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C17A"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askerville" w:eastAsia="Baskerville" w:hAnsi="Baskerville" w:cs="Baskerville"/>
          <w:b/>
          <w:bCs/>
          <w:i/>
          <w:iCs/>
          <w:color w:val="52D7A9"/>
          <w:sz w:val="20"/>
          <w:szCs w:val="20"/>
          <w:u w:color="52D7A9"/>
        </w:rPr>
      </w:pPr>
    </w:p>
    <w:p w14:paraId="4E602BD4"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askerville" w:eastAsia="Baskerville" w:hAnsi="Baskerville" w:cs="Baskerville"/>
          <w:sz w:val="24"/>
          <w:szCs w:val="24"/>
        </w:rPr>
      </w:pPr>
      <w:r>
        <w:rPr>
          <w:rFonts w:ascii="Baskerville" w:eastAsia="Baskerville" w:hAnsi="Baskerville" w:cs="Baskerville"/>
          <w:sz w:val="20"/>
          <w:szCs w:val="20"/>
        </w:rPr>
        <w:tab/>
      </w:r>
      <w:r>
        <w:rPr>
          <w:rFonts w:ascii="Baskerville" w:eastAsia="Baskerville" w:hAnsi="Baskerville" w:cs="Baskerville"/>
          <w:sz w:val="20"/>
          <w:szCs w:val="20"/>
        </w:rPr>
        <w:tab/>
        <w:t xml:space="preserve">                   </w:t>
      </w:r>
      <w:r>
        <w:rPr>
          <w:rFonts w:ascii="Baskerville" w:hAnsi="Baskerville"/>
          <w:b/>
          <w:bCs/>
          <w:sz w:val="24"/>
          <w:szCs w:val="24"/>
        </w:rPr>
        <w:t>CV</w:t>
      </w:r>
      <w:r>
        <w:rPr>
          <w:rFonts w:ascii="Baskerville" w:hAnsi="Baskerville"/>
          <w:sz w:val="24"/>
          <w:szCs w:val="24"/>
          <w:lang w:val="it-IT"/>
        </w:rPr>
        <w:t xml:space="preserve"> </w:t>
      </w:r>
      <w:proofErr w:type="gramStart"/>
      <w:r>
        <w:rPr>
          <w:rFonts w:ascii="Baskerville" w:hAnsi="Baskerville"/>
          <w:sz w:val="24"/>
          <w:szCs w:val="24"/>
          <w:lang w:val="it-IT"/>
        </w:rPr>
        <w:t>-  Jeffrey</w:t>
      </w:r>
      <w:proofErr w:type="gramEnd"/>
      <w:r>
        <w:rPr>
          <w:rFonts w:ascii="Baskerville" w:hAnsi="Baskerville"/>
          <w:sz w:val="24"/>
          <w:szCs w:val="24"/>
          <w:lang w:val="it-IT"/>
        </w:rPr>
        <w:t xml:space="preserve"> Earl Bartrem, C.B.I., </w:t>
      </w:r>
      <w:proofErr w:type="spellStart"/>
      <w:r>
        <w:rPr>
          <w:rFonts w:ascii="Baskerville" w:hAnsi="Baskerville"/>
          <w:sz w:val="24"/>
          <w:szCs w:val="24"/>
          <w:lang w:val="it-IT"/>
        </w:rPr>
        <w:t>Presiden</w:t>
      </w:r>
      <w:proofErr w:type="spellEnd"/>
      <w:r>
        <w:rPr>
          <w:rFonts w:ascii="Baskerville" w:hAnsi="Baskerville"/>
          <w:sz w:val="24"/>
          <w:szCs w:val="24"/>
        </w:rPr>
        <w:t>t</w:t>
      </w:r>
      <w:r>
        <w:rPr>
          <w:rFonts w:ascii="Baskerville" w:hAnsi="Baskerville"/>
        </w:rPr>
        <w:t xml:space="preserve"> </w:t>
      </w:r>
    </w:p>
    <w:p w14:paraId="5A7E3AEE" w14:textId="77777777" w:rsidR="00A2409C" w:rsidRDefault="00000000">
      <w:pPr>
        <w:pStyle w:val="Default"/>
        <w:rPr>
          <w:rFonts w:ascii="Baskerville" w:eastAsia="Baskerville" w:hAnsi="Baskerville" w:cs="Baskerville"/>
        </w:rPr>
      </w:pPr>
      <w:r>
        <w:rPr>
          <w:rFonts w:ascii="Baskerville" w:eastAsia="Baskerville" w:hAnsi="Baskerville" w:cs="Baskerville"/>
        </w:rPr>
        <w:tab/>
      </w:r>
      <w:r>
        <w:rPr>
          <w:rFonts w:ascii="Baskerville" w:eastAsia="Baskerville" w:hAnsi="Baskerville" w:cs="Baskerville"/>
        </w:rPr>
        <w:tab/>
      </w:r>
      <w:r>
        <w:rPr>
          <w:rFonts w:ascii="Baskerville" w:eastAsia="Baskerville" w:hAnsi="Baskerville" w:cs="Baskerville"/>
        </w:rPr>
        <w:tab/>
        <w:t xml:space="preserve">        P.O. Box 264, Williamston, Michigan 48895</w:t>
      </w:r>
    </w:p>
    <w:p w14:paraId="37A7B146" w14:textId="77777777" w:rsidR="00A2409C" w:rsidRDefault="00000000">
      <w:pPr>
        <w:pStyle w:val="Default"/>
        <w:rPr>
          <w:rStyle w:val="None"/>
          <w:rFonts w:ascii="Baskerville" w:eastAsia="Baskerville" w:hAnsi="Baskerville" w:cs="Baskerville"/>
          <w:sz w:val="24"/>
          <w:szCs w:val="24"/>
          <w:u w:color="4687FF"/>
        </w:rPr>
      </w:pPr>
      <w:r>
        <w:rPr>
          <w:rFonts w:ascii="Baskerville" w:eastAsia="Baskerville" w:hAnsi="Baskerville" w:cs="Baskerville"/>
          <w:sz w:val="24"/>
          <w:szCs w:val="24"/>
          <w:u w:color="4687FF"/>
        </w:rPr>
        <w:tab/>
      </w:r>
      <w:r>
        <w:rPr>
          <w:rFonts w:ascii="Baskerville" w:eastAsia="Baskerville" w:hAnsi="Baskerville" w:cs="Baskerville"/>
          <w:sz w:val="24"/>
          <w:szCs w:val="24"/>
          <w:u w:color="4687FF"/>
        </w:rPr>
        <w:tab/>
        <w:t xml:space="preserve">                 </w:t>
      </w:r>
      <w:hyperlink r:id="rId6" w:history="1">
        <w:r>
          <w:rPr>
            <w:rStyle w:val="Hyperlink0"/>
            <w:rFonts w:eastAsia="Arial Unicode MS" w:cs="Arial Unicode MS"/>
          </w:rPr>
          <w:t>http://www.professionalinspectionconsultants.com</w:t>
        </w:r>
      </w:hyperlink>
    </w:p>
    <w:p w14:paraId="3748AB17" w14:textId="77777777" w:rsidR="00A2409C" w:rsidRDefault="00000000">
      <w:pPr>
        <w:pStyle w:val="Default"/>
        <w:rPr>
          <w:rStyle w:val="None"/>
          <w:rFonts w:ascii="Baskerville" w:eastAsia="Baskerville" w:hAnsi="Baskerville" w:cs="Baskerville"/>
          <w:sz w:val="24"/>
          <w:szCs w:val="24"/>
          <w:u w:color="4687FF"/>
        </w:rPr>
      </w:pPr>
      <w:r>
        <w:rPr>
          <w:rStyle w:val="None"/>
          <w:rFonts w:ascii="Baskerville" w:hAnsi="Baskerville"/>
          <w:sz w:val="24"/>
          <w:szCs w:val="24"/>
          <w:u w:color="4687FF"/>
        </w:rPr>
        <w:t xml:space="preserve">                                          </w:t>
      </w:r>
      <w:r>
        <w:rPr>
          <w:rStyle w:val="None"/>
          <w:rFonts w:ascii="Baskerville" w:hAnsi="Baskerville"/>
          <w:u w:color="4687FF"/>
        </w:rPr>
        <w:t xml:space="preserve"> </w:t>
      </w:r>
      <w:hyperlink r:id="rId7" w:history="1">
        <w:r>
          <w:rPr>
            <w:rStyle w:val="Hyperlink1"/>
          </w:rPr>
          <w:t>jeffbartrem@mac.com</w:t>
        </w:r>
      </w:hyperlink>
      <w:r>
        <w:rPr>
          <w:rStyle w:val="None"/>
          <w:rFonts w:ascii="Baskerville" w:hAnsi="Baskerville"/>
          <w:u w:color="4687FF"/>
        </w:rPr>
        <w:t xml:space="preserve">  </w:t>
      </w:r>
      <w:r>
        <w:rPr>
          <w:rStyle w:val="None"/>
          <w:rFonts w:ascii="Baskerville" w:hAnsi="Baskerville"/>
          <w:color w:val="5CB678"/>
          <w:sz w:val="24"/>
          <w:szCs w:val="24"/>
          <w:u w:color="5CB678"/>
        </w:rPr>
        <w:t xml:space="preserve">  </w:t>
      </w:r>
      <w:r>
        <w:rPr>
          <w:rStyle w:val="None"/>
          <w:rFonts w:ascii="Baskerville" w:hAnsi="Baskerville"/>
        </w:rPr>
        <w:t xml:space="preserve"> </w:t>
      </w:r>
      <w:proofErr w:type="spellStart"/>
      <w:r>
        <w:rPr>
          <w:rStyle w:val="None"/>
          <w:rFonts w:ascii="Baskerville" w:hAnsi="Baskerville"/>
          <w:lang w:val="it-IT"/>
        </w:rPr>
        <w:t>cell</w:t>
      </w:r>
      <w:proofErr w:type="spellEnd"/>
      <w:r>
        <w:rPr>
          <w:rStyle w:val="None"/>
          <w:rFonts w:ascii="Baskerville" w:hAnsi="Baskerville"/>
        </w:rPr>
        <w:t> 517-944-1380</w:t>
      </w:r>
    </w:p>
    <w:p w14:paraId="79D850F7" w14:textId="77777777" w:rsidR="00A2409C" w:rsidRDefault="00A2409C">
      <w:pPr>
        <w:pStyle w:val="Default"/>
        <w:rPr>
          <w:rStyle w:val="None"/>
          <w:rFonts w:ascii="Baskerville" w:eastAsia="Baskerville" w:hAnsi="Baskerville" w:cs="Baskerville"/>
          <w:color w:val="1F57AB"/>
          <w:sz w:val="26"/>
          <w:szCs w:val="26"/>
          <w:u w:color="1F57AB"/>
        </w:rPr>
      </w:pPr>
    </w:p>
    <w:p w14:paraId="7AA71C19" w14:textId="77777777" w:rsidR="00A2409C" w:rsidRPr="00E701F0" w:rsidRDefault="00000000">
      <w:pPr>
        <w:pStyle w:val="Default"/>
        <w:rPr>
          <w:rStyle w:val="None"/>
          <w:rFonts w:ascii="Baskerville" w:eastAsia="Baskerville" w:hAnsi="Baskerville" w:cs="Baskerville"/>
        </w:rPr>
      </w:pPr>
      <w:r w:rsidRPr="00E701F0">
        <w:rPr>
          <w:rStyle w:val="None"/>
          <w:rFonts w:ascii="Baskerville" w:hAnsi="Baskerville"/>
        </w:rPr>
        <w:t>Expert Witness - Litigation support</w:t>
      </w:r>
      <w:r w:rsidRPr="00E701F0">
        <w:rPr>
          <w:rStyle w:val="None"/>
          <w:rFonts w:ascii="Baskerville" w:hAnsi="Baskerville"/>
        </w:rPr>
        <w:tab/>
      </w:r>
    </w:p>
    <w:p w14:paraId="77EDDB65" w14:textId="77777777" w:rsidR="00A2409C" w:rsidRDefault="00A2409C">
      <w:pPr>
        <w:pStyle w:val="Default"/>
        <w:rPr>
          <w:rStyle w:val="None"/>
          <w:rFonts w:ascii="Baskerville" w:eastAsia="Baskerville" w:hAnsi="Baskerville" w:cs="Baskerville"/>
          <w:sz w:val="24"/>
          <w:szCs w:val="24"/>
        </w:rPr>
      </w:pPr>
    </w:p>
    <w:p w14:paraId="7B06BCAE" w14:textId="0EF5419D" w:rsidR="00A2409C" w:rsidRPr="00E701F0" w:rsidRDefault="00000000">
      <w:pPr>
        <w:pStyle w:val="Default"/>
        <w:rPr>
          <w:rStyle w:val="None"/>
          <w:rFonts w:ascii="Baskerville" w:eastAsia="Baskerville" w:hAnsi="Baskerville" w:cs="Baskerville"/>
          <w:sz w:val="21"/>
          <w:szCs w:val="21"/>
        </w:rPr>
      </w:pPr>
      <w:r>
        <w:rPr>
          <w:rStyle w:val="None"/>
          <w:rFonts w:ascii="Baskerville" w:eastAsia="Baskerville" w:hAnsi="Baskerville" w:cs="Baskerville"/>
          <w:sz w:val="24"/>
          <w:szCs w:val="24"/>
        </w:rPr>
        <w:tab/>
      </w:r>
      <w:r w:rsidRPr="00E701F0">
        <w:rPr>
          <w:rStyle w:val="None"/>
          <w:rFonts w:ascii="Baskerville" w:eastAsia="Baskerville" w:hAnsi="Baskerville" w:cs="Baskerville"/>
          <w:sz w:val="21"/>
          <w:szCs w:val="21"/>
        </w:rPr>
        <w:t xml:space="preserve">Certified Building Inspector and Building </w:t>
      </w:r>
      <w:r w:rsidRPr="00E701F0">
        <w:rPr>
          <w:rStyle w:val="None"/>
          <w:rFonts w:ascii="Baskerville" w:hAnsi="Baskerville"/>
          <w:sz w:val="21"/>
          <w:szCs w:val="21"/>
        </w:rPr>
        <w:t>Inspector or Official for 42 years, and Licensed Builder, conducting over 10,000 inspections. Professional Inspection Consultants, Inc. has conducted over 1,000 private inspections, many with depositions and testimony, involving premises litigation, property claims, personal injury and death for plaintiffs and defense, 3rd party damage claims, fraudulent claims investigations, costs analysis, ADA/BFD, construction disputes representing builders, owners, insurance companies, and tenants. These involve building, fire, mechanical, electrical, plumbing, MIOSHA, floodplains, zoning, workmanship, maintenance</w:t>
      </w:r>
      <w:r w:rsidR="00E701F0">
        <w:rPr>
          <w:rStyle w:val="None"/>
          <w:rFonts w:ascii="Baskerville" w:hAnsi="Baskerville"/>
          <w:sz w:val="21"/>
          <w:szCs w:val="21"/>
        </w:rPr>
        <w:t>.</w:t>
      </w:r>
    </w:p>
    <w:p w14:paraId="4C815D51" w14:textId="77777777" w:rsidR="00A2409C" w:rsidRDefault="00000000">
      <w:pPr>
        <w:pStyle w:val="Default"/>
        <w:rPr>
          <w:rStyle w:val="None"/>
          <w:rFonts w:ascii="Baskerville" w:eastAsia="Baskerville" w:hAnsi="Baskerville" w:cs="Baskerville"/>
          <w:sz w:val="24"/>
          <w:szCs w:val="24"/>
        </w:rPr>
      </w:pPr>
      <w:r>
        <w:rPr>
          <w:rStyle w:val="None"/>
          <w:rFonts w:ascii="Baskerville" w:eastAsia="Baskerville" w:hAnsi="Baskerville" w:cs="Baskerville"/>
          <w:sz w:val="24"/>
          <w:szCs w:val="24"/>
        </w:rPr>
        <w:tab/>
      </w:r>
    </w:p>
    <w:p w14:paraId="19E5BAE1" w14:textId="7726E062"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1984 - present</w:t>
      </w:r>
      <w:r>
        <w:rPr>
          <w:rStyle w:val="None"/>
          <w:rFonts w:ascii="Baskerville" w:eastAsia="Baskerville" w:hAnsi="Baskerville" w:cs="Baskerville"/>
          <w:sz w:val="20"/>
          <w:szCs w:val="20"/>
        </w:rPr>
        <w:tab/>
        <w:t xml:space="preserve">President, Professional Inspection Consultants, Inc.  -  Premises &amp; Structure </w:t>
      </w: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t xml:space="preserve">Forensics, Expert Witness </w:t>
      </w:r>
    </w:p>
    <w:p w14:paraId="1D3F0409"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158A8CE3"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1983 - present</w:t>
      </w:r>
      <w:r>
        <w:rPr>
          <w:rStyle w:val="None"/>
          <w:rFonts w:ascii="Baskerville" w:eastAsia="Baskerville" w:hAnsi="Baskerville" w:cs="Baskerville"/>
          <w:sz w:val="20"/>
          <w:szCs w:val="20"/>
        </w:rPr>
        <w:tab/>
        <w:t>President, Inspection &amp; Data Services, Ltd.  -  Inspection databases</w:t>
      </w:r>
    </w:p>
    <w:p w14:paraId="7F4B9C1B"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12B0A821"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1983 - present</w:t>
      </w:r>
      <w:r>
        <w:rPr>
          <w:rStyle w:val="None"/>
          <w:rFonts w:ascii="Baskerville" w:hAnsi="Baskerville"/>
          <w:sz w:val="20"/>
          <w:szCs w:val="20"/>
        </w:rPr>
        <w:tab/>
        <w:t>President, Bartrem Construction, Inc.</w:t>
      </w:r>
    </w:p>
    <w:p w14:paraId="1E2EB842"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015F6D49" w14:textId="7264B4C8"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2010</w:t>
      </w:r>
      <w:r>
        <w:rPr>
          <w:rStyle w:val="None"/>
          <w:rFonts w:ascii="Baskerville" w:hAnsi="Baskerville"/>
          <w:sz w:val="20"/>
          <w:szCs w:val="20"/>
        </w:rPr>
        <w:tab/>
      </w:r>
      <w:r>
        <w:rPr>
          <w:rStyle w:val="None"/>
          <w:rFonts w:ascii="Baskerville" w:hAnsi="Baskerville"/>
          <w:sz w:val="20"/>
          <w:szCs w:val="20"/>
        </w:rPr>
        <w:tab/>
        <w:t xml:space="preserve">International Accreditation Service, International Code Council, </w:t>
      </w:r>
      <w:r>
        <w:rPr>
          <w:rStyle w:val="None"/>
          <w:rFonts w:ascii="Baskerville" w:hAnsi="Baskerville"/>
          <w:sz w:val="20"/>
          <w:szCs w:val="20"/>
          <w:lang w:val="fr-FR"/>
        </w:rPr>
        <w:t xml:space="preserve">Construction </w:t>
      </w: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t>Practices Assessment Team - Building Department Evaluator, Abu Dhabi, U.A.E.</w:t>
      </w:r>
    </w:p>
    <w:p w14:paraId="44F02A90"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4C9DB420"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2009 </w:t>
      </w:r>
      <w:r>
        <w:rPr>
          <w:rStyle w:val="None"/>
          <w:rFonts w:ascii="Baskerville" w:hAnsi="Baskerville"/>
          <w:sz w:val="20"/>
          <w:szCs w:val="20"/>
        </w:rPr>
        <w:tab/>
      </w:r>
      <w:r>
        <w:rPr>
          <w:rStyle w:val="None"/>
          <w:rFonts w:ascii="Baskerville" w:hAnsi="Baskerville"/>
          <w:sz w:val="20"/>
          <w:szCs w:val="20"/>
        </w:rPr>
        <w:tab/>
        <w:t>Faculty, Michigan State University, School of Planning, Design and Construction</w:t>
      </w:r>
    </w:p>
    <w:p w14:paraId="5913FE73" w14:textId="504A6FF0"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eastAsia="Baskerville" w:hAnsi="Baskerville" w:cs="Baskerville"/>
          <w:sz w:val="20"/>
          <w:szCs w:val="20"/>
        </w:rPr>
        <w:tab/>
      </w:r>
      <w:r>
        <w:rPr>
          <w:rStyle w:val="None"/>
          <w:rFonts w:ascii="Baskerville" w:eastAsia="Baskerville" w:hAnsi="Baskerville" w:cs="Baskerville"/>
          <w:sz w:val="20"/>
          <w:szCs w:val="20"/>
        </w:rPr>
        <w:tab/>
        <w:t xml:space="preserve">Construction Management, Commercial </w:t>
      </w:r>
      <w:r w:rsidR="00E701F0">
        <w:rPr>
          <w:rStyle w:val="None"/>
          <w:rFonts w:ascii="Baskerville" w:eastAsia="Baskerville" w:hAnsi="Baskerville" w:cs="Baskerville"/>
          <w:sz w:val="20"/>
          <w:szCs w:val="20"/>
        </w:rPr>
        <w:t>Building Code, Fire Code,</w:t>
      </w:r>
      <w:r>
        <w:rPr>
          <w:rStyle w:val="None"/>
          <w:rFonts w:ascii="Baskerville" w:eastAsia="Baskerville" w:hAnsi="Baskerville" w:cs="Baskerville"/>
          <w:sz w:val="20"/>
          <w:szCs w:val="20"/>
        </w:rPr>
        <w:t xml:space="preserve"> Residential Building Codes</w:t>
      </w:r>
    </w:p>
    <w:p w14:paraId="6F155EE9"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21E70862" w14:textId="297B186C"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2008</w:t>
      </w:r>
      <w:r>
        <w:rPr>
          <w:rStyle w:val="None"/>
          <w:rFonts w:ascii="Baskerville" w:hAnsi="Baskerville"/>
          <w:sz w:val="20"/>
          <w:szCs w:val="20"/>
        </w:rPr>
        <w:tab/>
      </w:r>
      <w:r>
        <w:rPr>
          <w:rStyle w:val="None"/>
          <w:rFonts w:ascii="Baskerville" w:hAnsi="Baskerville"/>
          <w:sz w:val="20"/>
          <w:szCs w:val="20"/>
        </w:rPr>
        <w:tab/>
        <w:t xml:space="preserve">FEMA Contract Inspector-Hurricanes Gustav and Ike - New Orleans, Baton Rouge, </w:t>
      </w:r>
      <w:r>
        <w:rPr>
          <w:rStyle w:val="None"/>
          <w:rFonts w:ascii="Baskerville" w:hAnsi="Baskerville"/>
          <w:sz w:val="20"/>
          <w:szCs w:val="20"/>
        </w:rPr>
        <w:tab/>
      </w:r>
      <w:r>
        <w:rPr>
          <w:rStyle w:val="None"/>
          <w:rFonts w:ascii="Baskerville" w:hAnsi="Baskerville"/>
          <w:sz w:val="20"/>
          <w:szCs w:val="20"/>
        </w:rPr>
        <w:tab/>
      </w:r>
      <w:r>
        <w:rPr>
          <w:rStyle w:val="None"/>
          <w:rFonts w:ascii="Baskerville" w:hAnsi="Baskerville"/>
          <w:sz w:val="20"/>
          <w:szCs w:val="20"/>
        </w:rPr>
        <w:tab/>
      </w:r>
      <w:r>
        <w:rPr>
          <w:rStyle w:val="None"/>
          <w:rFonts w:ascii="Baskerville" w:hAnsi="Baskerville"/>
          <w:sz w:val="20"/>
          <w:szCs w:val="20"/>
        </w:rPr>
        <w:tab/>
        <w:t xml:space="preserve">Houston </w:t>
      </w:r>
    </w:p>
    <w:p w14:paraId="37395545"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2D88FE5A"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2001</w:t>
      </w:r>
      <w:r>
        <w:rPr>
          <w:rStyle w:val="None"/>
          <w:rFonts w:ascii="Baskerville" w:hAnsi="Baskerville"/>
          <w:sz w:val="20"/>
          <w:szCs w:val="20"/>
        </w:rPr>
        <w:tab/>
      </w:r>
      <w:r>
        <w:rPr>
          <w:rStyle w:val="None"/>
          <w:rFonts w:ascii="Baskerville" w:hAnsi="Baskerville"/>
          <w:sz w:val="20"/>
          <w:szCs w:val="20"/>
        </w:rPr>
        <w:tab/>
        <w:t xml:space="preserve">Consultant, </w:t>
      </w:r>
      <w:proofErr w:type="spellStart"/>
      <w:r>
        <w:rPr>
          <w:rStyle w:val="None"/>
          <w:rFonts w:ascii="Baskerville" w:hAnsi="Baskerville"/>
          <w:sz w:val="20"/>
          <w:szCs w:val="20"/>
        </w:rPr>
        <w:t>SevenGroup</w:t>
      </w:r>
      <w:proofErr w:type="spellEnd"/>
      <w:r>
        <w:rPr>
          <w:rStyle w:val="None"/>
          <w:rFonts w:ascii="Baskerville" w:hAnsi="Baskerville"/>
          <w:sz w:val="20"/>
          <w:szCs w:val="20"/>
        </w:rPr>
        <w:t>, Inc., www.sevengroup.com - Green Consultant/Database/Codes</w:t>
      </w:r>
    </w:p>
    <w:p w14:paraId="7B9284B4"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3EF9EE91"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1993-2006</w:t>
      </w:r>
      <w:r>
        <w:rPr>
          <w:rStyle w:val="None"/>
          <w:rFonts w:ascii="Baskerville" w:hAnsi="Baskerville"/>
          <w:sz w:val="20"/>
          <w:szCs w:val="20"/>
        </w:rPr>
        <w:tab/>
        <w:t>Building Inspector, Zoning Inspector, Plan Reviewer, Deputy Fire Code Official, Webberville</w:t>
      </w:r>
    </w:p>
    <w:p w14:paraId="15421036"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2274B1CC"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1999-2001</w:t>
      </w:r>
      <w:r>
        <w:rPr>
          <w:rStyle w:val="None"/>
          <w:rFonts w:ascii="Baskerville" w:hAnsi="Baskerville"/>
          <w:sz w:val="20"/>
          <w:szCs w:val="20"/>
        </w:rPr>
        <w:tab/>
        <w:t>Building Inspector, Plan Reviewer, Stockbridge</w:t>
      </w:r>
    </w:p>
    <w:p w14:paraId="71D5B234"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2E225F97"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1992-1999</w:t>
      </w:r>
      <w:r>
        <w:rPr>
          <w:rStyle w:val="None"/>
          <w:rFonts w:ascii="Baskerville" w:hAnsi="Baskerville"/>
          <w:sz w:val="20"/>
          <w:szCs w:val="20"/>
        </w:rPr>
        <w:tab/>
        <w:t>Building Official, Plan Reviewer, Deputy Fire Code Official, City of Williamston, Michigan</w:t>
      </w:r>
    </w:p>
    <w:p w14:paraId="77B9F081"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334C7E19"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1991-2004 </w:t>
      </w:r>
      <w:r>
        <w:rPr>
          <w:rStyle w:val="None"/>
          <w:rFonts w:ascii="Baskerville" w:hAnsi="Baskerville"/>
          <w:sz w:val="20"/>
          <w:szCs w:val="20"/>
        </w:rPr>
        <w:tab/>
        <w:t xml:space="preserve">Building and Zoning Inspector, Plan Reviewer, Locke Township </w:t>
      </w:r>
    </w:p>
    <w:p w14:paraId="188E5B07"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2846DC22"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1978-1990 </w:t>
      </w:r>
      <w:r>
        <w:rPr>
          <w:rStyle w:val="None"/>
          <w:rFonts w:ascii="Baskerville" w:hAnsi="Baskerville"/>
          <w:sz w:val="20"/>
          <w:szCs w:val="20"/>
        </w:rPr>
        <w:tab/>
        <w:t>Building Inspector, Rehabilitation Construction Specialist, City of Lansing</w:t>
      </w:r>
    </w:p>
    <w:p w14:paraId="4177CDDB"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2C212BAB"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1976-1979</w:t>
      </w:r>
      <w:r>
        <w:rPr>
          <w:rStyle w:val="None"/>
          <w:rFonts w:ascii="Baskerville" w:hAnsi="Baskerville"/>
          <w:sz w:val="20"/>
          <w:szCs w:val="20"/>
        </w:rPr>
        <w:tab/>
        <w:t>Watchman, Department of Military Affairs</w:t>
      </w:r>
    </w:p>
    <w:p w14:paraId="0F95022F"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62818E5A"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1976-1979</w:t>
      </w:r>
      <w:r>
        <w:rPr>
          <w:rStyle w:val="None"/>
          <w:rFonts w:ascii="Baskerville" w:hAnsi="Baskerville"/>
          <w:sz w:val="20"/>
          <w:szCs w:val="20"/>
        </w:rPr>
        <w:tab/>
        <w:t>Teaching Assistant, Michigan State University</w:t>
      </w:r>
    </w:p>
    <w:p w14:paraId="1F3F0543"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eastAsia="Baskerville" w:hAnsi="Baskerville" w:cs="Baskerville"/>
          <w:sz w:val="20"/>
          <w:szCs w:val="20"/>
        </w:rPr>
        <w:tab/>
      </w:r>
    </w:p>
    <w:p w14:paraId="4FB9AAC3" w14:textId="1C785CC9"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1975-1976 </w:t>
      </w:r>
      <w:r>
        <w:rPr>
          <w:rStyle w:val="None"/>
          <w:rFonts w:ascii="Baskerville" w:hAnsi="Baskerville"/>
          <w:sz w:val="20"/>
          <w:szCs w:val="20"/>
        </w:rPr>
        <w:tab/>
        <w:t xml:space="preserve">Lab Technician, Snell Environmental Engineers, SSES, II, field surveys, industrial lab </w:t>
      </w:r>
      <w:r>
        <w:rPr>
          <w:rStyle w:val="None"/>
          <w:rFonts w:ascii="Baskerville" w:hAnsi="Baskerville"/>
          <w:sz w:val="20"/>
          <w:szCs w:val="20"/>
        </w:rPr>
        <w:tab/>
      </w:r>
      <w:r>
        <w:rPr>
          <w:rStyle w:val="None"/>
          <w:rFonts w:ascii="Baskerville" w:hAnsi="Baskerville"/>
          <w:sz w:val="20"/>
          <w:szCs w:val="20"/>
        </w:rPr>
        <w:tab/>
      </w:r>
      <w:r>
        <w:rPr>
          <w:rStyle w:val="None"/>
          <w:rFonts w:ascii="Baskerville" w:hAnsi="Baskerville"/>
          <w:sz w:val="20"/>
          <w:szCs w:val="20"/>
        </w:rPr>
        <w:tab/>
      </w:r>
      <w:r>
        <w:rPr>
          <w:rStyle w:val="None"/>
          <w:rFonts w:ascii="Baskerville" w:hAnsi="Baskerville"/>
          <w:sz w:val="20"/>
          <w:szCs w:val="20"/>
        </w:rPr>
        <w:tab/>
        <w:t>design</w:t>
      </w:r>
    </w:p>
    <w:p w14:paraId="20D8E95C"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3C7D4530" w14:textId="508C55DF"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1970-1975</w:t>
      </w:r>
      <w:r>
        <w:rPr>
          <w:rStyle w:val="None"/>
          <w:rFonts w:ascii="Baskerville" w:hAnsi="Baskerville"/>
          <w:sz w:val="20"/>
          <w:szCs w:val="20"/>
        </w:rPr>
        <w:tab/>
        <w:t xml:space="preserve">Advance Demolition, precision blasting technician, high explosives, thermic </w:t>
      </w:r>
      <w:r>
        <w:rPr>
          <w:rStyle w:val="None"/>
          <w:rFonts w:ascii="Baskerville" w:hAnsi="Baskerville"/>
          <w:sz w:val="20"/>
          <w:szCs w:val="20"/>
        </w:rPr>
        <w:tab/>
      </w:r>
      <w:r>
        <w:rPr>
          <w:rStyle w:val="None"/>
          <w:rFonts w:ascii="Baskerville" w:hAnsi="Baskerville"/>
          <w:sz w:val="20"/>
          <w:szCs w:val="20"/>
        </w:rPr>
        <w:tab/>
      </w:r>
      <w:r>
        <w:rPr>
          <w:rStyle w:val="None"/>
          <w:rFonts w:ascii="Baskerville" w:hAnsi="Baskerville"/>
          <w:sz w:val="20"/>
          <w:szCs w:val="20"/>
        </w:rPr>
        <w:tab/>
      </w:r>
      <w:r>
        <w:rPr>
          <w:rStyle w:val="None"/>
          <w:rFonts w:ascii="Baskerville" w:hAnsi="Baskerville"/>
          <w:sz w:val="20"/>
          <w:szCs w:val="20"/>
        </w:rPr>
        <w:tab/>
      </w:r>
      <w:r>
        <w:rPr>
          <w:rStyle w:val="None"/>
          <w:rFonts w:ascii="Baskerville" w:hAnsi="Baskerville"/>
          <w:sz w:val="20"/>
          <w:szCs w:val="20"/>
        </w:rPr>
        <w:tab/>
      </w:r>
      <w:r>
        <w:rPr>
          <w:rStyle w:val="None"/>
          <w:rFonts w:ascii="Baskerville" w:hAnsi="Baskerville"/>
          <w:sz w:val="20"/>
          <w:szCs w:val="20"/>
          <w:lang w:val="fr-FR"/>
        </w:rPr>
        <w:t>lance</w:t>
      </w:r>
      <w:r>
        <w:rPr>
          <w:rStyle w:val="None"/>
          <w:rFonts w:ascii="Baskerville" w:hAnsi="Baskerville"/>
          <w:sz w:val="20"/>
          <w:szCs w:val="20"/>
        </w:rPr>
        <w:t>, pyrotechnics</w:t>
      </w:r>
    </w:p>
    <w:p w14:paraId="2CD42951"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6241CAF6" w14:textId="77777777" w:rsidR="00A2409C" w:rsidRDefault="00A2409C">
      <w:pPr>
        <w:pStyle w:val="Default"/>
        <w:rPr>
          <w:rStyle w:val="None"/>
          <w:rFonts w:ascii="Baskerville" w:eastAsia="Baskerville" w:hAnsi="Baskerville" w:cs="Baskerville"/>
          <w:sz w:val="24"/>
          <w:szCs w:val="24"/>
        </w:rPr>
      </w:pPr>
    </w:p>
    <w:p w14:paraId="11142499" w14:textId="77777777" w:rsidR="00A2409C" w:rsidRDefault="00A2409C">
      <w:pPr>
        <w:pStyle w:val="Default"/>
        <w:rPr>
          <w:rStyle w:val="None"/>
          <w:rFonts w:ascii="Baskerville" w:eastAsia="Baskerville" w:hAnsi="Baskerville" w:cs="Baskerville"/>
          <w:sz w:val="24"/>
          <w:szCs w:val="24"/>
        </w:rPr>
      </w:pPr>
    </w:p>
    <w:p w14:paraId="4CCCC445" w14:textId="77777777" w:rsidR="00A2409C" w:rsidRDefault="00A2409C">
      <w:pPr>
        <w:pStyle w:val="Default"/>
        <w:rPr>
          <w:rStyle w:val="None"/>
          <w:rFonts w:ascii="Baskerville" w:eastAsia="Baskerville" w:hAnsi="Baskerville" w:cs="Baskerville"/>
          <w:sz w:val="24"/>
          <w:szCs w:val="24"/>
        </w:rPr>
      </w:pPr>
    </w:p>
    <w:p w14:paraId="669257DE" w14:textId="77777777" w:rsidR="00A2409C" w:rsidRDefault="00A2409C">
      <w:pPr>
        <w:pStyle w:val="Default"/>
        <w:rPr>
          <w:rStyle w:val="None"/>
          <w:rFonts w:ascii="Baskerville" w:eastAsia="Baskerville" w:hAnsi="Baskerville" w:cs="Baskerville"/>
          <w:sz w:val="24"/>
          <w:szCs w:val="24"/>
        </w:rPr>
      </w:pPr>
    </w:p>
    <w:p w14:paraId="1741C075" w14:textId="77777777" w:rsidR="00A2409C" w:rsidRDefault="00000000">
      <w:pPr>
        <w:pStyle w:val="Default"/>
        <w:rPr>
          <w:rStyle w:val="None"/>
          <w:rFonts w:ascii="Baskerville" w:eastAsia="Baskerville" w:hAnsi="Baskerville" w:cs="Baskerville"/>
          <w:sz w:val="24"/>
          <w:szCs w:val="24"/>
        </w:rPr>
      </w:pPr>
      <w:r>
        <w:rPr>
          <w:rStyle w:val="None"/>
          <w:rFonts w:ascii="Baskerville" w:eastAsia="Baskerville" w:hAnsi="Baskerville" w:cs="Baskerville"/>
          <w:sz w:val="24"/>
          <w:szCs w:val="24"/>
        </w:rPr>
        <w:tab/>
      </w:r>
    </w:p>
    <w:p w14:paraId="5081160E"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b/>
          <w:bCs/>
          <w:sz w:val="20"/>
          <w:szCs w:val="20"/>
          <w:u w:val="single"/>
        </w:rPr>
      </w:pPr>
      <w:r>
        <w:rPr>
          <w:rStyle w:val="None"/>
          <w:rFonts w:ascii="Baskerville" w:eastAsia="Baskerville" w:hAnsi="Baskerville" w:cs="Baskerville"/>
          <w:sz w:val="20"/>
          <w:szCs w:val="20"/>
        </w:rPr>
        <w:tab/>
      </w:r>
      <w:r>
        <w:rPr>
          <w:rStyle w:val="None"/>
          <w:rFonts w:ascii="Baskerville" w:hAnsi="Baskerville"/>
          <w:b/>
          <w:bCs/>
          <w:sz w:val="20"/>
          <w:szCs w:val="20"/>
          <w:u w:val="single"/>
        </w:rPr>
        <w:t xml:space="preserve">Credentials - Education - Awards – </w:t>
      </w:r>
      <w:r>
        <w:rPr>
          <w:rStyle w:val="None"/>
          <w:rFonts w:ascii="Baskerville" w:hAnsi="Baskerville"/>
          <w:b/>
          <w:bCs/>
          <w:sz w:val="20"/>
          <w:szCs w:val="20"/>
          <w:u w:val="single"/>
          <w:lang w:val="fr-FR"/>
        </w:rPr>
        <w:t>Affiliations</w:t>
      </w:r>
    </w:p>
    <w:p w14:paraId="0337F0DB"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u w:val="single"/>
        </w:rPr>
      </w:pPr>
    </w:p>
    <w:p w14:paraId="141FA5E7"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2009</w:t>
      </w:r>
      <w:r>
        <w:rPr>
          <w:rStyle w:val="None"/>
          <w:rFonts w:ascii="Baskerville" w:hAnsi="Baskerville"/>
          <w:sz w:val="20"/>
          <w:szCs w:val="20"/>
        </w:rPr>
        <w:tab/>
      </w:r>
      <w:r>
        <w:rPr>
          <w:rStyle w:val="None"/>
          <w:rFonts w:ascii="Baskerville" w:hAnsi="Baskerville"/>
          <w:sz w:val="20"/>
          <w:szCs w:val="20"/>
        </w:rPr>
        <w:tab/>
        <w:t>International Accreditation Service, Lead Evaluator Training</w:t>
      </w:r>
    </w:p>
    <w:p w14:paraId="1D2C4612"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u w:val="single"/>
        </w:rPr>
      </w:pPr>
    </w:p>
    <w:p w14:paraId="4688DF07"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2001</w:t>
      </w:r>
      <w:r>
        <w:rPr>
          <w:rStyle w:val="None"/>
          <w:rFonts w:ascii="Baskerville" w:hAnsi="Baskerville"/>
          <w:sz w:val="20"/>
          <w:szCs w:val="20"/>
        </w:rPr>
        <w:tab/>
      </w:r>
      <w:r>
        <w:rPr>
          <w:rStyle w:val="None"/>
          <w:rFonts w:ascii="Baskerville" w:hAnsi="Baskerville"/>
          <w:sz w:val="20"/>
          <w:szCs w:val="20"/>
        </w:rPr>
        <w:tab/>
      </w:r>
      <w:proofErr w:type="spellStart"/>
      <w:proofErr w:type="gramStart"/>
      <w:r>
        <w:rPr>
          <w:rStyle w:val="None"/>
          <w:rFonts w:ascii="Baskerville" w:hAnsi="Baskerville"/>
          <w:sz w:val="20"/>
          <w:szCs w:val="20"/>
        </w:rPr>
        <w:t>Woodbadge</w:t>
      </w:r>
      <w:proofErr w:type="spellEnd"/>
      <w:r>
        <w:rPr>
          <w:rStyle w:val="None"/>
          <w:rFonts w:ascii="Baskerville" w:hAnsi="Baskerville"/>
          <w:sz w:val="20"/>
          <w:szCs w:val="20"/>
        </w:rPr>
        <w:t xml:space="preserve">  Leadership</w:t>
      </w:r>
      <w:proofErr w:type="gramEnd"/>
      <w:r>
        <w:rPr>
          <w:rStyle w:val="None"/>
          <w:rFonts w:ascii="Baskerville" w:hAnsi="Baskerville"/>
          <w:sz w:val="20"/>
          <w:szCs w:val="20"/>
        </w:rPr>
        <w:t xml:space="preserve"> Training,  Boy Scouts of America</w:t>
      </w:r>
    </w:p>
    <w:p w14:paraId="0BE0FC1E" w14:textId="77777777" w:rsidR="00A2409C" w:rsidRDefault="00A2409C">
      <w:pPr>
        <w:pStyle w:val="Default"/>
        <w:rPr>
          <w:rStyle w:val="None"/>
          <w:rFonts w:ascii="Baskerville" w:eastAsia="Baskerville" w:hAnsi="Baskerville" w:cs="Baskerville"/>
          <w:sz w:val="20"/>
          <w:szCs w:val="20"/>
        </w:rPr>
      </w:pPr>
    </w:p>
    <w:p w14:paraId="5134C5F1"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1998   </w:t>
      </w:r>
      <w:r>
        <w:rPr>
          <w:rStyle w:val="None"/>
          <w:rFonts w:ascii="Baskerville" w:hAnsi="Baskerville"/>
          <w:sz w:val="20"/>
          <w:szCs w:val="20"/>
        </w:rPr>
        <w:tab/>
      </w:r>
      <w:r>
        <w:rPr>
          <w:rStyle w:val="None"/>
          <w:rFonts w:ascii="Baskerville" w:hAnsi="Baskerville"/>
          <w:sz w:val="20"/>
          <w:szCs w:val="20"/>
        </w:rPr>
        <w:tab/>
        <w:t xml:space="preserve">Professional Development Committee, International </w:t>
      </w:r>
      <w:proofErr w:type="gramStart"/>
      <w:r>
        <w:rPr>
          <w:rStyle w:val="None"/>
          <w:rFonts w:ascii="Baskerville" w:hAnsi="Baskerville"/>
          <w:sz w:val="20"/>
          <w:szCs w:val="20"/>
        </w:rPr>
        <w:t>Conference  of</w:t>
      </w:r>
      <w:proofErr w:type="gramEnd"/>
      <w:r>
        <w:rPr>
          <w:rStyle w:val="None"/>
          <w:rFonts w:ascii="Baskerville" w:hAnsi="Baskerville"/>
          <w:sz w:val="20"/>
          <w:szCs w:val="20"/>
        </w:rPr>
        <w:t xml:space="preserve"> Building Officials</w:t>
      </w:r>
    </w:p>
    <w:p w14:paraId="709A8D7B" w14:textId="77777777" w:rsidR="00A2409C" w:rsidRDefault="00A2409C">
      <w:pPr>
        <w:pStyle w:val="Default"/>
        <w:rPr>
          <w:rStyle w:val="None"/>
          <w:rFonts w:ascii="Baskerville" w:eastAsia="Baskerville" w:hAnsi="Baskerville" w:cs="Baskerville"/>
          <w:sz w:val="20"/>
          <w:szCs w:val="20"/>
        </w:rPr>
      </w:pPr>
    </w:p>
    <w:p w14:paraId="7432AD34"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1988   </w:t>
      </w:r>
      <w:r>
        <w:rPr>
          <w:rStyle w:val="None"/>
          <w:rFonts w:ascii="Baskerville" w:hAnsi="Baskerville"/>
          <w:sz w:val="20"/>
          <w:szCs w:val="20"/>
        </w:rPr>
        <w:tab/>
      </w:r>
      <w:r>
        <w:rPr>
          <w:rStyle w:val="None"/>
          <w:rFonts w:ascii="Baskerville" w:hAnsi="Baskerville"/>
          <w:sz w:val="20"/>
          <w:szCs w:val="20"/>
        </w:rPr>
        <w:tab/>
        <w:t xml:space="preserve">Registered Plan Reviewer, State of </w:t>
      </w:r>
      <w:proofErr w:type="gramStart"/>
      <w:r>
        <w:rPr>
          <w:rStyle w:val="None"/>
          <w:rFonts w:ascii="Baskerville" w:hAnsi="Baskerville"/>
          <w:sz w:val="20"/>
          <w:szCs w:val="20"/>
        </w:rPr>
        <w:t>Michigan  #</w:t>
      </w:r>
      <w:proofErr w:type="gramEnd"/>
      <w:r>
        <w:rPr>
          <w:rStyle w:val="None"/>
          <w:rFonts w:ascii="Baskerville" w:hAnsi="Baskerville"/>
          <w:sz w:val="20"/>
          <w:szCs w:val="20"/>
        </w:rPr>
        <w:t xml:space="preserve"> P002855</w:t>
      </w:r>
    </w:p>
    <w:p w14:paraId="572B981A" w14:textId="77777777" w:rsidR="00A2409C" w:rsidRDefault="00A2409C">
      <w:pPr>
        <w:pStyle w:val="Default"/>
        <w:rPr>
          <w:rStyle w:val="None"/>
          <w:rFonts w:ascii="Baskerville" w:eastAsia="Baskerville" w:hAnsi="Baskerville" w:cs="Baskerville"/>
          <w:sz w:val="20"/>
          <w:szCs w:val="20"/>
        </w:rPr>
      </w:pPr>
    </w:p>
    <w:p w14:paraId="3E771328"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1988   </w:t>
      </w:r>
      <w:r>
        <w:rPr>
          <w:rStyle w:val="None"/>
          <w:rFonts w:ascii="Baskerville" w:hAnsi="Baskerville"/>
          <w:sz w:val="20"/>
          <w:szCs w:val="20"/>
        </w:rPr>
        <w:tab/>
      </w:r>
      <w:r>
        <w:rPr>
          <w:rStyle w:val="None"/>
          <w:rFonts w:ascii="Baskerville" w:hAnsi="Baskerville"/>
          <w:sz w:val="20"/>
          <w:szCs w:val="20"/>
        </w:rPr>
        <w:tab/>
        <w:t>Registered Building Inspector, State of Michigan # P002855</w:t>
      </w:r>
    </w:p>
    <w:p w14:paraId="7926CD14" w14:textId="77777777" w:rsidR="00A2409C" w:rsidRDefault="00A2409C">
      <w:pPr>
        <w:pStyle w:val="Default"/>
        <w:rPr>
          <w:rStyle w:val="None"/>
          <w:rFonts w:ascii="Baskerville" w:eastAsia="Baskerville" w:hAnsi="Baskerville" w:cs="Baskerville"/>
          <w:sz w:val="20"/>
          <w:szCs w:val="20"/>
        </w:rPr>
      </w:pPr>
    </w:p>
    <w:p w14:paraId="60967984"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1987   </w:t>
      </w:r>
      <w:r>
        <w:rPr>
          <w:rStyle w:val="None"/>
          <w:rFonts w:ascii="Baskerville" w:hAnsi="Baskerville"/>
          <w:sz w:val="20"/>
          <w:szCs w:val="20"/>
        </w:rPr>
        <w:tab/>
      </w:r>
      <w:r>
        <w:rPr>
          <w:rStyle w:val="None"/>
          <w:rFonts w:ascii="Baskerville" w:hAnsi="Baskerville"/>
          <w:sz w:val="20"/>
          <w:szCs w:val="20"/>
        </w:rPr>
        <w:tab/>
        <w:t xml:space="preserve">Rehabilitation Construction Specialist, </w:t>
      </w:r>
    </w:p>
    <w:p w14:paraId="07C0A389" w14:textId="77777777" w:rsidR="00A2409C" w:rsidRDefault="00000000">
      <w:pPr>
        <w:pStyle w:val="Default"/>
        <w:rPr>
          <w:rStyle w:val="None"/>
          <w:rFonts w:ascii="Baskerville" w:eastAsia="Baskerville" w:hAnsi="Baskerville" w:cs="Baskerville"/>
          <w:sz w:val="20"/>
          <w:szCs w:val="20"/>
        </w:rPr>
      </w:pPr>
      <w:r>
        <w:rPr>
          <w:rStyle w:val="None"/>
          <w:rFonts w:ascii="Baskerville" w:hAnsi="Baskerville"/>
          <w:sz w:val="20"/>
          <w:szCs w:val="20"/>
        </w:rPr>
        <w:t xml:space="preserve">           </w:t>
      </w:r>
      <w:r>
        <w:rPr>
          <w:rStyle w:val="None"/>
          <w:rFonts w:ascii="Baskerville" w:hAnsi="Baskerville"/>
          <w:sz w:val="20"/>
          <w:szCs w:val="20"/>
        </w:rPr>
        <w:tab/>
      </w:r>
      <w:r>
        <w:rPr>
          <w:rStyle w:val="None"/>
          <w:rFonts w:ascii="Baskerville" w:hAnsi="Baskerville"/>
          <w:sz w:val="20"/>
          <w:szCs w:val="20"/>
        </w:rPr>
        <w:tab/>
        <w:t>National Association of Housing and Redevelopment Officials</w:t>
      </w:r>
    </w:p>
    <w:p w14:paraId="044E6570" w14:textId="77777777" w:rsidR="00A2409C" w:rsidRDefault="00A2409C">
      <w:pPr>
        <w:pStyle w:val="Default"/>
        <w:rPr>
          <w:rStyle w:val="None"/>
          <w:rFonts w:ascii="Baskerville" w:eastAsia="Baskerville" w:hAnsi="Baskerville" w:cs="Baskerville"/>
          <w:sz w:val="20"/>
          <w:szCs w:val="20"/>
        </w:rPr>
      </w:pPr>
    </w:p>
    <w:p w14:paraId="4E9622AC"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1983   </w:t>
      </w:r>
      <w:r>
        <w:rPr>
          <w:rStyle w:val="None"/>
          <w:rFonts w:ascii="Baskerville" w:hAnsi="Baskerville"/>
          <w:sz w:val="20"/>
          <w:szCs w:val="20"/>
        </w:rPr>
        <w:tab/>
      </w:r>
      <w:r>
        <w:rPr>
          <w:rStyle w:val="None"/>
          <w:rFonts w:ascii="Baskerville" w:hAnsi="Baskerville"/>
          <w:sz w:val="20"/>
          <w:szCs w:val="20"/>
        </w:rPr>
        <w:tab/>
        <w:t>Bachelor of Fine Arts, Michigan State University</w:t>
      </w:r>
    </w:p>
    <w:p w14:paraId="70BD0808" w14:textId="77777777" w:rsidR="00A2409C" w:rsidRDefault="00A2409C">
      <w:pPr>
        <w:pStyle w:val="Default"/>
        <w:rPr>
          <w:rStyle w:val="None"/>
          <w:rFonts w:ascii="Baskerville" w:eastAsia="Baskerville" w:hAnsi="Baskerville" w:cs="Baskerville"/>
          <w:sz w:val="20"/>
          <w:szCs w:val="20"/>
        </w:rPr>
      </w:pPr>
    </w:p>
    <w:p w14:paraId="1EEA1C29"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1983      </w:t>
      </w:r>
      <w:r>
        <w:rPr>
          <w:rStyle w:val="None"/>
          <w:rFonts w:ascii="Baskerville" w:hAnsi="Baskerville"/>
          <w:sz w:val="20"/>
          <w:szCs w:val="20"/>
        </w:rPr>
        <w:tab/>
      </w:r>
      <w:r>
        <w:rPr>
          <w:rStyle w:val="None"/>
          <w:rFonts w:ascii="Baskerville" w:hAnsi="Baskerville"/>
          <w:sz w:val="20"/>
          <w:szCs w:val="20"/>
        </w:rPr>
        <w:tab/>
        <w:t>Licensed Residential Builder, State of Michigan</w:t>
      </w:r>
    </w:p>
    <w:p w14:paraId="1647111C" w14:textId="77777777" w:rsidR="00A2409C" w:rsidRDefault="00A2409C">
      <w:pPr>
        <w:pStyle w:val="Default"/>
        <w:rPr>
          <w:rStyle w:val="None"/>
          <w:rFonts w:ascii="Baskerville" w:eastAsia="Baskerville" w:hAnsi="Baskerville" w:cs="Baskerville"/>
          <w:sz w:val="20"/>
          <w:szCs w:val="20"/>
        </w:rPr>
      </w:pPr>
    </w:p>
    <w:p w14:paraId="3F682C33"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1981   </w:t>
      </w:r>
      <w:r>
        <w:rPr>
          <w:rStyle w:val="None"/>
          <w:rFonts w:ascii="Baskerville" w:hAnsi="Baskerville"/>
          <w:sz w:val="20"/>
          <w:szCs w:val="20"/>
        </w:rPr>
        <w:tab/>
      </w:r>
      <w:r>
        <w:rPr>
          <w:rStyle w:val="None"/>
          <w:rFonts w:ascii="Baskerville" w:hAnsi="Baskerville"/>
          <w:sz w:val="20"/>
          <w:szCs w:val="20"/>
        </w:rPr>
        <w:tab/>
        <w:t>Certified Building Inspector, International Conference of Building Officials</w:t>
      </w:r>
    </w:p>
    <w:p w14:paraId="1A746FE1" w14:textId="77777777" w:rsidR="00A2409C" w:rsidRDefault="00A2409C">
      <w:pPr>
        <w:pStyle w:val="Default"/>
        <w:rPr>
          <w:rStyle w:val="None"/>
          <w:rFonts w:ascii="Baskerville" w:eastAsia="Baskerville" w:hAnsi="Baskerville" w:cs="Baskerville"/>
          <w:sz w:val="20"/>
          <w:szCs w:val="20"/>
        </w:rPr>
      </w:pPr>
    </w:p>
    <w:p w14:paraId="7FF4CBEC"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hAnsi="Baskerville"/>
          <w:sz w:val="20"/>
          <w:szCs w:val="20"/>
        </w:rPr>
        <w:t xml:space="preserve">1975   </w:t>
      </w:r>
      <w:r>
        <w:rPr>
          <w:rStyle w:val="None"/>
          <w:rFonts w:ascii="Baskerville" w:hAnsi="Baskerville"/>
          <w:sz w:val="20"/>
          <w:szCs w:val="20"/>
        </w:rPr>
        <w:tab/>
      </w:r>
      <w:r>
        <w:rPr>
          <w:rStyle w:val="None"/>
          <w:rFonts w:ascii="Baskerville" w:hAnsi="Baskerville"/>
          <w:sz w:val="20"/>
          <w:szCs w:val="20"/>
        </w:rPr>
        <w:tab/>
      </w:r>
      <w:proofErr w:type="spellStart"/>
      <w:r>
        <w:rPr>
          <w:rStyle w:val="None"/>
          <w:rFonts w:ascii="Baskerville" w:hAnsi="Baskerville"/>
          <w:sz w:val="20"/>
          <w:szCs w:val="20"/>
        </w:rPr>
        <w:t>Needan</w:t>
      </w:r>
      <w:proofErr w:type="spellEnd"/>
      <w:r>
        <w:rPr>
          <w:rStyle w:val="None"/>
          <w:rFonts w:ascii="Baskerville" w:hAnsi="Baskerville"/>
          <w:sz w:val="20"/>
          <w:szCs w:val="20"/>
        </w:rPr>
        <w:t xml:space="preserve"> Black Belt, Okinawa </w:t>
      </w:r>
      <w:proofErr w:type="spellStart"/>
      <w:r>
        <w:rPr>
          <w:rStyle w:val="None"/>
          <w:rFonts w:ascii="Baskerville" w:hAnsi="Baskerville"/>
          <w:sz w:val="20"/>
          <w:szCs w:val="20"/>
        </w:rPr>
        <w:t>Shorin</w:t>
      </w:r>
      <w:proofErr w:type="spellEnd"/>
      <w:r>
        <w:rPr>
          <w:rStyle w:val="None"/>
          <w:rFonts w:ascii="Baskerville" w:hAnsi="Baskerville"/>
          <w:sz w:val="20"/>
          <w:szCs w:val="20"/>
        </w:rPr>
        <w:t xml:space="preserve"> Ryu Karate</w:t>
      </w:r>
    </w:p>
    <w:p w14:paraId="6D401DFC" w14:textId="77777777" w:rsidR="00A2409C" w:rsidRDefault="00A2409C">
      <w:pPr>
        <w:pStyle w:val="Default"/>
        <w:rPr>
          <w:rStyle w:val="None"/>
          <w:rFonts w:ascii="Baskerville" w:eastAsia="Baskerville" w:hAnsi="Baskerville" w:cs="Baskerville"/>
          <w:sz w:val="20"/>
          <w:szCs w:val="20"/>
        </w:rPr>
      </w:pPr>
    </w:p>
    <w:p w14:paraId="4FCB3320" w14:textId="77777777" w:rsidR="00A2409C" w:rsidRDefault="00000000">
      <w:pPr>
        <w:pStyle w:val="Default"/>
        <w:rPr>
          <w:rStyle w:val="None"/>
          <w:rFonts w:ascii="Baskerville" w:eastAsia="Baskerville" w:hAnsi="Baskerville" w:cs="Baskerville"/>
          <w:sz w:val="20"/>
          <w:szCs w:val="20"/>
        </w:rPr>
      </w:pPr>
      <w:r>
        <w:rPr>
          <w:rStyle w:val="None"/>
          <w:rFonts w:ascii="Baskerville" w:hAnsi="Baskerville"/>
          <w:sz w:val="20"/>
          <w:szCs w:val="20"/>
        </w:rPr>
        <w:t>1969</w:t>
      </w:r>
      <w:r>
        <w:rPr>
          <w:rStyle w:val="None"/>
          <w:rFonts w:ascii="Baskerville" w:hAnsi="Baskerville"/>
          <w:sz w:val="20"/>
          <w:szCs w:val="20"/>
        </w:rPr>
        <w:tab/>
      </w:r>
      <w:r>
        <w:rPr>
          <w:rStyle w:val="None"/>
          <w:rFonts w:ascii="Baskerville" w:hAnsi="Baskerville"/>
          <w:sz w:val="20"/>
          <w:szCs w:val="20"/>
        </w:rPr>
        <w:tab/>
        <w:t>Eagle Scout, Bronze Palm, God &amp; Country Award, Boy Scouts of America</w:t>
      </w:r>
    </w:p>
    <w:p w14:paraId="41751FBA"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454EF8E3" w14:textId="77777777"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r>
        <w:rPr>
          <w:rStyle w:val="None"/>
          <w:rFonts w:ascii="Baskerville" w:eastAsia="Baskerville" w:hAnsi="Baskerville" w:cs="Baskerville"/>
          <w:sz w:val="20"/>
          <w:szCs w:val="20"/>
        </w:rPr>
        <w:tab/>
      </w:r>
      <w:proofErr w:type="gramStart"/>
      <w:r>
        <w:rPr>
          <w:rStyle w:val="None"/>
          <w:rFonts w:ascii="Baskerville" w:eastAsia="Baskerville" w:hAnsi="Baskerville" w:cs="Baskerville"/>
          <w:sz w:val="20"/>
          <w:szCs w:val="20"/>
        </w:rPr>
        <w:t>Volunteer :</w:t>
      </w:r>
      <w:proofErr w:type="gramEnd"/>
      <w:r>
        <w:rPr>
          <w:rStyle w:val="None"/>
          <w:rFonts w:ascii="Baskerville" w:eastAsia="Baskerville" w:hAnsi="Baskerville" w:cs="Baskerville"/>
          <w:sz w:val="20"/>
          <w:szCs w:val="20"/>
        </w:rPr>
        <w:t xml:space="preserve">  Williamston Community Library Foundation Board, Habitat for Humanity, Boy Scouts of America, National Park Service, NEISA (Fire Dept.) Board</w:t>
      </w:r>
    </w:p>
    <w:p w14:paraId="01AEFFE6" w14:textId="77777777" w:rsidR="00A2409C" w:rsidRDefault="00A2409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Baskerville" w:eastAsia="Baskerville" w:hAnsi="Baskerville" w:cs="Baskerville"/>
          <w:sz w:val="20"/>
          <w:szCs w:val="20"/>
        </w:rPr>
      </w:pPr>
    </w:p>
    <w:p w14:paraId="319BCF75" w14:textId="1F784A7D" w:rsidR="00A2409C" w:rsidRDefault="0000000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None"/>
          <w:rFonts w:ascii="Baskerville" w:eastAsia="Baskerville" w:hAnsi="Baskerville" w:cs="Baskerville"/>
          <w:sz w:val="20"/>
          <w:szCs w:val="20"/>
        </w:rPr>
        <w:tab/>
        <w:t>Married 4</w:t>
      </w:r>
      <w:r w:rsidR="00E37741">
        <w:rPr>
          <w:rStyle w:val="None"/>
          <w:rFonts w:ascii="Baskerville" w:hAnsi="Baskerville"/>
          <w:sz w:val="20"/>
          <w:szCs w:val="20"/>
        </w:rPr>
        <w:t xml:space="preserve">6 </w:t>
      </w:r>
      <w:r>
        <w:rPr>
          <w:rStyle w:val="None"/>
          <w:rFonts w:ascii="Baskerville" w:hAnsi="Baskerville"/>
          <w:sz w:val="20"/>
          <w:szCs w:val="20"/>
        </w:rPr>
        <w:t xml:space="preserve">years to Anne </w:t>
      </w:r>
      <w:proofErr w:type="spellStart"/>
      <w:r>
        <w:rPr>
          <w:rStyle w:val="None"/>
          <w:rFonts w:ascii="Baskerville" w:hAnsi="Baskerville"/>
          <w:sz w:val="20"/>
          <w:szCs w:val="20"/>
        </w:rPr>
        <w:t>Moshel</w:t>
      </w:r>
      <w:proofErr w:type="spellEnd"/>
      <w:r>
        <w:rPr>
          <w:rStyle w:val="None"/>
          <w:rFonts w:ascii="Baskerville" w:hAnsi="Baskerville"/>
          <w:sz w:val="20"/>
          <w:szCs w:val="20"/>
        </w:rPr>
        <w:t xml:space="preserve"> Bartrem, 3 </w:t>
      </w:r>
      <w:proofErr w:type="gramStart"/>
      <w:r>
        <w:rPr>
          <w:rStyle w:val="None"/>
          <w:rFonts w:ascii="Baskerville" w:hAnsi="Baskerville"/>
          <w:sz w:val="20"/>
          <w:szCs w:val="20"/>
        </w:rPr>
        <w:t>children;</w:t>
      </w:r>
      <w:proofErr w:type="gramEnd"/>
      <w:r>
        <w:rPr>
          <w:rStyle w:val="None"/>
          <w:rFonts w:ascii="Baskerville" w:hAnsi="Baskerville"/>
          <w:sz w:val="20"/>
          <w:szCs w:val="20"/>
        </w:rPr>
        <w:t xml:space="preserve"> 6’6”. I enjoy furniture design and </w:t>
      </w:r>
      <w:r>
        <w:rPr>
          <w:rStyle w:val="None"/>
          <w:rFonts w:ascii="Baskerville" w:hAnsi="Baskerville"/>
          <w:sz w:val="20"/>
          <w:szCs w:val="20"/>
          <w:lang w:val="fr-FR"/>
        </w:rPr>
        <w:t>construction</w:t>
      </w:r>
      <w:r>
        <w:rPr>
          <w:rStyle w:val="None"/>
          <w:rFonts w:ascii="Baskerville" w:hAnsi="Baskerville"/>
          <w:sz w:val="20"/>
          <w:szCs w:val="20"/>
        </w:rPr>
        <w:t>, fly fishing, wilderness travel</w:t>
      </w:r>
      <w:r w:rsidR="00E37741">
        <w:rPr>
          <w:rStyle w:val="None"/>
          <w:rFonts w:ascii="Baskerville" w:hAnsi="Baskerville"/>
          <w:sz w:val="20"/>
          <w:szCs w:val="20"/>
        </w:rPr>
        <w:t>, rock climbing, mountaineering, skkiing</w:t>
      </w:r>
    </w:p>
    <w:sectPr w:rsidR="00A2409C">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E6B5" w14:textId="77777777" w:rsidR="007F70D5" w:rsidRDefault="007F70D5">
      <w:r>
        <w:separator/>
      </w:r>
    </w:p>
  </w:endnote>
  <w:endnote w:type="continuationSeparator" w:id="0">
    <w:p w14:paraId="38117250" w14:textId="77777777" w:rsidR="007F70D5" w:rsidRDefault="007F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Baskerville">
    <w:panose1 w:val="02020502070401020303"/>
    <w:charset w:val="00"/>
    <w:family w:val="roman"/>
    <w:pitch w:val="variable"/>
    <w:sig w:usb0="80000067" w:usb1="02000000" w:usb2="00000000" w:usb3="00000000" w:csb0="0000019F" w:csb1="00000000"/>
  </w:font>
  <w:font w:name="BASKERVILLE SEMIBOLD">
    <w:panose1 w:val="02020702070400020203"/>
    <w:charset w:val="00"/>
    <w:family w:val="roman"/>
    <w:pitch w:val="variable"/>
    <w:sig w:usb0="80000067" w:usb1="02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7926" w14:textId="77777777" w:rsidR="00A2409C" w:rsidRDefault="00A2409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7C11" w14:textId="77777777" w:rsidR="007F70D5" w:rsidRDefault="007F70D5">
      <w:r>
        <w:separator/>
      </w:r>
    </w:p>
  </w:footnote>
  <w:footnote w:type="continuationSeparator" w:id="0">
    <w:p w14:paraId="186F4A44" w14:textId="77777777" w:rsidR="007F70D5" w:rsidRDefault="007F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1260" w14:textId="77777777" w:rsidR="00A2409C" w:rsidRDefault="00000000">
    <w:pPr>
      <w:pStyle w:val="HeaderFooterA"/>
      <w:tabs>
        <w:tab w:val="clear" w:pos="9020"/>
        <w:tab w:val="center" w:pos="4680"/>
        <w:tab w:val="right" w:pos="9340"/>
      </w:tabs>
      <w:rPr>
        <w:rFonts w:ascii="BASKERVILLE SEMIBOLD" w:eastAsia="BASKERVILLE SEMIBOLD" w:hAnsi="BASKERVILLE SEMIBOLD" w:cs="BASKERVILLE SEMIBOLD"/>
        <w:i/>
        <w:iCs/>
        <w:color w:val="030303"/>
        <w:sz w:val="36"/>
        <w:szCs w:val="36"/>
        <w:u w:color="030303"/>
      </w:rPr>
    </w:pPr>
    <w:r>
      <w:rPr>
        <w:rFonts w:ascii="BASKERVILLE SEMIBOLD" w:hAnsi="BASKERVILLE SEMIBOLD"/>
        <w:i/>
        <w:iCs/>
        <w:color w:val="030303"/>
        <w:sz w:val="36"/>
        <w:szCs w:val="36"/>
        <w:u w:color="030303"/>
      </w:rPr>
      <w:t xml:space="preserve">Professional Inspection Consultants, Inc. </w:t>
    </w:r>
  </w:p>
  <w:p w14:paraId="0F79D614" w14:textId="77777777" w:rsidR="00A2409C" w:rsidRDefault="00000000">
    <w:pPr>
      <w:pStyle w:val="HeaderFooterA"/>
      <w:tabs>
        <w:tab w:val="clear" w:pos="9020"/>
        <w:tab w:val="center" w:pos="4680"/>
        <w:tab w:val="right" w:pos="9340"/>
      </w:tabs>
    </w:pPr>
    <w:r>
      <w:rPr>
        <w:rFonts w:ascii="BASKERVILLE SEMIBOLD" w:hAnsi="BASKERVILLE SEMIBOLD"/>
        <w:i/>
        <w:iCs/>
        <w:color w:val="030303"/>
        <w:sz w:val="20"/>
        <w:szCs w:val="20"/>
        <w:u w:color="030303"/>
      </w:rPr>
      <w:t>International Code Council – member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9C"/>
    <w:rsid w:val="006B0134"/>
    <w:rsid w:val="007F70D5"/>
    <w:rsid w:val="00A2409C"/>
    <w:rsid w:val="00BC03E3"/>
    <w:rsid w:val="00E37741"/>
    <w:rsid w:val="00E7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CFFDB"/>
  <w15:docId w15:val="{ADA6921E-4135-4248-BD97-2EE5D643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Helvetica"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rPr>
      <w:rFonts w:ascii="Helvetica" w:eastAsia="Helvetica" w:hAnsi="Helvetica" w:cs="Helvetica"/>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Baskerville" w:eastAsia="Baskerville" w:hAnsi="Baskerville" w:cs="Baskerville"/>
      <w:sz w:val="20"/>
      <w:szCs w:val="20"/>
      <w:u w:val="none" w:color="4687FF"/>
    </w:rPr>
  </w:style>
  <w:style w:type="character" w:customStyle="1" w:styleId="Link">
    <w:name w:val="Link"/>
    <w:rPr>
      <w:outline w:val="0"/>
      <w:color w:val="0000FF"/>
      <w:u w:val="single" w:color="0000FF"/>
    </w:rPr>
  </w:style>
  <w:style w:type="character" w:customStyle="1" w:styleId="Hyperlink1">
    <w:name w:val="Hyperlink.1"/>
    <w:basedOn w:val="Link"/>
    <w:rPr>
      <w:rFonts w:ascii="Baskerville" w:eastAsia="Baskerville" w:hAnsi="Baskerville" w:cs="Baskerville"/>
      <w:outline w:val="0"/>
      <w:color w:val="0000FF"/>
      <w:u w:val="single" w:color="4687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effbartrem@ma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fessionalinspectionconsultant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jeffbartrem@mac.com</cp:lastModifiedBy>
  <cp:revision>3</cp:revision>
  <dcterms:created xsi:type="dcterms:W3CDTF">2023-10-24T12:50:00Z</dcterms:created>
  <dcterms:modified xsi:type="dcterms:W3CDTF">2024-07-03T20:20:00Z</dcterms:modified>
</cp:coreProperties>
</file>