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007DD" w14:textId="77777777" w:rsidR="000B1EEB" w:rsidRDefault="000B1EEB" w:rsidP="000B1EEB">
      <w:pPr>
        <w:rPr>
          <w:rFonts w:ascii="Times New Roman" w:eastAsia="Calibri" w:hAnsi="Times New Roman"/>
        </w:rPr>
      </w:pPr>
      <w:bookmarkStart w:id="0" w:name="_Hlk86145357"/>
      <w:r>
        <w:rPr>
          <w:rFonts w:ascii="Times New Roman" w:eastAsia="Calibri" w:hAnsi="Times New Roman"/>
        </w:rPr>
        <w:t>EXHIBIT A – Curriculum Vitae</w:t>
      </w:r>
    </w:p>
    <w:p w14:paraId="0B7A6C80" w14:textId="77777777" w:rsidR="000B1EEB" w:rsidRDefault="000B1EEB" w:rsidP="000B1EEB">
      <w:pPr>
        <w:rPr>
          <w:rFonts w:ascii="Times New Roman" w:eastAsia="Calibri" w:hAnsi="Times New Roman"/>
        </w:rPr>
      </w:pPr>
    </w:p>
    <w:p w14:paraId="72A11B5A" w14:textId="77777777" w:rsidR="000B1EEB" w:rsidRDefault="000B1EEB" w:rsidP="000B1EEB">
      <w:pPr>
        <w:rPr>
          <w:rFonts w:ascii="Times New Roman" w:eastAsia="Calibri" w:hAnsi="Times New Roman"/>
        </w:rPr>
      </w:pPr>
    </w:p>
    <w:p w14:paraId="29A33605" w14:textId="77777777" w:rsidR="000B1EEB" w:rsidRPr="008C7392" w:rsidRDefault="000B1EEB" w:rsidP="000B1EEB">
      <w:pPr>
        <w:tabs>
          <w:tab w:val="left" w:pos="1260"/>
          <w:tab w:val="right" w:pos="10800"/>
        </w:tabs>
        <w:jc w:val="center"/>
        <w:rPr>
          <w:rFonts w:ascii="Times New Roman" w:hAnsi="Times New Roman"/>
          <w:b/>
          <w:bCs/>
          <w:spacing w:val="20"/>
          <w:sz w:val="36"/>
          <w:szCs w:val="36"/>
        </w:rPr>
      </w:pPr>
      <w:r w:rsidRPr="008C7392">
        <w:rPr>
          <w:rFonts w:ascii="Times New Roman" w:hAnsi="Times New Roman"/>
          <w:b/>
          <w:bCs/>
          <w:spacing w:val="20"/>
          <w:sz w:val="36"/>
          <w:szCs w:val="36"/>
        </w:rPr>
        <w:t>MICHAEL A. BRODIE</w:t>
      </w:r>
    </w:p>
    <w:p w14:paraId="755C2E10" w14:textId="77777777" w:rsidR="000B1EEB" w:rsidRPr="008C7392" w:rsidRDefault="000B1EEB" w:rsidP="000B1EEB">
      <w:pPr>
        <w:jc w:val="center"/>
        <w:rPr>
          <w:rFonts w:ascii="Times New Roman" w:hAnsi="Times New Roman"/>
          <w:color w:val="000000"/>
          <w:sz w:val="20"/>
          <w:szCs w:val="20"/>
        </w:rPr>
      </w:pPr>
      <w:r w:rsidRPr="008C7392">
        <w:rPr>
          <w:rFonts w:ascii="Times New Roman" w:hAnsi="Times New Roman"/>
          <w:color w:val="000000"/>
          <w:sz w:val="20"/>
          <w:szCs w:val="20"/>
        </w:rPr>
        <w:sym w:font="Wingdings 2" w:char="F0A1"/>
      </w:r>
      <w:r w:rsidRPr="008C7392">
        <w:rPr>
          <w:rFonts w:ascii="Times New Roman" w:hAnsi="Times New Roman"/>
          <w:color w:val="000000"/>
          <w:sz w:val="20"/>
          <w:szCs w:val="20"/>
        </w:rPr>
        <w:t xml:space="preserve"> 9175 Leon Circle West </w:t>
      </w:r>
      <w:r w:rsidRPr="008C7392">
        <w:rPr>
          <w:rFonts w:ascii="Times New Roman" w:hAnsi="Times New Roman"/>
          <w:color w:val="000000"/>
          <w:sz w:val="20"/>
          <w:szCs w:val="20"/>
        </w:rPr>
        <w:sym w:font="Wingdings 2" w:char="F0A1"/>
      </w:r>
      <w:r w:rsidRPr="008C7392">
        <w:rPr>
          <w:rFonts w:ascii="Times New Roman" w:hAnsi="Times New Roman"/>
          <w:color w:val="000000"/>
          <w:sz w:val="20"/>
          <w:szCs w:val="20"/>
        </w:rPr>
        <w:t xml:space="preserve"> Parkland, Florida 33076</w:t>
      </w:r>
    </w:p>
    <w:p w14:paraId="6C600A41" w14:textId="77777777" w:rsidR="000B1EEB" w:rsidRPr="008C7392" w:rsidRDefault="000B1EEB" w:rsidP="000B1EEB">
      <w:pPr>
        <w:jc w:val="center"/>
        <w:rPr>
          <w:rFonts w:ascii="Times New Roman" w:hAnsi="Times New Roman"/>
          <w:color w:val="000000"/>
          <w:sz w:val="20"/>
          <w:szCs w:val="20"/>
        </w:rPr>
      </w:pPr>
      <w:r w:rsidRPr="008C7392">
        <w:rPr>
          <w:rFonts w:ascii="Times New Roman" w:hAnsi="Times New Roman"/>
          <w:color w:val="000000"/>
          <w:sz w:val="20"/>
          <w:szCs w:val="20"/>
        </w:rPr>
        <w:t xml:space="preserve"> </w:t>
      </w:r>
      <w:bookmarkStart w:id="1" w:name="_Hlk52435018"/>
      <w:r w:rsidRPr="008C7392">
        <w:rPr>
          <w:rFonts w:ascii="Times New Roman" w:hAnsi="Times New Roman"/>
          <w:color w:val="000000"/>
          <w:sz w:val="20"/>
          <w:szCs w:val="20"/>
        </w:rPr>
        <w:sym w:font="Wingdings 2" w:char="F0A1"/>
      </w:r>
      <w:bookmarkEnd w:id="1"/>
      <w:r w:rsidRPr="008C7392">
        <w:rPr>
          <w:rFonts w:ascii="Times New Roman" w:hAnsi="Times New Roman"/>
          <w:color w:val="000000"/>
          <w:sz w:val="20"/>
          <w:szCs w:val="20"/>
        </w:rPr>
        <w:t xml:space="preserve"> C (305) 542-6303 </w:t>
      </w:r>
      <w:r w:rsidRPr="008C7392">
        <w:rPr>
          <w:rFonts w:ascii="Times New Roman" w:hAnsi="Times New Roman"/>
          <w:color w:val="000000"/>
          <w:sz w:val="20"/>
          <w:szCs w:val="20"/>
        </w:rPr>
        <w:sym w:font="Wingdings 2" w:char="F0A1"/>
      </w:r>
      <w:r w:rsidRPr="008C7392">
        <w:rPr>
          <w:rFonts w:ascii="Times New Roman" w:hAnsi="Times New Roman"/>
          <w:color w:val="000000"/>
          <w:sz w:val="20"/>
          <w:szCs w:val="20"/>
        </w:rPr>
        <w:t xml:space="preserve"> mbseniorplacement@gmail.com</w:t>
      </w:r>
    </w:p>
    <w:p w14:paraId="3B7655ED" w14:textId="77777777" w:rsidR="000B1EEB" w:rsidRPr="00626790" w:rsidRDefault="000B1EEB" w:rsidP="000B1EEB">
      <w:pPr>
        <w:jc w:val="both"/>
        <w:rPr>
          <w:rFonts w:ascii="Times New Roman" w:hAnsi="Times New Roman"/>
          <w:bCs/>
          <w:color w:val="000000"/>
          <w:sz w:val="16"/>
          <w:szCs w:val="16"/>
        </w:rPr>
      </w:pPr>
    </w:p>
    <w:p w14:paraId="45CB37BE" w14:textId="77777777" w:rsidR="000B1EEB" w:rsidRPr="008C7392" w:rsidRDefault="000B1EEB" w:rsidP="000B1EEB">
      <w:pPr>
        <w:shd w:val="clear" w:color="auto" w:fill="E0E0E0"/>
        <w:tabs>
          <w:tab w:val="left" w:pos="1260"/>
          <w:tab w:val="right" w:pos="10800"/>
        </w:tabs>
        <w:jc w:val="both"/>
        <w:rPr>
          <w:rFonts w:ascii="Times New Roman" w:hAnsi="Times New Roman"/>
          <w:b/>
          <w:bCs/>
          <w:spacing w:val="20"/>
          <w:sz w:val="20"/>
          <w:szCs w:val="20"/>
        </w:rPr>
      </w:pPr>
      <w:r w:rsidRPr="008C7392">
        <w:rPr>
          <w:rFonts w:ascii="Times New Roman" w:hAnsi="Times New Roman"/>
          <w:b/>
          <w:bCs/>
          <w:spacing w:val="20"/>
          <w:sz w:val="20"/>
          <w:szCs w:val="20"/>
        </w:rPr>
        <w:t>SUMMARY</w:t>
      </w:r>
    </w:p>
    <w:p w14:paraId="20265B47" w14:textId="77777777" w:rsidR="000B1EEB" w:rsidRPr="008C7392" w:rsidRDefault="000B1EEB" w:rsidP="000B1EEB">
      <w:pPr>
        <w:jc w:val="both"/>
        <w:rPr>
          <w:rFonts w:ascii="Times New Roman" w:hAnsi="Times New Roman"/>
          <w:color w:val="000000"/>
          <w:sz w:val="16"/>
          <w:szCs w:val="16"/>
        </w:rPr>
      </w:pPr>
    </w:p>
    <w:p w14:paraId="7A8871CE" w14:textId="17DB4025" w:rsidR="000B1EEB" w:rsidRPr="0097754D" w:rsidRDefault="000B1EEB" w:rsidP="000B1EEB">
      <w:pPr>
        <w:ind w:left="720" w:right="720"/>
        <w:jc w:val="both"/>
        <w:rPr>
          <w:rFonts w:ascii="Times New Roman" w:hAnsi="Times New Roman"/>
          <w:b/>
          <w:bCs/>
          <w:color w:val="000000"/>
          <w:sz w:val="20"/>
          <w:szCs w:val="20"/>
        </w:rPr>
      </w:pPr>
      <w:r w:rsidRPr="0097754D">
        <w:rPr>
          <w:rFonts w:ascii="Times New Roman" w:hAnsi="Times New Roman"/>
          <w:b/>
          <w:bCs/>
          <w:color w:val="000000"/>
          <w:sz w:val="20"/>
          <w:szCs w:val="20"/>
        </w:rPr>
        <w:t xml:space="preserve">Michael Brodie </w:t>
      </w:r>
      <w:r w:rsidR="0097754D" w:rsidRPr="0097754D">
        <w:rPr>
          <w:rFonts w:ascii="Times New Roman" w:hAnsi="Times New Roman"/>
          <w:b/>
          <w:bCs/>
          <w:color w:val="000000"/>
          <w:sz w:val="20"/>
          <w:szCs w:val="20"/>
        </w:rPr>
        <w:t xml:space="preserve">has been involved in Senior Residential Living for over 40 years.  He </w:t>
      </w:r>
      <w:r w:rsidRPr="0097754D">
        <w:rPr>
          <w:rFonts w:ascii="Times New Roman" w:hAnsi="Times New Roman"/>
          <w:b/>
          <w:bCs/>
          <w:color w:val="000000"/>
          <w:sz w:val="20"/>
          <w:szCs w:val="20"/>
        </w:rPr>
        <w:t xml:space="preserve">has been a successful Administrator in every kind of </w:t>
      </w:r>
      <w:r w:rsidR="00406EF2" w:rsidRPr="0097754D">
        <w:rPr>
          <w:rFonts w:ascii="Times New Roman" w:hAnsi="Times New Roman"/>
          <w:b/>
          <w:bCs/>
          <w:color w:val="000000"/>
          <w:sz w:val="20"/>
          <w:szCs w:val="20"/>
        </w:rPr>
        <w:t>Long-Term</w:t>
      </w:r>
      <w:r w:rsidRPr="0097754D">
        <w:rPr>
          <w:rFonts w:ascii="Times New Roman" w:hAnsi="Times New Roman"/>
          <w:b/>
          <w:bCs/>
          <w:color w:val="000000"/>
          <w:sz w:val="20"/>
          <w:szCs w:val="20"/>
        </w:rPr>
        <w:t xml:space="preserve"> Senior Living community, from Independent Living through Nursing Homes.  He has successfully attracted clients and retained their loyalties through good times and bad.  He currently works as a marketing consultant with multiple Independent, Assisted and Memory Care Communities to find appropriate clients who will benefit from their services, as an Expert Witness in the field of </w:t>
      </w:r>
      <w:r w:rsidR="00406EF2" w:rsidRPr="0097754D">
        <w:rPr>
          <w:rFonts w:ascii="Times New Roman" w:hAnsi="Times New Roman"/>
          <w:b/>
          <w:bCs/>
          <w:color w:val="000000"/>
          <w:sz w:val="20"/>
          <w:szCs w:val="20"/>
        </w:rPr>
        <w:t>Long-Term</w:t>
      </w:r>
      <w:r w:rsidRPr="0097754D">
        <w:rPr>
          <w:rFonts w:ascii="Times New Roman" w:hAnsi="Times New Roman"/>
          <w:b/>
          <w:bCs/>
          <w:color w:val="000000"/>
          <w:sz w:val="20"/>
          <w:szCs w:val="20"/>
        </w:rPr>
        <w:t xml:space="preserve"> Care</w:t>
      </w:r>
      <w:r w:rsidR="00544EED">
        <w:rPr>
          <w:rFonts w:ascii="Times New Roman" w:hAnsi="Times New Roman"/>
          <w:b/>
          <w:bCs/>
          <w:color w:val="000000"/>
          <w:sz w:val="20"/>
          <w:szCs w:val="20"/>
        </w:rPr>
        <w:t>, and as a Current Events lecturer in Senior Communities</w:t>
      </w:r>
      <w:r w:rsidRPr="0097754D">
        <w:rPr>
          <w:rFonts w:ascii="Times New Roman" w:hAnsi="Times New Roman"/>
          <w:b/>
          <w:bCs/>
          <w:color w:val="000000"/>
          <w:sz w:val="20"/>
          <w:szCs w:val="20"/>
        </w:rPr>
        <w:t xml:space="preserve">.  Michael has actively led Community Organizations and Senior </w:t>
      </w:r>
      <w:r w:rsidR="0097754D" w:rsidRPr="0097754D">
        <w:rPr>
          <w:rFonts w:ascii="Times New Roman" w:hAnsi="Times New Roman"/>
          <w:b/>
          <w:bCs/>
          <w:color w:val="000000"/>
          <w:sz w:val="20"/>
          <w:szCs w:val="20"/>
        </w:rPr>
        <w:t>C</w:t>
      </w:r>
      <w:r w:rsidRPr="0097754D">
        <w:rPr>
          <w:rFonts w:ascii="Times New Roman" w:hAnsi="Times New Roman"/>
          <w:b/>
          <w:bCs/>
          <w:color w:val="000000"/>
          <w:sz w:val="20"/>
          <w:szCs w:val="20"/>
        </w:rPr>
        <w:t xml:space="preserve">are </w:t>
      </w:r>
      <w:r w:rsidR="0097754D" w:rsidRPr="0097754D">
        <w:rPr>
          <w:rFonts w:ascii="Times New Roman" w:hAnsi="Times New Roman"/>
          <w:b/>
          <w:bCs/>
          <w:color w:val="000000"/>
          <w:sz w:val="20"/>
          <w:szCs w:val="20"/>
        </w:rPr>
        <w:t>P</w:t>
      </w:r>
      <w:r w:rsidRPr="0097754D">
        <w:rPr>
          <w:rFonts w:ascii="Times New Roman" w:hAnsi="Times New Roman"/>
          <w:b/>
          <w:bCs/>
          <w:color w:val="000000"/>
          <w:sz w:val="20"/>
          <w:szCs w:val="20"/>
        </w:rPr>
        <w:t xml:space="preserve">eer </w:t>
      </w:r>
      <w:r w:rsidR="0097754D" w:rsidRPr="0097754D">
        <w:rPr>
          <w:rFonts w:ascii="Times New Roman" w:hAnsi="Times New Roman"/>
          <w:b/>
          <w:bCs/>
          <w:color w:val="000000"/>
          <w:sz w:val="20"/>
          <w:szCs w:val="20"/>
        </w:rPr>
        <w:t>G</w:t>
      </w:r>
      <w:r w:rsidRPr="0097754D">
        <w:rPr>
          <w:rFonts w:ascii="Times New Roman" w:hAnsi="Times New Roman"/>
          <w:b/>
          <w:bCs/>
          <w:color w:val="000000"/>
          <w:sz w:val="20"/>
          <w:szCs w:val="20"/>
        </w:rPr>
        <w:t>roups, has served on numerous boards and committees, and has presented seminars</w:t>
      </w:r>
      <w:r w:rsidR="0097754D" w:rsidRPr="0097754D">
        <w:rPr>
          <w:rFonts w:ascii="Times New Roman" w:hAnsi="Times New Roman"/>
          <w:b/>
          <w:bCs/>
          <w:color w:val="000000"/>
          <w:sz w:val="20"/>
          <w:szCs w:val="20"/>
        </w:rPr>
        <w:t xml:space="preserve"> and led training</w:t>
      </w:r>
      <w:r w:rsidRPr="0097754D">
        <w:rPr>
          <w:rFonts w:ascii="Times New Roman" w:hAnsi="Times New Roman"/>
          <w:b/>
          <w:bCs/>
          <w:color w:val="000000"/>
          <w:sz w:val="20"/>
          <w:szCs w:val="20"/>
        </w:rPr>
        <w:t xml:space="preserve"> in Senior Communities and Professional Organizations.  </w:t>
      </w:r>
    </w:p>
    <w:p w14:paraId="5F82E2D2" w14:textId="77777777" w:rsidR="000B1EEB" w:rsidRPr="00E26CCC" w:rsidRDefault="000B1EEB" w:rsidP="000B1EEB">
      <w:pPr>
        <w:ind w:right="720"/>
        <w:jc w:val="both"/>
        <w:rPr>
          <w:color w:val="000000"/>
          <w:sz w:val="16"/>
          <w:szCs w:val="16"/>
        </w:rPr>
      </w:pPr>
    </w:p>
    <w:p w14:paraId="3B447D36" w14:textId="77777777" w:rsidR="000B1EEB" w:rsidRPr="008C7392" w:rsidRDefault="000B1EEB" w:rsidP="000B1EEB">
      <w:pPr>
        <w:shd w:val="clear" w:color="auto" w:fill="E0E0E0"/>
        <w:tabs>
          <w:tab w:val="left" w:pos="1260"/>
          <w:tab w:val="right" w:pos="10800"/>
        </w:tabs>
        <w:jc w:val="both"/>
        <w:rPr>
          <w:rFonts w:ascii="Times New Roman" w:hAnsi="Times New Roman"/>
          <w:b/>
          <w:bCs/>
          <w:spacing w:val="20"/>
          <w:sz w:val="20"/>
          <w:szCs w:val="20"/>
        </w:rPr>
      </w:pPr>
      <w:r w:rsidRPr="008C7392">
        <w:rPr>
          <w:rFonts w:ascii="Times New Roman" w:hAnsi="Times New Roman"/>
          <w:b/>
          <w:bCs/>
          <w:spacing w:val="20"/>
          <w:sz w:val="20"/>
          <w:szCs w:val="20"/>
        </w:rPr>
        <w:t>KEY ACCOMPLISHMENTS</w:t>
      </w:r>
    </w:p>
    <w:p w14:paraId="4D84622C" w14:textId="77777777" w:rsidR="000B1EEB" w:rsidRPr="00E26CCC" w:rsidRDefault="000B1EEB" w:rsidP="000B1EEB">
      <w:pPr>
        <w:pStyle w:val="NormalWeb"/>
        <w:spacing w:before="0" w:beforeAutospacing="0" w:after="0" w:afterAutospacing="0"/>
        <w:jc w:val="both"/>
        <w:rPr>
          <w:color w:val="000000"/>
          <w:sz w:val="16"/>
          <w:szCs w:val="16"/>
        </w:rPr>
      </w:pPr>
    </w:p>
    <w:p w14:paraId="6AB71EDA" w14:textId="77777777" w:rsidR="000B1EEB" w:rsidRDefault="000B1EEB" w:rsidP="000B1EEB">
      <w:pPr>
        <w:pStyle w:val="NormalWeb"/>
        <w:numPr>
          <w:ilvl w:val="0"/>
          <w:numId w:val="3"/>
        </w:numPr>
        <w:spacing w:before="0" w:beforeAutospacing="0" w:after="0" w:afterAutospacing="0"/>
        <w:jc w:val="both"/>
        <w:rPr>
          <w:rStyle w:val="Strong"/>
          <w:b w:val="0"/>
          <w:bCs w:val="0"/>
          <w:color w:val="000000"/>
          <w:sz w:val="20"/>
          <w:szCs w:val="20"/>
        </w:rPr>
      </w:pPr>
      <w:r>
        <w:rPr>
          <w:rStyle w:val="Strong"/>
          <w:color w:val="000000"/>
          <w:sz w:val="20"/>
          <w:szCs w:val="20"/>
        </w:rPr>
        <w:t>Established and managed a respected company specializing in Senior Placement in South East Florida</w:t>
      </w:r>
    </w:p>
    <w:p w14:paraId="0E278E7B" w14:textId="77777777" w:rsidR="000B1EEB" w:rsidRPr="00582A56" w:rsidRDefault="000B1EEB" w:rsidP="000B1EEB">
      <w:pPr>
        <w:pStyle w:val="NormalWeb"/>
        <w:numPr>
          <w:ilvl w:val="0"/>
          <w:numId w:val="3"/>
        </w:numPr>
        <w:spacing w:before="0" w:beforeAutospacing="0" w:after="0" w:afterAutospacing="0"/>
        <w:jc w:val="both"/>
        <w:rPr>
          <w:rStyle w:val="Strong"/>
          <w:b w:val="0"/>
          <w:bCs w:val="0"/>
          <w:color w:val="000000"/>
          <w:sz w:val="20"/>
          <w:szCs w:val="20"/>
        </w:rPr>
      </w:pPr>
      <w:r w:rsidRPr="00582A56">
        <w:rPr>
          <w:rStyle w:val="Strong"/>
          <w:color w:val="000000"/>
          <w:sz w:val="20"/>
          <w:szCs w:val="20"/>
        </w:rPr>
        <w:t xml:space="preserve">Established record of sustained excellence </w:t>
      </w:r>
      <w:r>
        <w:rPr>
          <w:rStyle w:val="Strong"/>
          <w:color w:val="000000"/>
          <w:sz w:val="20"/>
          <w:szCs w:val="20"/>
        </w:rPr>
        <w:t xml:space="preserve">in facility management and </w:t>
      </w:r>
      <w:r w:rsidRPr="00582A56">
        <w:rPr>
          <w:rStyle w:val="Strong"/>
          <w:color w:val="000000"/>
          <w:sz w:val="20"/>
          <w:szCs w:val="20"/>
        </w:rPr>
        <w:t xml:space="preserve">state and local inspections for Nursing Homes, </w:t>
      </w:r>
      <w:r>
        <w:rPr>
          <w:rStyle w:val="Strong"/>
          <w:color w:val="000000"/>
          <w:sz w:val="20"/>
          <w:szCs w:val="20"/>
        </w:rPr>
        <w:t xml:space="preserve">Independent, </w:t>
      </w:r>
      <w:r w:rsidRPr="00582A56">
        <w:rPr>
          <w:rStyle w:val="Strong"/>
          <w:color w:val="000000"/>
          <w:sz w:val="20"/>
          <w:szCs w:val="20"/>
        </w:rPr>
        <w:t>A</w:t>
      </w:r>
      <w:r>
        <w:rPr>
          <w:rStyle w:val="Strong"/>
          <w:color w:val="000000"/>
          <w:sz w:val="20"/>
          <w:szCs w:val="20"/>
        </w:rPr>
        <w:t>ssisted Living &amp; Memory Care Communities</w:t>
      </w:r>
      <w:r w:rsidRPr="00582A56">
        <w:rPr>
          <w:rStyle w:val="Strong"/>
          <w:color w:val="000000"/>
          <w:sz w:val="20"/>
          <w:szCs w:val="20"/>
        </w:rPr>
        <w:t>, Day Care &amp; HUD facilities.</w:t>
      </w:r>
    </w:p>
    <w:p w14:paraId="1E91ACC6" w14:textId="12FEFD8A" w:rsidR="000B1EEB" w:rsidRPr="0097754D" w:rsidRDefault="000B1EEB" w:rsidP="000B1EEB">
      <w:pPr>
        <w:pStyle w:val="NormalWeb"/>
        <w:numPr>
          <w:ilvl w:val="0"/>
          <w:numId w:val="3"/>
        </w:numPr>
        <w:spacing w:before="0" w:beforeAutospacing="0" w:after="0" w:afterAutospacing="0"/>
        <w:jc w:val="both"/>
        <w:rPr>
          <w:b/>
          <w:bCs/>
          <w:color w:val="000000"/>
          <w:sz w:val="20"/>
          <w:szCs w:val="20"/>
        </w:rPr>
      </w:pPr>
      <w:r w:rsidRPr="0097754D">
        <w:rPr>
          <w:b/>
          <w:bCs/>
          <w:sz w:val="20"/>
          <w:szCs w:val="20"/>
        </w:rPr>
        <w:t xml:space="preserve">Achieved continuous and </w:t>
      </w:r>
      <w:r w:rsidR="00406EF2" w:rsidRPr="0097754D">
        <w:rPr>
          <w:b/>
          <w:bCs/>
          <w:sz w:val="20"/>
          <w:szCs w:val="20"/>
        </w:rPr>
        <w:t>long-term</w:t>
      </w:r>
      <w:r w:rsidRPr="0097754D">
        <w:rPr>
          <w:b/>
          <w:bCs/>
          <w:sz w:val="20"/>
          <w:szCs w:val="20"/>
        </w:rPr>
        <w:t xml:space="preserve"> budgetary improvement, </w:t>
      </w:r>
      <w:r w:rsidR="0097754D" w:rsidRPr="0097754D">
        <w:rPr>
          <w:b/>
          <w:bCs/>
          <w:sz w:val="20"/>
          <w:szCs w:val="20"/>
        </w:rPr>
        <w:t xml:space="preserve">in Assisted and Independent Living, </w:t>
      </w:r>
      <w:r w:rsidRPr="0097754D">
        <w:rPr>
          <w:b/>
          <w:bCs/>
          <w:sz w:val="20"/>
          <w:szCs w:val="20"/>
        </w:rPr>
        <w:t>despite</w:t>
      </w:r>
      <w:r w:rsidR="0097754D">
        <w:rPr>
          <w:b/>
          <w:bCs/>
          <w:sz w:val="20"/>
          <w:szCs w:val="20"/>
        </w:rPr>
        <w:t xml:space="preserve"> </w:t>
      </w:r>
      <w:r w:rsidRPr="0097754D">
        <w:rPr>
          <w:b/>
          <w:bCs/>
          <w:sz w:val="20"/>
          <w:szCs w:val="20"/>
        </w:rPr>
        <w:t>recessionary pressures, by reducing costs</w:t>
      </w:r>
      <w:r w:rsidR="0097754D">
        <w:rPr>
          <w:b/>
          <w:bCs/>
          <w:sz w:val="20"/>
          <w:szCs w:val="20"/>
        </w:rPr>
        <w:t>,</w:t>
      </w:r>
      <w:r w:rsidRPr="0097754D">
        <w:rPr>
          <w:b/>
          <w:bCs/>
          <w:sz w:val="20"/>
          <w:szCs w:val="20"/>
        </w:rPr>
        <w:t xml:space="preserve"> increasing revenues, and fundamentally reorganizing staff and operations.  </w:t>
      </w:r>
    </w:p>
    <w:p w14:paraId="559DE239" w14:textId="77777777" w:rsidR="000B1EEB" w:rsidRPr="00582A56" w:rsidRDefault="000B1EEB" w:rsidP="000B1EEB">
      <w:pPr>
        <w:pStyle w:val="NormalWeb"/>
        <w:numPr>
          <w:ilvl w:val="0"/>
          <w:numId w:val="3"/>
        </w:numPr>
        <w:spacing w:before="0" w:beforeAutospacing="0" w:after="0" w:afterAutospacing="0"/>
        <w:jc w:val="both"/>
        <w:rPr>
          <w:rStyle w:val="Strong"/>
          <w:b w:val="0"/>
          <w:bCs w:val="0"/>
          <w:color w:val="000000"/>
          <w:sz w:val="20"/>
          <w:szCs w:val="20"/>
        </w:rPr>
      </w:pPr>
      <w:r w:rsidRPr="00582A56">
        <w:rPr>
          <w:rStyle w:val="Strong"/>
          <w:color w:val="000000"/>
          <w:sz w:val="20"/>
          <w:szCs w:val="20"/>
        </w:rPr>
        <w:t xml:space="preserve">Provided </w:t>
      </w:r>
      <w:r>
        <w:rPr>
          <w:rStyle w:val="Strong"/>
          <w:color w:val="000000"/>
          <w:sz w:val="20"/>
          <w:szCs w:val="20"/>
        </w:rPr>
        <w:t>leadership in</w:t>
      </w:r>
      <w:r w:rsidRPr="00582A56">
        <w:rPr>
          <w:rStyle w:val="Strong"/>
          <w:color w:val="000000"/>
          <w:sz w:val="20"/>
          <w:szCs w:val="20"/>
        </w:rPr>
        <w:t xml:space="preserve"> </w:t>
      </w:r>
      <w:r>
        <w:rPr>
          <w:rStyle w:val="Strong"/>
          <w:color w:val="000000"/>
          <w:sz w:val="20"/>
          <w:szCs w:val="20"/>
        </w:rPr>
        <w:t>local</w:t>
      </w:r>
      <w:r w:rsidRPr="00582A56">
        <w:rPr>
          <w:rStyle w:val="Strong"/>
          <w:color w:val="000000"/>
          <w:sz w:val="20"/>
          <w:szCs w:val="20"/>
        </w:rPr>
        <w:t xml:space="preserve">, state, and national </w:t>
      </w:r>
      <w:r>
        <w:rPr>
          <w:rStyle w:val="Strong"/>
          <w:color w:val="000000"/>
          <w:sz w:val="20"/>
          <w:szCs w:val="20"/>
        </w:rPr>
        <w:t xml:space="preserve">professional </w:t>
      </w:r>
      <w:r w:rsidRPr="00582A56">
        <w:rPr>
          <w:rStyle w:val="Strong"/>
          <w:color w:val="000000"/>
          <w:sz w:val="20"/>
          <w:szCs w:val="20"/>
        </w:rPr>
        <w:t xml:space="preserve">organizations.  </w:t>
      </w:r>
    </w:p>
    <w:p w14:paraId="24FC8AB0" w14:textId="77777777" w:rsidR="000B1EEB" w:rsidRPr="00626790" w:rsidRDefault="000B1EEB" w:rsidP="000B1EEB">
      <w:pPr>
        <w:jc w:val="both"/>
        <w:rPr>
          <w:rFonts w:ascii="Times New Roman" w:hAnsi="Times New Roman"/>
          <w:color w:val="000000"/>
          <w:sz w:val="16"/>
          <w:szCs w:val="16"/>
        </w:rPr>
      </w:pPr>
    </w:p>
    <w:p w14:paraId="07613D96" w14:textId="77777777" w:rsidR="000B1EEB" w:rsidRPr="008C7392" w:rsidRDefault="000B1EEB" w:rsidP="000B1EEB">
      <w:pPr>
        <w:shd w:val="clear" w:color="auto" w:fill="E0E0E0"/>
        <w:tabs>
          <w:tab w:val="left" w:pos="1260"/>
          <w:tab w:val="right" w:pos="10800"/>
        </w:tabs>
        <w:jc w:val="both"/>
        <w:rPr>
          <w:rFonts w:ascii="Times New Roman" w:hAnsi="Times New Roman"/>
          <w:b/>
          <w:bCs/>
          <w:color w:val="000000"/>
          <w:spacing w:val="20"/>
          <w:sz w:val="20"/>
          <w:szCs w:val="20"/>
        </w:rPr>
      </w:pPr>
      <w:r w:rsidRPr="008C7392">
        <w:rPr>
          <w:rFonts w:ascii="Times New Roman" w:hAnsi="Times New Roman"/>
          <w:b/>
          <w:bCs/>
          <w:color w:val="000000"/>
          <w:spacing w:val="20"/>
          <w:sz w:val="20"/>
          <w:szCs w:val="20"/>
        </w:rPr>
        <w:t>EXPERIENCE</w:t>
      </w:r>
    </w:p>
    <w:p w14:paraId="38844715" w14:textId="11D59600" w:rsidR="000B1EEB" w:rsidRPr="00E26CCC" w:rsidRDefault="000B1EEB" w:rsidP="000B1EEB">
      <w:pPr>
        <w:jc w:val="both"/>
        <w:rPr>
          <w:rStyle w:val="company1"/>
          <w:rFonts w:ascii="Times New Roman" w:hAnsi="Times New Roman"/>
          <w:b w:val="0"/>
          <w:sz w:val="16"/>
          <w:szCs w:val="16"/>
        </w:rPr>
      </w:pPr>
    </w:p>
    <w:p w14:paraId="1EADB7E2" w14:textId="2561AD31" w:rsidR="00544EED" w:rsidRDefault="00544EED" w:rsidP="000B1EEB">
      <w:pPr>
        <w:pStyle w:val="NoSpacing"/>
        <w:rPr>
          <w:rStyle w:val="company1"/>
          <w:rFonts w:ascii="Times New Roman" w:hAnsi="Times New Roman" w:cs="Times New Roman"/>
          <w:sz w:val="20"/>
          <w:szCs w:val="20"/>
        </w:rPr>
      </w:pPr>
      <w:r>
        <w:rPr>
          <w:rStyle w:val="company1"/>
          <w:rFonts w:ascii="Times New Roman" w:hAnsi="Times New Roman" w:cs="Times New Roman"/>
          <w:sz w:val="20"/>
          <w:szCs w:val="20"/>
        </w:rPr>
        <w:t xml:space="preserve">BRODIE SENIOR SERVICES, INC. </w:t>
      </w:r>
      <w:r>
        <w:rPr>
          <w:rStyle w:val="company1"/>
          <w:rFonts w:ascii="Times New Roman" w:hAnsi="Times New Roman" w:cs="Times New Roman"/>
          <w:sz w:val="20"/>
          <w:szCs w:val="20"/>
        </w:rPr>
        <w:tab/>
      </w:r>
      <w:r>
        <w:rPr>
          <w:rStyle w:val="company1"/>
          <w:rFonts w:ascii="Times New Roman" w:hAnsi="Times New Roman" w:cs="Times New Roman"/>
          <w:sz w:val="20"/>
          <w:szCs w:val="20"/>
        </w:rPr>
        <w:tab/>
      </w:r>
      <w:r>
        <w:rPr>
          <w:rStyle w:val="company1"/>
          <w:rFonts w:ascii="Times New Roman" w:hAnsi="Times New Roman" w:cs="Times New Roman"/>
          <w:sz w:val="20"/>
          <w:szCs w:val="20"/>
        </w:rPr>
        <w:tab/>
      </w:r>
      <w:r>
        <w:rPr>
          <w:rStyle w:val="company1"/>
          <w:rFonts w:ascii="Times New Roman" w:hAnsi="Times New Roman" w:cs="Times New Roman"/>
          <w:sz w:val="20"/>
          <w:szCs w:val="20"/>
        </w:rPr>
        <w:tab/>
      </w:r>
      <w:r>
        <w:rPr>
          <w:rStyle w:val="company1"/>
          <w:rFonts w:ascii="Times New Roman" w:hAnsi="Times New Roman" w:cs="Times New Roman"/>
          <w:sz w:val="20"/>
          <w:szCs w:val="20"/>
        </w:rPr>
        <w:tab/>
      </w:r>
      <w:r>
        <w:rPr>
          <w:rStyle w:val="company1"/>
          <w:rFonts w:ascii="Times New Roman" w:hAnsi="Times New Roman" w:cs="Times New Roman"/>
          <w:sz w:val="20"/>
          <w:szCs w:val="20"/>
        </w:rPr>
        <w:tab/>
      </w:r>
      <w:r>
        <w:rPr>
          <w:rStyle w:val="company1"/>
          <w:rFonts w:ascii="Times New Roman" w:hAnsi="Times New Roman" w:cs="Times New Roman"/>
          <w:sz w:val="20"/>
          <w:szCs w:val="20"/>
        </w:rPr>
        <w:tab/>
      </w:r>
      <w:r>
        <w:rPr>
          <w:rStyle w:val="company1"/>
          <w:rFonts w:ascii="Times New Roman" w:hAnsi="Times New Roman" w:cs="Times New Roman"/>
          <w:sz w:val="20"/>
          <w:szCs w:val="20"/>
        </w:rPr>
        <w:tab/>
      </w:r>
      <w:r>
        <w:rPr>
          <w:rStyle w:val="company1"/>
          <w:rFonts w:ascii="Times New Roman" w:hAnsi="Times New Roman" w:cs="Times New Roman"/>
          <w:sz w:val="20"/>
          <w:szCs w:val="20"/>
        </w:rPr>
        <w:tab/>
        <w:t>1/24-present</w:t>
      </w:r>
    </w:p>
    <w:p w14:paraId="3521FF9D" w14:textId="77777777" w:rsidR="00544EED" w:rsidRDefault="00544EED" w:rsidP="000B1EEB">
      <w:pPr>
        <w:pStyle w:val="NoSpacing"/>
        <w:rPr>
          <w:rStyle w:val="company1"/>
          <w:rFonts w:ascii="Times New Roman" w:hAnsi="Times New Roman" w:cs="Times New Roman"/>
          <w:sz w:val="20"/>
          <w:szCs w:val="20"/>
        </w:rPr>
      </w:pPr>
    </w:p>
    <w:p w14:paraId="018BF67A" w14:textId="3EAB0576" w:rsidR="00544EED" w:rsidRDefault="00544EED" w:rsidP="000B1EEB">
      <w:pPr>
        <w:pStyle w:val="NoSpacing"/>
        <w:rPr>
          <w:rStyle w:val="company1"/>
          <w:rFonts w:ascii="Times New Roman" w:hAnsi="Times New Roman" w:cs="Times New Roman"/>
          <w:sz w:val="20"/>
          <w:szCs w:val="20"/>
        </w:rPr>
      </w:pPr>
      <w:r>
        <w:rPr>
          <w:rStyle w:val="company1"/>
          <w:rFonts w:ascii="Times New Roman" w:hAnsi="Times New Roman" w:cs="Times New Roman"/>
          <w:sz w:val="20"/>
          <w:szCs w:val="20"/>
        </w:rPr>
        <w:t>With the sale of Michael Brodie Senior Placement to a long-time associate, Brodie Senior Services will provide consulting and placement services to Michael Brodie Senior Placement, Inc. and continue to provide Expert Witness services and Current Events lectures in senior communities.</w:t>
      </w:r>
    </w:p>
    <w:p w14:paraId="6DEBF7E5" w14:textId="77777777" w:rsidR="00544EED" w:rsidRDefault="00544EED" w:rsidP="000B1EEB">
      <w:pPr>
        <w:pStyle w:val="NoSpacing"/>
        <w:rPr>
          <w:rStyle w:val="company1"/>
          <w:rFonts w:ascii="Times New Roman" w:hAnsi="Times New Roman" w:cs="Times New Roman"/>
          <w:sz w:val="20"/>
          <w:szCs w:val="20"/>
        </w:rPr>
      </w:pPr>
    </w:p>
    <w:p w14:paraId="45A7D52F" w14:textId="02419305" w:rsidR="000B1EEB" w:rsidRPr="008C7392" w:rsidRDefault="000B1EEB" w:rsidP="000B1EEB">
      <w:pPr>
        <w:pStyle w:val="NoSpacing"/>
        <w:rPr>
          <w:rStyle w:val="company1"/>
          <w:rFonts w:ascii="Times New Roman" w:hAnsi="Times New Roman" w:cs="Times New Roman"/>
          <w:bCs w:val="0"/>
          <w:sz w:val="20"/>
          <w:szCs w:val="20"/>
        </w:rPr>
      </w:pPr>
      <w:r w:rsidRPr="008C7392">
        <w:rPr>
          <w:rStyle w:val="company1"/>
          <w:rFonts w:ascii="Times New Roman" w:hAnsi="Times New Roman" w:cs="Times New Roman"/>
          <w:sz w:val="20"/>
          <w:szCs w:val="20"/>
        </w:rPr>
        <w:t xml:space="preserve">MICHAEL BRODIE SENIOR PLACEMENT, INC. President, Coral Springs, FL                                         </w:t>
      </w:r>
      <w:r w:rsidR="008C7392">
        <w:rPr>
          <w:rStyle w:val="company1"/>
          <w:rFonts w:ascii="Times New Roman" w:hAnsi="Times New Roman" w:cs="Times New Roman"/>
          <w:sz w:val="20"/>
          <w:szCs w:val="20"/>
        </w:rPr>
        <w:t xml:space="preserve">         </w:t>
      </w:r>
      <w:r w:rsidRPr="008C7392">
        <w:rPr>
          <w:rStyle w:val="company1"/>
          <w:rFonts w:ascii="Times New Roman" w:hAnsi="Times New Roman" w:cs="Times New Roman"/>
          <w:sz w:val="20"/>
          <w:szCs w:val="20"/>
        </w:rPr>
        <w:t xml:space="preserve"> 4/12-  </w:t>
      </w:r>
      <w:r w:rsidR="00544EED">
        <w:rPr>
          <w:rStyle w:val="company1"/>
          <w:rFonts w:ascii="Times New Roman" w:hAnsi="Times New Roman" w:cs="Times New Roman"/>
          <w:sz w:val="20"/>
          <w:szCs w:val="20"/>
        </w:rPr>
        <w:t>12/23</w:t>
      </w:r>
    </w:p>
    <w:p w14:paraId="52AA3CC5" w14:textId="77777777" w:rsidR="000B1EEB" w:rsidRPr="00E26CCC" w:rsidRDefault="000B1EEB" w:rsidP="000B1EEB">
      <w:pPr>
        <w:pStyle w:val="NoSpacing"/>
        <w:rPr>
          <w:rStyle w:val="company1"/>
          <w:bCs w:val="0"/>
          <w:sz w:val="16"/>
          <w:szCs w:val="16"/>
        </w:rPr>
      </w:pPr>
    </w:p>
    <w:p w14:paraId="67EA4375" w14:textId="77777777" w:rsidR="000B1EEB" w:rsidRPr="00406EF2" w:rsidRDefault="000B1EEB" w:rsidP="000B1EEB">
      <w:pPr>
        <w:pStyle w:val="NoSpacing"/>
        <w:rPr>
          <w:rStyle w:val="company1"/>
          <w:rFonts w:ascii="Times New Roman" w:hAnsi="Times New Roman" w:cs="Times New Roman"/>
          <w:b w:val="0"/>
          <w:bCs w:val="0"/>
          <w:sz w:val="20"/>
          <w:szCs w:val="20"/>
        </w:rPr>
      </w:pPr>
      <w:r w:rsidRPr="00406EF2">
        <w:rPr>
          <w:rStyle w:val="company1"/>
          <w:rFonts w:ascii="Times New Roman" w:hAnsi="Times New Roman" w:cs="Times New Roman"/>
          <w:sz w:val="20"/>
          <w:szCs w:val="20"/>
        </w:rPr>
        <w:t>Consultant to over 150 contracted communities, assisting people in transition seeking Independent and Assisted Living Communities, excelling in expertise and ethics, recommended and referred to by local professionals in the field.</w:t>
      </w:r>
    </w:p>
    <w:p w14:paraId="212ABCF1" w14:textId="77777777" w:rsidR="000B1EEB" w:rsidRPr="00E26CCC" w:rsidRDefault="000B1EEB" w:rsidP="000B1EEB">
      <w:pPr>
        <w:pStyle w:val="NoSpacing"/>
        <w:rPr>
          <w:rStyle w:val="company1"/>
          <w:bCs w:val="0"/>
          <w:sz w:val="16"/>
          <w:szCs w:val="16"/>
        </w:rPr>
      </w:pPr>
    </w:p>
    <w:p w14:paraId="7F9F306E" w14:textId="77777777" w:rsidR="000B1EEB" w:rsidRDefault="000B1EEB" w:rsidP="000B1EEB">
      <w:pPr>
        <w:jc w:val="both"/>
        <w:rPr>
          <w:rStyle w:val="title1"/>
          <w:rFonts w:ascii="Times New Roman" w:hAnsi="Times New Roman"/>
          <w:sz w:val="20"/>
          <w:szCs w:val="20"/>
        </w:rPr>
      </w:pPr>
      <w:r>
        <w:rPr>
          <w:rStyle w:val="title1"/>
          <w:rFonts w:ascii="Times New Roman" w:hAnsi="Times New Roman"/>
          <w:sz w:val="20"/>
          <w:szCs w:val="20"/>
        </w:rPr>
        <w:t>EXPERT WITNESS</w:t>
      </w:r>
      <w:r w:rsidRPr="00582A56">
        <w:rPr>
          <w:rStyle w:val="title1"/>
          <w:rFonts w:ascii="Times New Roman" w:hAnsi="Times New Roman"/>
          <w:sz w:val="20"/>
          <w:szCs w:val="20"/>
        </w:rPr>
        <w:t>, specializing in Assisted Living</w:t>
      </w:r>
      <w:r w:rsidRPr="00582A56">
        <w:rPr>
          <w:rStyle w:val="title1"/>
          <w:rFonts w:ascii="Times New Roman" w:hAnsi="Times New Roman"/>
          <w:sz w:val="20"/>
          <w:szCs w:val="20"/>
        </w:rPr>
        <w:tab/>
      </w:r>
      <w:r w:rsidRPr="00582A56">
        <w:rPr>
          <w:rStyle w:val="title1"/>
          <w:rFonts w:ascii="Times New Roman" w:hAnsi="Times New Roman"/>
          <w:sz w:val="20"/>
          <w:szCs w:val="20"/>
        </w:rPr>
        <w:tab/>
      </w:r>
      <w:r w:rsidRPr="00582A56">
        <w:rPr>
          <w:rStyle w:val="title1"/>
          <w:rFonts w:ascii="Times New Roman" w:hAnsi="Times New Roman"/>
          <w:sz w:val="20"/>
          <w:szCs w:val="20"/>
        </w:rPr>
        <w:tab/>
      </w:r>
      <w:r w:rsidRPr="00582A56">
        <w:rPr>
          <w:rStyle w:val="title1"/>
          <w:rFonts w:ascii="Times New Roman" w:hAnsi="Times New Roman"/>
          <w:sz w:val="20"/>
          <w:szCs w:val="20"/>
        </w:rPr>
        <w:tab/>
      </w:r>
      <w:r w:rsidRPr="00582A56">
        <w:rPr>
          <w:rStyle w:val="title1"/>
          <w:rFonts w:ascii="Times New Roman" w:hAnsi="Times New Roman"/>
          <w:sz w:val="20"/>
          <w:szCs w:val="20"/>
        </w:rPr>
        <w:tab/>
      </w:r>
      <w:r w:rsidRPr="00582A56">
        <w:rPr>
          <w:rStyle w:val="title1"/>
          <w:rFonts w:ascii="Times New Roman" w:hAnsi="Times New Roman"/>
          <w:sz w:val="20"/>
          <w:szCs w:val="20"/>
        </w:rPr>
        <w:tab/>
        <w:t xml:space="preserve">   </w:t>
      </w:r>
      <w:r>
        <w:rPr>
          <w:rStyle w:val="title1"/>
          <w:rFonts w:ascii="Times New Roman" w:hAnsi="Times New Roman"/>
          <w:sz w:val="20"/>
          <w:szCs w:val="20"/>
        </w:rPr>
        <w:t xml:space="preserve">                 </w:t>
      </w:r>
      <w:r w:rsidRPr="00253137">
        <w:rPr>
          <w:rStyle w:val="title1"/>
          <w:rFonts w:ascii="Times New Roman" w:hAnsi="Times New Roman"/>
          <w:sz w:val="20"/>
          <w:szCs w:val="20"/>
        </w:rPr>
        <w:t>2003- present</w:t>
      </w:r>
    </w:p>
    <w:p w14:paraId="1911E5B9" w14:textId="77777777" w:rsidR="000B1EEB" w:rsidRPr="00A61AC3" w:rsidRDefault="000B1EEB" w:rsidP="000B1EEB">
      <w:pPr>
        <w:jc w:val="both"/>
        <w:rPr>
          <w:rStyle w:val="title1"/>
          <w:rFonts w:ascii="Times New Roman" w:hAnsi="Times New Roman"/>
          <w:b w:val="0"/>
          <w:bCs w:val="0"/>
          <w:sz w:val="20"/>
          <w:szCs w:val="20"/>
        </w:rPr>
      </w:pPr>
      <w:r>
        <w:rPr>
          <w:rStyle w:val="title1"/>
          <w:rFonts w:ascii="Times New Roman" w:hAnsi="Times New Roman"/>
          <w:sz w:val="20"/>
          <w:szCs w:val="20"/>
        </w:rPr>
        <w:t>Consultant to attorneys representing clients or facilities in lawsuits in Independent and Assisted Living, Alzheimers Care and Day Care programs and communities.</w:t>
      </w:r>
    </w:p>
    <w:p w14:paraId="454920E0" w14:textId="29D7DB15" w:rsidR="000B1EEB" w:rsidRDefault="000B1EEB" w:rsidP="000B1EEB">
      <w:pPr>
        <w:jc w:val="both"/>
        <w:rPr>
          <w:rStyle w:val="title1"/>
          <w:rFonts w:ascii="Times New Roman" w:hAnsi="Times New Roman"/>
          <w:sz w:val="20"/>
          <w:szCs w:val="20"/>
        </w:rPr>
      </w:pPr>
      <w:r>
        <w:rPr>
          <w:rStyle w:val="title1"/>
          <w:rFonts w:ascii="Times New Roman" w:hAnsi="Times New Roman"/>
          <w:sz w:val="20"/>
          <w:szCs w:val="20"/>
        </w:rPr>
        <w:tab/>
      </w:r>
    </w:p>
    <w:p w14:paraId="47B4EDF8" w14:textId="03A9DC40" w:rsidR="000B1EEB" w:rsidRPr="008C7392" w:rsidRDefault="000B1EEB" w:rsidP="000B1EEB">
      <w:pPr>
        <w:pStyle w:val="NoSpacing"/>
        <w:rPr>
          <w:rStyle w:val="company1"/>
          <w:rFonts w:ascii="Times New Roman" w:hAnsi="Times New Roman" w:cs="Times New Roman"/>
          <w:bCs w:val="0"/>
          <w:sz w:val="20"/>
          <w:szCs w:val="20"/>
        </w:rPr>
      </w:pPr>
      <w:r w:rsidRPr="008C7392">
        <w:rPr>
          <w:rStyle w:val="company1"/>
          <w:rFonts w:ascii="Times New Roman" w:hAnsi="Times New Roman" w:cs="Times New Roman"/>
          <w:sz w:val="20"/>
          <w:szCs w:val="20"/>
        </w:rPr>
        <w:t>HAMPTON COURT NURSING AND REHABILITATION CENTER, Administrator, N. Miami Beach, Florida     7/11-2/12</w:t>
      </w:r>
    </w:p>
    <w:p w14:paraId="031A2B9F" w14:textId="77777777" w:rsidR="000B1EEB" w:rsidRPr="00061264" w:rsidRDefault="000B1EEB" w:rsidP="000B1EEB">
      <w:pPr>
        <w:jc w:val="both"/>
        <w:rPr>
          <w:rStyle w:val="company1"/>
          <w:rFonts w:ascii="Times New Roman" w:hAnsi="Times New Roman"/>
          <w:b w:val="0"/>
          <w:bCs w:val="0"/>
          <w:sz w:val="16"/>
          <w:szCs w:val="16"/>
        </w:rPr>
      </w:pPr>
    </w:p>
    <w:p w14:paraId="1E083527" w14:textId="77777777" w:rsidR="000B1EEB" w:rsidRDefault="000B1EEB" w:rsidP="000B1EEB">
      <w:pPr>
        <w:jc w:val="both"/>
        <w:rPr>
          <w:rStyle w:val="company1"/>
          <w:rFonts w:ascii="Times New Roman" w:hAnsi="Times New Roman"/>
          <w:b w:val="0"/>
          <w:bCs w:val="0"/>
          <w:sz w:val="20"/>
          <w:szCs w:val="20"/>
        </w:rPr>
      </w:pPr>
      <w:r w:rsidRPr="00582A56">
        <w:rPr>
          <w:rStyle w:val="company1"/>
          <w:rFonts w:ascii="Times New Roman" w:hAnsi="Times New Roman"/>
          <w:sz w:val="20"/>
          <w:szCs w:val="20"/>
        </w:rPr>
        <w:t>Serv</w:t>
      </w:r>
      <w:r>
        <w:rPr>
          <w:rStyle w:val="company1"/>
          <w:rFonts w:ascii="Times New Roman" w:hAnsi="Times New Roman"/>
          <w:sz w:val="20"/>
          <w:szCs w:val="20"/>
        </w:rPr>
        <w:t>ed</w:t>
      </w:r>
      <w:r w:rsidRPr="00582A56">
        <w:rPr>
          <w:rStyle w:val="company1"/>
          <w:rFonts w:ascii="Times New Roman" w:hAnsi="Times New Roman"/>
          <w:sz w:val="20"/>
          <w:szCs w:val="20"/>
        </w:rPr>
        <w:t xml:space="preserve"> as Administrator of 120 bed Nursing Home and Rehabilitation Center, with responsibilities for revenues, costs and profits, staffing, planning, marketing, </w:t>
      </w:r>
      <w:r>
        <w:rPr>
          <w:rStyle w:val="company1"/>
          <w:rFonts w:ascii="Times New Roman" w:hAnsi="Times New Roman"/>
          <w:sz w:val="20"/>
          <w:szCs w:val="20"/>
        </w:rPr>
        <w:t xml:space="preserve">union issues, customer service, risk management, </w:t>
      </w:r>
      <w:r w:rsidRPr="00582A56">
        <w:rPr>
          <w:rStyle w:val="company1"/>
          <w:rFonts w:ascii="Times New Roman" w:hAnsi="Times New Roman"/>
          <w:sz w:val="20"/>
          <w:szCs w:val="20"/>
        </w:rPr>
        <w:t xml:space="preserve">business office functions, QA, policies and procedures and compliance with all State and Federal licensure requirements.  </w:t>
      </w:r>
    </w:p>
    <w:p w14:paraId="3BEBCA19" w14:textId="77777777" w:rsidR="000B1EEB" w:rsidRPr="00406EF2" w:rsidRDefault="000B1EEB" w:rsidP="000B1EEB">
      <w:pPr>
        <w:numPr>
          <w:ilvl w:val="0"/>
          <w:numId w:val="4"/>
        </w:numPr>
        <w:tabs>
          <w:tab w:val="num" w:pos="540"/>
        </w:tabs>
        <w:ind w:left="540"/>
        <w:jc w:val="both"/>
        <w:rPr>
          <w:rFonts w:ascii="Times New Roman" w:hAnsi="Times New Roman"/>
          <w:color w:val="000000"/>
          <w:sz w:val="20"/>
          <w:szCs w:val="20"/>
        </w:rPr>
      </w:pPr>
      <w:r w:rsidRPr="00406EF2">
        <w:rPr>
          <w:rFonts w:ascii="Times New Roman" w:hAnsi="Times New Roman"/>
          <w:color w:val="000000"/>
          <w:sz w:val="20"/>
          <w:szCs w:val="20"/>
        </w:rPr>
        <w:t>Improved Life Safety and Preventative Maintenance performance and documentation, leading to greater productivity and satisfaction of staff &amp; management; instituted Room Turnover project to improve turnaround time and consistency of appearance; improved Laundry safety procedures and productivity</w:t>
      </w:r>
    </w:p>
    <w:p w14:paraId="5FB50303" w14:textId="77777777" w:rsidR="000B1EEB" w:rsidRPr="00406EF2" w:rsidRDefault="000B1EEB" w:rsidP="000B1EEB">
      <w:pPr>
        <w:jc w:val="both"/>
        <w:rPr>
          <w:rStyle w:val="company1"/>
          <w:rFonts w:ascii="Times New Roman" w:hAnsi="Times New Roman" w:cs="Times New Roman"/>
          <w:b w:val="0"/>
          <w:bCs w:val="0"/>
          <w:sz w:val="16"/>
          <w:szCs w:val="16"/>
        </w:rPr>
      </w:pPr>
    </w:p>
    <w:p w14:paraId="3E417370" w14:textId="77777777" w:rsidR="000B1EEB" w:rsidRPr="00253137" w:rsidRDefault="000B1EEB" w:rsidP="000B1EEB">
      <w:pPr>
        <w:jc w:val="both"/>
        <w:rPr>
          <w:rStyle w:val="company1"/>
          <w:rFonts w:ascii="Times New Roman" w:hAnsi="Times New Roman"/>
          <w:bCs w:val="0"/>
          <w:sz w:val="20"/>
          <w:szCs w:val="20"/>
        </w:rPr>
      </w:pPr>
      <w:r w:rsidRPr="00253137">
        <w:rPr>
          <w:rStyle w:val="company1"/>
          <w:rFonts w:ascii="Times New Roman" w:hAnsi="Times New Roman"/>
          <w:sz w:val="20"/>
          <w:szCs w:val="20"/>
        </w:rPr>
        <w:t xml:space="preserve">LAKE VIEW CARE CENTER, Administrator, Delray Beach, Florida; </w:t>
      </w:r>
    </w:p>
    <w:p w14:paraId="6FF6785C" w14:textId="77777777" w:rsidR="000B1EEB" w:rsidRPr="00253137" w:rsidRDefault="000B1EEB" w:rsidP="000B1EEB">
      <w:pPr>
        <w:jc w:val="both"/>
        <w:rPr>
          <w:rStyle w:val="company1"/>
          <w:rFonts w:ascii="Times New Roman" w:hAnsi="Times New Roman"/>
          <w:bCs w:val="0"/>
          <w:sz w:val="20"/>
          <w:szCs w:val="20"/>
        </w:rPr>
      </w:pPr>
      <w:r w:rsidRPr="00253137">
        <w:rPr>
          <w:rStyle w:val="company1"/>
          <w:rFonts w:ascii="Times New Roman" w:hAnsi="Times New Roman"/>
          <w:sz w:val="20"/>
          <w:szCs w:val="20"/>
        </w:rPr>
        <w:t>CORAL GABLES NURSING AND REHABILITATION CENTER, Assistant Admin., Miami, Florida</w:t>
      </w:r>
      <w:r w:rsidRPr="00253137">
        <w:rPr>
          <w:rStyle w:val="company1"/>
          <w:rFonts w:ascii="Times New Roman" w:hAnsi="Times New Roman"/>
          <w:sz w:val="20"/>
          <w:szCs w:val="20"/>
        </w:rPr>
        <w:tab/>
        <w:t xml:space="preserve">           10/10-7/11</w:t>
      </w:r>
    </w:p>
    <w:p w14:paraId="5D74581B" w14:textId="77777777" w:rsidR="000B1EEB" w:rsidRPr="00061264" w:rsidRDefault="000B1EEB" w:rsidP="000B1EEB">
      <w:pPr>
        <w:jc w:val="both"/>
        <w:rPr>
          <w:rStyle w:val="company1"/>
          <w:rFonts w:ascii="Times New Roman" w:hAnsi="Times New Roman"/>
          <w:b w:val="0"/>
          <w:bCs w:val="0"/>
          <w:sz w:val="16"/>
          <w:szCs w:val="16"/>
        </w:rPr>
      </w:pPr>
    </w:p>
    <w:p w14:paraId="5364F938" w14:textId="77777777" w:rsidR="000B1EEB" w:rsidRDefault="000B1EEB" w:rsidP="000B1EEB">
      <w:pPr>
        <w:jc w:val="both"/>
        <w:rPr>
          <w:rStyle w:val="company1"/>
          <w:rFonts w:ascii="Times New Roman" w:hAnsi="Times New Roman"/>
          <w:b w:val="0"/>
          <w:bCs w:val="0"/>
          <w:sz w:val="20"/>
          <w:szCs w:val="20"/>
        </w:rPr>
      </w:pPr>
      <w:r w:rsidRPr="00582A56">
        <w:rPr>
          <w:rStyle w:val="company1"/>
          <w:rFonts w:ascii="Times New Roman" w:hAnsi="Times New Roman"/>
          <w:sz w:val="20"/>
          <w:szCs w:val="20"/>
        </w:rPr>
        <w:t xml:space="preserve">Served as Assistant Administrator for an 88 bed Nursing Home, in preparation for promotion to Administrator at a 120 bed Nursing Home, both part of the Millennium Corporation.  Responsible for the full range of management function, </w:t>
      </w:r>
      <w:r>
        <w:rPr>
          <w:rStyle w:val="company1"/>
          <w:rFonts w:ascii="Times New Roman" w:hAnsi="Times New Roman"/>
          <w:sz w:val="20"/>
          <w:szCs w:val="20"/>
        </w:rPr>
        <w:t>including</w:t>
      </w:r>
      <w:r w:rsidRPr="00582A56">
        <w:rPr>
          <w:rStyle w:val="company1"/>
          <w:rFonts w:ascii="Times New Roman" w:hAnsi="Times New Roman"/>
          <w:sz w:val="20"/>
          <w:szCs w:val="20"/>
        </w:rPr>
        <w:t xml:space="preserve"> two successful annual surveys, plus budget, QA, marketing</w:t>
      </w:r>
      <w:r>
        <w:rPr>
          <w:rStyle w:val="company1"/>
          <w:rFonts w:ascii="Times New Roman" w:hAnsi="Times New Roman"/>
          <w:sz w:val="20"/>
          <w:szCs w:val="20"/>
        </w:rPr>
        <w:t>,</w:t>
      </w:r>
      <w:r w:rsidRPr="00582A56">
        <w:rPr>
          <w:rStyle w:val="company1"/>
          <w:rFonts w:ascii="Times New Roman" w:hAnsi="Times New Roman"/>
          <w:sz w:val="20"/>
          <w:szCs w:val="20"/>
        </w:rPr>
        <w:t xml:space="preserve"> customer service</w:t>
      </w:r>
      <w:r>
        <w:rPr>
          <w:rStyle w:val="company1"/>
          <w:rFonts w:ascii="Times New Roman" w:hAnsi="Times New Roman"/>
          <w:sz w:val="20"/>
          <w:szCs w:val="20"/>
        </w:rPr>
        <w:t>, HR and training.</w:t>
      </w:r>
      <w:r w:rsidRPr="00582A56">
        <w:rPr>
          <w:rStyle w:val="company1"/>
          <w:rFonts w:ascii="Times New Roman" w:hAnsi="Times New Roman"/>
          <w:sz w:val="20"/>
          <w:szCs w:val="20"/>
        </w:rPr>
        <w:t xml:space="preserve"> </w:t>
      </w:r>
    </w:p>
    <w:p w14:paraId="63B9CB62" w14:textId="77777777" w:rsidR="000B1EEB" w:rsidRPr="00406EF2" w:rsidRDefault="000B1EEB" w:rsidP="000B1EEB">
      <w:pPr>
        <w:numPr>
          <w:ilvl w:val="0"/>
          <w:numId w:val="4"/>
        </w:numPr>
        <w:tabs>
          <w:tab w:val="num" w:pos="540"/>
        </w:tabs>
        <w:ind w:left="540"/>
        <w:jc w:val="both"/>
        <w:rPr>
          <w:rFonts w:ascii="Times New Roman" w:hAnsi="Times New Roman"/>
          <w:color w:val="000000"/>
          <w:sz w:val="20"/>
          <w:szCs w:val="20"/>
        </w:rPr>
      </w:pPr>
      <w:r w:rsidRPr="00406EF2">
        <w:rPr>
          <w:rFonts w:ascii="Times New Roman" w:hAnsi="Times New Roman"/>
          <w:color w:val="000000"/>
          <w:sz w:val="20"/>
          <w:szCs w:val="20"/>
        </w:rPr>
        <w:t xml:space="preserve">Maintained budgetary goals and a 97% occupancy with high Rehab Admissions at Lake View; trained and led teams through two Annual Surveys, including the best survey on record for Lake View; improved feeding services, call button response times, laundry organization and hygiene to provide better quality and dignity for residents, and instituted post discharge marketing to measure satisfaction and improve public relations. </w:t>
      </w:r>
    </w:p>
    <w:p w14:paraId="69BC59F9" w14:textId="77777777" w:rsidR="000B1EEB" w:rsidRPr="00061264" w:rsidRDefault="000B1EEB" w:rsidP="000B1EEB">
      <w:pPr>
        <w:ind w:left="540"/>
        <w:jc w:val="both"/>
        <w:rPr>
          <w:rStyle w:val="company1"/>
          <w:rFonts w:ascii="Times New Roman" w:hAnsi="Times New Roman"/>
          <w:b w:val="0"/>
          <w:bCs w:val="0"/>
          <w:sz w:val="16"/>
          <w:szCs w:val="16"/>
        </w:rPr>
      </w:pPr>
    </w:p>
    <w:p w14:paraId="79D48A75" w14:textId="77777777" w:rsidR="000B1EEB" w:rsidRPr="00253137" w:rsidRDefault="000B1EEB" w:rsidP="000B1EEB">
      <w:pPr>
        <w:jc w:val="both"/>
        <w:rPr>
          <w:b/>
          <w:color w:val="000000"/>
          <w:sz w:val="20"/>
          <w:szCs w:val="20"/>
        </w:rPr>
      </w:pPr>
      <w:r w:rsidRPr="0065605C">
        <w:rPr>
          <w:rStyle w:val="company1"/>
          <w:rFonts w:ascii="Times New Roman" w:hAnsi="Times New Roman"/>
          <w:sz w:val="20"/>
          <w:szCs w:val="20"/>
        </w:rPr>
        <w:t>MIAMI JEWISH HEALTH SYSTEMS,</w:t>
      </w:r>
      <w:r w:rsidRPr="00253137">
        <w:rPr>
          <w:b/>
          <w:color w:val="000000"/>
          <w:sz w:val="20"/>
          <w:szCs w:val="20"/>
        </w:rPr>
        <w:t xml:space="preserve"> </w:t>
      </w:r>
      <w:r w:rsidRPr="00253137">
        <w:rPr>
          <w:rStyle w:val="body1"/>
          <w:rFonts w:ascii="Times New Roman" w:hAnsi="Times New Roman"/>
          <w:b/>
          <w:sz w:val="20"/>
          <w:szCs w:val="20"/>
        </w:rPr>
        <w:t>Miami, Florida</w:t>
      </w:r>
      <w:r w:rsidRPr="00253137">
        <w:rPr>
          <w:rStyle w:val="body1"/>
          <w:rFonts w:ascii="Times New Roman" w:hAnsi="Times New Roman"/>
          <w:b/>
          <w:sz w:val="20"/>
          <w:szCs w:val="20"/>
        </w:rPr>
        <w:tab/>
      </w:r>
      <w:r w:rsidRPr="00253137">
        <w:rPr>
          <w:rStyle w:val="body1"/>
          <w:rFonts w:ascii="Times New Roman" w:hAnsi="Times New Roman"/>
          <w:b/>
          <w:sz w:val="20"/>
          <w:szCs w:val="20"/>
        </w:rPr>
        <w:tab/>
      </w:r>
      <w:r w:rsidRPr="00253137">
        <w:rPr>
          <w:rStyle w:val="body1"/>
          <w:rFonts w:ascii="Times New Roman" w:hAnsi="Times New Roman"/>
          <w:b/>
          <w:sz w:val="20"/>
          <w:szCs w:val="20"/>
        </w:rPr>
        <w:tab/>
      </w:r>
      <w:r w:rsidRPr="00253137">
        <w:rPr>
          <w:rStyle w:val="body1"/>
          <w:rFonts w:ascii="Times New Roman" w:hAnsi="Times New Roman"/>
          <w:b/>
          <w:sz w:val="20"/>
          <w:szCs w:val="20"/>
        </w:rPr>
        <w:tab/>
      </w:r>
      <w:r w:rsidRPr="00253137">
        <w:rPr>
          <w:rStyle w:val="body1"/>
          <w:rFonts w:ascii="Times New Roman" w:hAnsi="Times New Roman"/>
          <w:b/>
          <w:sz w:val="20"/>
          <w:szCs w:val="20"/>
        </w:rPr>
        <w:tab/>
      </w:r>
      <w:r w:rsidRPr="00253137">
        <w:rPr>
          <w:rStyle w:val="body1"/>
          <w:rFonts w:ascii="Times New Roman" w:hAnsi="Times New Roman"/>
          <w:b/>
          <w:sz w:val="20"/>
          <w:szCs w:val="20"/>
        </w:rPr>
        <w:tab/>
      </w:r>
      <w:r w:rsidRPr="00253137">
        <w:rPr>
          <w:rStyle w:val="body1"/>
          <w:rFonts w:ascii="Times New Roman" w:hAnsi="Times New Roman"/>
          <w:b/>
          <w:sz w:val="20"/>
          <w:szCs w:val="20"/>
        </w:rPr>
        <w:tab/>
        <w:t xml:space="preserve">           1991-2010</w:t>
      </w:r>
    </w:p>
    <w:p w14:paraId="69D0A502" w14:textId="77777777" w:rsidR="000B1EEB" w:rsidRPr="00061264" w:rsidRDefault="000B1EEB" w:rsidP="000B1EEB">
      <w:pPr>
        <w:tabs>
          <w:tab w:val="right" w:pos="10800"/>
        </w:tabs>
        <w:jc w:val="both"/>
        <w:rPr>
          <w:rStyle w:val="title1"/>
          <w:rFonts w:ascii="Times New Roman" w:hAnsi="Times New Roman"/>
          <w:b w:val="0"/>
        </w:rPr>
      </w:pPr>
    </w:p>
    <w:p w14:paraId="04573D55" w14:textId="77777777" w:rsidR="000B1EEB" w:rsidRPr="00582A56" w:rsidRDefault="000B1EEB" w:rsidP="000B1EEB">
      <w:pPr>
        <w:tabs>
          <w:tab w:val="right" w:pos="10800"/>
        </w:tabs>
        <w:jc w:val="both"/>
        <w:rPr>
          <w:color w:val="000000"/>
          <w:sz w:val="20"/>
          <w:szCs w:val="20"/>
        </w:rPr>
      </w:pPr>
      <w:r w:rsidRPr="00582A56">
        <w:rPr>
          <w:rStyle w:val="title1"/>
          <w:rFonts w:ascii="Times New Roman" w:hAnsi="Times New Roman"/>
          <w:sz w:val="20"/>
          <w:szCs w:val="20"/>
        </w:rPr>
        <w:t>Executive Director of Residential Living</w:t>
      </w:r>
      <w:r w:rsidRPr="00582A56">
        <w:rPr>
          <w:rStyle w:val="title1"/>
          <w:rFonts w:ascii="Times New Roman" w:hAnsi="Times New Roman"/>
          <w:sz w:val="20"/>
          <w:szCs w:val="20"/>
        </w:rPr>
        <w:tab/>
      </w:r>
      <w:r w:rsidRPr="00B31238">
        <w:rPr>
          <w:rStyle w:val="title1"/>
          <w:rFonts w:ascii="Times New Roman" w:hAnsi="Times New Roman"/>
          <w:sz w:val="20"/>
          <w:szCs w:val="20"/>
        </w:rPr>
        <w:t>9/</w:t>
      </w:r>
      <w:r w:rsidRPr="00253137">
        <w:rPr>
          <w:rStyle w:val="body1"/>
          <w:rFonts w:ascii="Times New Roman" w:hAnsi="Times New Roman"/>
          <w:b/>
          <w:sz w:val="20"/>
          <w:szCs w:val="20"/>
        </w:rPr>
        <w:t>08-7/10</w:t>
      </w:r>
    </w:p>
    <w:p w14:paraId="21D8A62B" w14:textId="77777777" w:rsidR="000B1EEB" w:rsidRPr="00182D32" w:rsidRDefault="000B1EEB" w:rsidP="000B1EEB">
      <w:pPr>
        <w:jc w:val="both"/>
        <w:rPr>
          <w:rFonts w:ascii="Times New Roman" w:hAnsi="Times New Roman"/>
          <w:color w:val="000000"/>
          <w:sz w:val="20"/>
          <w:szCs w:val="20"/>
        </w:rPr>
      </w:pPr>
      <w:r w:rsidRPr="00182D32">
        <w:rPr>
          <w:rFonts w:ascii="Times New Roman" w:hAnsi="Times New Roman"/>
          <w:color w:val="000000"/>
          <w:sz w:val="20"/>
          <w:szCs w:val="20"/>
        </w:rPr>
        <w:t>Responsible for six businesses of Independent and Assisted Living, dedicated Alzheimer’s facilities and Alzheimer’s Day Care in four locations, with a combined budget of $10,000,000 in a very large multi-level non-profit.  Held wide-ranging corporate duties, including strategic planning, marketing/PR, budgeting, and business development as well as direct management of Irving and Hazel Cypen Towers.  Directed staff of seven managers and directors, supervising budgets, census, marketing, corporate compliance, and adherence to state and local rules and regulations.</w:t>
      </w:r>
    </w:p>
    <w:p w14:paraId="0F6B939E" w14:textId="77777777" w:rsidR="000B1EEB" w:rsidRPr="00182D32" w:rsidRDefault="000B1EEB" w:rsidP="000B1EEB">
      <w:pPr>
        <w:jc w:val="both"/>
        <w:rPr>
          <w:rFonts w:ascii="Times New Roman" w:hAnsi="Times New Roman"/>
          <w:color w:val="000000"/>
          <w:sz w:val="16"/>
          <w:szCs w:val="16"/>
        </w:rPr>
      </w:pPr>
    </w:p>
    <w:p w14:paraId="2D0ADFA1" w14:textId="63B129C4" w:rsidR="000B1EEB" w:rsidRPr="00182D32" w:rsidRDefault="000B1EEB" w:rsidP="000B1EEB">
      <w:pPr>
        <w:numPr>
          <w:ilvl w:val="0"/>
          <w:numId w:val="1"/>
        </w:numPr>
        <w:tabs>
          <w:tab w:val="num" w:pos="540"/>
        </w:tabs>
        <w:ind w:left="540"/>
        <w:jc w:val="both"/>
        <w:rPr>
          <w:rFonts w:ascii="Times New Roman" w:hAnsi="Times New Roman"/>
          <w:color w:val="000000"/>
          <w:sz w:val="20"/>
          <w:szCs w:val="20"/>
        </w:rPr>
      </w:pPr>
      <w:r w:rsidRPr="00182D32">
        <w:rPr>
          <w:rFonts w:ascii="Times New Roman" w:hAnsi="Times New Roman"/>
          <w:color w:val="000000"/>
          <w:sz w:val="20"/>
          <w:szCs w:val="20"/>
        </w:rPr>
        <w:t xml:space="preserve">Sustained a continual improvement of finances and cost controls, achieving and surpassing budgeted goals for 2008-2010; implemented key performance indicator measurements across the organization to highlight issues as well as measure progress and resolution in expense management, census, quality of </w:t>
      </w:r>
      <w:r w:rsidR="00406EF2" w:rsidRPr="00182D32">
        <w:rPr>
          <w:rFonts w:ascii="Times New Roman" w:hAnsi="Times New Roman"/>
          <w:color w:val="000000"/>
          <w:sz w:val="20"/>
          <w:szCs w:val="20"/>
        </w:rPr>
        <w:t>care.</w:t>
      </w:r>
      <w:r w:rsidRPr="00182D32">
        <w:rPr>
          <w:rFonts w:ascii="Times New Roman" w:hAnsi="Times New Roman"/>
          <w:color w:val="000000"/>
          <w:sz w:val="20"/>
          <w:szCs w:val="20"/>
        </w:rPr>
        <w:t xml:space="preserve"> </w:t>
      </w:r>
    </w:p>
    <w:p w14:paraId="1531E50E" w14:textId="1E9C4169" w:rsidR="000B1EEB" w:rsidRPr="00182D32" w:rsidRDefault="000B1EEB" w:rsidP="000B1EEB">
      <w:pPr>
        <w:numPr>
          <w:ilvl w:val="0"/>
          <w:numId w:val="1"/>
        </w:numPr>
        <w:tabs>
          <w:tab w:val="num" w:pos="540"/>
        </w:tabs>
        <w:ind w:left="540"/>
        <w:jc w:val="both"/>
        <w:rPr>
          <w:rFonts w:ascii="Times New Roman" w:hAnsi="Times New Roman"/>
          <w:color w:val="000000"/>
          <w:sz w:val="20"/>
          <w:szCs w:val="20"/>
        </w:rPr>
      </w:pPr>
      <w:r w:rsidRPr="00182D32">
        <w:rPr>
          <w:rFonts w:ascii="Times New Roman" w:hAnsi="Times New Roman"/>
          <w:color w:val="000000"/>
          <w:sz w:val="20"/>
          <w:szCs w:val="20"/>
        </w:rPr>
        <w:t>Reorganized marketing operations, Activities, Housekeeping, Nursing and Food Services Departments; changed management at HUD housing division, improved staff morale and tenant satisfaction at housing facilities, and coordinated business plan</w:t>
      </w:r>
      <w:r w:rsidR="00406EF2">
        <w:rPr>
          <w:rFonts w:ascii="Times New Roman" w:hAnsi="Times New Roman"/>
          <w:color w:val="000000"/>
          <w:sz w:val="20"/>
          <w:szCs w:val="20"/>
        </w:rPr>
        <w:t>.</w:t>
      </w:r>
    </w:p>
    <w:p w14:paraId="362CFB17" w14:textId="77777777" w:rsidR="000B1EEB" w:rsidRPr="00182D32" w:rsidRDefault="000B1EEB" w:rsidP="000B1EEB">
      <w:pPr>
        <w:numPr>
          <w:ilvl w:val="0"/>
          <w:numId w:val="1"/>
        </w:numPr>
        <w:tabs>
          <w:tab w:val="num" w:pos="540"/>
        </w:tabs>
        <w:ind w:left="540"/>
        <w:jc w:val="both"/>
        <w:rPr>
          <w:rFonts w:ascii="Times New Roman" w:hAnsi="Times New Roman"/>
          <w:color w:val="000000"/>
          <w:sz w:val="20"/>
          <w:szCs w:val="20"/>
        </w:rPr>
      </w:pPr>
      <w:r w:rsidRPr="00182D32">
        <w:rPr>
          <w:rFonts w:ascii="Times New Roman" w:hAnsi="Times New Roman"/>
          <w:color w:val="000000"/>
          <w:sz w:val="20"/>
          <w:szCs w:val="20"/>
        </w:rPr>
        <w:t>Implemented corporate decision and directed closure of 40 bed Alzheimer’s ALF, including counseling for families and staff.</w:t>
      </w:r>
    </w:p>
    <w:p w14:paraId="76A97340" w14:textId="77777777" w:rsidR="000B1EEB" w:rsidRPr="00182D32" w:rsidRDefault="000B1EEB" w:rsidP="000B1EEB">
      <w:pPr>
        <w:numPr>
          <w:ilvl w:val="0"/>
          <w:numId w:val="1"/>
        </w:numPr>
        <w:tabs>
          <w:tab w:val="num" w:pos="540"/>
        </w:tabs>
        <w:ind w:left="540"/>
        <w:jc w:val="both"/>
        <w:rPr>
          <w:rFonts w:ascii="Times New Roman" w:hAnsi="Times New Roman"/>
          <w:color w:val="000000"/>
          <w:sz w:val="20"/>
          <w:szCs w:val="20"/>
        </w:rPr>
      </w:pPr>
      <w:r w:rsidRPr="00182D32">
        <w:rPr>
          <w:rFonts w:ascii="Times New Roman" w:hAnsi="Times New Roman"/>
          <w:color w:val="000000"/>
          <w:sz w:val="20"/>
          <w:szCs w:val="20"/>
        </w:rPr>
        <w:t xml:space="preserve">Served as interim Nursing Home Administrator for 2 separate periods totaling ten months. </w:t>
      </w:r>
    </w:p>
    <w:p w14:paraId="5DB74C8B" w14:textId="77777777" w:rsidR="000B1EEB" w:rsidRPr="00B31238" w:rsidRDefault="000B1EEB" w:rsidP="000B1EEB">
      <w:pPr>
        <w:ind w:left="540"/>
        <w:jc w:val="both"/>
        <w:rPr>
          <w:color w:val="000000"/>
          <w:sz w:val="16"/>
          <w:szCs w:val="16"/>
        </w:rPr>
      </w:pPr>
    </w:p>
    <w:p w14:paraId="5C0058B8" w14:textId="77777777" w:rsidR="000B1EEB" w:rsidRPr="00253137" w:rsidRDefault="000B1EEB" w:rsidP="000B1EEB">
      <w:pPr>
        <w:tabs>
          <w:tab w:val="right" w:pos="10800"/>
        </w:tabs>
        <w:jc w:val="both"/>
        <w:rPr>
          <w:b/>
          <w:color w:val="000000"/>
          <w:sz w:val="20"/>
          <w:szCs w:val="20"/>
        </w:rPr>
      </w:pPr>
      <w:r w:rsidRPr="00582A56">
        <w:rPr>
          <w:rStyle w:val="title1"/>
          <w:rFonts w:ascii="Times New Roman" w:hAnsi="Times New Roman"/>
          <w:sz w:val="20"/>
          <w:szCs w:val="20"/>
        </w:rPr>
        <w:t>Director of Assisted Living</w:t>
      </w:r>
      <w:r w:rsidRPr="00582A56">
        <w:rPr>
          <w:color w:val="000000"/>
          <w:sz w:val="20"/>
          <w:szCs w:val="20"/>
        </w:rPr>
        <w:tab/>
      </w:r>
      <w:r w:rsidRPr="00253137">
        <w:rPr>
          <w:b/>
          <w:color w:val="000000"/>
          <w:sz w:val="20"/>
          <w:szCs w:val="20"/>
        </w:rPr>
        <w:t>1/</w:t>
      </w:r>
      <w:r w:rsidRPr="00253137">
        <w:rPr>
          <w:rStyle w:val="body1"/>
          <w:rFonts w:ascii="Times New Roman" w:hAnsi="Times New Roman"/>
          <w:b/>
          <w:sz w:val="20"/>
          <w:szCs w:val="20"/>
        </w:rPr>
        <w:t>99-9/08</w:t>
      </w:r>
    </w:p>
    <w:p w14:paraId="14587E16" w14:textId="77777777" w:rsidR="000B1EEB" w:rsidRPr="00B31238" w:rsidRDefault="000B1EEB" w:rsidP="000B1EEB">
      <w:pPr>
        <w:pStyle w:val="NormalWeb"/>
        <w:spacing w:before="0" w:beforeAutospacing="0" w:after="0" w:afterAutospacing="0"/>
        <w:jc w:val="both"/>
        <w:rPr>
          <w:color w:val="000000"/>
          <w:sz w:val="16"/>
          <w:szCs w:val="16"/>
        </w:rPr>
      </w:pPr>
      <w:r w:rsidRPr="00582A56">
        <w:rPr>
          <w:color w:val="000000"/>
          <w:sz w:val="20"/>
          <w:szCs w:val="20"/>
        </w:rPr>
        <w:t xml:space="preserve">Facilitated four business units in two side-by-side buildings on main campus, including independent and assisted living, Alzheimer’s Day Care, and hotel operations, with operating budget of $7,000,000.  </w:t>
      </w:r>
    </w:p>
    <w:p w14:paraId="21E9D368" w14:textId="77777777" w:rsidR="000B1EEB" w:rsidRPr="00582A56" w:rsidRDefault="000B1EEB" w:rsidP="000B1EEB">
      <w:pPr>
        <w:pStyle w:val="NormalWeb"/>
        <w:numPr>
          <w:ilvl w:val="0"/>
          <w:numId w:val="2"/>
        </w:numPr>
        <w:tabs>
          <w:tab w:val="clear" w:pos="1440"/>
        </w:tabs>
        <w:spacing w:before="0" w:beforeAutospacing="0" w:after="0" w:afterAutospacing="0"/>
        <w:ind w:left="540"/>
        <w:jc w:val="both"/>
        <w:rPr>
          <w:color w:val="000000"/>
          <w:sz w:val="20"/>
          <w:szCs w:val="20"/>
        </w:rPr>
      </w:pPr>
      <w:r w:rsidRPr="00582A56">
        <w:rPr>
          <w:color w:val="000000"/>
          <w:sz w:val="20"/>
          <w:szCs w:val="20"/>
        </w:rPr>
        <w:t>Opened Hazel Cypen Tower, 10</w:t>
      </w:r>
      <w:r>
        <w:rPr>
          <w:color w:val="000000"/>
          <w:sz w:val="20"/>
          <w:szCs w:val="20"/>
        </w:rPr>
        <w:t>8</w:t>
      </w:r>
      <w:r w:rsidRPr="00582A56">
        <w:rPr>
          <w:color w:val="000000"/>
          <w:sz w:val="20"/>
          <w:szCs w:val="20"/>
        </w:rPr>
        <w:t xml:space="preserve">-unit, $15,000,000 facility, including secured unit for memory disorders in 1999, </w:t>
      </w:r>
      <w:r w:rsidRPr="00582A56">
        <w:rPr>
          <w:sz w:val="20"/>
          <w:szCs w:val="20"/>
        </w:rPr>
        <w:t>creating</w:t>
      </w:r>
      <w:r w:rsidRPr="00582A56">
        <w:rPr>
          <w:color w:val="000000"/>
          <w:sz w:val="20"/>
          <w:szCs w:val="20"/>
        </w:rPr>
        <w:t xml:space="preserve"> original marketing programs, hiring staff, establishing policies and procedures, and securing ALF operating license.  </w:t>
      </w:r>
    </w:p>
    <w:p w14:paraId="22600637" w14:textId="77777777" w:rsidR="000B1EEB" w:rsidRPr="00582A56" w:rsidRDefault="000B1EEB" w:rsidP="000B1EEB">
      <w:pPr>
        <w:pStyle w:val="NormalWeb"/>
        <w:numPr>
          <w:ilvl w:val="0"/>
          <w:numId w:val="2"/>
        </w:numPr>
        <w:tabs>
          <w:tab w:val="clear" w:pos="1440"/>
        </w:tabs>
        <w:spacing w:before="0" w:beforeAutospacing="0" w:after="0" w:afterAutospacing="0"/>
        <w:ind w:left="540"/>
        <w:jc w:val="both"/>
        <w:rPr>
          <w:color w:val="000000"/>
          <w:sz w:val="20"/>
          <w:szCs w:val="20"/>
        </w:rPr>
      </w:pPr>
      <w:r w:rsidRPr="00582A56">
        <w:rPr>
          <w:color w:val="000000"/>
          <w:sz w:val="20"/>
          <w:szCs w:val="20"/>
        </w:rPr>
        <w:t xml:space="preserve">Achieved full occupancy within two years and maintained 90 – 100% census level over ten-year period.  </w:t>
      </w:r>
    </w:p>
    <w:p w14:paraId="58DB1FC1" w14:textId="77777777" w:rsidR="000B1EEB" w:rsidRPr="00582A56" w:rsidRDefault="000B1EEB" w:rsidP="000B1EEB">
      <w:pPr>
        <w:pStyle w:val="NormalWeb"/>
        <w:numPr>
          <w:ilvl w:val="0"/>
          <w:numId w:val="2"/>
        </w:numPr>
        <w:tabs>
          <w:tab w:val="clear" w:pos="1440"/>
        </w:tabs>
        <w:spacing w:before="0" w:beforeAutospacing="0" w:after="0" w:afterAutospacing="0"/>
        <w:ind w:left="540"/>
        <w:jc w:val="both"/>
        <w:rPr>
          <w:color w:val="000000"/>
          <w:sz w:val="20"/>
          <w:szCs w:val="20"/>
        </w:rPr>
      </w:pPr>
      <w:r w:rsidRPr="00582A56">
        <w:rPr>
          <w:color w:val="000000"/>
          <w:sz w:val="20"/>
          <w:szCs w:val="20"/>
        </w:rPr>
        <w:t xml:space="preserve">Achieved complete turnaround on independent and assisted living bottom line over seven-year period beginning in 2003, improving profitability by </w:t>
      </w:r>
      <w:r>
        <w:rPr>
          <w:color w:val="000000"/>
          <w:sz w:val="20"/>
          <w:szCs w:val="20"/>
        </w:rPr>
        <w:t xml:space="preserve">over </w:t>
      </w:r>
      <w:r w:rsidRPr="00582A56">
        <w:rPr>
          <w:color w:val="000000"/>
          <w:sz w:val="20"/>
          <w:szCs w:val="20"/>
        </w:rPr>
        <w:t>$2,000,000 per year and attaining 10% profit and 25% EBIDTA</w:t>
      </w:r>
      <w:r>
        <w:rPr>
          <w:color w:val="000000"/>
          <w:sz w:val="20"/>
          <w:szCs w:val="20"/>
        </w:rPr>
        <w:t xml:space="preserve">, maintaining staff and resident loyalty throughout the process, and including a million dollar retrofit to add 8 units by converting public to private spaces </w:t>
      </w:r>
    </w:p>
    <w:p w14:paraId="695E1CA8" w14:textId="77777777" w:rsidR="000B1EEB" w:rsidRPr="00182D32" w:rsidRDefault="000B1EEB" w:rsidP="000B1EEB">
      <w:pPr>
        <w:numPr>
          <w:ilvl w:val="0"/>
          <w:numId w:val="1"/>
        </w:numPr>
        <w:tabs>
          <w:tab w:val="num" w:pos="540"/>
        </w:tabs>
        <w:ind w:left="540"/>
        <w:jc w:val="both"/>
        <w:rPr>
          <w:rFonts w:ascii="Times New Roman" w:hAnsi="Times New Roman"/>
          <w:color w:val="000000"/>
          <w:sz w:val="20"/>
          <w:szCs w:val="20"/>
        </w:rPr>
      </w:pPr>
      <w:r w:rsidRPr="00182D32">
        <w:rPr>
          <w:rFonts w:ascii="Times New Roman" w:hAnsi="Times New Roman"/>
          <w:color w:val="000000"/>
          <w:sz w:val="20"/>
          <w:szCs w:val="20"/>
        </w:rPr>
        <w:t>Maintained outstanding Survey results and had zero lawsuits in facility for nine years.</w:t>
      </w:r>
    </w:p>
    <w:p w14:paraId="5A7E484C" w14:textId="77777777" w:rsidR="000B1EEB" w:rsidRDefault="000B1EEB" w:rsidP="000B1EEB">
      <w:pPr>
        <w:ind w:left="540"/>
        <w:jc w:val="both"/>
        <w:rPr>
          <w:color w:val="000000"/>
          <w:sz w:val="20"/>
          <w:szCs w:val="20"/>
        </w:rPr>
      </w:pPr>
    </w:p>
    <w:p w14:paraId="39A881B2" w14:textId="49CE71AE" w:rsidR="000B1EEB" w:rsidRPr="008C7392" w:rsidRDefault="000B1EEB" w:rsidP="000B1EEB">
      <w:pPr>
        <w:jc w:val="both"/>
        <w:rPr>
          <w:rFonts w:ascii="Times New Roman" w:hAnsi="Times New Roman"/>
          <w:b/>
          <w:bCs/>
          <w:color w:val="000000"/>
          <w:sz w:val="20"/>
          <w:szCs w:val="20"/>
        </w:rPr>
      </w:pPr>
      <w:r w:rsidRPr="008C7392">
        <w:rPr>
          <w:rFonts w:ascii="Times New Roman" w:hAnsi="Times New Roman"/>
          <w:b/>
          <w:bCs/>
          <w:color w:val="000000"/>
          <w:sz w:val="20"/>
          <w:szCs w:val="20"/>
        </w:rPr>
        <w:t xml:space="preserve">Manager of Irving Cypen Tower                                                                                                                              </w:t>
      </w:r>
      <w:r w:rsidR="008C7392">
        <w:rPr>
          <w:rFonts w:ascii="Times New Roman" w:hAnsi="Times New Roman"/>
          <w:b/>
          <w:bCs/>
          <w:color w:val="000000"/>
          <w:sz w:val="20"/>
          <w:szCs w:val="20"/>
        </w:rPr>
        <w:tab/>
        <w:t xml:space="preserve">         </w:t>
      </w:r>
      <w:r w:rsidRPr="008C7392">
        <w:rPr>
          <w:rFonts w:ascii="Times New Roman" w:hAnsi="Times New Roman"/>
          <w:b/>
          <w:bCs/>
          <w:color w:val="000000"/>
          <w:sz w:val="20"/>
          <w:szCs w:val="20"/>
        </w:rPr>
        <w:t>1/92-12/98</w:t>
      </w:r>
    </w:p>
    <w:p w14:paraId="10846DB2" w14:textId="77777777" w:rsidR="000B1EEB" w:rsidRPr="00182D32" w:rsidRDefault="000B1EEB" w:rsidP="000B1EEB">
      <w:pPr>
        <w:numPr>
          <w:ilvl w:val="0"/>
          <w:numId w:val="1"/>
        </w:numPr>
        <w:tabs>
          <w:tab w:val="num" w:pos="540"/>
        </w:tabs>
        <w:ind w:left="540"/>
        <w:jc w:val="both"/>
        <w:rPr>
          <w:rStyle w:val="body1"/>
          <w:rFonts w:ascii="Times New Roman" w:hAnsi="Times New Roman" w:cs="Times New Roman"/>
          <w:sz w:val="20"/>
          <w:szCs w:val="20"/>
        </w:rPr>
      </w:pPr>
      <w:r w:rsidRPr="00182D32">
        <w:rPr>
          <w:rStyle w:val="body1"/>
          <w:rFonts w:ascii="Times New Roman" w:hAnsi="Times New Roman" w:cs="Times New Roman"/>
          <w:sz w:val="20"/>
          <w:szCs w:val="20"/>
        </w:rPr>
        <w:t>Stabilized and elevated a facility with low levels of service, revenues, client satisfaction and an unmotivated staff</w:t>
      </w:r>
    </w:p>
    <w:p w14:paraId="43710BF2" w14:textId="77777777" w:rsidR="000B1EEB" w:rsidRPr="00182D32" w:rsidRDefault="000B1EEB" w:rsidP="000B1EEB">
      <w:pPr>
        <w:numPr>
          <w:ilvl w:val="0"/>
          <w:numId w:val="1"/>
        </w:numPr>
        <w:tabs>
          <w:tab w:val="num" w:pos="540"/>
        </w:tabs>
        <w:ind w:left="540"/>
        <w:jc w:val="both"/>
        <w:rPr>
          <w:rStyle w:val="company1"/>
          <w:rFonts w:ascii="Times New Roman" w:hAnsi="Times New Roman" w:cs="Times New Roman"/>
          <w:sz w:val="20"/>
          <w:szCs w:val="20"/>
        </w:rPr>
      </w:pPr>
      <w:bookmarkStart w:id="2" w:name="_Hlk15633317"/>
      <w:r w:rsidRPr="00182D32">
        <w:rPr>
          <w:rFonts w:ascii="Times New Roman" w:hAnsi="Times New Roman"/>
          <w:color w:val="000000"/>
          <w:sz w:val="20"/>
          <w:szCs w:val="20"/>
        </w:rPr>
        <w:t>A</w:t>
      </w:r>
      <w:r w:rsidRPr="00182D32">
        <w:rPr>
          <w:rStyle w:val="body1"/>
          <w:rFonts w:ascii="Times New Roman" w:hAnsi="Times New Roman" w:cs="Times New Roman"/>
          <w:sz w:val="20"/>
          <w:szCs w:val="20"/>
        </w:rPr>
        <w:t>chieved budget goals, replaced or reformed and then stabilized staff and maintained 100% census for 8 years.</w:t>
      </w:r>
    </w:p>
    <w:bookmarkEnd w:id="2"/>
    <w:p w14:paraId="62E42B4A" w14:textId="77777777" w:rsidR="000B1EEB" w:rsidRPr="00182D32" w:rsidRDefault="000B1EEB" w:rsidP="000B1EEB">
      <w:pPr>
        <w:numPr>
          <w:ilvl w:val="0"/>
          <w:numId w:val="1"/>
        </w:numPr>
        <w:tabs>
          <w:tab w:val="num" w:pos="540"/>
        </w:tabs>
        <w:ind w:left="540"/>
        <w:jc w:val="both"/>
        <w:rPr>
          <w:rFonts w:ascii="Times New Roman" w:hAnsi="Times New Roman"/>
          <w:color w:val="000000"/>
          <w:sz w:val="20"/>
          <w:szCs w:val="20"/>
        </w:rPr>
      </w:pPr>
      <w:r w:rsidRPr="00182D32">
        <w:rPr>
          <w:rFonts w:ascii="Times New Roman" w:hAnsi="Times New Roman"/>
          <w:color w:val="000000"/>
          <w:sz w:val="20"/>
          <w:szCs w:val="20"/>
        </w:rPr>
        <w:t>Increased rental and service levels in food, activities and transportation</w:t>
      </w:r>
    </w:p>
    <w:p w14:paraId="665D90B2" w14:textId="77777777" w:rsidR="000B1EEB" w:rsidRPr="00182D32" w:rsidRDefault="000B1EEB" w:rsidP="000B1EEB">
      <w:pPr>
        <w:numPr>
          <w:ilvl w:val="0"/>
          <w:numId w:val="1"/>
        </w:numPr>
        <w:tabs>
          <w:tab w:val="num" w:pos="540"/>
        </w:tabs>
        <w:ind w:left="540"/>
        <w:jc w:val="both"/>
        <w:rPr>
          <w:rFonts w:ascii="Times New Roman" w:hAnsi="Times New Roman"/>
          <w:color w:val="000000"/>
          <w:sz w:val="20"/>
          <w:szCs w:val="20"/>
        </w:rPr>
      </w:pPr>
      <w:r w:rsidRPr="00182D32">
        <w:rPr>
          <w:rFonts w:ascii="Times New Roman" w:hAnsi="Times New Roman"/>
          <w:color w:val="000000"/>
          <w:sz w:val="20"/>
          <w:szCs w:val="20"/>
        </w:rPr>
        <w:t>Documented increased satisfaction levels for all services from residents.</w:t>
      </w:r>
    </w:p>
    <w:p w14:paraId="2E84DC33" w14:textId="379DC2B9" w:rsidR="000B1EEB" w:rsidRPr="00B31238" w:rsidRDefault="00406EF2" w:rsidP="00406EF2">
      <w:pPr>
        <w:tabs>
          <w:tab w:val="left" w:pos="6975"/>
        </w:tabs>
        <w:jc w:val="both"/>
        <w:rPr>
          <w:color w:val="000000"/>
          <w:sz w:val="16"/>
          <w:szCs w:val="16"/>
        </w:rPr>
      </w:pPr>
      <w:r>
        <w:rPr>
          <w:color w:val="000000"/>
          <w:sz w:val="16"/>
          <w:szCs w:val="16"/>
        </w:rPr>
        <w:tab/>
      </w:r>
    </w:p>
    <w:p w14:paraId="3A005AB5" w14:textId="77777777" w:rsidR="000B1EEB" w:rsidRPr="00253137" w:rsidRDefault="000B1EEB" w:rsidP="000B1EEB">
      <w:pPr>
        <w:jc w:val="both"/>
        <w:rPr>
          <w:rStyle w:val="company1"/>
          <w:rFonts w:ascii="Times New Roman" w:hAnsi="Times New Roman"/>
          <w:bCs w:val="0"/>
          <w:sz w:val="20"/>
          <w:szCs w:val="20"/>
        </w:rPr>
      </w:pPr>
      <w:r w:rsidRPr="00C3382C">
        <w:rPr>
          <w:rStyle w:val="company1"/>
          <w:rFonts w:ascii="Times New Roman" w:hAnsi="Times New Roman"/>
          <w:sz w:val="20"/>
          <w:szCs w:val="20"/>
        </w:rPr>
        <w:t xml:space="preserve">Administrative Fellow, Internship </w:t>
      </w:r>
      <w:r>
        <w:rPr>
          <w:rStyle w:val="company1"/>
          <w:rFonts w:ascii="Times New Roman" w:hAnsi="Times New Roman"/>
          <w:sz w:val="20"/>
          <w:szCs w:val="20"/>
        </w:rPr>
        <w:tab/>
      </w:r>
      <w:r>
        <w:rPr>
          <w:rStyle w:val="company1"/>
          <w:rFonts w:ascii="Times New Roman" w:hAnsi="Times New Roman"/>
          <w:sz w:val="20"/>
          <w:szCs w:val="20"/>
        </w:rPr>
        <w:tab/>
      </w:r>
      <w:r>
        <w:rPr>
          <w:rStyle w:val="company1"/>
          <w:rFonts w:ascii="Times New Roman" w:hAnsi="Times New Roman"/>
          <w:sz w:val="20"/>
          <w:szCs w:val="20"/>
        </w:rPr>
        <w:tab/>
      </w:r>
      <w:r>
        <w:rPr>
          <w:rStyle w:val="company1"/>
          <w:rFonts w:ascii="Times New Roman" w:hAnsi="Times New Roman"/>
          <w:sz w:val="20"/>
          <w:szCs w:val="20"/>
        </w:rPr>
        <w:tab/>
      </w:r>
      <w:r>
        <w:rPr>
          <w:rStyle w:val="company1"/>
          <w:rFonts w:ascii="Times New Roman" w:hAnsi="Times New Roman"/>
          <w:sz w:val="20"/>
          <w:szCs w:val="20"/>
        </w:rPr>
        <w:tab/>
      </w:r>
      <w:r>
        <w:rPr>
          <w:rStyle w:val="company1"/>
          <w:rFonts w:ascii="Times New Roman" w:hAnsi="Times New Roman"/>
          <w:sz w:val="20"/>
          <w:szCs w:val="20"/>
        </w:rPr>
        <w:tab/>
      </w:r>
      <w:r>
        <w:rPr>
          <w:rStyle w:val="company1"/>
          <w:rFonts w:ascii="Times New Roman" w:hAnsi="Times New Roman"/>
          <w:sz w:val="20"/>
          <w:szCs w:val="20"/>
        </w:rPr>
        <w:tab/>
      </w:r>
      <w:r w:rsidRPr="00253137">
        <w:rPr>
          <w:rStyle w:val="company1"/>
          <w:rFonts w:ascii="Times New Roman" w:hAnsi="Times New Roman"/>
          <w:sz w:val="20"/>
          <w:szCs w:val="20"/>
        </w:rPr>
        <w:t xml:space="preserve">           </w:t>
      </w:r>
      <w:r>
        <w:rPr>
          <w:rStyle w:val="company1"/>
          <w:rFonts w:ascii="Times New Roman" w:hAnsi="Times New Roman"/>
          <w:sz w:val="20"/>
          <w:szCs w:val="20"/>
        </w:rPr>
        <w:t xml:space="preserve">                             </w:t>
      </w:r>
      <w:r w:rsidRPr="00253137">
        <w:rPr>
          <w:rStyle w:val="company1"/>
          <w:rFonts w:ascii="Times New Roman" w:hAnsi="Times New Roman"/>
          <w:sz w:val="20"/>
          <w:szCs w:val="20"/>
        </w:rPr>
        <w:t>3/91-12/91</w:t>
      </w:r>
    </w:p>
    <w:p w14:paraId="3AA4A4DA" w14:textId="77777777" w:rsidR="000B1EEB" w:rsidRPr="00C3382C" w:rsidRDefault="000B1EEB" w:rsidP="000B1EEB">
      <w:pPr>
        <w:jc w:val="both"/>
        <w:rPr>
          <w:rStyle w:val="title1"/>
          <w:rFonts w:ascii="Times New Roman" w:hAnsi="Times New Roman"/>
          <w:sz w:val="20"/>
          <w:szCs w:val="20"/>
        </w:rPr>
      </w:pPr>
      <w:r>
        <w:rPr>
          <w:rStyle w:val="company1"/>
          <w:rFonts w:ascii="Times New Roman" w:hAnsi="Times New Roman"/>
          <w:sz w:val="20"/>
          <w:szCs w:val="20"/>
        </w:rPr>
        <w:t>In addition to required licensure focus, managed campus wide customer service initiative, and organized strategic planning study.</w:t>
      </w:r>
    </w:p>
    <w:p w14:paraId="59550387" w14:textId="77777777" w:rsidR="000B1EEB" w:rsidRDefault="000B1EEB" w:rsidP="000B1EEB">
      <w:pPr>
        <w:jc w:val="both"/>
        <w:rPr>
          <w:rStyle w:val="title1"/>
          <w:rFonts w:ascii="Times New Roman" w:hAnsi="Times New Roman"/>
          <w:sz w:val="20"/>
          <w:szCs w:val="20"/>
        </w:rPr>
      </w:pPr>
    </w:p>
    <w:p w14:paraId="2D75450F" w14:textId="77777777" w:rsidR="000B1EEB" w:rsidRPr="008C7392" w:rsidRDefault="000B1EEB" w:rsidP="000B1EEB">
      <w:pPr>
        <w:shd w:val="clear" w:color="auto" w:fill="E0E0E0"/>
        <w:jc w:val="both"/>
        <w:rPr>
          <w:rFonts w:ascii="Times New Roman" w:hAnsi="Times New Roman"/>
          <w:b/>
          <w:bCs/>
          <w:color w:val="000000"/>
          <w:spacing w:val="20"/>
          <w:sz w:val="20"/>
          <w:szCs w:val="20"/>
        </w:rPr>
      </w:pPr>
      <w:r w:rsidRPr="008C7392">
        <w:rPr>
          <w:rFonts w:ascii="Times New Roman" w:hAnsi="Times New Roman"/>
          <w:b/>
          <w:bCs/>
          <w:color w:val="000000"/>
          <w:spacing w:val="20"/>
          <w:sz w:val="20"/>
          <w:szCs w:val="20"/>
        </w:rPr>
        <w:t>EDUCATION &amp; LICENSURE</w:t>
      </w:r>
    </w:p>
    <w:p w14:paraId="06E72353" w14:textId="77777777" w:rsidR="000B1EEB" w:rsidRPr="008C7392" w:rsidRDefault="000B1EEB" w:rsidP="000B1EEB">
      <w:pPr>
        <w:jc w:val="both"/>
        <w:rPr>
          <w:rFonts w:ascii="Times New Roman" w:hAnsi="Times New Roman"/>
          <w:bCs/>
          <w:color w:val="000000"/>
          <w:sz w:val="16"/>
          <w:szCs w:val="16"/>
        </w:rPr>
      </w:pPr>
    </w:p>
    <w:p w14:paraId="6C42D694" w14:textId="77777777" w:rsidR="000B1EEB" w:rsidRPr="008C7392" w:rsidRDefault="000B1EEB" w:rsidP="000B1EEB">
      <w:pPr>
        <w:jc w:val="both"/>
        <w:rPr>
          <w:rFonts w:ascii="Times New Roman" w:hAnsi="Times New Roman"/>
          <w:color w:val="000000"/>
          <w:sz w:val="20"/>
          <w:szCs w:val="20"/>
        </w:rPr>
      </w:pPr>
      <w:r w:rsidRPr="008C7392">
        <w:rPr>
          <w:rFonts w:ascii="Times New Roman" w:hAnsi="Times New Roman"/>
          <w:b/>
          <w:color w:val="000000"/>
          <w:sz w:val="20"/>
          <w:szCs w:val="20"/>
        </w:rPr>
        <w:t>WHARTON SCHOOL, UNIVERSITY OF PENNSYLVANIA,</w:t>
      </w:r>
      <w:r w:rsidRPr="008C7392">
        <w:rPr>
          <w:rFonts w:ascii="Times New Roman" w:hAnsi="Times New Roman"/>
          <w:color w:val="000000"/>
          <w:sz w:val="20"/>
          <w:szCs w:val="20"/>
        </w:rPr>
        <w:t xml:space="preserve"> Philadelphia, Pennsylvania </w:t>
      </w:r>
    </w:p>
    <w:p w14:paraId="5B2EEB24" w14:textId="77777777" w:rsidR="000B1EEB" w:rsidRPr="008C7392" w:rsidRDefault="000B1EEB" w:rsidP="000B1EEB">
      <w:pPr>
        <w:jc w:val="both"/>
        <w:rPr>
          <w:rFonts w:ascii="Times New Roman" w:hAnsi="Times New Roman"/>
          <w:bCs/>
          <w:color w:val="000000"/>
          <w:sz w:val="20"/>
          <w:szCs w:val="20"/>
        </w:rPr>
      </w:pPr>
      <w:r w:rsidRPr="008C7392">
        <w:rPr>
          <w:rFonts w:ascii="Times New Roman" w:hAnsi="Times New Roman"/>
          <w:bCs/>
          <w:color w:val="000000"/>
          <w:sz w:val="20"/>
          <w:szCs w:val="20"/>
        </w:rPr>
        <w:t>M.B.A., Healthcare Administration,</w:t>
      </w:r>
      <w:r w:rsidRPr="008C7392">
        <w:rPr>
          <w:rFonts w:ascii="Times New Roman" w:hAnsi="Times New Roman"/>
          <w:color w:val="000000"/>
          <w:sz w:val="20"/>
          <w:szCs w:val="20"/>
        </w:rPr>
        <w:t xml:space="preserve"> </w:t>
      </w:r>
    </w:p>
    <w:p w14:paraId="31FFBC30" w14:textId="77777777" w:rsidR="000B1EEB" w:rsidRPr="008C7392" w:rsidRDefault="000B1EEB" w:rsidP="000B1EEB">
      <w:pPr>
        <w:jc w:val="both"/>
        <w:rPr>
          <w:rFonts w:ascii="Times New Roman" w:hAnsi="Times New Roman"/>
          <w:b/>
          <w:bCs/>
          <w:color w:val="000000"/>
          <w:sz w:val="20"/>
          <w:szCs w:val="20"/>
        </w:rPr>
      </w:pPr>
      <w:r w:rsidRPr="008C7392">
        <w:rPr>
          <w:rFonts w:ascii="Times New Roman" w:hAnsi="Times New Roman"/>
          <w:b/>
          <w:bCs/>
          <w:color w:val="000000"/>
          <w:sz w:val="20"/>
          <w:szCs w:val="20"/>
        </w:rPr>
        <w:t>UNIVERSITY OF PENNSYLVANIA, Philadelphia, Pennsylvania</w:t>
      </w:r>
    </w:p>
    <w:p w14:paraId="3AE35DCC" w14:textId="77777777" w:rsidR="000B1EEB" w:rsidRPr="008C7392" w:rsidRDefault="000B1EEB" w:rsidP="000B1EEB">
      <w:pPr>
        <w:jc w:val="both"/>
        <w:rPr>
          <w:rFonts w:ascii="Times New Roman" w:hAnsi="Times New Roman"/>
          <w:bCs/>
          <w:color w:val="000000"/>
          <w:sz w:val="20"/>
          <w:szCs w:val="20"/>
        </w:rPr>
      </w:pPr>
      <w:r w:rsidRPr="008C7392">
        <w:rPr>
          <w:rFonts w:ascii="Times New Roman" w:hAnsi="Times New Roman"/>
          <w:b/>
          <w:bCs/>
          <w:color w:val="000000"/>
          <w:sz w:val="20"/>
          <w:szCs w:val="20"/>
        </w:rPr>
        <w:t>B</w:t>
      </w:r>
      <w:r w:rsidRPr="008C7392">
        <w:rPr>
          <w:rFonts w:ascii="Times New Roman" w:hAnsi="Times New Roman"/>
          <w:bCs/>
          <w:color w:val="000000"/>
          <w:sz w:val="20"/>
          <w:szCs w:val="20"/>
        </w:rPr>
        <w:t>.A., Political Science,</w:t>
      </w:r>
      <w:r w:rsidRPr="008C7392">
        <w:rPr>
          <w:rFonts w:ascii="Times New Roman" w:hAnsi="Times New Roman"/>
          <w:color w:val="000000"/>
          <w:sz w:val="20"/>
          <w:szCs w:val="20"/>
        </w:rPr>
        <w:t xml:space="preserve">   </w:t>
      </w:r>
      <w:r w:rsidRPr="008C7392">
        <w:rPr>
          <w:rFonts w:ascii="Times New Roman" w:hAnsi="Times New Roman"/>
          <w:bCs/>
          <w:color w:val="000000"/>
          <w:sz w:val="20"/>
          <w:szCs w:val="20"/>
        </w:rPr>
        <w:t>B.Sc., Finance and Accounting,</w:t>
      </w:r>
    </w:p>
    <w:p w14:paraId="3F922537" w14:textId="77777777" w:rsidR="000B1EEB" w:rsidRPr="008C7392" w:rsidRDefault="000B1EEB" w:rsidP="000B1EEB">
      <w:pPr>
        <w:jc w:val="both"/>
        <w:rPr>
          <w:rFonts w:ascii="Times New Roman" w:hAnsi="Times New Roman"/>
          <w:b/>
          <w:bCs/>
          <w:color w:val="000000"/>
          <w:sz w:val="16"/>
          <w:szCs w:val="16"/>
        </w:rPr>
      </w:pPr>
    </w:p>
    <w:p w14:paraId="64AA7B1B" w14:textId="77777777" w:rsidR="000B1EEB" w:rsidRPr="008C7392" w:rsidRDefault="000B1EEB" w:rsidP="000B1EEB">
      <w:pPr>
        <w:jc w:val="both"/>
        <w:rPr>
          <w:rFonts w:ascii="Times New Roman" w:hAnsi="Times New Roman"/>
          <w:b/>
          <w:bCs/>
          <w:color w:val="000000"/>
          <w:sz w:val="22"/>
          <w:szCs w:val="22"/>
        </w:rPr>
      </w:pPr>
      <w:r w:rsidRPr="008C7392">
        <w:rPr>
          <w:rFonts w:ascii="Times New Roman" w:hAnsi="Times New Roman"/>
          <w:b/>
          <w:bCs/>
          <w:color w:val="000000"/>
          <w:sz w:val="22"/>
          <w:szCs w:val="22"/>
        </w:rPr>
        <w:t xml:space="preserve">Florida Nursing Home Administrator, License NH3238, since 1992 </w:t>
      </w:r>
    </w:p>
    <w:p w14:paraId="7B41A9A0" w14:textId="77777777" w:rsidR="000B1EEB" w:rsidRPr="008C7392" w:rsidRDefault="000B1EEB" w:rsidP="000B1EEB">
      <w:pPr>
        <w:jc w:val="both"/>
        <w:rPr>
          <w:rFonts w:ascii="Times New Roman" w:hAnsi="Times New Roman"/>
          <w:color w:val="000000"/>
          <w:sz w:val="22"/>
          <w:szCs w:val="22"/>
        </w:rPr>
      </w:pPr>
      <w:r w:rsidRPr="008C7392">
        <w:rPr>
          <w:rFonts w:ascii="Times New Roman" w:hAnsi="Times New Roman"/>
          <w:b/>
          <w:bCs/>
          <w:color w:val="000000"/>
          <w:sz w:val="22"/>
          <w:szCs w:val="22"/>
        </w:rPr>
        <w:t>Florida Assisted Living Facility Administrator Certificate since 1992</w:t>
      </w:r>
      <w:r w:rsidRPr="008C7392">
        <w:rPr>
          <w:rFonts w:ascii="Times New Roman" w:hAnsi="Times New Roman"/>
          <w:color w:val="000000"/>
          <w:sz w:val="22"/>
          <w:szCs w:val="22"/>
        </w:rPr>
        <w:t xml:space="preserve">  </w:t>
      </w:r>
    </w:p>
    <w:p w14:paraId="211551C4" w14:textId="77777777" w:rsidR="000B1EEB" w:rsidRPr="001E3719" w:rsidRDefault="000B1EEB" w:rsidP="000B1EEB">
      <w:pPr>
        <w:jc w:val="both"/>
        <w:rPr>
          <w:color w:val="000000"/>
        </w:rPr>
      </w:pPr>
    </w:p>
    <w:p w14:paraId="49EEA2BF" w14:textId="77777777" w:rsidR="000B1EEB" w:rsidRPr="008C7392" w:rsidRDefault="000B1EEB" w:rsidP="000B1EEB">
      <w:pPr>
        <w:shd w:val="clear" w:color="auto" w:fill="E0E0E0"/>
        <w:jc w:val="both"/>
        <w:rPr>
          <w:rFonts w:ascii="Times New Roman" w:hAnsi="Times New Roman"/>
          <w:b/>
          <w:bCs/>
          <w:color w:val="000000"/>
          <w:spacing w:val="20"/>
          <w:sz w:val="20"/>
          <w:szCs w:val="20"/>
        </w:rPr>
      </w:pPr>
      <w:r w:rsidRPr="008C7392">
        <w:rPr>
          <w:rFonts w:ascii="Times New Roman" w:hAnsi="Times New Roman"/>
          <w:b/>
          <w:bCs/>
          <w:color w:val="000000"/>
          <w:spacing w:val="20"/>
          <w:sz w:val="20"/>
          <w:szCs w:val="20"/>
        </w:rPr>
        <w:t>AFFILIATIONS</w:t>
      </w:r>
    </w:p>
    <w:p w14:paraId="62E64B5B" w14:textId="77777777" w:rsidR="000B1EEB" w:rsidRPr="008C7392" w:rsidRDefault="000B1EEB" w:rsidP="000B1EEB">
      <w:pPr>
        <w:jc w:val="both"/>
        <w:rPr>
          <w:rFonts w:ascii="Times New Roman" w:hAnsi="Times New Roman"/>
          <w:b/>
          <w:bCs/>
          <w:i/>
          <w:iCs/>
          <w:color w:val="000000"/>
          <w:sz w:val="20"/>
          <w:szCs w:val="20"/>
        </w:rPr>
      </w:pPr>
      <w:r w:rsidRPr="008C7392">
        <w:rPr>
          <w:rFonts w:ascii="Times New Roman" w:hAnsi="Times New Roman"/>
          <w:b/>
          <w:bCs/>
          <w:i/>
          <w:iCs/>
          <w:color w:val="000000"/>
          <w:sz w:val="20"/>
          <w:szCs w:val="20"/>
        </w:rPr>
        <w:t>Jewish Family Service Broward County</w:t>
      </w:r>
    </w:p>
    <w:p w14:paraId="37E5D752" w14:textId="54E3D05A" w:rsidR="000B1EEB" w:rsidRPr="008C7392" w:rsidRDefault="000B1EEB" w:rsidP="000B1EEB">
      <w:pPr>
        <w:jc w:val="both"/>
        <w:rPr>
          <w:rFonts w:ascii="Times New Roman" w:hAnsi="Times New Roman"/>
          <w:color w:val="000000"/>
          <w:sz w:val="20"/>
          <w:szCs w:val="20"/>
        </w:rPr>
      </w:pPr>
      <w:r w:rsidRPr="008C7392">
        <w:rPr>
          <w:rFonts w:ascii="Times New Roman" w:hAnsi="Times New Roman"/>
          <w:i/>
          <w:iCs/>
          <w:color w:val="000000"/>
          <w:sz w:val="20"/>
          <w:szCs w:val="20"/>
        </w:rPr>
        <w:t xml:space="preserve">President (2012-2014), Executive Board Member, HR, Finance, </w:t>
      </w:r>
      <w:r w:rsidR="00406EF2" w:rsidRPr="008C7392">
        <w:rPr>
          <w:rFonts w:ascii="Times New Roman" w:hAnsi="Times New Roman"/>
          <w:i/>
          <w:iCs/>
          <w:color w:val="000000"/>
          <w:sz w:val="20"/>
          <w:szCs w:val="20"/>
        </w:rPr>
        <w:t>Strat. Planning</w:t>
      </w:r>
      <w:r w:rsidRPr="008C7392">
        <w:rPr>
          <w:rFonts w:ascii="Times New Roman" w:hAnsi="Times New Roman"/>
          <w:i/>
          <w:iCs/>
          <w:color w:val="000000"/>
          <w:sz w:val="20"/>
          <w:szCs w:val="20"/>
        </w:rPr>
        <w:t xml:space="preserve">, </w:t>
      </w:r>
      <w:r w:rsidRPr="008C7392">
        <w:rPr>
          <w:rFonts w:ascii="Times New Roman" w:hAnsi="Times New Roman"/>
          <w:color w:val="000000"/>
          <w:sz w:val="20"/>
          <w:szCs w:val="20"/>
        </w:rPr>
        <w:t xml:space="preserve">2009-2018, </w:t>
      </w:r>
      <w:r w:rsidRPr="008C7392">
        <w:rPr>
          <w:rFonts w:ascii="Times New Roman" w:hAnsi="Times New Roman"/>
          <w:i/>
          <w:color w:val="000000"/>
          <w:sz w:val="20"/>
          <w:szCs w:val="20"/>
        </w:rPr>
        <w:t>JFS Home Care Board 2016-present</w:t>
      </w:r>
    </w:p>
    <w:p w14:paraId="2671B709" w14:textId="77777777" w:rsidR="00544EED" w:rsidRDefault="00544EED" w:rsidP="00544EED">
      <w:pPr>
        <w:pStyle w:val="NoSpacing"/>
        <w:rPr>
          <w:i/>
          <w:iCs/>
          <w:sz w:val="20"/>
          <w:szCs w:val="20"/>
        </w:rPr>
      </w:pPr>
      <w:r>
        <w:rPr>
          <w:b/>
          <w:bCs/>
          <w:i/>
          <w:iCs/>
          <w:sz w:val="20"/>
          <w:szCs w:val="20"/>
        </w:rPr>
        <w:t>Daniel Cantor Day Center</w:t>
      </w:r>
    </w:p>
    <w:p w14:paraId="738790BC" w14:textId="77777777" w:rsidR="00544EED" w:rsidRPr="0097754D" w:rsidRDefault="00544EED" w:rsidP="00544EED">
      <w:pPr>
        <w:pStyle w:val="NoSpacing"/>
        <w:rPr>
          <w:i/>
          <w:iCs/>
          <w:sz w:val="20"/>
          <w:szCs w:val="20"/>
        </w:rPr>
      </w:pPr>
      <w:r>
        <w:rPr>
          <w:i/>
          <w:iCs/>
          <w:sz w:val="20"/>
          <w:szCs w:val="20"/>
        </w:rPr>
        <w:t>Board Member, 2022- present, volunteer 2015-present</w:t>
      </w:r>
    </w:p>
    <w:p w14:paraId="078248E6" w14:textId="41FD5343" w:rsidR="000B1EEB" w:rsidRPr="008C7392" w:rsidRDefault="000B1EEB" w:rsidP="000B1EEB">
      <w:pPr>
        <w:jc w:val="both"/>
        <w:rPr>
          <w:rFonts w:ascii="Times New Roman" w:hAnsi="Times New Roman"/>
          <w:b/>
          <w:bCs/>
          <w:i/>
          <w:iCs/>
          <w:color w:val="000000"/>
          <w:sz w:val="20"/>
          <w:szCs w:val="20"/>
        </w:rPr>
      </w:pPr>
      <w:r w:rsidRPr="008C7392">
        <w:rPr>
          <w:rFonts w:ascii="Times New Roman" w:hAnsi="Times New Roman"/>
          <w:b/>
          <w:bCs/>
          <w:i/>
          <w:iCs/>
          <w:color w:val="000000"/>
          <w:sz w:val="20"/>
          <w:szCs w:val="20"/>
        </w:rPr>
        <w:t>Monarch Care</w:t>
      </w:r>
    </w:p>
    <w:p w14:paraId="2C334672" w14:textId="290BD336" w:rsidR="000B1EEB" w:rsidRPr="008C7392" w:rsidRDefault="000B1EEB" w:rsidP="000B1EEB">
      <w:pPr>
        <w:jc w:val="both"/>
        <w:rPr>
          <w:rFonts w:ascii="Times New Roman" w:hAnsi="Times New Roman"/>
          <w:bCs/>
          <w:i/>
          <w:iCs/>
          <w:color w:val="000000"/>
          <w:sz w:val="20"/>
          <w:szCs w:val="20"/>
        </w:rPr>
      </w:pPr>
      <w:r w:rsidRPr="008C7392">
        <w:rPr>
          <w:rFonts w:ascii="Times New Roman" w:hAnsi="Times New Roman"/>
          <w:bCs/>
          <w:i/>
          <w:iCs/>
          <w:color w:val="000000"/>
          <w:sz w:val="20"/>
          <w:szCs w:val="20"/>
        </w:rPr>
        <w:t>Board Member, Secretary 2014-</w:t>
      </w:r>
      <w:r w:rsidR="00406EF2">
        <w:rPr>
          <w:rFonts w:ascii="Times New Roman" w:hAnsi="Times New Roman"/>
          <w:bCs/>
          <w:i/>
          <w:iCs/>
          <w:color w:val="000000"/>
          <w:sz w:val="20"/>
          <w:szCs w:val="20"/>
        </w:rPr>
        <w:t>2020</w:t>
      </w:r>
    </w:p>
    <w:p w14:paraId="4622414E" w14:textId="77777777" w:rsidR="000B1EEB" w:rsidRPr="008C7392" w:rsidRDefault="000B1EEB" w:rsidP="000B1EEB">
      <w:pPr>
        <w:jc w:val="both"/>
        <w:rPr>
          <w:rFonts w:ascii="Times New Roman" w:hAnsi="Times New Roman"/>
          <w:b/>
          <w:bCs/>
          <w:i/>
          <w:iCs/>
          <w:color w:val="000000"/>
          <w:sz w:val="20"/>
          <w:szCs w:val="20"/>
        </w:rPr>
      </w:pPr>
      <w:r w:rsidRPr="008C7392">
        <w:rPr>
          <w:rFonts w:ascii="Times New Roman" w:hAnsi="Times New Roman"/>
          <w:b/>
          <w:bCs/>
          <w:i/>
          <w:iCs/>
          <w:color w:val="000000"/>
          <w:sz w:val="20"/>
          <w:szCs w:val="20"/>
        </w:rPr>
        <w:t>Elder Service Resource Network</w:t>
      </w:r>
    </w:p>
    <w:p w14:paraId="2B302886" w14:textId="77777777" w:rsidR="000B1EEB" w:rsidRPr="008C7392" w:rsidRDefault="000B1EEB" w:rsidP="000B1EEB">
      <w:pPr>
        <w:pStyle w:val="NoSpacing"/>
        <w:rPr>
          <w:i/>
          <w:iCs/>
          <w:sz w:val="20"/>
          <w:szCs w:val="20"/>
        </w:rPr>
      </w:pPr>
      <w:r w:rsidRPr="008C7392">
        <w:rPr>
          <w:i/>
          <w:iCs/>
          <w:sz w:val="20"/>
          <w:szCs w:val="20"/>
        </w:rPr>
        <w:t>President (2004-2006), VP Membership, Co-Chair Conference, VP Community Outreach, Board Member, 1999-2010, 2015- 2018</w:t>
      </w:r>
    </w:p>
    <w:p w14:paraId="718F78B0" w14:textId="77777777" w:rsidR="000B1EEB" w:rsidRPr="008C7392" w:rsidRDefault="000B1EEB" w:rsidP="000B1EEB">
      <w:pPr>
        <w:pStyle w:val="NoSpacing"/>
        <w:rPr>
          <w:b/>
          <w:bCs/>
          <w:i/>
          <w:iCs/>
          <w:sz w:val="20"/>
          <w:szCs w:val="20"/>
        </w:rPr>
      </w:pPr>
      <w:r w:rsidRPr="008C7392">
        <w:rPr>
          <w:b/>
          <w:bCs/>
          <w:i/>
          <w:iCs/>
          <w:sz w:val="20"/>
          <w:szCs w:val="20"/>
        </w:rPr>
        <w:t>Association of Jewish Aging Services</w:t>
      </w:r>
    </w:p>
    <w:p w14:paraId="2815FA3D" w14:textId="77777777" w:rsidR="000B1EEB" w:rsidRPr="008C7392" w:rsidRDefault="000B1EEB" w:rsidP="000B1EEB">
      <w:pPr>
        <w:pStyle w:val="NoSpacing"/>
        <w:rPr>
          <w:b/>
          <w:bCs/>
          <w:i/>
          <w:iCs/>
          <w:sz w:val="20"/>
          <w:szCs w:val="20"/>
        </w:rPr>
      </w:pPr>
      <w:r w:rsidRPr="008C7392">
        <w:rPr>
          <w:i/>
          <w:iCs/>
          <w:sz w:val="20"/>
          <w:szCs w:val="20"/>
        </w:rPr>
        <w:t>Board Member, Treasurer, Conference Committee Chair, Strategic Planning, 2001-2010</w:t>
      </w:r>
    </w:p>
    <w:p w14:paraId="6E2DCB34" w14:textId="77777777" w:rsidR="000B1EEB" w:rsidRPr="008C7392" w:rsidRDefault="000B1EEB" w:rsidP="000B1EEB">
      <w:pPr>
        <w:pStyle w:val="NoSpacing"/>
        <w:rPr>
          <w:b/>
          <w:bCs/>
          <w:i/>
          <w:iCs/>
          <w:sz w:val="20"/>
          <w:szCs w:val="20"/>
        </w:rPr>
      </w:pPr>
      <w:r w:rsidRPr="008C7392">
        <w:rPr>
          <w:b/>
          <w:bCs/>
          <w:i/>
          <w:iCs/>
          <w:sz w:val="20"/>
          <w:szCs w:val="20"/>
        </w:rPr>
        <w:t>Alzheimer’s Association South Florida</w:t>
      </w:r>
    </w:p>
    <w:p w14:paraId="6DD969F2" w14:textId="77777777" w:rsidR="000B1EEB" w:rsidRPr="008C7392" w:rsidRDefault="000B1EEB" w:rsidP="000B1EEB">
      <w:pPr>
        <w:pStyle w:val="NoSpacing"/>
        <w:rPr>
          <w:b/>
          <w:bCs/>
          <w:i/>
          <w:iCs/>
          <w:sz w:val="20"/>
          <w:szCs w:val="20"/>
        </w:rPr>
      </w:pPr>
      <w:r w:rsidRPr="008C7392">
        <w:rPr>
          <w:i/>
          <w:iCs/>
          <w:sz w:val="20"/>
          <w:szCs w:val="20"/>
        </w:rPr>
        <w:t>2001 Education Conference Co-Chair, Conference Speaker, Walk Committee 2001-2019, Support Group Facilitator 2019-present</w:t>
      </w:r>
    </w:p>
    <w:p w14:paraId="48C26405" w14:textId="77777777" w:rsidR="000B1EEB" w:rsidRPr="008C7392" w:rsidRDefault="000B1EEB" w:rsidP="000B1EEB">
      <w:pPr>
        <w:pStyle w:val="NoSpacing"/>
        <w:rPr>
          <w:b/>
          <w:bCs/>
          <w:i/>
          <w:iCs/>
          <w:sz w:val="20"/>
          <w:szCs w:val="20"/>
        </w:rPr>
      </w:pPr>
      <w:r w:rsidRPr="008C7392">
        <w:rPr>
          <w:b/>
          <w:bCs/>
          <w:i/>
          <w:iCs/>
          <w:sz w:val="20"/>
          <w:szCs w:val="20"/>
        </w:rPr>
        <w:t>Leadership Broward Foundation</w:t>
      </w:r>
    </w:p>
    <w:p w14:paraId="6483FE70" w14:textId="4055CF23" w:rsidR="000B1EEB" w:rsidRPr="008C7392" w:rsidRDefault="000B1EEB" w:rsidP="000B1EEB">
      <w:pPr>
        <w:pStyle w:val="NoSpacing"/>
        <w:rPr>
          <w:i/>
          <w:iCs/>
          <w:sz w:val="20"/>
          <w:szCs w:val="20"/>
        </w:rPr>
      </w:pPr>
      <w:r w:rsidRPr="008C7392">
        <w:rPr>
          <w:i/>
          <w:iCs/>
          <w:sz w:val="20"/>
          <w:szCs w:val="20"/>
        </w:rPr>
        <w:lastRenderedPageBreak/>
        <w:t>Class XXI (2002); Graduation Committee, Health and Human Services Day Committee Co-Chair, Member, 2003-2008, 2013-</w:t>
      </w:r>
      <w:r w:rsidR="00626790">
        <w:rPr>
          <w:i/>
          <w:iCs/>
          <w:sz w:val="20"/>
          <w:szCs w:val="20"/>
        </w:rPr>
        <w:t>2018</w:t>
      </w:r>
    </w:p>
    <w:p w14:paraId="5D97D5A8" w14:textId="77777777" w:rsidR="00544EED" w:rsidRDefault="000B1EEB" w:rsidP="000B1EEB">
      <w:pPr>
        <w:pStyle w:val="NoSpacing"/>
        <w:rPr>
          <w:i/>
          <w:iCs/>
          <w:sz w:val="20"/>
          <w:szCs w:val="20"/>
        </w:rPr>
      </w:pPr>
      <w:r w:rsidRPr="00544EED">
        <w:rPr>
          <w:b/>
          <w:bCs/>
          <w:i/>
          <w:iCs/>
          <w:sz w:val="20"/>
          <w:szCs w:val="20"/>
        </w:rPr>
        <w:t>American Parkinson’s Disease Association</w:t>
      </w:r>
    </w:p>
    <w:p w14:paraId="3DD3D54A" w14:textId="24EC8399" w:rsidR="000B1EEB" w:rsidRDefault="000B1EEB" w:rsidP="000B1EEB">
      <w:pPr>
        <w:pStyle w:val="NoSpacing"/>
        <w:rPr>
          <w:i/>
          <w:iCs/>
          <w:sz w:val="20"/>
          <w:szCs w:val="20"/>
        </w:rPr>
      </w:pPr>
      <w:r w:rsidRPr="008C7392">
        <w:rPr>
          <w:i/>
          <w:iCs/>
          <w:sz w:val="20"/>
          <w:szCs w:val="20"/>
        </w:rPr>
        <w:t xml:space="preserve">ALF Committee 2016-2018, </w:t>
      </w:r>
      <w:r w:rsidR="008C7392" w:rsidRPr="008C7392">
        <w:rPr>
          <w:i/>
          <w:iCs/>
          <w:sz w:val="20"/>
          <w:szCs w:val="20"/>
        </w:rPr>
        <w:t xml:space="preserve">Support Group </w:t>
      </w:r>
      <w:r w:rsidRPr="008C7392">
        <w:rPr>
          <w:i/>
          <w:iCs/>
          <w:sz w:val="20"/>
          <w:szCs w:val="20"/>
        </w:rPr>
        <w:t>Facilitator 2018-present</w:t>
      </w:r>
    </w:p>
    <w:p w14:paraId="02AA4D4E" w14:textId="77777777" w:rsidR="000B1EEB" w:rsidRPr="002C7F5D" w:rsidRDefault="000B1EEB" w:rsidP="000B1EEB">
      <w:pPr>
        <w:pStyle w:val="NoSpacing"/>
      </w:pPr>
    </w:p>
    <w:p w14:paraId="5A645F82" w14:textId="77777777" w:rsidR="000B1EEB" w:rsidRPr="008C7392" w:rsidRDefault="000B1EEB" w:rsidP="000B1EEB">
      <w:pPr>
        <w:shd w:val="clear" w:color="auto" w:fill="E0E0E0"/>
        <w:jc w:val="both"/>
        <w:rPr>
          <w:rFonts w:ascii="Times New Roman" w:hAnsi="Times New Roman"/>
          <w:b/>
          <w:bCs/>
          <w:color w:val="000000"/>
          <w:spacing w:val="20"/>
          <w:sz w:val="20"/>
          <w:szCs w:val="20"/>
        </w:rPr>
      </w:pPr>
      <w:r w:rsidRPr="008C7392">
        <w:rPr>
          <w:rFonts w:ascii="Times New Roman" w:hAnsi="Times New Roman"/>
          <w:b/>
          <w:bCs/>
          <w:color w:val="000000"/>
          <w:spacing w:val="20"/>
          <w:sz w:val="20"/>
          <w:szCs w:val="20"/>
        </w:rPr>
        <w:t>OTHER</w:t>
      </w:r>
    </w:p>
    <w:p w14:paraId="65FE3E6B" w14:textId="10EE05E0" w:rsidR="000B1EEB" w:rsidRPr="00182D32" w:rsidRDefault="000B1EEB" w:rsidP="00182D32">
      <w:pPr>
        <w:shd w:val="clear" w:color="auto" w:fill="E0E0E0"/>
        <w:jc w:val="both"/>
        <w:rPr>
          <w:rFonts w:ascii="Times New Roman" w:hAnsi="Times New Roman"/>
          <w:b/>
          <w:bCs/>
          <w:color w:val="000000"/>
          <w:spacing w:val="20"/>
          <w:sz w:val="20"/>
          <w:szCs w:val="20"/>
        </w:rPr>
      </w:pPr>
      <w:r w:rsidRPr="008C7392">
        <w:rPr>
          <w:rFonts w:ascii="Times New Roman" w:hAnsi="Times New Roman"/>
          <w:color w:val="000000"/>
          <w:sz w:val="20"/>
          <w:szCs w:val="20"/>
        </w:rPr>
        <w:sym w:font="Wingdings 2" w:char="F0A1"/>
      </w:r>
      <w:r w:rsidRPr="008C7392">
        <w:rPr>
          <w:rFonts w:ascii="Times New Roman" w:hAnsi="Times New Roman"/>
          <w:color w:val="000000"/>
          <w:sz w:val="20"/>
          <w:szCs w:val="20"/>
        </w:rPr>
        <w:t xml:space="preserve"> Paratrooper Commando, Staff Sergeant, Israel Defense Forces     </w:t>
      </w:r>
      <w:r w:rsidRPr="008C7392">
        <w:rPr>
          <w:rFonts w:ascii="Times New Roman" w:hAnsi="Times New Roman"/>
          <w:color w:val="000000"/>
          <w:sz w:val="20"/>
          <w:szCs w:val="20"/>
        </w:rPr>
        <w:sym w:font="Wingdings 2" w:char="F0A1"/>
      </w:r>
      <w:r w:rsidRPr="008C7392">
        <w:rPr>
          <w:rFonts w:ascii="Times New Roman" w:hAnsi="Times New Roman"/>
          <w:color w:val="000000"/>
          <w:sz w:val="20"/>
          <w:szCs w:val="20"/>
        </w:rPr>
        <w:t xml:space="preserve"> Personal Pursuits: Writing, Speaking, Singing &amp; Golf</w:t>
      </w:r>
      <w:bookmarkEnd w:id="0"/>
    </w:p>
    <w:sectPr w:rsidR="000B1EEB" w:rsidRPr="00182D32" w:rsidSect="00AF10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FD3B9" w14:textId="77777777" w:rsidR="00AF102D" w:rsidRDefault="00AF102D" w:rsidP="00626790">
      <w:r>
        <w:separator/>
      </w:r>
    </w:p>
  </w:endnote>
  <w:endnote w:type="continuationSeparator" w:id="0">
    <w:p w14:paraId="5BF22202" w14:textId="77777777" w:rsidR="00AF102D" w:rsidRDefault="00AF102D" w:rsidP="0062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4A871" w14:textId="77777777" w:rsidR="00AF102D" w:rsidRDefault="00AF102D" w:rsidP="00626790">
      <w:r>
        <w:separator/>
      </w:r>
    </w:p>
  </w:footnote>
  <w:footnote w:type="continuationSeparator" w:id="0">
    <w:p w14:paraId="2A475FF5" w14:textId="77777777" w:rsidR="00AF102D" w:rsidRDefault="00AF102D" w:rsidP="00626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07A5B"/>
    <w:multiLevelType w:val="hybridMultilevel"/>
    <w:tmpl w:val="666EFD24"/>
    <w:lvl w:ilvl="0" w:tplc="5A001B0E">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3B7B2079"/>
    <w:multiLevelType w:val="hybridMultilevel"/>
    <w:tmpl w:val="17FA471E"/>
    <w:lvl w:ilvl="0" w:tplc="319A5598">
      <w:start w:val="1"/>
      <w:numFmt w:val="bullet"/>
      <w:lvlText w:val=""/>
      <w:lvlJc w:val="left"/>
      <w:pPr>
        <w:tabs>
          <w:tab w:val="num" w:pos="1440"/>
        </w:tabs>
        <w:ind w:left="1440" w:hanging="360"/>
      </w:pPr>
      <w:rPr>
        <w:rFonts w:ascii="Wingdings 2" w:hAnsi="Wingdings 2"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710EBA"/>
    <w:multiLevelType w:val="hybridMultilevel"/>
    <w:tmpl w:val="34980D3C"/>
    <w:lvl w:ilvl="0" w:tplc="04090005">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4226232">
    <w:abstractNumId w:val="2"/>
  </w:num>
  <w:num w:numId="2" w16cid:durableId="1239482913">
    <w:abstractNumId w:val="1"/>
  </w:num>
  <w:num w:numId="3" w16cid:durableId="658995178">
    <w:abstractNumId w:val="0"/>
  </w:num>
  <w:num w:numId="4" w16cid:durableId="17186253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EB"/>
    <w:rsid w:val="000B1EEB"/>
    <w:rsid w:val="00182D32"/>
    <w:rsid w:val="002E44D0"/>
    <w:rsid w:val="00406EF2"/>
    <w:rsid w:val="00544EED"/>
    <w:rsid w:val="00626790"/>
    <w:rsid w:val="006A3D33"/>
    <w:rsid w:val="00824222"/>
    <w:rsid w:val="008C7392"/>
    <w:rsid w:val="0097754D"/>
    <w:rsid w:val="00AF102D"/>
    <w:rsid w:val="00B0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01B"/>
  <w15:chartTrackingRefBased/>
  <w15:docId w15:val="{D8AEADD8-6941-4649-AE3D-3B7E9838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EEB"/>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B1EEB"/>
    <w:rPr>
      <w:b/>
      <w:bCs/>
    </w:rPr>
  </w:style>
  <w:style w:type="character" w:customStyle="1" w:styleId="company1">
    <w:name w:val="company1"/>
    <w:basedOn w:val="DefaultParagraphFont"/>
    <w:rsid w:val="000B1EEB"/>
    <w:rPr>
      <w:rFonts w:ascii="Helvetica" w:hAnsi="Helvetica" w:cs="Helvetica" w:hint="default"/>
      <w:b/>
      <w:bCs/>
      <w:color w:val="000000"/>
      <w:spacing w:val="0"/>
      <w:sz w:val="18"/>
      <w:szCs w:val="18"/>
    </w:rPr>
  </w:style>
  <w:style w:type="character" w:customStyle="1" w:styleId="body1">
    <w:name w:val="body1"/>
    <w:basedOn w:val="DefaultParagraphFont"/>
    <w:rsid w:val="000B1EEB"/>
    <w:rPr>
      <w:rFonts w:ascii="Helvetica" w:hAnsi="Helvetica" w:cs="Helvetica" w:hint="default"/>
      <w:color w:val="000000"/>
      <w:sz w:val="16"/>
      <w:szCs w:val="16"/>
    </w:rPr>
  </w:style>
  <w:style w:type="character" w:customStyle="1" w:styleId="title1">
    <w:name w:val="title1"/>
    <w:basedOn w:val="DefaultParagraphFont"/>
    <w:rsid w:val="000B1EEB"/>
    <w:rPr>
      <w:rFonts w:ascii="Helvetica" w:hAnsi="Helvetica" w:cs="Helvetica" w:hint="default"/>
      <w:b/>
      <w:bCs/>
      <w:color w:val="000000"/>
      <w:spacing w:val="0"/>
      <w:sz w:val="16"/>
      <w:szCs w:val="16"/>
    </w:rPr>
  </w:style>
  <w:style w:type="paragraph" w:styleId="NormalWeb">
    <w:name w:val="Normal (Web)"/>
    <w:basedOn w:val="Normal"/>
    <w:rsid w:val="000B1EEB"/>
    <w:pPr>
      <w:spacing w:before="100" w:beforeAutospacing="1" w:after="100" w:afterAutospacing="1"/>
    </w:pPr>
    <w:rPr>
      <w:rFonts w:ascii="Times New Roman" w:hAnsi="Times New Roman"/>
    </w:rPr>
  </w:style>
  <w:style w:type="paragraph" w:styleId="NoSpacing">
    <w:name w:val="No Spacing"/>
    <w:uiPriority w:val="1"/>
    <w:qFormat/>
    <w:rsid w:val="000B1EE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6790"/>
    <w:pPr>
      <w:tabs>
        <w:tab w:val="center" w:pos="4680"/>
        <w:tab w:val="right" w:pos="9360"/>
      </w:tabs>
    </w:pPr>
  </w:style>
  <w:style w:type="character" w:customStyle="1" w:styleId="HeaderChar">
    <w:name w:val="Header Char"/>
    <w:basedOn w:val="DefaultParagraphFont"/>
    <w:link w:val="Header"/>
    <w:uiPriority w:val="99"/>
    <w:rsid w:val="00626790"/>
    <w:rPr>
      <w:rFonts w:ascii="Arial" w:eastAsia="Times New Roman" w:hAnsi="Arial" w:cs="Times New Roman"/>
      <w:sz w:val="24"/>
      <w:szCs w:val="24"/>
    </w:rPr>
  </w:style>
  <w:style w:type="paragraph" w:styleId="Footer">
    <w:name w:val="footer"/>
    <w:basedOn w:val="Normal"/>
    <w:link w:val="FooterChar"/>
    <w:uiPriority w:val="99"/>
    <w:unhideWhenUsed/>
    <w:rsid w:val="00626790"/>
    <w:pPr>
      <w:tabs>
        <w:tab w:val="center" w:pos="4680"/>
        <w:tab w:val="right" w:pos="9360"/>
      </w:tabs>
    </w:pPr>
  </w:style>
  <w:style w:type="character" w:customStyle="1" w:styleId="FooterChar">
    <w:name w:val="Footer Char"/>
    <w:basedOn w:val="DefaultParagraphFont"/>
    <w:link w:val="Footer"/>
    <w:uiPriority w:val="99"/>
    <w:rsid w:val="00626790"/>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Brodie</dc:creator>
  <cp:keywords/>
  <dc:description/>
  <cp:lastModifiedBy>MICHAEL BRODIE</cp:lastModifiedBy>
  <cp:revision>3</cp:revision>
  <dcterms:created xsi:type="dcterms:W3CDTF">2023-03-08T21:18:00Z</dcterms:created>
  <dcterms:modified xsi:type="dcterms:W3CDTF">2024-02-19T04:27:00Z</dcterms:modified>
</cp:coreProperties>
</file>