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F47B" w14:textId="5A06ECB6" w:rsidR="00712E60" w:rsidRPr="00712E60" w:rsidRDefault="00BA416B">
      <w:pPr>
        <w:pStyle w:val="Title"/>
        <w:jc w:val="left"/>
        <w:rPr>
          <w:b w:val="0"/>
          <w:bCs/>
          <w:sz w:val="32"/>
        </w:rPr>
      </w:pPr>
      <w:r w:rsidRPr="00C17508">
        <w:rPr>
          <w:color w:val="76923C" w:themeColor="accent3" w:themeShade="BF"/>
        </w:rPr>
        <w:t>Jason P.</w:t>
      </w:r>
      <w:r w:rsidR="00792D7F" w:rsidRPr="00C17508">
        <w:rPr>
          <w:color w:val="76923C" w:themeColor="accent3" w:themeShade="BF"/>
        </w:rPr>
        <w:t xml:space="preserve"> Kidde</w:t>
      </w:r>
      <w:r w:rsidR="00096686" w:rsidRPr="00C17508">
        <w:rPr>
          <w:color w:val="76923C" w:themeColor="accent3" w:themeShade="BF"/>
        </w:rPr>
        <w:t xml:space="preserve"> MS</w:t>
      </w:r>
      <w:r w:rsidR="00792D7F" w:rsidRPr="00C17508">
        <w:rPr>
          <w:color w:val="76923C" w:themeColor="accent3" w:themeShade="BF"/>
        </w:rPr>
        <w:t xml:space="preserve">, </w:t>
      </w:r>
      <w:r w:rsidR="0039247D" w:rsidRPr="00C17508">
        <w:rPr>
          <w:color w:val="76923C" w:themeColor="accent3" w:themeShade="BF"/>
        </w:rPr>
        <w:t>MPAS, PA-C</w:t>
      </w:r>
      <w:r w:rsidR="0039247D" w:rsidRPr="00C17508">
        <w:rPr>
          <w:color w:val="76923C" w:themeColor="accent3" w:themeShade="BF"/>
        </w:rPr>
        <w:tab/>
      </w:r>
      <w:r w:rsidR="005772BC" w:rsidRPr="00C17508">
        <w:tab/>
      </w:r>
      <w:r w:rsidR="00BC0B30" w:rsidRPr="00C17508">
        <w:tab/>
      </w:r>
      <w:r w:rsidR="002F33B1" w:rsidRPr="00C17508">
        <w:rPr>
          <w:sz w:val="32"/>
        </w:rPr>
        <w:tab/>
      </w:r>
      <w:r w:rsidR="00935DE6" w:rsidRPr="00712E60">
        <w:rPr>
          <w:b w:val="0"/>
          <w:bCs/>
        </w:rPr>
        <w:t>jpkidde@gmail.com</w:t>
      </w:r>
    </w:p>
    <w:p w14:paraId="309BE45B" w14:textId="77777777" w:rsidR="00712E60" w:rsidRDefault="00224E4B">
      <w:r>
        <w:t>1371 East Gilmer Dr</w:t>
      </w:r>
      <w:r w:rsidR="00935DE6">
        <w:tab/>
      </w:r>
      <w:r w:rsidR="00935DE6">
        <w:tab/>
      </w:r>
      <w:r w:rsidR="00935DE6">
        <w:tab/>
      </w:r>
      <w:r w:rsidR="00935DE6">
        <w:tab/>
      </w:r>
      <w:r w:rsidR="00935DE6">
        <w:tab/>
      </w:r>
      <w:r w:rsidR="00935DE6">
        <w:tab/>
      </w:r>
      <w:r w:rsidR="002F33B1">
        <w:t>Phone: 801-201-7482</w:t>
      </w:r>
    </w:p>
    <w:p w14:paraId="67945072" w14:textId="77777777" w:rsidR="00712E60" w:rsidRDefault="00224E4B">
      <w:r>
        <w:t>Salt Lake City, UT 84105</w:t>
      </w:r>
    </w:p>
    <w:p w14:paraId="3FDF1A01" w14:textId="77777777" w:rsidR="008248A1" w:rsidRDefault="008248A1">
      <w:pPr>
        <w:pStyle w:val="Heading1"/>
        <w:rPr>
          <w:sz w:val="26"/>
          <w:u w:val="single"/>
        </w:rPr>
      </w:pPr>
    </w:p>
    <w:p w14:paraId="6CF5641D" w14:textId="77777777" w:rsidR="00712E60" w:rsidRDefault="002F33B1">
      <w:pPr>
        <w:pStyle w:val="Heading1"/>
        <w:rPr>
          <w:sz w:val="26"/>
          <w:u w:val="single"/>
        </w:rPr>
      </w:pPr>
      <w:r>
        <w:rPr>
          <w:sz w:val="26"/>
          <w:u w:val="single"/>
        </w:rPr>
        <w:t>Education</w:t>
      </w:r>
    </w:p>
    <w:p w14:paraId="1D0E9EE1" w14:textId="77777777" w:rsidR="00712E60" w:rsidRDefault="00712E60">
      <w:pPr>
        <w:rPr>
          <w:sz w:val="22"/>
        </w:rPr>
      </w:pPr>
    </w:p>
    <w:p w14:paraId="54F1D868" w14:textId="77777777" w:rsidR="00712E60" w:rsidRPr="00014F01" w:rsidRDefault="002F33B1">
      <w:pPr>
        <w:rPr>
          <w:b/>
        </w:rPr>
      </w:pPr>
      <w:r w:rsidRPr="00C86516">
        <w:sym w:font="Symbol" w:char="F0B7"/>
      </w:r>
      <w:r w:rsidRPr="00C86516">
        <w:t xml:space="preserve"> </w:t>
      </w:r>
      <w:r w:rsidRPr="00C86516">
        <w:rPr>
          <w:b/>
        </w:rPr>
        <w:t>University of New Hampshire</w:t>
      </w:r>
      <w:r w:rsidR="00792D7F">
        <w:tab/>
      </w:r>
      <w:r w:rsidR="00792D7F">
        <w:tab/>
      </w:r>
      <w:r w:rsidR="00792D7F">
        <w:tab/>
      </w:r>
      <w:r w:rsidR="00792D7F">
        <w:tab/>
      </w:r>
      <w:r w:rsidR="00792D7F">
        <w:tab/>
      </w:r>
    </w:p>
    <w:p w14:paraId="5D07F03C" w14:textId="0BEB5E8C" w:rsidR="00712E60" w:rsidRPr="00C86516" w:rsidRDefault="00792D7F">
      <w:pPr>
        <w:pStyle w:val="BodyText"/>
        <w:rPr>
          <w:sz w:val="24"/>
        </w:rPr>
      </w:pPr>
      <w:r>
        <w:rPr>
          <w:sz w:val="24"/>
        </w:rPr>
        <w:t xml:space="preserve">BS, </w:t>
      </w:r>
      <w:r w:rsidR="002F33B1" w:rsidRPr="00C86516">
        <w:rPr>
          <w:sz w:val="24"/>
        </w:rPr>
        <w:t>Kinesiology</w:t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BA416B">
        <w:rPr>
          <w:sz w:val="24"/>
        </w:rPr>
        <w:tab/>
      </w:r>
      <w:r w:rsidR="001A7215">
        <w:rPr>
          <w:sz w:val="24"/>
        </w:rPr>
        <w:t xml:space="preserve">        </w:t>
      </w:r>
      <w:r w:rsidR="00221D9B">
        <w:rPr>
          <w:sz w:val="24"/>
        </w:rPr>
        <w:t xml:space="preserve">May </w:t>
      </w:r>
      <w:r w:rsidR="00BA416B" w:rsidRPr="00C86516">
        <w:t>2004</w:t>
      </w:r>
    </w:p>
    <w:p w14:paraId="14982190" w14:textId="77777777" w:rsidR="00F1098C" w:rsidRPr="00C86516" w:rsidRDefault="002F33B1">
      <w:r w:rsidRPr="00C86516">
        <w:sym w:font="Symbol" w:char="F0B7"/>
      </w:r>
      <w:r w:rsidRPr="00C86516">
        <w:t xml:space="preserve"> </w:t>
      </w:r>
      <w:r w:rsidRPr="00C86516">
        <w:rPr>
          <w:b/>
        </w:rPr>
        <w:t>University of Utah</w:t>
      </w:r>
      <w:r w:rsidRPr="00C86516">
        <w:rPr>
          <w:b/>
        </w:rPr>
        <w:tab/>
      </w:r>
      <w:r w:rsidR="00792D7F">
        <w:tab/>
      </w:r>
      <w:r w:rsidR="00792D7F">
        <w:tab/>
      </w:r>
      <w:r w:rsidR="00792D7F">
        <w:tab/>
      </w:r>
      <w:r w:rsidR="00792D7F">
        <w:tab/>
      </w:r>
      <w:r w:rsidR="00792D7F">
        <w:tab/>
      </w:r>
      <w:r w:rsidR="00792D7F">
        <w:tab/>
      </w:r>
      <w:r w:rsidR="00BA416B">
        <w:tab/>
      </w:r>
    </w:p>
    <w:p w14:paraId="2B4C5D24" w14:textId="1CFBD52E" w:rsidR="00712E60" w:rsidRDefault="00792D7F">
      <w:r>
        <w:t>MS,</w:t>
      </w:r>
      <w:r w:rsidR="002F33B1" w:rsidRPr="00C86516">
        <w:t xml:space="preserve"> Exercise Physiology </w:t>
      </w:r>
      <w:r w:rsidR="00BA416B">
        <w:tab/>
      </w:r>
      <w:r w:rsidR="00BA416B">
        <w:tab/>
      </w:r>
      <w:r w:rsidR="00BA416B">
        <w:tab/>
      </w:r>
      <w:r w:rsidR="00BA416B">
        <w:tab/>
      </w:r>
      <w:r w:rsidR="00BA416B">
        <w:tab/>
      </w:r>
      <w:r w:rsidR="00BA416B">
        <w:tab/>
      </w:r>
      <w:r w:rsidR="00BA416B">
        <w:tab/>
      </w:r>
      <w:r w:rsidR="001A7215">
        <w:t xml:space="preserve">       </w:t>
      </w:r>
      <w:r w:rsidR="005422E1">
        <w:t xml:space="preserve">May </w:t>
      </w:r>
      <w:r w:rsidR="00BA416B" w:rsidRPr="00C86516">
        <w:t>2007</w:t>
      </w:r>
    </w:p>
    <w:p w14:paraId="2B9E0106" w14:textId="77777777" w:rsidR="00F1098C" w:rsidRDefault="00F1098C">
      <w:r w:rsidRPr="00C86516">
        <w:sym w:font="Symbol" w:char="F0B7"/>
      </w:r>
      <w:r w:rsidRPr="00C86516">
        <w:t xml:space="preserve"> </w:t>
      </w:r>
      <w:r w:rsidRPr="00C86516">
        <w:rPr>
          <w:b/>
        </w:rPr>
        <w:t>University of Utah</w:t>
      </w:r>
      <w:r w:rsidRPr="00C86516">
        <w:rPr>
          <w:b/>
        </w:rPr>
        <w:tab/>
      </w:r>
      <w:r w:rsidR="00792D7F">
        <w:rPr>
          <w:b/>
        </w:rPr>
        <w:tab/>
      </w:r>
      <w:r w:rsidR="00792D7F">
        <w:rPr>
          <w:b/>
        </w:rPr>
        <w:tab/>
      </w:r>
      <w:r w:rsidR="00792D7F">
        <w:rPr>
          <w:b/>
        </w:rPr>
        <w:tab/>
      </w:r>
      <w:r w:rsidR="00792D7F">
        <w:rPr>
          <w:b/>
        </w:rPr>
        <w:tab/>
      </w:r>
      <w:r w:rsidR="00792D7F">
        <w:rPr>
          <w:b/>
        </w:rPr>
        <w:tab/>
      </w:r>
      <w:r w:rsidR="00792D7F">
        <w:rPr>
          <w:b/>
        </w:rPr>
        <w:tab/>
      </w:r>
      <w:r w:rsidR="00BA416B">
        <w:tab/>
      </w:r>
    </w:p>
    <w:p w14:paraId="679A1FF0" w14:textId="016CBF81" w:rsidR="00F1098C" w:rsidRDefault="00792D7F">
      <w:r>
        <w:t>MPAS</w:t>
      </w:r>
      <w:r w:rsidR="003528A4">
        <w:tab/>
      </w:r>
      <w:r w:rsidR="003528A4">
        <w:tab/>
      </w:r>
      <w:r w:rsidR="003528A4">
        <w:tab/>
      </w:r>
      <w:r w:rsidR="003528A4">
        <w:tab/>
      </w:r>
      <w:r w:rsidR="003528A4">
        <w:tab/>
      </w:r>
      <w:r w:rsidR="003528A4">
        <w:tab/>
      </w:r>
      <w:r w:rsidR="00BA416B">
        <w:tab/>
      </w:r>
      <w:r w:rsidR="00BA416B">
        <w:tab/>
      </w:r>
      <w:r w:rsidR="00BA416B">
        <w:tab/>
      </w:r>
      <w:r w:rsidR="00BA416B">
        <w:tab/>
      </w:r>
      <w:r w:rsidR="001A7215">
        <w:t xml:space="preserve">   </w:t>
      </w:r>
      <w:r w:rsidR="00221D9B">
        <w:t xml:space="preserve">August </w:t>
      </w:r>
      <w:r w:rsidR="00BA416B">
        <w:t xml:space="preserve">2012 </w:t>
      </w:r>
    </w:p>
    <w:p w14:paraId="1EC83572" w14:textId="1DA2E249" w:rsidR="00712E60" w:rsidRDefault="00712E60"/>
    <w:p w14:paraId="47F79001" w14:textId="4C11EE7C" w:rsidR="00CA33DB" w:rsidRDefault="002F33B1" w:rsidP="00F8660D">
      <w:pPr>
        <w:pStyle w:val="Heading1"/>
        <w:rPr>
          <w:sz w:val="26"/>
          <w:u w:val="single"/>
        </w:rPr>
      </w:pPr>
      <w:r>
        <w:rPr>
          <w:sz w:val="26"/>
          <w:u w:val="single"/>
        </w:rPr>
        <w:t>Work Experience</w:t>
      </w:r>
    </w:p>
    <w:p w14:paraId="5FB068B4" w14:textId="77777777" w:rsidR="00F80AEE" w:rsidRDefault="00F80AEE" w:rsidP="001A7215">
      <w:pPr>
        <w:rPr>
          <w:b/>
          <w:bCs/>
        </w:rPr>
      </w:pPr>
    </w:p>
    <w:p w14:paraId="66F6EE1A" w14:textId="6FCB2752" w:rsidR="001A7215" w:rsidRPr="001A7215" w:rsidRDefault="001A7215" w:rsidP="001A7215">
      <w:pPr>
        <w:rPr>
          <w:b/>
          <w:bCs/>
        </w:rPr>
      </w:pPr>
      <w:r w:rsidRPr="001A7215">
        <w:rPr>
          <w:b/>
          <w:bCs/>
        </w:rPr>
        <w:t>Urgent Care Physician Assistant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1A7215">
        <w:t>October 2022 - Present</w:t>
      </w:r>
    </w:p>
    <w:p w14:paraId="1E6AB7DF" w14:textId="1C4E50E0" w:rsidR="001A7215" w:rsidRDefault="001A7215" w:rsidP="001A7215">
      <w:r>
        <w:t>Intermountain Health</w:t>
      </w:r>
    </w:p>
    <w:p w14:paraId="038155E7" w14:textId="3C32908B" w:rsidR="001A7215" w:rsidRDefault="001A7215" w:rsidP="001A7215">
      <w:r>
        <w:t>Salt Lake City, UT</w:t>
      </w:r>
    </w:p>
    <w:p w14:paraId="7ADFF21E" w14:textId="014562F3" w:rsidR="001A7215" w:rsidRDefault="001A7215" w:rsidP="001A7215">
      <w:r w:rsidRPr="00C86516">
        <w:sym w:font="Symbol" w:char="F0B7"/>
      </w:r>
      <w:r>
        <w:t xml:space="preserve"> </w:t>
      </w:r>
      <w:r w:rsidR="00E22FE7">
        <w:t>Provided medical care</w:t>
      </w:r>
      <w:r>
        <w:t xml:space="preserve"> within the scope of urgent care medicine</w:t>
      </w:r>
    </w:p>
    <w:p w14:paraId="6E1EB0A1" w14:textId="14CD333F" w:rsidR="00354464" w:rsidRDefault="00354464" w:rsidP="001A7215">
      <w:r w:rsidRPr="00C86516">
        <w:sym w:font="Symbol" w:char="F0B7"/>
      </w:r>
      <w:r>
        <w:t xml:space="preserve"> Provides inter-department case review </w:t>
      </w:r>
    </w:p>
    <w:p w14:paraId="336385B4" w14:textId="77777777" w:rsidR="001A7215" w:rsidRPr="001A7215" w:rsidRDefault="001A7215" w:rsidP="001A7215"/>
    <w:p w14:paraId="7EFF0F5B" w14:textId="2BA39E10" w:rsidR="00380AD0" w:rsidRPr="00D365DF" w:rsidRDefault="00FF2915" w:rsidP="00380AD0">
      <w:r w:rsidRPr="00FF2915">
        <w:rPr>
          <w:b/>
          <w:bCs/>
        </w:rPr>
        <w:t>Orthopedics P</w:t>
      </w:r>
      <w:r>
        <w:rPr>
          <w:b/>
          <w:bCs/>
        </w:rPr>
        <w:t>hysician Assistant</w:t>
      </w:r>
      <w:r w:rsidR="00D365DF">
        <w:rPr>
          <w:b/>
          <w:bCs/>
        </w:rPr>
        <w:tab/>
      </w:r>
      <w:r w:rsidR="007F3BB6">
        <w:rPr>
          <w:b/>
          <w:bCs/>
        </w:rPr>
        <w:t xml:space="preserve"> </w:t>
      </w:r>
      <w:r w:rsidR="00954F03">
        <w:rPr>
          <w:b/>
          <w:bCs/>
        </w:rPr>
        <w:t xml:space="preserve">                     </w:t>
      </w:r>
      <w:r w:rsidR="0052462D">
        <w:rPr>
          <w:b/>
          <w:bCs/>
        </w:rPr>
        <w:tab/>
        <w:t xml:space="preserve">       </w:t>
      </w:r>
      <w:r w:rsidR="00D365DF" w:rsidRPr="00D365DF">
        <w:t xml:space="preserve">November </w:t>
      </w:r>
      <w:r w:rsidR="003616BF">
        <w:t xml:space="preserve">2020 </w:t>
      </w:r>
      <w:r w:rsidR="00693571">
        <w:t>–</w:t>
      </w:r>
      <w:r w:rsidR="00661B0A">
        <w:t>Februar</w:t>
      </w:r>
      <w:r w:rsidR="0052462D">
        <w:t xml:space="preserve">y 2022 </w:t>
      </w:r>
      <w:r w:rsidR="00693571">
        <w:t>(seasonal</w:t>
      </w:r>
      <w:r w:rsidR="001A7215">
        <w:t>: Nov - April</w:t>
      </w:r>
      <w:r w:rsidR="00693571">
        <w:t>)</w:t>
      </w:r>
    </w:p>
    <w:p w14:paraId="2E767C41" w14:textId="1A3E50CB" w:rsidR="00EE1ABC" w:rsidRPr="00EE1ABC" w:rsidRDefault="00EE1ABC" w:rsidP="00380AD0">
      <w:r w:rsidRPr="00EE1ABC">
        <w:t>Steward Health – Solitude Injury Clinic</w:t>
      </w:r>
    </w:p>
    <w:p w14:paraId="5C99C091" w14:textId="3A260734" w:rsidR="00E4425A" w:rsidRDefault="00EE1ABC" w:rsidP="00380AD0">
      <w:r w:rsidRPr="00EE1ABC">
        <w:t>S</w:t>
      </w:r>
      <w:r>
        <w:t>o</w:t>
      </w:r>
      <w:r w:rsidRPr="00EE1ABC">
        <w:t>litude, UT</w:t>
      </w:r>
    </w:p>
    <w:p w14:paraId="5FEF1CB2" w14:textId="45EA9E55" w:rsidR="00EE1ABC" w:rsidRPr="00EE1ABC" w:rsidRDefault="00EE1ABC" w:rsidP="00380AD0">
      <w:r w:rsidRPr="00C86516">
        <w:sym w:font="Symbol" w:char="F0B7"/>
      </w:r>
      <w:r>
        <w:t xml:space="preserve"> </w:t>
      </w:r>
      <w:r w:rsidR="005E1E2F">
        <w:t>Provided care for ski and snowboard injuries</w:t>
      </w:r>
      <w:r w:rsidR="00E22FE7">
        <w:t>,</w:t>
      </w:r>
      <w:r w:rsidR="005E1E2F">
        <w:t xml:space="preserve"> including </w:t>
      </w:r>
      <w:r w:rsidR="00A46827">
        <w:t>fracture and joint reduction</w:t>
      </w:r>
      <w:r w:rsidR="00E22FE7">
        <w:t>s</w:t>
      </w:r>
      <w:r w:rsidR="00A46827">
        <w:t xml:space="preserve">. </w:t>
      </w:r>
      <w:r w:rsidR="002C5CF7">
        <w:t xml:space="preserve"> </w:t>
      </w:r>
    </w:p>
    <w:p w14:paraId="1419AFD9" w14:textId="77777777" w:rsidR="00E4425A" w:rsidRDefault="00E4425A" w:rsidP="00380AD0">
      <w:pPr>
        <w:rPr>
          <w:b/>
          <w:bCs/>
        </w:rPr>
      </w:pPr>
    </w:p>
    <w:p w14:paraId="5DB087F9" w14:textId="4EB68B7C" w:rsidR="00380AD0" w:rsidRDefault="00380AD0" w:rsidP="00380AD0">
      <w:pPr>
        <w:rPr>
          <w:b/>
          <w:bCs/>
        </w:rPr>
      </w:pPr>
      <w:r w:rsidRPr="00380AD0">
        <w:rPr>
          <w:b/>
          <w:bCs/>
        </w:rPr>
        <w:t>Urgent Care Physician Assistan</w:t>
      </w:r>
      <w:r w:rsidR="00AA3770">
        <w:rPr>
          <w:b/>
          <w:bCs/>
        </w:rPr>
        <w:t xml:space="preserve">t </w:t>
      </w:r>
      <w:r w:rsidR="000A73D6">
        <w:rPr>
          <w:b/>
          <w:bCs/>
        </w:rPr>
        <w:t xml:space="preserve">                                   </w:t>
      </w:r>
      <w:r w:rsidR="00765537" w:rsidRPr="00765537">
        <w:t>October</w:t>
      </w:r>
      <w:r w:rsidR="00765537">
        <w:t xml:space="preserve"> </w:t>
      </w:r>
      <w:r w:rsidR="003616BF">
        <w:t xml:space="preserve">2020 </w:t>
      </w:r>
      <w:r w:rsidR="001A7215">
        <w:t>–</w:t>
      </w:r>
      <w:r w:rsidR="00765537">
        <w:t xml:space="preserve"> </w:t>
      </w:r>
      <w:r w:rsidR="001A7215">
        <w:t>September 2022</w:t>
      </w:r>
    </w:p>
    <w:p w14:paraId="1EF546F3" w14:textId="6867397F" w:rsidR="00380AD0" w:rsidRPr="00104F4B" w:rsidRDefault="00104F4B" w:rsidP="00380AD0">
      <w:r w:rsidRPr="00104F4B">
        <w:t xml:space="preserve">University of Utah </w:t>
      </w:r>
      <w:r w:rsidR="007F3BB6">
        <w:t xml:space="preserve"> </w:t>
      </w:r>
    </w:p>
    <w:p w14:paraId="27CE6B8E" w14:textId="75734AB2" w:rsidR="00380AD0" w:rsidRDefault="00104F4B" w:rsidP="00380AD0">
      <w:r>
        <w:t>Salt Lake City, UT</w:t>
      </w:r>
    </w:p>
    <w:p w14:paraId="63057756" w14:textId="701DCD83" w:rsidR="00104F4B" w:rsidRDefault="00104F4B" w:rsidP="00380AD0">
      <w:r w:rsidRPr="00C86516">
        <w:sym w:font="Symbol" w:char="F0B7"/>
      </w:r>
      <w:r>
        <w:t xml:space="preserve"> </w:t>
      </w:r>
      <w:r w:rsidR="00AF71DB">
        <w:t>Provided medical care</w:t>
      </w:r>
      <w:r w:rsidR="00765537">
        <w:t xml:space="preserve"> within the scope of urgent care medicine</w:t>
      </w:r>
      <w:r w:rsidR="00A46827">
        <w:t>.</w:t>
      </w:r>
    </w:p>
    <w:p w14:paraId="3258C1EC" w14:textId="77777777" w:rsidR="00E77940" w:rsidRDefault="00E77940" w:rsidP="00F10EE0">
      <w:pPr>
        <w:rPr>
          <w:b/>
        </w:rPr>
      </w:pPr>
    </w:p>
    <w:p w14:paraId="6A9AEC9A" w14:textId="6873A7BE" w:rsidR="0039247D" w:rsidRDefault="0039247D" w:rsidP="00F10EE0">
      <w:pPr>
        <w:rPr>
          <w:b/>
        </w:rPr>
      </w:pPr>
      <w:r>
        <w:rPr>
          <w:b/>
        </w:rPr>
        <w:t>Emergency Medicine Physician Assistant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3BB6">
        <w:rPr>
          <w:b/>
        </w:rPr>
        <w:t xml:space="preserve">        </w:t>
      </w:r>
      <w:r w:rsidRPr="0039247D">
        <w:t xml:space="preserve">August 2016 </w:t>
      </w:r>
      <w:r w:rsidR="003528A4">
        <w:t>–</w:t>
      </w:r>
      <w:r w:rsidR="003528A4" w:rsidRPr="007A46B5">
        <w:t>June</w:t>
      </w:r>
      <w:r w:rsidR="003528A4">
        <w:t xml:space="preserve"> 2020</w:t>
      </w:r>
    </w:p>
    <w:p w14:paraId="5473D22C" w14:textId="353CF830" w:rsidR="0039247D" w:rsidRPr="0039247D" w:rsidRDefault="0039247D" w:rsidP="00F10EE0">
      <w:r w:rsidRPr="0039247D">
        <w:t>University of Uta</w:t>
      </w:r>
      <w:r w:rsidR="003616BF">
        <w:t>h</w:t>
      </w:r>
    </w:p>
    <w:p w14:paraId="7A52C6FC" w14:textId="77777777" w:rsidR="0039247D" w:rsidRPr="0039247D" w:rsidRDefault="0039247D" w:rsidP="00F10EE0">
      <w:r w:rsidRPr="0039247D">
        <w:t>Salt Lake City, UT</w:t>
      </w:r>
    </w:p>
    <w:p w14:paraId="54A8AC0E" w14:textId="071B4C26" w:rsidR="0039247D" w:rsidRDefault="0039247D" w:rsidP="00F10EE0">
      <w:r w:rsidRPr="00C86516">
        <w:sym w:font="Symbol" w:char="F0B7"/>
      </w:r>
      <w:r>
        <w:t xml:space="preserve"> Provide</w:t>
      </w:r>
      <w:r w:rsidR="003528A4">
        <w:t>d</w:t>
      </w:r>
      <w:r>
        <w:t xml:space="preserve"> medical care within the scope of emergency and urgent care medicine.</w:t>
      </w:r>
    </w:p>
    <w:p w14:paraId="65DD6E53" w14:textId="77777777" w:rsidR="0039247D" w:rsidRDefault="0039247D" w:rsidP="00F10EE0">
      <w:pPr>
        <w:rPr>
          <w:b/>
        </w:rPr>
      </w:pPr>
    </w:p>
    <w:p w14:paraId="7ADE4CCD" w14:textId="1944A5BB" w:rsidR="0074304F" w:rsidRDefault="0074304F" w:rsidP="00F10EE0">
      <w:r w:rsidRPr="00B476A1">
        <w:rPr>
          <w:b/>
        </w:rPr>
        <w:t xml:space="preserve">Family Practice Physician Assistant </w:t>
      </w:r>
      <w:r w:rsidRPr="00B476A1">
        <w:rPr>
          <w:b/>
        </w:rPr>
        <w:tab/>
      </w:r>
      <w:r w:rsidR="0039247D">
        <w:tab/>
      </w:r>
      <w:r w:rsidR="003616BF">
        <w:tab/>
      </w:r>
      <w:r w:rsidR="007F3BB6">
        <w:t xml:space="preserve"> </w:t>
      </w:r>
      <w:r>
        <w:t>October 2014 –</w:t>
      </w:r>
      <w:r w:rsidR="00B476A1">
        <w:t xml:space="preserve"> </w:t>
      </w:r>
      <w:r w:rsidR="0039247D">
        <w:t>August 2016</w:t>
      </w:r>
    </w:p>
    <w:p w14:paraId="3D354ED5" w14:textId="77777777" w:rsidR="0074304F" w:rsidRDefault="0074304F" w:rsidP="00F10EE0">
      <w:r>
        <w:t>University of Utah</w:t>
      </w:r>
    </w:p>
    <w:p w14:paraId="411E0CAF" w14:textId="77777777" w:rsidR="00F10EE0" w:rsidRDefault="0074304F" w:rsidP="00F10EE0">
      <w:r>
        <w:t>Salt Lake City, UT</w:t>
      </w:r>
      <w:r>
        <w:tab/>
      </w:r>
    </w:p>
    <w:p w14:paraId="38D95E1B" w14:textId="13538B7F" w:rsidR="0074304F" w:rsidRPr="00935DE6" w:rsidRDefault="0074304F" w:rsidP="0074304F">
      <w:pPr>
        <w:tabs>
          <w:tab w:val="left" w:pos="3120"/>
        </w:tabs>
      </w:pPr>
      <w:r w:rsidRPr="00C86516">
        <w:sym w:font="Symbol" w:char="F0B7"/>
      </w:r>
      <w:r>
        <w:t xml:space="preserve"> </w:t>
      </w:r>
      <w:r w:rsidR="00B476A1">
        <w:t xml:space="preserve"> </w:t>
      </w:r>
      <w:r w:rsidR="0039247D">
        <w:t>Provided medical care within the scope of Family practice and urgent care medicine</w:t>
      </w:r>
      <w:r w:rsidR="003528A4">
        <w:t>. P</w:t>
      </w:r>
      <w:r w:rsidR="0039247D">
        <w:t>art-time faculty for the Utah Physician Assistant Program within the Department of Family and Preventative Medicine</w:t>
      </w:r>
      <w:r w:rsidR="003528A4">
        <w:t xml:space="preserve">. </w:t>
      </w:r>
    </w:p>
    <w:p w14:paraId="28A62A26" w14:textId="77777777" w:rsidR="00620F56" w:rsidRDefault="00620F56" w:rsidP="00F10EE0"/>
    <w:p w14:paraId="5828F81B" w14:textId="77777777" w:rsidR="00F80AEE" w:rsidRDefault="00F80AEE" w:rsidP="00F10EE0">
      <w:pPr>
        <w:rPr>
          <w:b/>
        </w:rPr>
      </w:pPr>
    </w:p>
    <w:p w14:paraId="71785BC0" w14:textId="77777777" w:rsidR="00F80AEE" w:rsidRDefault="00F80AEE" w:rsidP="00F10EE0">
      <w:pPr>
        <w:rPr>
          <w:b/>
        </w:rPr>
      </w:pPr>
    </w:p>
    <w:p w14:paraId="022DFEB4" w14:textId="77777777" w:rsidR="00F80AEE" w:rsidRDefault="00F80AEE" w:rsidP="00F10EE0">
      <w:pPr>
        <w:rPr>
          <w:b/>
        </w:rPr>
      </w:pPr>
    </w:p>
    <w:p w14:paraId="305ABC5C" w14:textId="3164C6DE" w:rsidR="00935DE6" w:rsidRPr="00935DE6" w:rsidRDefault="00935DE6" w:rsidP="00F10EE0">
      <w:r>
        <w:rPr>
          <w:b/>
        </w:rPr>
        <w:t>Family Pr</w:t>
      </w:r>
      <w:r w:rsidR="00CB5F72">
        <w:rPr>
          <w:b/>
        </w:rPr>
        <w:t xml:space="preserve">actice Physician Assistant </w:t>
      </w:r>
      <w:r w:rsidR="00CB5F72">
        <w:rPr>
          <w:b/>
        </w:rPr>
        <w:tab/>
      </w:r>
      <w:r w:rsidR="00CB5F72">
        <w:rPr>
          <w:b/>
        </w:rPr>
        <w:tab/>
      </w:r>
      <w:r w:rsidR="00CB5F72">
        <w:rPr>
          <w:b/>
        </w:rPr>
        <w:tab/>
      </w:r>
      <w:r w:rsidR="003616BF">
        <w:rPr>
          <w:b/>
        </w:rPr>
        <w:t xml:space="preserve">      </w:t>
      </w:r>
      <w:r w:rsidR="007F3BB6">
        <w:rPr>
          <w:b/>
        </w:rPr>
        <w:t xml:space="preserve">      </w:t>
      </w:r>
      <w:r w:rsidR="00CB5F72" w:rsidRPr="00CB5F72">
        <w:t>July</w:t>
      </w:r>
      <w:r w:rsidR="00CB5F72">
        <w:rPr>
          <w:b/>
        </w:rPr>
        <w:t xml:space="preserve"> </w:t>
      </w:r>
      <w:r>
        <w:t xml:space="preserve">2013 </w:t>
      </w:r>
      <w:r w:rsidR="0074304F">
        <w:t>–</w:t>
      </w:r>
      <w:r>
        <w:t xml:space="preserve"> </w:t>
      </w:r>
      <w:r w:rsidR="0074304F">
        <w:t>July 2014</w:t>
      </w:r>
    </w:p>
    <w:p w14:paraId="23F8D9D5" w14:textId="1A467E3D" w:rsidR="00935DE6" w:rsidRDefault="00935DE6" w:rsidP="00F10EE0">
      <w:r>
        <w:t>A</w:t>
      </w:r>
      <w:r w:rsidR="001C77EC">
        <w:t>m</w:t>
      </w:r>
      <w:r>
        <w:t>monoosuc Community Health Services</w:t>
      </w:r>
    </w:p>
    <w:p w14:paraId="1CC99400" w14:textId="77777777" w:rsidR="00935DE6" w:rsidRDefault="00935DE6" w:rsidP="00935DE6">
      <w:pPr>
        <w:tabs>
          <w:tab w:val="left" w:pos="3120"/>
        </w:tabs>
      </w:pPr>
      <w:r>
        <w:t>Littleton, NH</w:t>
      </w:r>
      <w:r>
        <w:tab/>
      </w:r>
    </w:p>
    <w:p w14:paraId="7C3F92BF" w14:textId="77777777" w:rsidR="00935DE6" w:rsidRPr="00935DE6" w:rsidRDefault="00935DE6" w:rsidP="00935DE6">
      <w:pPr>
        <w:tabs>
          <w:tab w:val="left" w:pos="3120"/>
        </w:tabs>
      </w:pPr>
      <w:r w:rsidRPr="00C86516">
        <w:sym w:font="Symbol" w:char="F0B7"/>
      </w:r>
      <w:r w:rsidR="00014F01">
        <w:t xml:space="preserve"> </w:t>
      </w:r>
      <w:r w:rsidR="0039247D">
        <w:t xml:space="preserve">Provided </w:t>
      </w:r>
      <w:r w:rsidR="0074304F">
        <w:t xml:space="preserve">Rural primary care </w:t>
      </w:r>
      <w:r w:rsidR="0039247D">
        <w:t xml:space="preserve">medical care </w:t>
      </w:r>
      <w:r w:rsidR="0074304F">
        <w:t>in an underserved region of Northern New Hampshire</w:t>
      </w:r>
      <w:r w:rsidR="001B1340">
        <w:t>.</w:t>
      </w:r>
    </w:p>
    <w:p w14:paraId="2DEDA5EB" w14:textId="77777777" w:rsidR="00935DE6" w:rsidRDefault="00935DE6" w:rsidP="00F10EE0">
      <w:pPr>
        <w:rPr>
          <w:b/>
        </w:rPr>
      </w:pPr>
    </w:p>
    <w:p w14:paraId="1102FE04" w14:textId="4E5FF729" w:rsidR="00270ADC" w:rsidRDefault="0002226C" w:rsidP="00F10EE0">
      <w:pPr>
        <w:rPr>
          <w:b/>
        </w:rPr>
      </w:pPr>
      <w:r>
        <w:rPr>
          <w:b/>
        </w:rPr>
        <w:t xml:space="preserve">Emergency Medicine Physician Assistant </w:t>
      </w:r>
      <w:r w:rsidR="00CE13D5">
        <w:rPr>
          <w:b/>
        </w:rPr>
        <w:t>Resident</w:t>
      </w:r>
      <w:r w:rsidR="00270ADC">
        <w:rPr>
          <w:b/>
        </w:rPr>
        <w:tab/>
      </w:r>
      <w:r w:rsidR="003528A4">
        <w:rPr>
          <w:b/>
        </w:rPr>
        <w:t xml:space="preserve">      </w:t>
      </w:r>
      <w:r w:rsidR="00443033" w:rsidRPr="003528A4">
        <w:rPr>
          <w:bCs/>
        </w:rPr>
        <w:t>October</w:t>
      </w:r>
      <w:r w:rsidR="00E77940">
        <w:rPr>
          <w:b/>
        </w:rPr>
        <w:t xml:space="preserve"> </w:t>
      </w:r>
      <w:r w:rsidR="008248A1">
        <w:t xml:space="preserve">2012 </w:t>
      </w:r>
      <w:r w:rsidR="003528A4">
        <w:t>–</w:t>
      </w:r>
      <w:r w:rsidR="008248A1">
        <w:t xml:space="preserve"> </w:t>
      </w:r>
      <w:r w:rsidR="003528A4">
        <w:t xml:space="preserve">July </w:t>
      </w:r>
      <w:r w:rsidR="00935DE6">
        <w:t>2013</w:t>
      </w:r>
    </w:p>
    <w:p w14:paraId="3AD7AA88" w14:textId="77777777" w:rsidR="00270ADC" w:rsidRPr="00270ADC" w:rsidRDefault="00270ADC" w:rsidP="00F10EE0">
      <w:r w:rsidRPr="00270ADC">
        <w:t>New York Presbyterian</w:t>
      </w:r>
      <w:r w:rsidR="0002226C">
        <w:t xml:space="preserve"> – WCMC, Emergency Department</w:t>
      </w:r>
    </w:p>
    <w:p w14:paraId="7EB5FD64" w14:textId="77777777" w:rsidR="00270ADC" w:rsidRDefault="00270ADC" w:rsidP="00F10EE0">
      <w:r w:rsidRPr="00270ADC">
        <w:t>New York, NY</w:t>
      </w:r>
    </w:p>
    <w:p w14:paraId="26C6EB4D" w14:textId="30E44517" w:rsidR="00270ADC" w:rsidRDefault="00270ADC">
      <w:r w:rsidRPr="00C86516">
        <w:sym w:font="Symbol" w:char="F0B7"/>
      </w:r>
      <w:r>
        <w:t xml:space="preserve"> </w:t>
      </w:r>
      <w:r w:rsidR="0039247D">
        <w:t>Functioned as a r</w:t>
      </w:r>
      <w:r w:rsidR="001B1340">
        <w:t xml:space="preserve">esident </w:t>
      </w:r>
      <w:r w:rsidR="0039247D">
        <w:t>with</w:t>
      </w:r>
      <w:r w:rsidR="001B1340">
        <w:t xml:space="preserve">in </w:t>
      </w:r>
      <w:r w:rsidR="003528A4">
        <w:t>E</w:t>
      </w:r>
      <w:r w:rsidR="001B1340">
        <w:t xml:space="preserve">mergency </w:t>
      </w:r>
      <w:r w:rsidR="003528A4">
        <w:t>M</w:t>
      </w:r>
      <w:r w:rsidR="001B1340">
        <w:t xml:space="preserve">edicine. This includes formal clinical training </w:t>
      </w:r>
      <w:r w:rsidR="00705FD6">
        <w:t xml:space="preserve">as well as participation in the didactic physician residency training program. </w:t>
      </w:r>
      <w:r w:rsidR="001B1340">
        <w:t xml:space="preserve">  </w:t>
      </w:r>
    </w:p>
    <w:p w14:paraId="383DBA1F" w14:textId="77777777" w:rsidR="00CE13D5" w:rsidRDefault="00CE13D5">
      <w:pPr>
        <w:rPr>
          <w:b/>
        </w:rPr>
      </w:pPr>
    </w:p>
    <w:p w14:paraId="331A063D" w14:textId="686F6162" w:rsidR="00712E60" w:rsidRPr="00260926" w:rsidRDefault="000E66F0">
      <w:pPr>
        <w:rPr>
          <w:b/>
        </w:rPr>
      </w:pPr>
      <w:r>
        <w:rPr>
          <w:b/>
        </w:rPr>
        <w:t xml:space="preserve">Clinical </w:t>
      </w:r>
      <w:r w:rsidR="002F33B1" w:rsidRPr="00C86516">
        <w:rPr>
          <w:b/>
        </w:rPr>
        <w:t>Research Coordinator</w:t>
      </w:r>
      <w:r w:rsidR="002F33B1" w:rsidRPr="00C86516">
        <w:rPr>
          <w:b/>
        </w:rPr>
        <w:tab/>
      </w:r>
      <w:r w:rsidR="002F33B1" w:rsidRPr="00C86516">
        <w:rPr>
          <w:b/>
        </w:rPr>
        <w:tab/>
      </w:r>
      <w:r w:rsidR="002F33B1" w:rsidRPr="00C86516">
        <w:rPr>
          <w:b/>
        </w:rPr>
        <w:tab/>
      </w:r>
      <w:r w:rsidR="002F33B1" w:rsidRPr="00C86516">
        <w:rPr>
          <w:b/>
        </w:rPr>
        <w:tab/>
      </w:r>
      <w:r w:rsidR="007F3BB6">
        <w:rPr>
          <w:b/>
        </w:rPr>
        <w:t xml:space="preserve">   </w:t>
      </w:r>
      <w:r w:rsidR="004C6415">
        <w:rPr>
          <w:bCs/>
        </w:rPr>
        <w:t xml:space="preserve">February </w:t>
      </w:r>
      <w:r w:rsidR="002F33B1" w:rsidRPr="007D3848">
        <w:t>2008</w:t>
      </w:r>
      <w:r w:rsidR="002F33B1" w:rsidRPr="00C86516">
        <w:rPr>
          <w:b/>
        </w:rPr>
        <w:t xml:space="preserve"> </w:t>
      </w:r>
      <w:r w:rsidR="004C6415">
        <w:rPr>
          <w:b/>
        </w:rPr>
        <w:t>–</w:t>
      </w:r>
      <w:r>
        <w:rPr>
          <w:b/>
        </w:rPr>
        <w:t xml:space="preserve"> </w:t>
      </w:r>
      <w:r w:rsidR="004C6415" w:rsidRPr="004C6415">
        <w:rPr>
          <w:bCs/>
        </w:rPr>
        <w:t xml:space="preserve">April </w:t>
      </w:r>
      <w:r w:rsidR="003C7582">
        <w:t>2010</w:t>
      </w:r>
    </w:p>
    <w:p w14:paraId="086E16E0" w14:textId="77777777" w:rsidR="00712E60" w:rsidRPr="00C86516" w:rsidRDefault="002F33B1">
      <w:r w:rsidRPr="00C86516">
        <w:t>University of Utah, Department of Physical therapy</w:t>
      </w:r>
    </w:p>
    <w:p w14:paraId="02703225" w14:textId="77777777" w:rsidR="00712E60" w:rsidRPr="00C86516" w:rsidRDefault="002F33B1">
      <w:r w:rsidRPr="00C86516">
        <w:t xml:space="preserve">Salt Lake City, UT </w:t>
      </w:r>
    </w:p>
    <w:p w14:paraId="254073B5" w14:textId="77777777" w:rsidR="00712E60" w:rsidRPr="00C86516" w:rsidRDefault="002F33B1">
      <w:r w:rsidRPr="00C86516">
        <w:sym w:font="Symbol" w:char="F0B7"/>
      </w:r>
      <w:r w:rsidRPr="00C86516">
        <w:t xml:space="preserve"> Manage</w:t>
      </w:r>
      <w:r w:rsidR="00F1098C">
        <w:t>d</w:t>
      </w:r>
      <w:r w:rsidRPr="00C86516">
        <w:t xml:space="preserve"> an NIH funded study examining </w:t>
      </w:r>
      <w:r w:rsidR="00694555">
        <w:t xml:space="preserve">the impact of </w:t>
      </w:r>
      <w:r w:rsidRPr="00C86516">
        <w:t>high force resistance exercise via negative eccentric work</w:t>
      </w:r>
      <w:r w:rsidR="002A66F4">
        <w:t xml:space="preserve"> (RENEW)</w:t>
      </w:r>
      <w:r w:rsidRPr="00C86516">
        <w:t xml:space="preserve"> </w:t>
      </w:r>
      <w:r w:rsidR="00694555">
        <w:t>on</w:t>
      </w:r>
      <w:r w:rsidRPr="00C86516">
        <w:t xml:space="preserve"> reducing falls in older community dwelling adults</w:t>
      </w:r>
      <w:r w:rsidR="002A66F4">
        <w:t xml:space="preserve"> </w:t>
      </w:r>
      <w:r w:rsidRPr="00C86516">
        <w:t xml:space="preserve">who constitute a high fall-risk population.  </w:t>
      </w:r>
    </w:p>
    <w:p w14:paraId="34A3BE6C" w14:textId="77777777" w:rsidR="00712E60" w:rsidRPr="00C86516" w:rsidRDefault="00712E60">
      <w:pPr>
        <w:rPr>
          <w:b/>
        </w:rPr>
      </w:pPr>
    </w:p>
    <w:p w14:paraId="08CD13A6" w14:textId="7B944436" w:rsidR="00712E60" w:rsidRPr="00C86516" w:rsidRDefault="002F33B1">
      <w:r w:rsidRPr="00C86516">
        <w:rPr>
          <w:b/>
        </w:rPr>
        <w:t>Exercise physiologist/Blood Gas Technician</w:t>
      </w:r>
      <w:r w:rsidRPr="00C86516">
        <w:rPr>
          <w:b/>
        </w:rPr>
        <w:tab/>
      </w:r>
      <w:r w:rsidRPr="00C86516">
        <w:rPr>
          <w:b/>
        </w:rPr>
        <w:tab/>
      </w:r>
      <w:r w:rsidR="007F3BB6">
        <w:rPr>
          <w:b/>
        </w:rPr>
        <w:t xml:space="preserve">    </w:t>
      </w:r>
      <w:r w:rsidR="004C6415">
        <w:t xml:space="preserve">May </w:t>
      </w:r>
      <w:r w:rsidR="00E77940">
        <w:t>2007</w:t>
      </w:r>
      <w:r w:rsidRPr="00C86516">
        <w:t xml:space="preserve"> </w:t>
      </w:r>
      <w:r w:rsidR="004C6415">
        <w:t>–</w:t>
      </w:r>
      <w:r w:rsidRPr="00C86516">
        <w:t xml:space="preserve"> </w:t>
      </w:r>
      <w:r w:rsidR="004C6415">
        <w:t xml:space="preserve">February </w:t>
      </w:r>
      <w:r w:rsidRPr="00C86516">
        <w:t>2008</w:t>
      </w:r>
    </w:p>
    <w:p w14:paraId="3E7775B0" w14:textId="77777777" w:rsidR="00712E60" w:rsidRPr="00C86516" w:rsidRDefault="002F33B1">
      <w:r w:rsidRPr="00C86516">
        <w:t>University of Utah Hospital, Pulmonary Lab</w:t>
      </w:r>
    </w:p>
    <w:p w14:paraId="07EAA520" w14:textId="77777777" w:rsidR="00712E60" w:rsidRPr="00C86516" w:rsidRDefault="002F33B1">
      <w:r w:rsidRPr="00C86516">
        <w:t>Salt Lake City, UT</w:t>
      </w:r>
    </w:p>
    <w:p w14:paraId="4FCD7B57" w14:textId="5716D663" w:rsidR="00712E60" w:rsidRPr="00C86516" w:rsidRDefault="002F33B1">
      <w:r w:rsidRPr="00C86516">
        <w:sym w:font="Symbol" w:char="F0B7"/>
      </w:r>
      <w:r w:rsidRPr="00C86516">
        <w:t xml:space="preserve"> Administered pulmonary function tests, arterial punctures, blood gas analysis, </w:t>
      </w:r>
      <w:r w:rsidR="002A66F4">
        <w:t>cardiopulmonary exercise tests</w:t>
      </w:r>
      <w:r w:rsidRPr="00C86516">
        <w:t>, and metabolic cart studies</w:t>
      </w:r>
      <w:r w:rsidR="00880C6F">
        <w:t xml:space="preserve"> for both inpatient and outpatient populations. </w:t>
      </w:r>
    </w:p>
    <w:p w14:paraId="5232659B" w14:textId="77777777" w:rsidR="00712E60" w:rsidRPr="00C86516" w:rsidRDefault="00712E60" w:rsidP="007D3848"/>
    <w:p w14:paraId="6ADAD963" w14:textId="1D13FE5F" w:rsidR="00712E60" w:rsidRPr="00E2406F" w:rsidRDefault="002F33B1" w:rsidP="00E2406F">
      <w:pPr>
        <w:jc w:val="center"/>
        <w:rPr>
          <w:b/>
          <w:sz w:val="26"/>
          <w:u w:val="single"/>
        </w:rPr>
      </w:pPr>
      <w:r w:rsidRPr="007D3848">
        <w:rPr>
          <w:b/>
          <w:sz w:val="26"/>
          <w:u w:val="single"/>
        </w:rPr>
        <w:t>Certifications</w:t>
      </w:r>
    </w:p>
    <w:p w14:paraId="60470AB5" w14:textId="0E7A2F2E" w:rsidR="00715330" w:rsidRDefault="002F33B1">
      <w:r w:rsidRPr="00C86516">
        <w:sym w:font="Symbol" w:char="F0B7"/>
      </w:r>
      <w:r w:rsidR="00E454D0">
        <w:t xml:space="preserve"> </w:t>
      </w:r>
      <w:r w:rsidR="00E77940">
        <w:t>Physician Assistant-Certified</w:t>
      </w:r>
      <w:r w:rsidR="00B251A2">
        <w:t xml:space="preserve"> (NCCPA)</w:t>
      </w:r>
      <w:r w:rsidR="00E77940">
        <w:tab/>
      </w:r>
      <w:r w:rsidR="00E77940">
        <w:tab/>
      </w:r>
      <w:r w:rsidR="00E77940">
        <w:tab/>
      </w:r>
      <w:r w:rsidR="00E77940">
        <w:tab/>
      </w:r>
      <w:r w:rsidR="007A46B5">
        <w:t xml:space="preserve"> </w:t>
      </w:r>
      <w:r w:rsidR="007A46B5">
        <w:tab/>
      </w:r>
      <w:r w:rsidR="00E77940">
        <w:t>Expires: 2029</w:t>
      </w:r>
      <w:r w:rsidR="00792D7F">
        <w:tab/>
      </w:r>
    </w:p>
    <w:p w14:paraId="68D2ADDD" w14:textId="36494F23" w:rsidR="00712E60" w:rsidRDefault="00AD01E2">
      <w:r w:rsidRPr="00C86516">
        <w:sym w:font="Symbol" w:char="F0B7"/>
      </w:r>
      <w:r w:rsidR="001D62E3">
        <w:t xml:space="preserve"> </w:t>
      </w:r>
      <w:r>
        <w:t>Basic Life Support (</w:t>
      </w:r>
      <w:r w:rsidR="007D3084">
        <w:t>AHA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CB8">
        <w:tab/>
      </w:r>
      <w:r>
        <w:t>Expires</w:t>
      </w:r>
      <w:r w:rsidR="003C363C">
        <w:t>:</w:t>
      </w:r>
      <w:r>
        <w:t xml:space="preserve"> </w:t>
      </w:r>
      <w:r w:rsidR="003C363C">
        <w:t>202</w:t>
      </w:r>
      <w:r w:rsidR="001D62E3">
        <w:t>3</w:t>
      </w:r>
      <w:r w:rsidR="003C7582">
        <w:tab/>
      </w:r>
      <w:r w:rsidR="003C7582">
        <w:tab/>
      </w:r>
      <w:r w:rsidR="003C7582">
        <w:tab/>
      </w:r>
      <w:r w:rsidR="002F33B1" w:rsidRPr="00C86516">
        <w:tab/>
        <w:t xml:space="preserve"> </w:t>
      </w:r>
      <w:r w:rsidR="009C45AE">
        <w:tab/>
      </w:r>
      <w:r w:rsidR="002F33B1" w:rsidRPr="00C86516">
        <w:t xml:space="preserve"> </w:t>
      </w:r>
      <w:r w:rsidR="003703D5">
        <w:t xml:space="preserve"> </w:t>
      </w:r>
      <w:r w:rsidR="00BC0B30">
        <w:t xml:space="preserve"> </w:t>
      </w:r>
    </w:p>
    <w:p w14:paraId="7564DDB6" w14:textId="77777777" w:rsidR="00E454D0" w:rsidRDefault="00E454D0" w:rsidP="00E454D0">
      <w:pPr>
        <w:pStyle w:val="Heading3"/>
        <w:jc w:val="left"/>
        <w:rPr>
          <w:sz w:val="26"/>
          <w:u w:val="single"/>
        </w:rPr>
      </w:pPr>
    </w:p>
    <w:p w14:paraId="399A7492" w14:textId="77777777" w:rsidR="00712E60" w:rsidRPr="005B4C14" w:rsidRDefault="002F33B1" w:rsidP="00E454D0">
      <w:pPr>
        <w:pStyle w:val="Heading3"/>
        <w:rPr>
          <w:rFonts w:cs="Times"/>
          <w:sz w:val="22"/>
          <w:szCs w:val="22"/>
          <w:u w:val="single"/>
        </w:rPr>
      </w:pPr>
      <w:r w:rsidRPr="005B4C14">
        <w:rPr>
          <w:rFonts w:cs="Times"/>
          <w:sz w:val="22"/>
          <w:szCs w:val="22"/>
          <w:u w:val="single"/>
        </w:rPr>
        <w:t>Publications</w:t>
      </w:r>
    </w:p>
    <w:p w14:paraId="60E8B88E" w14:textId="2D6D1FBA" w:rsidR="00825FB2" w:rsidRPr="005B4C14" w:rsidRDefault="00825FB2" w:rsidP="00825FB2">
      <w:pPr>
        <w:ind w:left="720" w:hanging="720"/>
        <w:rPr>
          <w:rFonts w:cs="Times"/>
          <w:sz w:val="22"/>
          <w:szCs w:val="22"/>
        </w:rPr>
      </w:pPr>
      <w:proofErr w:type="spellStart"/>
      <w:r w:rsidRPr="005B4C14">
        <w:rPr>
          <w:rFonts w:eastAsia="Times New Roman" w:cs="Times"/>
          <w:sz w:val="22"/>
          <w:szCs w:val="22"/>
        </w:rPr>
        <w:t>Vahedian</w:t>
      </w:r>
      <w:proofErr w:type="spellEnd"/>
      <w:r w:rsidRPr="005B4C14">
        <w:rPr>
          <w:rFonts w:eastAsia="Times New Roman" w:cs="Times"/>
          <w:sz w:val="22"/>
          <w:szCs w:val="22"/>
        </w:rPr>
        <w:t xml:space="preserve">-Azimi A. et al. (2021) Association of In-hospital Use of Statins, Aspirin, and Renin-Angiotensin-Aldosterone Inhibitors with Mortality and ICU Admission Due to COVID-19. </w:t>
      </w:r>
      <w:r w:rsidRPr="005B4C14">
        <w:rPr>
          <w:rFonts w:eastAsia="Times New Roman" w:cs="Times"/>
          <w:i/>
          <w:iCs/>
          <w:sz w:val="22"/>
          <w:szCs w:val="22"/>
        </w:rPr>
        <w:t>Advances in Experimental Biology and Medicine</w:t>
      </w:r>
      <w:r w:rsidRPr="005B4C14">
        <w:rPr>
          <w:rFonts w:eastAsia="Times New Roman" w:cs="Times"/>
          <w:sz w:val="22"/>
          <w:szCs w:val="22"/>
        </w:rPr>
        <w:t xml:space="preserve">. </w:t>
      </w:r>
      <w:r w:rsidRPr="005B4C14">
        <w:rPr>
          <w:rFonts w:cs="Times"/>
          <w:sz w:val="22"/>
          <w:szCs w:val="22"/>
        </w:rPr>
        <w:t xml:space="preserve">1327: 205-214 </w:t>
      </w:r>
    </w:p>
    <w:p w14:paraId="5AFD191E" w14:textId="73C4AC8F" w:rsidR="00825FB2" w:rsidRPr="005B4C14" w:rsidRDefault="00825FB2" w:rsidP="00825FB2">
      <w:pPr>
        <w:ind w:left="720" w:hanging="720"/>
        <w:jc w:val="both"/>
        <w:rPr>
          <w:rFonts w:cs="Times"/>
          <w:sz w:val="22"/>
          <w:szCs w:val="22"/>
        </w:rPr>
      </w:pPr>
      <w:r w:rsidRPr="005B4C14">
        <w:rPr>
          <w:rFonts w:eastAsia="Times New Roman" w:cs="Times"/>
          <w:sz w:val="22"/>
          <w:szCs w:val="22"/>
        </w:rPr>
        <w:t xml:space="preserve">Kidde, J. et al. (2021) COVID-19 is an Endothelial Disease: Implications of Nitric Oxide. </w:t>
      </w:r>
      <w:r w:rsidRPr="005B4C14">
        <w:rPr>
          <w:rFonts w:eastAsia="Times New Roman" w:cs="Times"/>
          <w:i/>
          <w:iCs/>
          <w:sz w:val="22"/>
          <w:szCs w:val="22"/>
        </w:rPr>
        <w:t>Advances in Experimental Medicine and Biology.</w:t>
      </w:r>
      <w:r w:rsidRPr="005B4C14">
        <w:rPr>
          <w:rFonts w:cs="Times"/>
          <w:sz w:val="22"/>
          <w:szCs w:val="22"/>
        </w:rPr>
        <w:t xml:space="preserve"> </w:t>
      </w:r>
      <w:r w:rsidRPr="005B4C14">
        <w:rPr>
          <w:rStyle w:val="cit"/>
          <w:rFonts w:cs="Times"/>
          <w:sz w:val="22"/>
          <w:szCs w:val="22"/>
        </w:rPr>
        <w:t>1321:109-113 (2021)</w:t>
      </w:r>
    </w:p>
    <w:p w14:paraId="51AFD0C3" w14:textId="00A6DB7C" w:rsidR="00825FB2" w:rsidRPr="005B4C14" w:rsidRDefault="00825FB2" w:rsidP="00825FB2">
      <w:pPr>
        <w:ind w:left="720" w:hanging="720"/>
        <w:rPr>
          <w:rFonts w:cs="Times"/>
          <w:sz w:val="22"/>
          <w:szCs w:val="22"/>
        </w:rPr>
      </w:pPr>
      <w:r w:rsidRPr="005B4C14">
        <w:rPr>
          <w:rFonts w:cs="Times"/>
          <w:sz w:val="22"/>
          <w:szCs w:val="22"/>
        </w:rPr>
        <w:t xml:space="preserve">Kidde, J., </w:t>
      </w:r>
      <w:proofErr w:type="spellStart"/>
      <w:r w:rsidRPr="005B4C14">
        <w:rPr>
          <w:rFonts w:cs="Times"/>
          <w:sz w:val="22"/>
          <w:szCs w:val="22"/>
        </w:rPr>
        <w:t>Sahebkar</w:t>
      </w:r>
      <w:proofErr w:type="spellEnd"/>
      <w:r w:rsidRPr="005B4C14">
        <w:rPr>
          <w:rFonts w:cs="Times"/>
          <w:sz w:val="22"/>
          <w:szCs w:val="22"/>
        </w:rPr>
        <w:t>,</w:t>
      </w:r>
      <w:r w:rsidR="009F642A">
        <w:rPr>
          <w:rFonts w:cs="Times"/>
          <w:sz w:val="22"/>
          <w:szCs w:val="22"/>
        </w:rPr>
        <w:t xml:space="preserve"> A.</w:t>
      </w:r>
      <w:r w:rsidRPr="005B4C14">
        <w:rPr>
          <w:rFonts w:cs="Times"/>
          <w:sz w:val="22"/>
          <w:szCs w:val="22"/>
        </w:rPr>
        <w:t xml:space="preserve"> (2021) </w:t>
      </w:r>
      <w:r w:rsidRPr="005B4C14">
        <w:rPr>
          <w:rFonts w:eastAsia="Times New Roman" w:cs="Times"/>
          <w:sz w:val="22"/>
          <w:szCs w:val="22"/>
        </w:rPr>
        <w:t xml:space="preserve">From Foe to Friend in COVID-19: RAS Inhibitors. </w:t>
      </w:r>
      <w:r w:rsidRPr="005B4C14">
        <w:rPr>
          <w:rFonts w:eastAsia="Times New Roman" w:cs="Times"/>
          <w:i/>
          <w:iCs/>
          <w:sz w:val="22"/>
          <w:szCs w:val="22"/>
        </w:rPr>
        <w:t>Journal of Infectious Diseases</w:t>
      </w:r>
      <w:r w:rsidRPr="005B4C14">
        <w:rPr>
          <w:rFonts w:eastAsia="Times New Roman" w:cs="Times"/>
          <w:sz w:val="22"/>
          <w:szCs w:val="22"/>
        </w:rPr>
        <w:t xml:space="preserve">. </w:t>
      </w:r>
      <w:r w:rsidRPr="005B4C14">
        <w:rPr>
          <w:rFonts w:cs="Times"/>
          <w:sz w:val="22"/>
          <w:szCs w:val="22"/>
        </w:rPr>
        <w:t xml:space="preserve">223:1, 174–175 </w:t>
      </w:r>
    </w:p>
    <w:p w14:paraId="7B7374EE" w14:textId="546943A9" w:rsidR="005B4C14" w:rsidRDefault="001A65C7" w:rsidP="004F6F62">
      <w:pPr>
        <w:pStyle w:val="BodyText"/>
        <w:ind w:left="720" w:hanging="720"/>
      </w:pPr>
      <w:r>
        <w:t>K</w:t>
      </w:r>
      <w:r w:rsidR="00EB041F">
        <w:t>arimzadeh MR</w:t>
      </w:r>
      <w:r w:rsidR="00E05C40">
        <w:t>. et al</w:t>
      </w:r>
      <w:r w:rsidR="00DC399A">
        <w:t xml:space="preserve"> (2020) </w:t>
      </w:r>
      <w:proofErr w:type="spellStart"/>
      <w:r w:rsidR="00DC399A">
        <w:t>Exosomal</w:t>
      </w:r>
      <w:proofErr w:type="spellEnd"/>
      <w:r w:rsidR="00DC399A">
        <w:t xml:space="preserve"> Long Noncoding RNAs: Insights</w:t>
      </w:r>
      <w:r w:rsidR="00810BC4">
        <w:t xml:space="preserve"> </w:t>
      </w:r>
      <w:r w:rsidR="00DC399A">
        <w:t>into Emerging Diagnostic and Therapeutic Applications in Lung Cancer. Journal of Oncology</w:t>
      </w:r>
      <w:r w:rsidR="00BE7B14">
        <w:t xml:space="preserve"> </w:t>
      </w:r>
      <w:proofErr w:type="spellStart"/>
      <w:r w:rsidR="00743967">
        <w:t>Epub</w:t>
      </w:r>
      <w:proofErr w:type="spellEnd"/>
      <w:r w:rsidR="00743967">
        <w:t xml:space="preserve"> </w:t>
      </w:r>
      <w:hyperlink r:id="rId5" w:history="1">
        <w:r w:rsidR="00810BC4" w:rsidRPr="000239CC">
          <w:rPr>
            <w:rStyle w:val="Hyperlink"/>
            <w:rFonts w:ascii="Arial" w:hAnsi="Arial" w:cs="Arial"/>
            <w:sz w:val="21"/>
            <w:szCs w:val="21"/>
          </w:rPr>
          <w:t>https://doi.org/10.1155/2020/7630197</w:t>
        </w:r>
      </w:hyperlink>
    </w:p>
    <w:p w14:paraId="476C643C" w14:textId="38C1BCC4" w:rsidR="007005C7" w:rsidRPr="004F6F62" w:rsidRDefault="007005C7" w:rsidP="004F6F62">
      <w:pPr>
        <w:pStyle w:val="BodyText"/>
        <w:ind w:left="720" w:hanging="720"/>
      </w:pPr>
      <w:r>
        <w:rPr>
          <w:sz w:val="24"/>
        </w:rPr>
        <w:t>Kidde, J</w:t>
      </w:r>
      <w:r w:rsidR="00B251A2">
        <w:rPr>
          <w:sz w:val="24"/>
        </w:rPr>
        <w:t xml:space="preserve"> (2020)</w:t>
      </w:r>
      <w:r w:rsidR="00713FDB">
        <w:rPr>
          <w:sz w:val="24"/>
        </w:rPr>
        <w:t xml:space="preserve"> Smoking Increases</w:t>
      </w:r>
      <w:r w:rsidR="00280114">
        <w:rPr>
          <w:sz w:val="24"/>
        </w:rPr>
        <w:t xml:space="preserve"> COVID-19 Risk…Right? </w:t>
      </w:r>
      <w:proofErr w:type="spellStart"/>
      <w:r w:rsidR="00280114" w:rsidRPr="00B251A2">
        <w:rPr>
          <w:sz w:val="24"/>
        </w:rPr>
        <w:t>MedPageToday</w:t>
      </w:r>
      <w:proofErr w:type="spellEnd"/>
      <w:r w:rsidR="00E77940">
        <w:rPr>
          <w:sz w:val="24"/>
        </w:rPr>
        <w:t xml:space="preserve"> </w:t>
      </w:r>
      <w:hyperlink r:id="rId6" w:history="1">
        <w:r w:rsidR="00B251A2">
          <w:rPr>
            <w:rStyle w:val="Hyperlink"/>
          </w:rPr>
          <w:t>https://www.medpagetoday.com/infectiousdisease/covid19/86144</w:t>
        </w:r>
      </w:hyperlink>
    </w:p>
    <w:p w14:paraId="361EFD31" w14:textId="40EC1798" w:rsidR="00E32F14" w:rsidRPr="00137F79" w:rsidRDefault="00E32F14" w:rsidP="00BE7B14">
      <w:pPr>
        <w:pStyle w:val="BodyText"/>
        <w:tabs>
          <w:tab w:val="left" w:pos="720"/>
        </w:tabs>
        <w:ind w:left="720" w:hanging="720"/>
      </w:pPr>
      <w:r>
        <w:rPr>
          <w:sz w:val="24"/>
        </w:rPr>
        <w:t>Kidde, J</w:t>
      </w:r>
      <w:r w:rsidR="00B251A2">
        <w:rPr>
          <w:sz w:val="24"/>
        </w:rPr>
        <w:t xml:space="preserve"> (2020) </w:t>
      </w:r>
      <w:r w:rsidR="009F00CF">
        <w:rPr>
          <w:sz w:val="24"/>
        </w:rPr>
        <w:t xml:space="preserve">A Possible Explanation for the COVID-19 Racial Disparity. </w:t>
      </w:r>
      <w:proofErr w:type="spellStart"/>
      <w:r w:rsidR="009F00CF" w:rsidRPr="00B251A2">
        <w:rPr>
          <w:sz w:val="24"/>
        </w:rPr>
        <w:t>MedPageToday</w:t>
      </w:r>
      <w:proofErr w:type="spellEnd"/>
      <w:r w:rsidR="00B251A2">
        <w:rPr>
          <w:sz w:val="24"/>
        </w:rPr>
        <w:t xml:space="preserve"> </w:t>
      </w:r>
      <w:hyperlink r:id="rId7" w:history="1">
        <w:r w:rsidR="00B251A2">
          <w:rPr>
            <w:rStyle w:val="Hyperlink"/>
          </w:rPr>
          <w:t>https://www.medpagetoday.com/infectiousdisease/covid19/86023</w:t>
        </w:r>
      </w:hyperlink>
    </w:p>
    <w:p w14:paraId="6C00B307" w14:textId="5D7B19AF" w:rsidR="00712E60" w:rsidRDefault="003C7582" w:rsidP="00BE7B14">
      <w:pPr>
        <w:pStyle w:val="BodyText"/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lastRenderedPageBreak/>
        <w:t>Marcus</w:t>
      </w:r>
      <w:r w:rsidR="008926E8">
        <w:rPr>
          <w:sz w:val="24"/>
        </w:rPr>
        <w:t xml:space="preserve">, R.L., </w:t>
      </w:r>
      <w:r>
        <w:rPr>
          <w:sz w:val="24"/>
        </w:rPr>
        <w:t>Addison</w:t>
      </w:r>
      <w:r w:rsidR="008926E8">
        <w:rPr>
          <w:sz w:val="24"/>
        </w:rPr>
        <w:t xml:space="preserve">, O., Kidde, J., </w:t>
      </w:r>
      <w:r>
        <w:rPr>
          <w:sz w:val="24"/>
        </w:rPr>
        <w:t>Dibble</w:t>
      </w:r>
      <w:r w:rsidR="008926E8">
        <w:rPr>
          <w:sz w:val="24"/>
        </w:rPr>
        <w:t xml:space="preserve">, L.E., </w:t>
      </w:r>
      <w:proofErr w:type="spellStart"/>
      <w:r>
        <w:rPr>
          <w:sz w:val="24"/>
        </w:rPr>
        <w:t>LaStayo</w:t>
      </w:r>
      <w:proofErr w:type="spellEnd"/>
      <w:r w:rsidR="008926E8">
        <w:rPr>
          <w:sz w:val="24"/>
        </w:rPr>
        <w:t>, P.L</w:t>
      </w:r>
      <w:r w:rsidR="00E77940">
        <w:rPr>
          <w:sz w:val="24"/>
        </w:rPr>
        <w:t xml:space="preserve"> (2010)</w:t>
      </w:r>
      <w:r>
        <w:rPr>
          <w:sz w:val="24"/>
        </w:rPr>
        <w:t xml:space="preserve"> Skeletal Muscle Fat Infiltration: Impact of age, inactivity, and exercise. </w:t>
      </w:r>
      <w:r w:rsidRPr="003C7582">
        <w:rPr>
          <w:i/>
          <w:sz w:val="24"/>
        </w:rPr>
        <w:t>The Journal of Nutrition</w:t>
      </w:r>
      <w:r w:rsidR="008926E8">
        <w:rPr>
          <w:i/>
          <w:sz w:val="24"/>
        </w:rPr>
        <w:t>, Health &amp;</w:t>
      </w:r>
      <w:r w:rsidRPr="003C7582">
        <w:rPr>
          <w:i/>
          <w:sz w:val="24"/>
        </w:rPr>
        <w:t xml:space="preserve"> Aging</w:t>
      </w:r>
      <w:r w:rsidR="00B251A2">
        <w:rPr>
          <w:iCs/>
          <w:sz w:val="24"/>
        </w:rPr>
        <w:t xml:space="preserve"> 14</w:t>
      </w:r>
      <w:r w:rsidR="00966BF9">
        <w:rPr>
          <w:sz w:val="24"/>
        </w:rPr>
        <w:t>:</w:t>
      </w:r>
      <w:r w:rsidR="00B251A2">
        <w:rPr>
          <w:iCs/>
          <w:sz w:val="24"/>
        </w:rPr>
        <w:t>(5</w:t>
      </w:r>
      <w:r w:rsidR="004453C2">
        <w:rPr>
          <w:sz w:val="24"/>
        </w:rPr>
        <w:t>,</w:t>
      </w:r>
      <w:r w:rsidR="00B251A2">
        <w:rPr>
          <w:iCs/>
          <w:sz w:val="24"/>
        </w:rPr>
        <w:t>): 362-366</w:t>
      </w:r>
      <w:r w:rsidR="00B251A2">
        <w:rPr>
          <w:i/>
          <w:sz w:val="24"/>
        </w:rPr>
        <w:t xml:space="preserve"> </w:t>
      </w:r>
      <w:r w:rsidR="004453C2">
        <w:rPr>
          <w:sz w:val="24"/>
        </w:rPr>
        <w:t>(2010)</w:t>
      </w:r>
    </w:p>
    <w:p w14:paraId="71E113BE" w14:textId="5044A72D" w:rsidR="008926E8" w:rsidRDefault="008926E8" w:rsidP="00BE7B14">
      <w:pPr>
        <w:pStyle w:val="BodyText"/>
        <w:tabs>
          <w:tab w:val="left" w:pos="720"/>
        </w:tabs>
        <w:ind w:left="720" w:hanging="720"/>
        <w:rPr>
          <w:sz w:val="24"/>
        </w:rPr>
      </w:pPr>
      <w:r w:rsidRPr="00C86516">
        <w:rPr>
          <w:sz w:val="24"/>
        </w:rPr>
        <w:t>Kidde</w:t>
      </w:r>
      <w:r>
        <w:rPr>
          <w:sz w:val="24"/>
        </w:rPr>
        <w:t>,</w:t>
      </w:r>
      <w:r w:rsidRPr="00C86516">
        <w:rPr>
          <w:sz w:val="24"/>
        </w:rPr>
        <w:t xml:space="preserve"> J</w:t>
      </w:r>
      <w:r>
        <w:rPr>
          <w:sz w:val="24"/>
        </w:rPr>
        <w:t>.</w:t>
      </w:r>
      <w:r w:rsidRPr="00C86516">
        <w:rPr>
          <w:sz w:val="24"/>
        </w:rPr>
        <w:t>, Marcus</w:t>
      </w:r>
      <w:r>
        <w:rPr>
          <w:sz w:val="24"/>
        </w:rPr>
        <w:t>,</w:t>
      </w:r>
      <w:r w:rsidRPr="00C86516">
        <w:rPr>
          <w:sz w:val="24"/>
        </w:rPr>
        <w:t xml:space="preserve"> R</w:t>
      </w:r>
      <w:r>
        <w:rPr>
          <w:sz w:val="24"/>
        </w:rPr>
        <w:t>.</w:t>
      </w:r>
      <w:r w:rsidRPr="00C86516">
        <w:rPr>
          <w:sz w:val="24"/>
        </w:rPr>
        <w:t>L</w:t>
      </w:r>
      <w:r>
        <w:rPr>
          <w:sz w:val="24"/>
        </w:rPr>
        <w:t>.</w:t>
      </w:r>
      <w:r w:rsidRPr="00C86516">
        <w:rPr>
          <w:sz w:val="24"/>
        </w:rPr>
        <w:t>, Dibble</w:t>
      </w:r>
      <w:r>
        <w:rPr>
          <w:sz w:val="24"/>
        </w:rPr>
        <w:t>,</w:t>
      </w:r>
      <w:r w:rsidRPr="00C86516">
        <w:rPr>
          <w:sz w:val="24"/>
        </w:rPr>
        <w:t xml:space="preserve"> L</w:t>
      </w:r>
      <w:r>
        <w:rPr>
          <w:sz w:val="24"/>
        </w:rPr>
        <w:t>.</w:t>
      </w:r>
      <w:r w:rsidRPr="00C86516">
        <w:rPr>
          <w:sz w:val="24"/>
        </w:rPr>
        <w:t>M</w:t>
      </w:r>
      <w:r>
        <w:rPr>
          <w:sz w:val="24"/>
        </w:rPr>
        <w:t>.</w:t>
      </w:r>
      <w:r w:rsidRPr="00C86516">
        <w:rPr>
          <w:sz w:val="24"/>
        </w:rPr>
        <w:t>, Smith</w:t>
      </w:r>
      <w:r>
        <w:rPr>
          <w:sz w:val="24"/>
        </w:rPr>
        <w:t>,</w:t>
      </w:r>
      <w:r w:rsidRPr="00C86516">
        <w:rPr>
          <w:sz w:val="24"/>
        </w:rPr>
        <w:t xml:space="preserve"> S</w:t>
      </w:r>
      <w:r>
        <w:rPr>
          <w:sz w:val="24"/>
        </w:rPr>
        <w:t>.</w:t>
      </w:r>
      <w:r w:rsidRPr="00C86516">
        <w:rPr>
          <w:sz w:val="24"/>
        </w:rPr>
        <w:t xml:space="preserve">, </w:t>
      </w:r>
      <w:proofErr w:type="spellStart"/>
      <w:r w:rsidRPr="00C86516">
        <w:rPr>
          <w:sz w:val="24"/>
        </w:rPr>
        <w:t>LaStayo</w:t>
      </w:r>
      <w:proofErr w:type="spellEnd"/>
      <w:r>
        <w:rPr>
          <w:sz w:val="24"/>
        </w:rPr>
        <w:t>,</w:t>
      </w:r>
      <w:r w:rsidRPr="00C86516">
        <w:rPr>
          <w:sz w:val="24"/>
        </w:rPr>
        <w:t xml:space="preserve"> P</w:t>
      </w:r>
      <w:r>
        <w:rPr>
          <w:sz w:val="24"/>
        </w:rPr>
        <w:t>.</w:t>
      </w:r>
      <w:r w:rsidRPr="00C86516">
        <w:rPr>
          <w:sz w:val="24"/>
        </w:rPr>
        <w:t>C</w:t>
      </w:r>
      <w:r w:rsidR="00E77940">
        <w:rPr>
          <w:sz w:val="24"/>
        </w:rPr>
        <w:t xml:space="preserve"> (2009)</w:t>
      </w:r>
      <w:r w:rsidRPr="00C86516">
        <w:rPr>
          <w:sz w:val="24"/>
        </w:rPr>
        <w:t xml:space="preserve"> Regional Muscle and </w:t>
      </w:r>
      <w:r w:rsidR="00443033" w:rsidRPr="00C86516">
        <w:rPr>
          <w:sz w:val="24"/>
        </w:rPr>
        <w:t>Whole-Body</w:t>
      </w:r>
      <w:r w:rsidRPr="00C86516">
        <w:rPr>
          <w:sz w:val="24"/>
        </w:rPr>
        <w:t xml:space="preserve"> Composition Factors Related to an Older Individual’s Level of Mobility: A Review</w:t>
      </w:r>
      <w:r w:rsidR="00443033">
        <w:rPr>
          <w:sz w:val="24"/>
        </w:rPr>
        <w:t>.</w:t>
      </w:r>
      <w:r w:rsidR="00E77940">
        <w:rPr>
          <w:sz w:val="24"/>
        </w:rPr>
        <w:t xml:space="preserve"> </w:t>
      </w:r>
      <w:r w:rsidRPr="00443033">
        <w:rPr>
          <w:iCs/>
          <w:sz w:val="24"/>
        </w:rPr>
        <w:t>Physiotherapy Canada</w:t>
      </w:r>
      <w:r w:rsidR="00443033">
        <w:rPr>
          <w:sz w:val="24"/>
        </w:rPr>
        <w:t xml:space="preserve"> </w:t>
      </w:r>
      <w:r>
        <w:rPr>
          <w:sz w:val="24"/>
        </w:rPr>
        <w:t>61</w:t>
      </w:r>
      <w:r w:rsidR="00E77940">
        <w:rPr>
          <w:sz w:val="24"/>
        </w:rPr>
        <w:t>(4</w:t>
      </w:r>
      <w:r w:rsidR="00D34878">
        <w:rPr>
          <w:sz w:val="24"/>
        </w:rPr>
        <w:t>)</w:t>
      </w:r>
      <w:r w:rsidR="004453C2">
        <w:rPr>
          <w:sz w:val="24"/>
        </w:rPr>
        <w:t>,</w:t>
      </w:r>
      <w:r>
        <w:rPr>
          <w:sz w:val="24"/>
        </w:rPr>
        <w:t xml:space="preserve"> 197-209</w:t>
      </w:r>
      <w:r w:rsidR="004453C2">
        <w:rPr>
          <w:sz w:val="24"/>
        </w:rPr>
        <w:t xml:space="preserve"> </w:t>
      </w:r>
    </w:p>
    <w:p w14:paraId="62BF5822" w14:textId="0361A0DB" w:rsidR="008926E8" w:rsidRDefault="008926E8" w:rsidP="00BE7B14">
      <w:pPr>
        <w:pStyle w:val="BodyText"/>
        <w:ind w:left="720" w:hanging="720"/>
        <w:rPr>
          <w:sz w:val="24"/>
        </w:rPr>
      </w:pPr>
      <w:r w:rsidRPr="00C86516">
        <w:rPr>
          <w:sz w:val="24"/>
        </w:rPr>
        <w:t>Kidde, J.P., &amp; Marcus, R.L (2006) Falls and fall-related injuries. Center of Excellence in Women’s Health website. Status of Women’s Health in Utah.</w:t>
      </w:r>
      <w:r w:rsidR="00443033">
        <w:rPr>
          <w:sz w:val="24"/>
        </w:rPr>
        <w:t xml:space="preserve"> </w:t>
      </w:r>
      <w:proofErr w:type="spellStart"/>
      <w:r w:rsidR="00443033">
        <w:rPr>
          <w:sz w:val="24"/>
        </w:rPr>
        <w:t>Epub</w:t>
      </w:r>
      <w:proofErr w:type="spellEnd"/>
    </w:p>
    <w:p w14:paraId="61A4F0C8" w14:textId="77777777" w:rsidR="009A4688" w:rsidRDefault="009A4688" w:rsidP="006F61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6"/>
          <w:u w:val="single"/>
        </w:rPr>
      </w:pPr>
    </w:p>
    <w:p w14:paraId="0FB62018" w14:textId="77777777" w:rsidR="00712E60" w:rsidRPr="00502C27" w:rsidRDefault="002F33B1" w:rsidP="007D38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6"/>
          <w:u w:val="single"/>
        </w:rPr>
      </w:pPr>
      <w:r w:rsidRPr="00502C27">
        <w:rPr>
          <w:b/>
          <w:sz w:val="26"/>
          <w:u w:val="single"/>
        </w:rPr>
        <w:t>Abstracts</w:t>
      </w:r>
    </w:p>
    <w:p w14:paraId="58FA00B9" w14:textId="77777777" w:rsidR="00712E60" w:rsidRPr="00C86516" w:rsidRDefault="00712E60">
      <w:pPr>
        <w:pStyle w:val="BodyText"/>
        <w:rPr>
          <w:sz w:val="24"/>
        </w:rPr>
      </w:pPr>
    </w:p>
    <w:p w14:paraId="09FAA867" w14:textId="77777777" w:rsidR="00712E60" w:rsidRPr="00C86516" w:rsidRDefault="002F33B1" w:rsidP="007D3848">
      <w:pPr>
        <w:tabs>
          <w:tab w:val="left" w:pos="720"/>
        </w:tabs>
        <w:ind w:left="720" w:hanging="720"/>
      </w:pPr>
      <w:proofErr w:type="spellStart"/>
      <w:r w:rsidRPr="00C86516">
        <w:t>LaStayo</w:t>
      </w:r>
      <w:proofErr w:type="spellEnd"/>
      <w:r w:rsidR="008926E8">
        <w:t>,</w:t>
      </w:r>
      <w:r w:rsidRPr="00C86516">
        <w:t xml:space="preserve"> P</w:t>
      </w:r>
      <w:r w:rsidR="008926E8">
        <w:t>.</w:t>
      </w:r>
      <w:r w:rsidRPr="00C86516">
        <w:t>C</w:t>
      </w:r>
      <w:r w:rsidR="008926E8">
        <w:t>.</w:t>
      </w:r>
      <w:r w:rsidRPr="00C86516">
        <w:t>, Marcu</w:t>
      </w:r>
      <w:r w:rsidR="008926E8">
        <w:t>s,</w:t>
      </w:r>
      <w:r w:rsidRPr="00C86516">
        <w:t xml:space="preserve"> R</w:t>
      </w:r>
      <w:r w:rsidR="008926E8">
        <w:t>.</w:t>
      </w:r>
      <w:r w:rsidRPr="00C86516">
        <w:t>L</w:t>
      </w:r>
      <w:r w:rsidR="008926E8">
        <w:t>.</w:t>
      </w:r>
      <w:r w:rsidRPr="00C86516">
        <w:t>, Smith</w:t>
      </w:r>
      <w:r w:rsidR="008926E8">
        <w:t>,</w:t>
      </w:r>
      <w:r w:rsidRPr="00C86516">
        <w:t xml:space="preserve"> S</w:t>
      </w:r>
      <w:r w:rsidR="008926E8">
        <w:t>.</w:t>
      </w:r>
      <w:r w:rsidRPr="00C86516">
        <w:t>, Kidde</w:t>
      </w:r>
      <w:r w:rsidR="008926E8">
        <w:t>,</w:t>
      </w:r>
      <w:r w:rsidRPr="00C86516">
        <w:t xml:space="preserve"> J</w:t>
      </w:r>
      <w:r w:rsidR="008926E8">
        <w:t>.</w:t>
      </w:r>
      <w:r w:rsidRPr="00C86516">
        <w:t>, Butler</w:t>
      </w:r>
      <w:r w:rsidR="008926E8">
        <w:t>,</w:t>
      </w:r>
      <w:r w:rsidRPr="00C86516">
        <w:t xml:space="preserve"> C</w:t>
      </w:r>
      <w:r w:rsidR="008926E8">
        <w:t>.</w:t>
      </w:r>
      <w:r w:rsidRPr="00C86516">
        <w:t>, Hill</w:t>
      </w:r>
      <w:r w:rsidR="008926E8">
        <w:t>,</w:t>
      </w:r>
      <w:r w:rsidRPr="00C86516">
        <w:t xml:space="preserve"> M. Is there a relationship between muscle, mobility and physical activ</w:t>
      </w:r>
      <w:r w:rsidR="008926E8">
        <w:t>ity in elderly cancer survivors?</w:t>
      </w:r>
      <w:r w:rsidRPr="00C86516">
        <w:t xml:space="preserve"> International Academy of Nutrition and Aging, Albuquerque, NM, </w:t>
      </w:r>
      <w:proofErr w:type="gramStart"/>
      <w:r w:rsidRPr="00C86516">
        <w:t>August,</w:t>
      </w:r>
      <w:proofErr w:type="gramEnd"/>
      <w:r w:rsidRPr="00C86516">
        <w:t xml:space="preserve"> 2008.</w:t>
      </w:r>
    </w:p>
    <w:p w14:paraId="701B402C" w14:textId="77777777" w:rsidR="00712E60" w:rsidRPr="00C86516" w:rsidRDefault="002F33B1" w:rsidP="002B70BC">
      <w:pPr>
        <w:tabs>
          <w:tab w:val="left" w:pos="720"/>
        </w:tabs>
        <w:ind w:left="720" w:hanging="720"/>
      </w:pPr>
      <w:proofErr w:type="spellStart"/>
      <w:r w:rsidRPr="00C86516">
        <w:t>LaStayo</w:t>
      </w:r>
      <w:proofErr w:type="spellEnd"/>
      <w:r w:rsidR="008926E8">
        <w:t>,</w:t>
      </w:r>
      <w:r w:rsidRPr="00C86516">
        <w:t xml:space="preserve"> P</w:t>
      </w:r>
      <w:r w:rsidR="008926E8">
        <w:t>.</w:t>
      </w:r>
      <w:r w:rsidRPr="00C86516">
        <w:t>C</w:t>
      </w:r>
      <w:r w:rsidR="008926E8">
        <w:t>.</w:t>
      </w:r>
      <w:r w:rsidRPr="00C86516">
        <w:t>, Marcus</w:t>
      </w:r>
      <w:r w:rsidR="008926E8">
        <w:t>,</w:t>
      </w:r>
      <w:r w:rsidRPr="00C86516">
        <w:t xml:space="preserve"> R</w:t>
      </w:r>
      <w:r w:rsidR="008926E8">
        <w:t>.</w:t>
      </w:r>
      <w:r w:rsidRPr="00C86516">
        <w:t>L</w:t>
      </w:r>
      <w:r w:rsidR="008926E8">
        <w:t>.</w:t>
      </w:r>
      <w:r w:rsidRPr="00C86516">
        <w:t>, Dibble</w:t>
      </w:r>
      <w:r w:rsidR="008926E8">
        <w:t>,</w:t>
      </w:r>
      <w:r w:rsidRPr="00C86516">
        <w:t xml:space="preserve"> L</w:t>
      </w:r>
      <w:r w:rsidR="008926E8">
        <w:t>.</w:t>
      </w:r>
      <w:r w:rsidRPr="00C86516">
        <w:t>, Kidde</w:t>
      </w:r>
      <w:r w:rsidR="008926E8">
        <w:t>,</w:t>
      </w:r>
      <w:r w:rsidRPr="00C86516">
        <w:t xml:space="preserve"> J</w:t>
      </w:r>
      <w:r w:rsidR="008926E8">
        <w:t>.</w:t>
      </w:r>
      <w:r w:rsidRPr="00C86516">
        <w:t>, Meier</w:t>
      </w:r>
      <w:r w:rsidR="008926E8">
        <w:t>,</w:t>
      </w:r>
      <w:r w:rsidRPr="00C86516">
        <w:t xml:space="preserve"> W. Reversing chronic muscle and mobility deficits following total knee joint arthroplasty via resistance exercise. International Academy of Nutrition and Aging, Albuquerque, NM, </w:t>
      </w:r>
      <w:proofErr w:type="gramStart"/>
      <w:r w:rsidRPr="00C86516">
        <w:t>August,</w:t>
      </w:r>
      <w:proofErr w:type="gramEnd"/>
      <w:r w:rsidRPr="00C86516">
        <w:t xml:space="preserve"> 2008.</w:t>
      </w:r>
    </w:p>
    <w:p w14:paraId="6079C022" w14:textId="77777777" w:rsidR="00712E60" w:rsidRPr="00C86516" w:rsidRDefault="008926E8" w:rsidP="007D3848">
      <w:pPr>
        <w:tabs>
          <w:tab w:val="left" w:pos="720"/>
        </w:tabs>
        <w:ind w:left="720" w:hanging="720"/>
      </w:pPr>
      <w:r>
        <w:t xml:space="preserve">Kidde, J., </w:t>
      </w:r>
      <w:r w:rsidR="002F33B1" w:rsidRPr="00C86516">
        <w:t xml:space="preserve">Marcus, R.M., Dibble, L., Smith, S., </w:t>
      </w:r>
      <w:proofErr w:type="spellStart"/>
      <w:r w:rsidR="002F33B1" w:rsidRPr="00C86516">
        <w:t>LaStayo</w:t>
      </w:r>
      <w:proofErr w:type="spellEnd"/>
      <w:r w:rsidR="002F33B1" w:rsidRPr="00C86516">
        <w:t xml:space="preserve">, P. Regional Muscle and </w:t>
      </w:r>
      <w:proofErr w:type="gramStart"/>
      <w:r w:rsidR="002F33B1" w:rsidRPr="00C86516">
        <w:t>Whole Body</w:t>
      </w:r>
      <w:proofErr w:type="gramEnd"/>
      <w:r w:rsidR="002F33B1" w:rsidRPr="00C86516">
        <w:t xml:space="preserve"> Composition Factors Related to an Older Individual’s Level of Mobility: A Review. APTA Combined sections meeting, Las Vegas, NV, </w:t>
      </w:r>
      <w:proofErr w:type="gramStart"/>
      <w:r w:rsidR="002F33B1" w:rsidRPr="00C86516">
        <w:t>February,</w:t>
      </w:r>
      <w:proofErr w:type="gramEnd"/>
      <w:r w:rsidR="002F33B1" w:rsidRPr="00C86516">
        <w:t xml:space="preserve"> 2009.</w:t>
      </w:r>
    </w:p>
    <w:p w14:paraId="39CCC4C6" w14:textId="77777777" w:rsidR="00712E60" w:rsidRDefault="00712E60" w:rsidP="007D3848">
      <w:pPr>
        <w:tabs>
          <w:tab w:val="left" w:pos="720"/>
        </w:tabs>
        <w:ind w:left="720" w:hanging="720"/>
      </w:pPr>
    </w:p>
    <w:p w14:paraId="7FA5B365" w14:textId="77777777" w:rsidR="00712E60" w:rsidRDefault="002F33B1" w:rsidP="007D3848">
      <w:pPr>
        <w:tabs>
          <w:tab w:val="left" w:pos="720"/>
        </w:tabs>
        <w:ind w:left="720" w:hanging="72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Posters</w:t>
      </w:r>
    </w:p>
    <w:p w14:paraId="12E0373C" w14:textId="77777777" w:rsidR="00712E60" w:rsidRPr="00C86516" w:rsidRDefault="00712E60">
      <w:pPr>
        <w:pStyle w:val="BodyText"/>
        <w:jc w:val="center"/>
      </w:pPr>
    </w:p>
    <w:p w14:paraId="3EB3B0EB" w14:textId="77777777" w:rsidR="00712E60" w:rsidRPr="00C86516" w:rsidRDefault="002F33B1" w:rsidP="007D38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</w:pPr>
      <w:r w:rsidRPr="00C86516">
        <w:t xml:space="preserve">Marcus R, Kidde J, Dibble L, Gerber J, Foreman K, </w:t>
      </w:r>
      <w:proofErr w:type="spellStart"/>
      <w:r w:rsidRPr="00C86516">
        <w:t>Lastayo</w:t>
      </w:r>
      <w:proofErr w:type="spellEnd"/>
      <w:r w:rsidRPr="00C86516">
        <w:t xml:space="preserve"> P, (2007) Increasing Intramuscular Fat: A Consequence of Aging, Impairment, or Both? APTA Combined Sections Meeting, Nashville, TN, February 2008.</w:t>
      </w:r>
    </w:p>
    <w:p w14:paraId="0E970316" w14:textId="77777777" w:rsidR="00712E60" w:rsidRPr="00C86516" w:rsidRDefault="008926E8" w:rsidP="007D3848">
      <w:pPr>
        <w:tabs>
          <w:tab w:val="left" w:pos="720"/>
        </w:tabs>
        <w:ind w:left="720" w:hanging="720"/>
      </w:pPr>
      <w:r>
        <w:t xml:space="preserve">Kidde, J., </w:t>
      </w:r>
      <w:r w:rsidR="002F33B1" w:rsidRPr="00C86516">
        <w:t xml:space="preserve">Marcus, R.M., Dibble, L., Smith, S., </w:t>
      </w:r>
      <w:proofErr w:type="spellStart"/>
      <w:r w:rsidR="002F33B1" w:rsidRPr="00C86516">
        <w:t>LaStayo</w:t>
      </w:r>
      <w:proofErr w:type="spellEnd"/>
      <w:r w:rsidR="002F33B1" w:rsidRPr="00C86516">
        <w:t xml:space="preserve">, P. Regional Muscle and </w:t>
      </w:r>
      <w:proofErr w:type="gramStart"/>
      <w:r w:rsidR="002F33B1" w:rsidRPr="00C86516">
        <w:t>Whole Body</w:t>
      </w:r>
      <w:proofErr w:type="gramEnd"/>
      <w:r w:rsidR="002F33B1" w:rsidRPr="00C86516">
        <w:t xml:space="preserve"> Composition Factors Related to an Older Individual’s Level of Mobility: A Review. APTA Combined sections meeting, Las Vegas, NV, </w:t>
      </w:r>
      <w:proofErr w:type="gramStart"/>
      <w:r w:rsidR="002F33B1" w:rsidRPr="00C86516">
        <w:t>February,</w:t>
      </w:r>
      <w:proofErr w:type="gramEnd"/>
      <w:r w:rsidR="002F33B1" w:rsidRPr="00C86516">
        <w:t xml:space="preserve"> 2009.</w:t>
      </w:r>
    </w:p>
    <w:p w14:paraId="525E230E" w14:textId="77777777" w:rsidR="00712E60" w:rsidRDefault="00712E60" w:rsidP="007D3848">
      <w:pPr>
        <w:tabs>
          <w:tab w:val="left" w:pos="720"/>
        </w:tabs>
        <w:ind w:left="720" w:hanging="720"/>
      </w:pPr>
    </w:p>
    <w:p w14:paraId="0073B58B" w14:textId="77777777" w:rsidR="00712E60" w:rsidRDefault="00712E60"/>
    <w:p w14:paraId="720846B9" w14:textId="77777777" w:rsidR="00712E60" w:rsidRDefault="00712E60">
      <w:pPr>
        <w:rPr>
          <w:b/>
        </w:rPr>
      </w:pPr>
    </w:p>
    <w:sectPr w:rsidR="00712E60" w:rsidSect="002B16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F89"/>
    <w:multiLevelType w:val="hybridMultilevel"/>
    <w:tmpl w:val="92C86F6E"/>
    <w:lvl w:ilvl="0" w:tplc="2D72F974"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56C0F"/>
    <w:multiLevelType w:val="hybridMultilevel"/>
    <w:tmpl w:val="21CE48A6"/>
    <w:lvl w:ilvl="0" w:tplc="9F7C0084"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9888965">
    <w:abstractNumId w:val="0"/>
  </w:num>
  <w:num w:numId="2" w16cid:durableId="127490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27"/>
    <w:rsid w:val="00003344"/>
    <w:rsid w:val="00014F01"/>
    <w:rsid w:val="0002226C"/>
    <w:rsid w:val="000959CE"/>
    <w:rsid w:val="00096686"/>
    <w:rsid w:val="000A73D6"/>
    <w:rsid w:val="000E66F0"/>
    <w:rsid w:val="00104F4B"/>
    <w:rsid w:val="00116FFA"/>
    <w:rsid w:val="00137F79"/>
    <w:rsid w:val="001927E0"/>
    <w:rsid w:val="001A65C7"/>
    <w:rsid w:val="001A7215"/>
    <w:rsid w:val="001B1340"/>
    <w:rsid w:val="001C46EE"/>
    <w:rsid w:val="001C5E4C"/>
    <w:rsid w:val="001C77EC"/>
    <w:rsid w:val="001D2FF2"/>
    <w:rsid w:val="001D62E3"/>
    <w:rsid w:val="001E045E"/>
    <w:rsid w:val="001E0DA4"/>
    <w:rsid w:val="00221D9B"/>
    <w:rsid w:val="00224E4B"/>
    <w:rsid w:val="00237D75"/>
    <w:rsid w:val="00243BFE"/>
    <w:rsid w:val="00260926"/>
    <w:rsid w:val="00270ADC"/>
    <w:rsid w:val="00280114"/>
    <w:rsid w:val="002968CE"/>
    <w:rsid w:val="002A66F4"/>
    <w:rsid w:val="002B16B7"/>
    <w:rsid w:val="002B70BC"/>
    <w:rsid w:val="002C5CF7"/>
    <w:rsid w:val="002D33A9"/>
    <w:rsid w:val="002E17A9"/>
    <w:rsid w:val="002F33B1"/>
    <w:rsid w:val="00311CB8"/>
    <w:rsid w:val="00320725"/>
    <w:rsid w:val="00324410"/>
    <w:rsid w:val="003528A4"/>
    <w:rsid w:val="00354464"/>
    <w:rsid w:val="00356C39"/>
    <w:rsid w:val="003616BF"/>
    <w:rsid w:val="003703D5"/>
    <w:rsid w:val="00380AD0"/>
    <w:rsid w:val="0039247D"/>
    <w:rsid w:val="003C363C"/>
    <w:rsid w:val="003C7582"/>
    <w:rsid w:val="003E44D2"/>
    <w:rsid w:val="003E75D9"/>
    <w:rsid w:val="0040494E"/>
    <w:rsid w:val="004320F4"/>
    <w:rsid w:val="00443033"/>
    <w:rsid w:val="004453C2"/>
    <w:rsid w:val="00497ABD"/>
    <w:rsid w:val="004C6415"/>
    <w:rsid w:val="004F6F62"/>
    <w:rsid w:val="00502C27"/>
    <w:rsid w:val="0052462D"/>
    <w:rsid w:val="005422E1"/>
    <w:rsid w:val="0057056F"/>
    <w:rsid w:val="005772BC"/>
    <w:rsid w:val="00591573"/>
    <w:rsid w:val="005A6BDA"/>
    <w:rsid w:val="005B4C14"/>
    <w:rsid w:val="005E1E2F"/>
    <w:rsid w:val="005F6D99"/>
    <w:rsid w:val="006056AB"/>
    <w:rsid w:val="00620F56"/>
    <w:rsid w:val="00645F5D"/>
    <w:rsid w:val="00661B0A"/>
    <w:rsid w:val="0067394C"/>
    <w:rsid w:val="006912E2"/>
    <w:rsid w:val="00693571"/>
    <w:rsid w:val="00694555"/>
    <w:rsid w:val="006B53E2"/>
    <w:rsid w:val="006B6B0A"/>
    <w:rsid w:val="006F61CF"/>
    <w:rsid w:val="007005C7"/>
    <w:rsid w:val="00705FD6"/>
    <w:rsid w:val="00712E60"/>
    <w:rsid w:val="00713FDB"/>
    <w:rsid w:val="00715248"/>
    <w:rsid w:val="00715330"/>
    <w:rsid w:val="0074304F"/>
    <w:rsid w:val="00743967"/>
    <w:rsid w:val="00765537"/>
    <w:rsid w:val="00791E0F"/>
    <w:rsid w:val="00792D7F"/>
    <w:rsid w:val="007A46B5"/>
    <w:rsid w:val="007A4D93"/>
    <w:rsid w:val="007B2C67"/>
    <w:rsid w:val="007D3084"/>
    <w:rsid w:val="007F3BB6"/>
    <w:rsid w:val="00803FB0"/>
    <w:rsid w:val="008046B1"/>
    <w:rsid w:val="00810BC4"/>
    <w:rsid w:val="00813F50"/>
    <w:rsid w:val="008248A1"/>
    <w:rsid w:val="00825FB2"/>
    <w:rsid w:val="00880C6F"/>
    <w:rsid w:val="008926E8"/>
    <w:rsid w:val="008A0DBC"/>
    <w:rsid w:val="008A1C23"/>
    <w:rsid w:val="008B7BA9"/>
    <w:rsid w:val="00931B09"/>
    <w:rsid w:val="00935DE6"/>
    <w:rsid w:val="0094049D"/>
    <w:rsid w:val="00954F03"/>
    <w:rsid w:val="00966BF9"/>
    <w:rsid w:val="0098352E"/>
    <w:rsid w:val="009A4688"/>
    <w:rsid w:val="009C45AE"/>
    <w:rsid w:val="009C7D4F"/>
    <w:rsid w:val="009E4A42"/>
    <w:rsid w:val="009F00CF"/>
    <w:rsid w:val="009F43E6"/>
    <w:rsid w:val="009F642A"/>
    <w:rsid w:val="00A05527"/>
    <w:rsid w:val="00A12557"/>
    <w:rsid w:val="00A17101"/>
    <w:rsid w:val="00A438BF"/>
    <w:rsid w:val="00A46827"/>
    <w:rsid w:val="00A50F95"/>
    <w:rsid w:val="00A8309B"/>
    <w:rsid w:val="00A957D4"/>
    <w:rsid w:val="00AA0F0C"/>
    <w:rsid w:val="00AA3770"/>
    <w:rsid w:val="00AB5F3A"/>
    <w:rsid w:val="00AD01E2"/>
    <w:rsid w:val="00AD6CD8"/>
    <w:rsid w:val="00AF71DB"/>
    <w:rsid w:val="00B232C3"/>
    <w:rsid w:val="00B251A2"/>
    <w:rsid w:val="00B476A1"/>
    <w:rsid w:val="00B53946"/>
    <w:rsid w:val="00B7271E"/>
    <w:rsid w:val="00BA416B"/>
    <w:rsid w:val="00BC0B30"/>
    <w:rsid w:val="00BC1B3E"/>
    <w:rsid w:val="00BE7B14"/>
    <w:rsid w:val="00BE7DBC"/>
    <w:rsid w:val="00BF4B69"/>
    <w:rsid w:val="00C17508"/>
    <w:rsid w:val="00C36D0E"/>
    <w:rsid w:val="00C43119"/>
    <w:rsid w:val="00C574C4"/>
    <w:rsid w:val="00CA33DB"/>
    <w:rsid w:val="00CB5F72"/>
    <w:rsid w:val="00CE13D5"/>
    <w:rsid w:val="00CF0020"/>
    <w:rsid w:val="00D15E49"/>
    <w:rsid w:val="00D2536E"/>
    <w:rsid w:val="00D34878"/>
    <w:rsid w:val="00D34933"/>
    <w:rsid w:val="00D365DF"/>
    <w:rsid w:val="00D410CB"/>
    <w:rsid w:val="00D544DC"/>
    <w:rsid w:val="00D54F83"/>
    <w:rsid w:val="00D9310B"/>
    <w:rsid w:val="00DC399A"/>
    <w:rsid w:val="00DC6B84"/>
    <w:rsid w:val="00DD2E3E"/>
    <w:rsid w:val="00DF31B5"/>
    <w:rsid w:val="00E05C40"/>
    <w:rsid w:val="00E14F69"/>
    <w:rsid w:val="00E22FE7"/>
    <w:rsid w:val="00E2406F"/>
    <w:rsid w:val="00E2668D"/>
    <w:rsid w:val="00E3012A"/>
    <w:rsid w:val="00E32F14"/>
    <w:rsid w:val="00E4425A"/>
    <w:rsid w:val="00E454D0"/>
    <w:rsid w:val="00E6262F"/>
    <w:rsid w:val="00E77940"/>
    <w:rsid w:val="00E94AC5"/>
    <w:rsid w:val="00EB041F"/>
    <w:rsid w:val="00EC07C8"/>
    <w:rsid w:val="00EE1ABC"/>
    <w:rsid w:val="00F1098C"/>
    <w:rsid w:val="00F10EE0"/>
    <w:rsid w:val="00F52F0F"/>
    <w:rsid w:val="00F739E7"/>
    <w:rsid w:val="00F80AEE"/>
    <w:rsid w:val="00F81D06"/>
    <w:rsid w:val="00F81DC5"/>
    <w:rsid w:val="00F8660D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BC5032"/>
  <w15:docId w15:val="{B31436BC-DDC4-4FF9-BB63-98FABCF1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B7"/>
    <w:rPr>
      <w:sz w:val="24"/>
    </w:rPr>
  </w:style>
  <w:style w:type="paragraph" w:styleId="Heading1">
    <w:name w:val="heading 1"/>
    <w:basedOn w:val="Normal"/>
    <w:next w:val="Normal"/>
    <w:qFormat/>
    <w:rsid w:val="002B16B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B16B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16B7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B16B7"/>
    <w:pPr>
      <w:jc w:val="center"/>
    </w:pPr>
    <w:rPr>
      <w:b/>
    </w:rPr>
  </w:style>
  <w:style w:type="character" w:styleId="Hyperlink">
    <w:name w:val="Hyperlink"/>
    <w:basedOn w:val="DefaultParagraphFont"/>
    <w:rsid w:val="002B16B7"/>
    <w:rPr>
      <w:color w:val="0000FF"/>
      <w:u w:val="single"/>
    </w:rPr>
  </w:style>
  <w:style w:type="paragraph" w:styleId="BodyText">
    <w:name w:val="Body Text"/>
    <w:basedOn w:val="Normal"/>
    <w:rsid w:val="002B16B7"/>
    <w:rPr>
      <w:sz w:val="22"/>
    </w:rPr>
  </w:style>
  <w:style w:type="paragraph" w:styleId="ListParagraph">
    <w:name w:val="List Paragraph"/>
    <w:basedOn w:val="Normal"/>
    <w:uiPriority w:val="34"/>
    <w:qFormat/>
    <w:rsid w:val="00260926"/>
    <w:pPr>
      <w:ind w:left="720"/>
      <w:contextualSpacing/>
    </w:pPr>
  </w:style>
  <w:style w:type="paragraph" w:styleId="Revision">
    <w:name w:val="Revision"/>
    <w:hidden/>
    <w:uiPriority w:val="99"/>
    <w:semiHidden/>
    <w:rsid w:val="007A46B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B5"/>
    <w:rPr>
      <w:rFonts w:ascii="Segoe UI" w:hAnsi="Segoe UI" w:cs="Segoe UI"/>
      <w:sz w:val="18"/>
      <w:szCs w:val="18"/>
    </w:rPr>
  </w:style>
  <w:style w:type="character" w:customStyle="1" w:styleId="citation-doi">
    <w:name w:val="citation-doi"/>
    <w:basedOn w:val="DefaultParagraphFont"/>
    <w:rsid w:val="00F81D06"/>
  </w:style>
  <w:style w:type="character" w:customStyle="1" w:styleId="ahead-of-print">
    <w:name w:val="ahead-of-print"/>
    <w:basedOn w:val="DefaultParagraphFont"/>
    <w:rsid w:val="00F81D06"/>
  </w:style>
  <w:style w:type="character" w:styleId="UnresolvedMention">
    <w:name w:val="Unresolved Mention"/>
    <w:basedOn w:val="DefaultParagraphFont"/>
    <w:uiPriority w:val="99"/>
    <w:semiHidden/>
    <w:unhideWhenUsed/>
    <w:rsid w:val="00E2668D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82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pagetoday.com/infectiousdisease/covid19/86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pagetoday.com/infectiousdisease/covid19/86144" TargetMode="External"/><Relationship Id="rId5" Type="http://schemas.openxmlformats.org/officeDocument/2006/relationships/hyperlink" Target="https://doi.org/10.1155/2020/76301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Peter Kidde</vt:lpstr>
    </vt:vector>
  </TitlesOfParts>
  <Company>University of Utah</Company>
  <LinksUpToDate>false</LinksUpToDate>
  <CharactersWithSpaces>5894</CharactersWithSpaces>
  <SharedDoc>false</SharedDoc>
  <HLinks>
    <vt:vector size="12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http://www.fitnesstab.com</vt:lpwstr>
      </vt:variant>
      <vt:variant>
        <vt:lpwstr/>
      </vt:variant>
      <vt:variant>
        <vt:i4>3932175</vt:i4>
      </vt:variant>
      <vt:variant>
        <vt:i4>0</vt:i4>
      </vt:variant>
      <vt:variant>
        <vt:i4>0</vt:i4>
      </vt:variant>
      <vt:variant>
        <vt:i4>5</vt:i4>
      </vt:variant>
      <vt:variant>
        <vt:lpwstr>http://www.fitnesstab.com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Peter Kidde</dc:title>
  <dc:creator>Jason Kidde</dc:creator>
  <cp:lastModifiedBy>Jason Kidde</cp:lastModifiedBy>
  <cp:revision>2</cp:revision>
  <dcterms:created xsi:type="dcterms:W3CDTF">2025-12-01T19:58:00Z</dcterms:created>
  <dcterms:modified xsi:type="dcterms:W3CDTF">2025-12-01T19:58:00Z</dcterms:modified>
</cp:coreProperties>
</file>