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39E5" w14:textId="77777777" w:rsidR="00885F6E" w:rsidRDefault="00A31D95">
      <w:pPr>
        <w:spacing w:before="64" w:line="358" w:lineRule="exact"/>
        <w:ind w:left="3216"/>
        <w:rPr>
          <w:b/>
          <w:sz w:val="32"/>
        </w:rPr>
      </w:pPr>
      <w:r>
        <w:rPr>
          <w:b/>
          <w:sz w:val="32"/>
        </w:rPr>
        <w:t>JOHN K. MURPHY, JD</w:t>
      </w:r>
    </w:p>
    <w:p w14:paraId="765A39E6" w14:textId="77777777" w:rsidR="00885F6E" w:rsidRDefault="00A31D95">
      <w:pPr>
        <w:pStyle w:val="Heading3"/>
        <w:spacing w:line="266" w:lineRule="exact"/>
        <w:ind w:left="2780" w:right="3059" w:firstLine="0"/>
        <w:jc w:val="center"/>
      </w:pPr>
      <w:r>
        <w:t>Deputy Fire Chief (Ret)</w:t>
      </w:r>
    </w:p>
    <w:p w14:paraId="765A39E7" w14:textId="77777777" w:rsidR="00885F6E" w:rsidRDefault="00885F6E">
      <w:pPr>
        <w:pStyle w:val="BodyText"/>
        <w:spacing w:before="7" w:line="240" w:lineRule="auto"/>
        <w:ind w:left="0" w:firstLine="0"/>
        <w:rPr>
          <w:sz w:val="24"/>
        </w:rPr>
      </w:pPr>
    </w:p>
    <w:p w14:paraId="765A39E8" w14:textId="7031B536" w:rsidR="00885F6E" w:rsidRDefault="00A31D95">
      <w:pPr>
        <w:pStyle w:val="Heading4"/>
        <w:ind w:left="2781" w:right="3059"/>
        <w:jc w:val="center"/>
      </w:pPr>
      <w:r>
        <w:t>PO Box 1116, North Bend</w:t>
      </w:r>
      <w:r w:rsidR="000D3A22">
        <w:t>,</w:t>
      </w:r>
      <w:r>
        <w:t xml:space="preserve"> Washington 98045 206-940-6502 (Office)</w:t>
      </w:r>
    </w:p>
    <w:p w14:paraId="765A39E9" w14:textId="77777777" w:rsidR="00885F6E" w:rsidRDefault="00A31D95">
      <w:pPr>
        <w:spacing w:line="251" w:lineRule="exact"/>
        <w:ind w:left="2781" w:right="3059"/>
        <w:jc w:val="center"/>
        <w:rPr>
          <w:b/>
        </w:rPr>
      </w:pPr>
      <w:r>
        <w:rPr>
          <w:b/>
        </w:rPr>
        <w:t xml:space="preserve">Email: </w:t>
      </w:r>
      <w:hyperlink r:id="rId8">
        <w:r>
          <w:rPr>
            <w:b/>
            <w:color w:val="0000FF"/>
            <w:u w:val="thick" w:color="0000FF"/>
          </w:rPr>
          <w:t>j.k.murphy@comcast.net</w:t>
        </w:r>
      </w:hyperlink>
      <w:r w:rsidR="002645A1">
        <w:rPr>
          <w:b/>
          <w:color w:val="0000FF"/>
          <w:u w:val="thick" w:color="0000FF"/>
        </w:rPr>
        <w:t>; jkmurphylaw911@gmail.com</w:t>
      </w:r>
    </w:p>
    <w:p w14:paraId="765A39EA" w14:textId="77777777" w:rsidR="00885F6E" w:rsidRDefault="00A31D95">
      <w:pPr>
        <w:spacing w:before="1"/>
        <w:ind w:left="921" w:right="1196"/>
        <w:jc w:val="center"/>
        <w:rPr>
          <w:b/>
        </w:rPr>
      </w:pPr>
      <w:r>
        <w:rPr>
          <w:b/>
        </w:rPr>
        <w:t xml:space="preserve">Law Office </w:t>
      </w:r>
      <w:r w:rsidR="003A785E">
        <w:rPr>
          <w:b/>
        </w:rPr>
        <w:t>Web:</w:t>
      </w:r>
      <w:r>
        <w:rPr>
          <w:b/>
        </w:rPr>
        <w:t xml:space="preserve"> </w:t>
      </w:r>
      <w:hyperlink r:id="rId9">
        <w:r>
          <w:rPr>
            <w:b/>
            <w:color w:val="0000FF"/>
            <w:u w:val="thick" w:color="0000FF"/>
          </w:rPr>
          <w:t>www.murphylawgroup.org</w:t>
        </w:r>
      </w:hyperlink>
    </w:p>
    <w:p w14:paraId="765A39EB" w14:textId="77777777" w:rsidR="00885F6E" w:rsidRDefault="00885F6E">
      <w:pPr>
        <w:pStyle w:val="BodyText"/>
        <w:spacing w:line="240" w:lineRule="auto"/>
        <w:ind w:left="0" w:firstLine="0"/>
        <w:rPr>
          <w:b/>
          <w:sz w:val="20"/>
        </w:rPr>
      </w:pPr>
    </w:p>
    <w:p w14:paraId="765A39EC" w14:textId="77777777" w:rsidR="00885F6E" w:rsidRDefault="00885F6E">
      <w:pPr>
        <w:pStyle w:val="BodyText"/>
        <w:spacing w:before="3" w:line="240" w:lineRule="auto"/>
        <w:ind w:left="0" w:firstLine="0"/>
        <w:rPr>
          <w:b/>
          <w:sz w:val="21"/>
        </w:rPr>
      </w:pPr>
    </w:p>
    <w:p w14:paraId="765A39ED" w14:textId="4C70E23C" w:rsidR="00885F6E" w:rsidRDefault="00A31D95">
      <w:pPr>
        <w:pStyle w:val="BodyText"/>
        <w:spacing w:before="91" w:line="247" w:lineRule="auto"/>
        <w:ind w:left="220" w:right="675" w:firstLine="0"/>
      </w:pPr>
      <w:r>
        <w:rPr>
          <w:b/>
        </w:rPr>
        <w:t xml:space="preserve">John K. Murphy, JD, PA-C, MS, EFO </w:t>
      </w:r>
      <w:r>
        <w:t xml:space="preserve">retired as a Deputy Fire Chief after 32 years of career fire department service, </w:t>
      </w:r>
      <w:r w:rsidR="00022A44">
        <w:t xml:space="preserve">he </w:t>
      </w:r>
      <w:r>
        <w:t>is a practicing attorney with a focus on employment practices liability, Fire and EMS training safety, employment policy</w:t>
      </w:r>
      <w:r w:rsidR="00022A44">
        <w:t>,</w:t>
      </w:r>
      <w:r>
        <w:t xml:space="preserve"> and practices, forensic evaluation on fire and EMS operations, internal investigations, subject matter expert in pre-hospital EMS and Fire Operations and consulting on risk management for private and public entities. He is a Physician’s Assistant and has been a practicing physicians’ assistant since 1977 with a focus </w:t>
      </w:r>
      <w:r w:rsidR="00022A44">
        <w:t>on urgent, emergency, pre-hospital medical care,</w:t>
      </w:r>
      <w:r>
        <w:t xml:space="preserve"> and occupational medicine</w:t>
      </w:r>
      <w:r w:rsidR="007267D3">
        <w:t xml:space="preserve"> and is </w:t>
      </w:r>
      <w:proofErr w:type="gramStart"/>
      <w:r w:rsidR="007267D3">
        <w:t>a current</w:t>
      </w:r>
      <w:proofErr w:type="gramEnd"/>
      <w:r w:rsidR="007267D3">
        <w:t xml:space="preserve"> FMSCA Certified Medical Examiner. </w:t>
      </w:r>
      <w:r>
        <w:t>He was a US Navy Corpsman.</w:t>
      </w:r>
    </w:p>
    <w:p w14:paraId="765A39EE" w14:textId="0FFA2992" w:rsidR="00885F6E" w:rsidRDefault="009F667A">
      <w:pPr>
        <w:pStyle w:val="BodyText"/>
        <w:spacing w:before="198" w:line="244" w:lineRule="auto"/>
        <w:ind w:left="220" w:right="635" w:firstLine="0"/>
        <w:jc w:val="both"/>
      </w:pPr>
      <w:r>
        <w:t xml:space="preserve">Mr. </w:t>
      </w:r>
      <w:r w:rsidR="00A31D95">
        <w:t xml:space="preserve">Murphy is </w:t>
      </w:r>
      <w:r w:rsidR="005F648F">
        <w:t xml:space="preserve">also </w:t>
      </w:r>
      <w:r w:rsidR="00A31D95">
        <w:t xml:space="preserve">a </w:t>
      </w:r>
      <w:r w:rsidR="00022A44">
        <w:t>National Fire Academy Executive Fire Officer program graduate</w:t>
      </w:r>
      <w:r w:rsidR="009250A4">
        <w:t xml:space="preserve">. His past fire and emergency medical experience includes </w:t>
      </w:r>
      <w:r w:rsidR="000D77DE">
        <w:t>being a paramedic/firefighter, paramedic program director, chief fire officer, chief of training, emergency operations chief, health and safety officer, and fire chief</w:t>
      </w:r>
      <w:r w:rsidR="00A31D95">
        <w:t>.</w:t>
      </w:r>
    </w:p>
    <w:p w14:paraId="765A39EF" w14:textId="77777777" w:rsidR="00885F6E" w:rsidRDefault="00885F6E">
      <w:pPr>
        <w:pStyle w:val="BodyText"/>
        <w:spacing w:line="240" w:lineRule="auto"/>
        <w:ind w:left="0" w:firstLine="0"/>
        <w:rPr>
          <w:sz w:val="24"/>
        </w:rPr>
      </w:pPr>
    </w:p>
    <w:p w14:paraId="765A39F0" w14:textId="77777777" w:rsidR="00885F6E" w:rsidRDefault="00A31D95">
      <w:pPr>
        <w:pStyle w:val="Heading1"/>
        <w:spacing w:before="144"/>
        <w:ind w:left="3444"/>
        <w:jc w:val="left"/>
      </w:pPr>
      <w:r>
        <w:t>PROFESSIONAL EXPERIENCE</w:t>
      </w:r>
    </w:p>
    <w:p w14:paraId="765A39F1" w14:textId="77777777" w:rsidR="00885F6E" w:rsidRDefault="00A31D95">
      <w:pPr>
        <w:pStyle w:val="Heading2"/>
        <w:tabs>
          <w:tab w:val="left" w:pos="7421"/>
        </w:tabs>
        <w:spacing w:before="248"/>
        <w:ind w:left="287"/>
      </w:pPr>
      <w:r>
        <w:t>Attorney, Educator and Counselor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  <w:r>
        <w:tab/>
        <w:t>2002 -</w:t>
      </w:r>
      <w:r>
        <w:rPr>
          <w:spacing w:val="-2"/>
        </w:rPr>
        <w:t xml:space="preserve"> </w:t>
      </w:r>
      <w:r>
        <w:t>Present</w:t>
      </w:r>
    </w:p>
    <w:p w14:paraId="765A39F2" w14:textId="77777777" w:rsidR="00885F6E" w:rsidRDefault="00885F6E">
      <w:pPr>
        <w:pStyle w:val="BodyText"/>
        <w:spacing w:before="8" w:line="240" w:lineRule="auto"/>
        <w:ind w:left="0" w:firstLine="0"/>
        <w:rPr>
          <w:b/>
        </w:rPr>
      </w:pPr>
    </w:p>
    <w:p w14:paraId="765A39F3" w14:textId="77777777" w:rsidR="00885F6E" w:rsidRDefault="00A31D95">
      <w:pPr>
        <w:pStyle w:val="Heading4"/>
        <w:ind w:left="287"/>
      </w:pPr>
      <w:r>
        <w:t>Murphy Law Group</w:t>
      </w:r>
    </w:p>
    <w:p w14:paraId="765A39F4" w14:textId="0ADA4BEC" w:rsidR="00885F6E" w:rsidRDefault="00A31D95">
      <w:pPr>
        <w:pStyle w:val="BodyText"/>
        <w:spacing w:before="9" w:line="247" w:lineRule="auto"/>
        <w:ind w:left="287" w:right="974" w:firstLine="0"/>
      </w:pPr>
      <w:proofErr w:type="gramStart"/>
      <w:r>
        <w:t>General</w:t>
      </w:r>
      <w:proofErr w:type="gramEnd"/>
      <w:r>
        <w:t xml:space="preserve"> practice law office providing services for</w:t>
      </w:r>
      <w:r w:rsidR="000D3A22">
        <w:t xml:space="preserve"> Estate Planning, </w:t>
      </w:r>
      <w:r w:rsidR="00D9744C">
        <w:t>Probate, Business, incorporation</w:t>
      </w:r>
      <w:r w:rsidR="000D3A22">
        <w:t>/LLC, Motor Vehicle Insurance mediation, uncontested dissolutions,</w:t>
      </w:r>
      <w:r>
        <w:t xml:space="preserve"> labor and employment law issues. Provides legal consultation to Fire Districts and Fire Departments on </w:t>
      </w:r>
      <w:r w:rsidR="00D9744C">
        <w:t>matters</w:t>
      </w:r>
      <w:r>
        <w:t xml:space="preserve"> affecting the Department, District, </w:t>
      </w:r>
      <w:r w:rsidR="00742B3E">
        <w:t xml:space="preserve">Fire </w:t>
      </w:r>
      <w:r>
        <w:t>Chief, Commissioners</w:t>
      </w:r>
      <w:r w:rsidR="00D9744C">
        <w:t>,</w:t>
      </w:r>
      <w:r>
        <w:t xml:space="preserve"> and </w:t>
      </w:r>
      <w:r w:rsidR="00742B3E">
        <w:t xml:space="preserve">other </w:t>
      </w:r>
      <w:r>
        <w:t>elected Officials.</w:t>
      </w:r>
    </w:p>
    <w:p w14:paraId="765A39F5" w14:textId="77777777" w:rsidR="00885F6E" w:rsidRDefault="00885F6E">
      <w:pPr>
        <w:pStyle w:val="BodyText"/>
        <w:spacing w:before="3" w:line="240" w:lineRule="auto"/>
        <w:ind w:left="0" w:firstLine="0"/>
      </w:pPr>
    </w:p>
    <w:p w14:paraId="765A39F6" w14:textId="77777777" w:rsidR="00885F6E" w:rsidRDefault="00A31D95">
      <w:pPr>
        <w:pStyle w:val="Heading4"/>
        <w:tabs>
          <w:tab w:val="left" w:pos="7421"/>
        </w:tabs>
        <w:ind w:left="287"/>
      </w:pPr>
      <w:r>
        <w:t>M2 Consulting &amp; Resource Group, Inc</w:t>
      </w:r>
      <w:r w:rsidR="00742B3E">
        <w:t>.</w:t>
      </w:r>
      <w:r>
        <w:t xml:space="preserve"> –</w:t>
      </w:r>
      <w:r>
        <w:rPr>
          <w:spacing w:val="-7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tab/>
        <w:t>2002 -</w:t>
      </w:r>
      <w:r>
        <w:rPr>
          <w:spacing w:val="-1"/>
        </w:rPr>
        <w:t xml:space="preserve"> </w:t>
      </w:r>
      <w:r>
        <w:t>Present</w:t>
      </w:r>
    </w:p>
    <w:p w14:paraId="765A39F7" w14:textId="0D85DF89" w:rsidR="009F667A" w:rsidRDefault="00742B3E">
      <w:pPr>
        <w:pStyle w:val="BodyText"/>
        <w:spacing w:before="9" w:line="247" w:lineRule="auto"/>
        <w:ind w:left="287" w:right="675" w:firstLine="0"/>
      </w:pPr>
      <w:r>
        <w:t xml:space="preserve">Providing </w:t>
      </w:r>
      <w:r w:rsidR="00D9744C">
        <w:t>legal and psychological consulting services to fire departments</w:t>
      </w:r>
      <w:r>
        <w:t xml:space="preserve"> </w:t>
      </w:r>
      <w:r w:rsidR="009F667A">
        <w:t>and</w:t>
      </w:r>
      <w:r>
        <w:t xml:space="preserve"> private entities. </w:t>
      </w:r>
    </w:p>
    <w:p w14:paraId="765A39F8" w14:textId="42450153" w:rsidR="00742B3E" w:rsidRDefault="00742B3E">
      <w:pPr>
        <w:pStyle w:val="BodyText"/>
        <w:spacing w:before="9" w:line="247" w:lineRule="auto"/>
        <w:ind w:left="287" w:right="675" w:firstLine="0"/>
      </w:pPr>
      <w:r>
        <w:t>M2 Resource group members include</w:t>
      </w:r>
      <w:r w:rsidR="009F667A">
        <w:t xml:space="preserve"> the President,</w:t>
      </w:r>
      <w:r>
        <w:t xml:space="preserve"> Dr. Beth Murphy</w:t>
      </w:r>
      <w:r w:rsidR="001D3076">
        <w:t xml:space="preserve">, </w:t>
      </w:r>
      <w:proofErr w:type="spellStart"/>
      <w:r w:rsidR="001D3076">
        <w:t>Psy.D</w:t>
      </w:r>
      <w:proofErr w:type="spellEnd"/>
      <w:r w:rsidR="001D3076">
        <w:t xml:space="preserve"> (FF/EMT Ret). Dr. Murphy provides psychological services to individuals, private entities, and public entities, including initial psychological screening for new employees and fit–for–duty evaluations for public safety employees</w:t>
      </w:r>
      <w:r>
        <w:t xml:space="preserve">. </w:t>
      </w:r>
    </w:p>
    <w:p w14:paraId="765A39F9" w14:textId="77777777" w:rsidR="009F667A" w:rsidRDefault="009F667A">
      <w:pPr>
        <w:pStyle w:val="BodyText"/>
        <w:spacing w:before="9" w:line="247" w:lineRule="auto"/>
        <w:ind w:left="287" w:right="675" w:firstLine="0"/>
      </w:pPr>
    </w:p>
    <w:p w14:paraId="765A39FA" w14:textId="77777777" w:rsidR="00885F6E" w:rsidRDefault="00885F6E">
      <w:pPr>
        <w:pStyle w:val="BodyText"/>
        <w:spacing w:before="7" w:line="240" w:lineRule="auto"/>
        <w:ind w:left="0" w:firstLine="0"/>
        <w:rPr>
          <w:sz w:val="20"/>
        </w:rPr>
      </w:pPr>
    </w:p>
    <w:p w14:paraId="765A39FB" w14:textId="77777777" w:rsidR="004C2DCD" w:rsidRDefault="004C2DCD">
      <w:pPr>
        <w:rPr>
          <w:b/>
          <w:bCs/>
          <w:sz w:val="24"/>
          <w:szCs w:val="24"/>
        </w:rPr>
      </w:pPr>
      <w:r>
        <w:br w:type="page"/>
      </w:r>
    </w:p>
    <w:p w14:paraId="765A39FC" w14:textId="77777777" w:rsidR="00885F6E" w:rsidRDefault="00A31D95">
      <w:pPr>
        <w:pStyle w:val="Heading2"/>
        <w:spacing w:before="1"/>
      </w:pPr>
      <w:r>
        <w:lastRenderedPageBreak/>
        <w:t>Fire Department – Fire Chief Officer</w:t>
      </w:r>
    </w:p>
    <w:p w14:paraId="765A39FD" w14:textId="77777777" w:rsidR="00885F6E" w:rsidRDefault="00A31D95">
      <w:pPr>
        <w:pStyle w:val="Heading4"/>
        <w:tabs>
          <w:tab w:val="right" w:pos="8486"/>
        </w:tabs>
        <w:spacing w:before="263"/>
        <w:ind w:left="220"/>
      </w:pPr>
      <w:r>
        <w:t>Deputy Fire Chief – Eastside Fire &amp; Rescue,</w:t>
      </w:r>
      <w:r>
        <w:rPr>
          <w:spacing w:val="-13"/>
        </w:rPr>
        <w:t xml:space="preserve"> </w:t>
      </w:r>
      <w:r>
        <w:t>Issaquah</w:t>
      </w:r>
      <w:r>
        <w:rPr>
          <w:spacing w:val="-1"/>
        </w:rPr>
        <w:t xml:space="preserve"> </w:t>
      </w:r>
      <w:r>
        <w:t>Washington</w:t>
      </w:r>
      <w:r>
        <w:tab/>
        <w:t>1988 -</w:t>
      </w:r>
      <w:r>
        <w:rPr>
          <w:spacing w:val="2"/>
        </w:rPr>
        <w:t xml:space="preserve"> </w:t>
      </w:r>
      <w:r>
        <w:t>2007</w:t>
      </w:r>
    </w:p>
    <w:p w14:paraId="765A39FE" w14:textId="77777777" w:rsidR="00885F6E" w:rsidRDefault="00A31D95">
      <w:pPr>
        <w:tabs>
          <w:tab w:val="right" w:pos="8486"/>
        </w:tabs>
        <w:spacing w:before="2"/>
        <w:ind w:left="220"/>
        <w:rPr>
          <w:b/>
        </w:rPr>
      </w:pPr>
      <w:r>
        <w:rPr>
          <w:b/>
        </w:rPr>
        <w:t>Fire Chief – City of</w:t>
      </w:r>
      <w:r>
        <w:rPr>
          <w:b/>
          <w:spacing w:val="-3"/>
        </w:rPr>
        <w:t xml:space="preserve"> </w:t>
      </w:r>
      <w:r>
        <w:rPr>
          <w:b/>
        </w:rPr>
        <w:t>Sammamish</w:t>
      </w:r>
      <w:r>
        <w:rPr>
          <w:b/>
          <w:spacing w:val="-3"/>
        </w:rPr>
        <w:t xml:space="preserve"> </w:t>
      </w:r>
      <w:r>
        <w:rPr>
          <w:b/>
        </w:rPr>
        <w:t>(WA)</w:t>
      </w:r>
      <w:r>
        <w:rPr>
          <w:b/>
        </w:rPr>
        <w:tab/>
        <w:t>2000 -</w:t>
      </w:r>
      <w:r>
        <w:rPr>
          <w:b/>
          <w:spacing w:val="2"/>
        </w:rPr>
        <w:t xml:space="preserve"> </w:t>
      </w:r>
      <w:r>
        <w:rPr>
          <w:b/>
        </w:rPr>
        <w:t>2007</w:t>
      </w:r>
    </w:p>
    <w:p w14:paraId="765A39FF" w14:textId="77777777" w:rsidR="00885F6E" w:rsidRDefault="00885F6E">
      <w:pPr>
        <w:pStyle w:val="BodyText"/>
        <w:spacing w:before="1" w:line="240" w:lineRule="auto"/>
        <w:ind w:left="0" w:firstLine="0"/>
        <w:rPr>
          <w:b/>
          <w:sz w:val="24"/>
        </w:rPr>
      </w:pPr>
    </w:p>
    <w:p w14:paraId="765A3A00" w14:textId="77777777" w:rsidR="00885F6E" w:rsidRDefault="00A31D95">
      <w:pPr>
        <w:spacing w:line="247" w:lineRule="exact"/>
        <w:ind w:left="220"/>
        <w:rPr>
          <w:b/>
        </w:rPr>
      </w:pPr>
      <w:r>
        <w:rPr>
          <w:b/>
        </w:rPr>
        <w:t>Key Responsibilities</w:t>
      </w:r>
    </w:p>
    <w:p w14:paraId="765A3A01" w14:textId="71218626" w:rsidR="00885F6E" w:rsidRDefault="00A31D95" w:rsidP="004C2DCD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40" w:lineRule="auto"/>
        <w:ind w:right="632"/>
      </w:pPr>
      <w:r>
        <w:t xml:space="preserve">All phases of Fire Department operation </w:t>
      </w:r>
      <w:proofErr w:type="gramStart"/>
      <w:r>
        <w:t>to include</w:t>
      </w:r>
      <w:proofErr w:type="gramEnd"/>
      <w:r>
        <w:t xml:space="preserve"> budget management, personnel</w:t>
      </w:r>
      <w:r>
        <w:rPr>
          <w:spacing w:val="-27"/>
        </w:rPr>
        <w:t xml:space="preserve"> </w:t>
      </w:r>
      <w:r>
        <w:t>management, hiring and retention; Policy Review and development; internal investigations; emergency response program development &amp; management</w:t>
      </w:r>
      <w:r w:rsidR="001D3076">
        <w:t>; disaster planning and response; Firefighter and EMS training; Fleet Maintenance, IT,</w:t>
      </w:r>
      <w:r>
        <w:t xml:space="preserve"> and Telephonic</w:t>
      </w:r>
      <w:r>
        <w:rPr>
          <w:spacing w:val="-5"/>
        </w:rPr>
        <w:t xml:space="preserve"> </w:t>
      </w:r>
      <w:r>
        <w:t>communications.</w:t>
      </w:r>
    </w:p>
    <w:p w14:paraId="765A3A02" w14:textId="77777777" w:rsidR="00885F6E" w:rsidRDefault="00A31D95" w:rsidP="004C2DCD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40" w:lineRule="auto"/>
      </w:pPr>
      <w:r>
        <w:t>Incident Command – all hazardous response programs to include Special Operations, Fire &amp;</w:t>
      </w:r>
      <w:r>
        <w:rPr>
          <w:spacing w:val="-12"/>
        </w:rPr>
        <w:t xml:space="preserve"> </w:t>
      </w:r>
      <w:r>
        <w:t>EMS</w:t>
      </w:r>
    </w:p>
    <w:p w14:paraId="765A3A03" w14:textId="77777777" w:rsidR="00885F6E" w:rsidRDefault="00A31D95" w:rsidP="004C2DCD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before="87" w:line="240" w:lineRule="auto"/>
      </w:pPr>
      <w:r>
        <w:t>Chief of</w:t>
      </w:r>
      <w:r>
        <w:rPr>
          <w:spacing w:val="-4"/>
        </w:rPr>
        <w:t xml:space="preserve"> </w:t>
      </w:r>
      <w:r w:rsidR="004C2DCD">
        <w:t>Training</w:t>
      </w:r>
    </w:p>
    <w:p w14:paraId="765A3A04" w14:textId="77777777" w:rsidR="00885F6E" w:rsidRDefault="00A31D95" w:rsidP="004C2DCD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40" w:lineRule="auto"/>
      </w:pPr>
      <w:r>
        <w:t>Health and Safety</w:t>
      </w:r>
      <w:r>
        <w:rPr>
          <w:spacing w:val="-4"/>
        </w:rPr>
        <w:t xml:space="preserve"> </w:t>
      </w:r>
      <w:r>
        <w:t>Officer</w:t>
      </w:r>
    </w:p>
    <w:p w14:paraId="765A3A05" w14:textId="77777777" w:rsidR="00885F6E" w:rsidRDefault="00A31D95" w:rsidP="004C2DCD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40" w:lineRule="auto"/>
      </w:pPr>
      <w:r>
        <w:t>Community</w:t>
      </w:r>
      <w:r>
        <w:rPr>
          <w:spacing w:val="-4"/>
        </w:rPr>
        <w:t xml:space="preserve"> </w:t>
      </w:r>
      <w:r>
        <w:t>Education/PIO</w:t>
      </w:r>
    </w:p>
    <w:p w14:paraId="765A3A06" w14:textId="77777777" w:rsidR="00885F6E" w:rsidRDefault="00A31D95" w:rsidP="004C2DCD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40" w:lineRule="auto"/>
      </w:pPr>
      <w:r>
        <w:t>Recruitment, Hiring and</w:t>
      </w:r>
      <w:r>
        <w:rPr>
          <w:spacing w:val="-4"/>
        </w:rPr>
        <w:t xml:space="preserve"> </w:t>
      </w:r>
      <w:r>
        <w:t>Retention</w:t>
      </w:r>
    </w:p>
    <w:p w14:paraId="765A3A07" w14:textId="77777777" w:rsidR="00885F6E" w:rsidRDefault="00885F6E">
      <w:pPr>
        <w:pStyle w:val="BodyText"/>
        <w:spacing w:before="7" w:line="240" w:lineRule="auto"/>
        <w:ind w:left="0" w:firstLine="0"/>
        <w:rPr>
          <w:sz w:val="21"/>
        </w:rPr>
      </w:pPr>
    </w:p>
    <w:p w14:paraId="765A3A08" w14:textId="77777777" w:rsidR="00885F6E" w:rsidRDefault="00A31D95">
      <w:pPr>
        <w:pStyle w:val="Heading2"/>
      </w:pPr>
      <w:r>
        <w:t>Fire Department – Provider &amp; Director: Fire and Emergency Medical Services</w:t>
      </w:r>
    </w:p>
    <w:p w14:paraId="765A3A09" w14:textId="77777777" w:rsidR="00885F6E" w:rsidRDefault="00885F6E">
      <w:pPr>
        <w:pStyle w:val="BodyText"/>
        <w:spacing w:before="3" w:line="240" w:lineRule="auto"/>
        <w:ind w:left="0" w:firstLine="0"/>
        <w:rPr>
          <w:b/>
        </w:rPr>
      </w:pPr>
    </w:p>
    <w:p w14:paraId="765A3A0A" w14:textId="77777777" w:rsidR="00885F6E" w:rsidRDefault="00A31D95">
      <w:pPr>
        <w:pStyle w:val="Heading4"/>
        <w:spacing w:before="1" w:line="248" w:lineRule="exact"/>
        <w:ind w:left="220"/>
      </w:pPr>
      <w:r>
        <w:t>Key Responsibilities</w:t>
      </w:r>
    </w:p>
    <w:p w14:paraId="765A3A0B" w14:textId="00B004C4" w:rsidR="00885F6E" w:rsidRDefault="00A31D95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44" w:lineRule="auto"/>
        <w:ind w:right="755"/>
      </w:pPr>
      <w:r>
        <w:t>Development, implementation</w:t>
      </w:r>
      <w:r w:rsidR="00F41408">
        <w:t>, and management of Fire Department-based paramedic programs serving 5K to 250K communities, two military bases,</w:t>
      </w:r>
      <w:r>
        <w:t xml:space="preserve"> and numerous remote island</w:t>
      </w:r>
      <w:r>
        <w:rPr>
          <w:spacing w:val="-28"/>
        </w:rPr>
        <w:t xml:space="preserve"> </w:t>
      </w:r>
      <w:r>
        <w:t>locations.</w:t>
      </w:r>
    </w:p>
    <w:p w14:paraId="765A3A0C" w14:textId="77777777" w:rsidR="00885F6E" w:rsidRDefault="00A31D95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51" w:lineRule="exact"/>
      </w:pPr>
      <w:r>
        <w:t>Health and Safety</w:t>
      </w:r>
      <w:r>
        <w:rPr>
          <w:spacing w:val="-4"/>
        </w:rPr>
        <w:t xml:space="preserve"> </w:t>
      </w:r>
      <w:r>
        <w:t>Officer</w:t>
      </w:r>
    </w:p>
    <w:p w14:paraId="765A3A0D" w14:textId="77777777" w:rsidR="00885F6E" w:rsidRDefault="00A31D95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60" w:lineRule="exact"/>
      </w:pPr>
      <w:r>
        <w:t>EMS and Fire</w:t>
      </w:r>
      <w:r>
        <w:rPr>
          <w:spacing w:val="-3"/>
        </w:rPr>
        <w:t xml:space="preserve"> </w:t>
      </w:r>
      <w:r>
        <w:t>Training</w:t>
      </w:r>
    </w:p>
    <w:p w14:paraId="765A3A0E" w14:textId="77777777" w:rsidR="00885F6E" w:rsidRDefault="00A31D95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line="264" w:lineRule="exact"/>
      </w:pPr>
      <w:r>
        <w:t>Firefighter and Paramedic</w:t>
      </w:r>
      <w:r>
        <w:rPr>
          <w:spacing w:val="-1"/>
        </w:rPr>
        <w:t xml:space="preserve"> </w:t>
      </w:r>
      <w:r>
        <w:t>(EMT-P)</w:t>
      </w:r>
    </w:p>
    <w:p w14:paraId="765A3A0F" w14:textId="77777777" w:rsidR="00885F6E" w:rsidRDefault="00A31D95">
      <w:pPr>
        <w:pStyle w:val="Heading4"/>
        <w:tabs>
          <w:tab w:val="right" w:pos="7802"/>
        </w:tabs>
        <w:spacing w:before="262"/>
        <w:ind w:left="220"/>
      </w:pPr>
      <w:r>
        <w:t>Lakewood Fire Department,</w:t>
      </w:r>
      <w:r>
        <w:rPr>
          <w:spacing w:val="-7"/>
        </w:rPr>
        <w:t xml:space="preserve"> </w:t>
      </w:r>
      <w:r>
        <w:t>Tacoma,</w:t>
      </w:r>
      <w:r>
        <w:rPr>
          <w:spacing w:val="-1"/>
        </w:rPr>
        <w:t xml:space="preserve"> </w:t>
      </w:r>
      <w:r>
        <w:t>Washington</w:t>
      </w:r>
      <w:r>
        <w:tab/>
        <w:t>1984 –</w:t>
      </w:r>
      <w:r>
        <w:rPr>
          <w:spacing w:val="1"/>
        </w:rPr>
        <w:t xml:space="preserve"> </w:t>
      </w:r>
      <w:r>
        <w:t>1988</w:t>
      </w:r>
    </w:p>
    <w:p w14:paraId="765A3A10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before="7" w:line="265" w:lineRule="exact"/>
      </w:pPr>
      <w:r>
        <w:t>Lieutenant, Medical Services Officer</w:t>
      </w:r>
      <w:r>
        <w:rPr>
          <w:spacing w:val="-5"/>
        </w:rPr>
        <w:t xml:space="preserve"> </w:t>
      </w:r>
      <w:r>
        <w:t>(EMT-P)</w:t>
      </w:r>
    </w:p>
    <w:p w14:paraId="765A3A11" w14:textId="77777777" w:rsidR="00885F6E" w:rsidRDefault="00A31D95">
      <w:pPr>
        <w:pStyle w:val="Heading4"/>
        <w:tabs>
          <w:tab w:val="right" w:pos="7802"/>
        </w:tabs>
        <w:spacing w:line="247" w:lineRule="exact"/>
        <w:ind w:left="220"/>
      </w:pPr>
      <w:r>
        <w:t>Anacortes Fire Department,</w:t>
      </w:r>
      <w:r>
        <w:rPr>
          <w:spacing w:val="-7"/>
        </w:rPr>
        <w:t xml:space="preserve"> </w:t>
      </w:r>
      <w:r>
        <w:t>Anacortes,</w:t>
      </w:r>
      <w:r>
        <w:rPr>
          <w:spacing w:val="-2"/>
        </w:rPr>
        <w:t xml:space="preserve"> </w:t>
      </w:r>
      <w:r>
        <w:t>Washington</w:t>
      </w:r>
      <w:r>
        <w:tab/>
        <w:t>1980 – 1984</w:t>
      </w:r>
    </w:p>
    <w:p w14:paraId="765A3A12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before="8" w:line="265" w:lineRule="exact"/>
      </w:pPr>
      <w:r>
        <w:t>Assistant Fire Chief/Medical Services Officer</w:t>
      </w:r>
      <w:r>
        <w:rPr>
          <w:spacing w:val="1"/>
        </w:rPr>
        <w:t xml:space="preserve"> </w:t>
      </w:r>
      <w:r>
        <w:t>(EMT-P)</w:t>
      </w:r>
    </w:p>
    <w:p w14:paraId="765A3A13" w14:textId="77777777" w:rsidR="00885F6E" w:rsidRDefault="00A31D95">
      <w:pPr>
        <w:pStyle w:val="Heading4"/>
        <w:tabs>
          <w:tab w:val="right" w:pos="7802"/>
        </w:tabs>
        <w:spacing w:line="247" w:lineRule="exact"/>
        <w:ind w:left="220"/>
      </w:pPr>
      <w:r>
        <w:t>Tumwater Fire Department,</w:t>
      </w:r>
      <w:r>
        <w:rPr>
          <w:spacing w:val="-5"/>
        </w:rPr>
        <w:t xml:space="preserve"> </w:t>
      </w:r>
      <w:r>
        <w:t>Tumwater</w:t>
      </w:r>
      <w:r>
        <w:rPr>
          <w:spacing w:val="-3"/>
        </w:rPr>
        <w:t xml:space="preserve"> </w:t>
      </w:r>
      <w:r>
        <w:t>Washington</w:t>
      </w:r>
      <w:r>
        <w:tab/>
        <w:t>1977 – 1979</w:t>
      </w:r>
    </w:p>
    <w:p w14:paraId="765A3A14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before="7" w:line="267" w:lineRule="exact"/>
      </w:pPr>
      <w:r>
        <w:t>Firefighter/Paramedic</w:t>
      </w:r>
      <w:r>
        <w:rPr>
          <w:spacing w:val="-1"/>
        </w:rPr>
        <w:t xml:space="preserve"> </w:t>
      </w:r>
      <w:r>
        <w:t>(EMT-P)</w:t>
      </w:r>
    </w:p>
    <w:p w14:paraId="765A3A15" w14:textId="77777777" w:rsidR="00885F6E" w:rsidRDefault="00A31D95">
      <w:pPr>
        <w:pStyle w:val="Heading4"/>
        <w:tabs>
          <w:tab w:val="right" w:pos="7802"/>
        </w:tabs>
        <w:spacing w:line="248" w:lineRule="exact"/>
        <w:ind w:left="220"/>
      </w:pPr>
      <w:r>
        <w:t>Lacey Fire Department,</w:t>
      </w:r>
      <w:r>
        <w:rPr>
          <w:spacing w:val="-7"/>
        </w:rPr>
        <w:t xml:space="preserve"> </w:t>
      </w:r>
      <w:r>
        <w:t>Lacy</w:t>
      </w:r>
      <w:r>
        <w:rPr>
          <w:spacing w:val="-1"/>
        </w:rPr>
        <w:t xml:space="preserve"> </w:t>
      </w:r>
      <w:r>
        <w:t>Washington</w:t>
      </w:r>
      <w:r>
        <w:tab/>
        <w:t>1974 –</w:t>
      </w:r>
      <w:r>
        <w:rPr>
          <w:spacing w:val="1"/>
        </w:rPr>
        <w:t xml:space="preserve"> </w:t>
      </w:r>
      <w:r>
        <w:t>1976</w:t>
      </w:r>
    </w:p>
    <w:p w14:paraId="765A3A16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before="6" w:line="240" w:lineRule="auto"/>
      </w:pPr>
      <w:r>
        <w:t>Firefighter/Paramedic</w:t>
      </w:r>
      <w:r>
        <w:rPr>
          <w:spacing w:val="-1"/>
        </w:rPr>
        <w:t xml:space="preserve"> </w:t>
      </w:r>
      <w:r>
        <w:t>(EMT-P)</w:t>
      </w:r>
    </w:p>
    <w:p w14:paraId="765A3A18" w14:textId="77777777" w:rsidR="00885F6E" w:rsidRDefault="001A5171">
      <w:pPr>
        <w:pStyle w:val="Heading2"/>
        <w:tabs>
          <w:tab w:val="left" w:pos="6701"/>
        </w:tabs>
        <w:spacing w:before="191"/>
        <w:ind w:left="287"/>
      </w:pPr>
      <w:r>
        <w:t>Physician’s</w:t>
      </w:r>
      <w:r w:rsidR="00A31D95">
        <w:rPr>
          <w:spacing w:val="-2"/>
        </w:rPr>
        <w:t xml:space="preserve"> </w:t>
      </w:r>
      <w:r w:rsidR="00A31D95">
        <w:t>Assistant</w:t>
      </w:r>
      <w:r w:rsidR="00A31D95">
        <w:tab/>
        <w:t>1977 – Present</w:t>
      </w:r>
    </w:p>
    <w:p w14:paraId="765A3A19" w14:textId="77777777" w:rsidR="00885F6E" w:rsidRDefault="00885F6E">
      <w:pPr>
        <w:pStyle w:val="BodyText"/>
        <w:spacing w:before="10" w:line="240" w:lineRule="auto"/>
        <w:ind w:left="0" w:firstLine="0"/>
        <w:rPr>
          <w:b/>
        </w:rPr>
      </w:pPr>
    </w:p>
    <w:p w14:paraId="765A3A1A" w14:textId="77777777" w:rsidR="00885F6E" w:rsidRDefault="00A31D95">
      <w:pPr>
        <w:pStyle w:val="Heading4"/>
        <w:ind w:left="287"/>
      </w:pPr>
      <w:r>
        <w:t>Physician’s Assistant: Emergency, Urgent Care Center and Occupational Health.</w:t>
      </w:r>
    </w:p>
    <w:p w14:paraId="765A3A1B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before="16" w:line="228" w:lineRule="auto"/>
        <w:ind w:right="886"/>
      </w:pPr>
      <w:r>
        <w:t>Licensed medical practitioner with a focus on Emergency Care, Urgent Care, Family Practice and Occupational</w:t>
      </w:r>
      <w:r>
        <w:rPr>
          <w:spacing w:val="-3"/>
        </w:rPr>
        <w:t xml:space="preserve"> </w:t>
      </w:r>
      <w:r>
        <w:t>Medicine</w:t>
      </w:r>
    </w:p>
    <w:p w14:paraId="765A3A1C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12" w:line="265" w:lineRule="exact"/>
      </w:pPr>
      <w:r>
        <w:t>Concentra – Occupational Medicine and Urgent</w:t>
      </w:r>
      <w:r>
        <w:rPr>
          <w:spacing w:val="-4"/>
        </w:rPr>
        <w:t xml:space="preserve"> </w:t>
      </w:r>
      <w:r>
        <w:t>Care</w:t>
      </w:r>
    </w:p>
    <w:p w14:paraId="765A3A1D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59" w:lineRule="exact"/>
      </w:pPr>
      <w:r>
        <w:t>US Healthworks – Occupational Medicine and Urgent</w:t>
      </w:r>
      <w:r>
        <w:rPr>
          <w:spacing w:val="-2"/>
        </w:rPr>
        <w:t xml:space="preserve"> </w:t>
      </w:r>
      <w:r>
        <w:t>Care.</w:t>
      </w:r>
    </w:p>
    <w:p w14:paraId="765A3A1E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60" w:lineRule="exact"/>
      </w:pPr>
      <w:r>
        <w:t>Boeing – Occupational</w:t>
      </w:r>
      <w:r>
        <w:rPr>
          <w:spacing w:val="-2"/>
        </w:rPr>
        <w:t xml:space="preserve"> </w:t>
      </w:r>
      <w:r>
        <w:t>Medicine</w:t>
      </w:r>
    </w:p>
    <w:p w14:paraId="765A3A1F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60" w:lineRule="exact"/>
      </w:pPr>
      <w:r>
        <w:t>Group Health/Kaiser – Several Washington State</w:t>
      </w:r>
      <w:r>
        <w:rPr>
          <w:spacing w:val="-1"/>
        </w:rPr>
        <w:t xml:space="preserve"> </w:t>
      </w:r>
      <w:r>
        <w:t>locations</w:t>
      </w:r>
    </w:p>
    <w:p w14:paraId="765A3A20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59" w:lineRule="exact"/>
      </w:pPr>
      <w:r>
        <w:t>Northwest Emergency Physicians – Kent,</w:t>
      </w:r>
      <w:r>
        <w:rPr>
          <w:spacing w:val="-7"/>
        </w:rPr>
        <w:t xml:space="preserve"> </w:t>
      </w:r>
      <w:r>
        <w:t>Washington</w:t>
      </w:r>
    </w:p>
    <w:p w14:paraId="765A3A21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60" w:lineRule="exact"/>
      </w:pPr>
      <w:r>
        <w:t>Family Practice Center – Anacortes</w:t>
      </w:r>
      <w:r>
        <w:rPr>
          <w:spacing w:val="-1"/>
        </w:rPr>
        <w:t xml:space="preserve"> </w:t>
      </w:r>
      <w:r>
        <w:t>Washington</w:t>
      </w:r>
    </w:p>
    <w:p w14:paraId="765A3A22" w14:textId="77777777" w:rsidR="00885F6E" w:rsidRDefault="00A31D95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60" w:lineRule="exact"/>
      </w:pPr>
      <w:r>
        <w:t>Island Hospital Emergency Room – Anacortes,</w:t>
      </w:r>
      <w:r>
        <w:rPr>
          <w:spacing w:val="-5"/>
        </w:rPr>
        <w:t xml:space="preserve"> </w:t>
      </w:r>
      <w:r>
        <w:t>Washington</w:t>
      </w:r>
    </w:p>
    <w:p w14:paraId="765A3A23" w14:textId="77777777" w:rsidR="007267D3" w:rsidRDefault="007267D3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line="259" w:lineRule="exact"/>
      </w:pPr>
      <w:r>
        <w:t>FMCSA Certified Medical Examiner</w:t>
      </w:r>
    </w:p>
    <w:p w14:paraId="765A3A24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line="259" w:lineRule="exact"/>
      </w:pPr>
      <w:r>
        <w:t>DEA License -</w:t>
      </w:r>
      <w:r>
        <w:rPr>
          <w:spacing w:val="-6"/>
        </w:rPr>
        <w:t xml:space="preserve"> </w:t>
      </w:r>
      <w:r>
        <w:t>Current</w:t>
      </w:r>
    </w:p>
    <w:p w14:paraId="765A3A25" w14:textId="77777777" w:rsidR="00885F6E" w:rsidRDefault="00A31D95">
      <w:pPr>
        <w:pStyle w:val="ListParagraph"/>
        <w:numPr>
          <w:ilvl w:val="0"/>
          <w:numId w:val="12"/>
        </w:numPr>
        <w:tabs>
          <w:tab w:val="left" w:pos="580"/>
          <w:tab w:val="left" w:pos="581"/>
        </w:tabs>
        <w:spacing w:line="265" w:lineRule="exact"/>
      </w:pPr>
      <w:r>
        <w:t>WA State license -</w:t>
      </w:r>
      <w:r>
        <w:rPr>
          <w:spacing w:val="-6"/>
        </w:rPr>
        <w:t xml:space="preserve"> </w:t>
      </w:r>
      <w:r>
        <w:t>Current</w:t>
      </w:r>
    </w:p>
    <w:p w14:paraId="765A3A26" w14:textId="77777777" w:rsidR="00885F6E" w:rsidRDefault="00A31D95">
      <w:pPr>
        <w:pStyle w:val="Heading2"/>
        <w:tabs>
          <w:tab w:val="left" w:pos="6701"/>
        </w:tabs>
        <w:spacing w:before="231"/>
      </w:pPr>
      <w:r>
        <w:lastRenderedPageBreak/>
        <w:t>CEO, National Traffic</w:t>
      </w:r>
      <w:r>
        <w:rPr>
          <w:spacing w:val="-5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Institute</w:t>
      </w:r>
      <w:r>
        <w:tab/>
        <w:t>2007 -</w:t>
      </w:r>
      <w:r>
        <w:rPr>
          <w:spacing w:val="-1"/>
        </w:rPr>
        <w:t xml:space="preserve"> </w:t>
      </w:r>
      <w:r>
        <w:t>2009</w:t>
      </w:r>
    </w:p>
    <w:p w14:paraId="765A3A27" w14:textId="45B7E33E" w:rsidR="00885F6E" w:rsidRDefault="00A31D95">
      <w:pPr>
        <w:pStyle w:val="BodyText"/>
        <w:spacing w:before="2" w:line="247" w:lineRule="auto"/>
        <w:ind w:left="220" w:right="435" w:firstLine="0"/>
      </w:pPr>
      <w:r>
        <w:t>A national corporation providing safety education and driver education training from nine (9) regional offices located in New York, Florida, Arizona, Texas, California</w:t>
      </w:r>
      <w:r w:rsidR="00884C1C">
        <w:t>, and Washington State with a staff of 142 full and part-time</w:t>
      </w:r>
      <w:r>
        <w:t xml:space="preserve"> employees and 1150 affiliate instructors and organizations.</w:t>
      </w:r>
    </w:p>
    <w:p w14:paraId="765A3A28" w14:textId="77777777" w:rsidR="00885F6E" w:rsidRDefault="00885F6E">
      <w:pPr>
        <w:pStyle w:val="BodyText"/>
        <w:spacing w:line="240" w:lineRule="auto"/>
        <w:ind w:left="0" w:firstLine="0"/>
        <w:rPr>
          <w:sz w:val="21"/>
        </w:rPr>
      </w:pPr>
    </w:p>
    <w:p w14:paraId="765A3A29" w14:textId="77777777" w:rsidR="00885F6E" w:rsidRDefault="00A31D95">
      <w:pPr>
        <w:pStyle w:val="Heading2"/>
        <w:tabs>
          <w:tab w:val="left" w:pos="6701"/>
        </w:tabs>
        <w:spacing w:line="268" w:lineRule="exact"/>
        <w:ind w:left="287"/>
      </w:pPr>
      <w:r>
        <w:t>University</w:t>
      </w:r>
      <w:r>
        <w:rPr>
          <w:spacing w:val="-2"/>
        </w:rPr>
        <w:t xml:space="preserve"> </w:t>
      </w:r>
      <w:r>
        <w:t>of Florida</w:t>
      </w:r>
      <w:r>
        <w:tab/>
        <w:t>2014 – Present</w:t>
      </w:r>
    </w:p>
    <w:p w14:paraId="765A3A2A" w14:textId="77777777" w:rsidR="00885F6E" w:rsidRDefault="00A31D95">
      <w:pPr>
        <w:pStyle w:val="Heading3"/>
        <w:spacing w:line="268" w:lineRule="exact"/>
        <w:ind w:left="287" w:firstLine="0"/>
      </w:pPr>
      <w:r>
        <w:t xml:space="preserve">Distance learning </w:t>
      </w:r>
      <w:r w:rsidR="003674E0">
        <w:t>Adjunct Professor -</w:t>
      </w:r>
      <w:r>
        <w:t xml:space="preserve"> Fire and Emergency Services program</w:t>
      </w:r>
    </w:p>
    <w:p w14:paraId="765A3A2B" w14:textId="77777777" w:rsidR="00885F6E" w:rsidRDefault="00885F6E">
      <w:pPr>
        <w:pStyle w:val="BodyText"/>
        <w:spacing w:before="3" w:line="240" w:lineRule="auto"/>
        <w:ind w:left="0" w:firstLine="0"/>
        <w:rPr>
          <w:sz w:val="21"/>
        </w:rPr>
      </w:pPr>
    </w:p>
    <w:p w14:paraId="765A3A2C" w14:textId="77777777" w:rsidR="003674E0" w:rsidRDefault="003674E0">
      <w:pPr>
        <w:tabs>
          <w:tab w:val="left" w:pos="6701"/>
        </w:tabs>
        <w:spacing w:before="1" w:line="268" w:lineRule="exact"/>
        <w:ind w:left="287"/>
        <w:rPr>
          <w:b/>
          <w:sz w:val="24"/>
        </w:rPr>
      </w:pPr>
      <w:r>
        <w:rPr>
          <w:b/>
          <w:sz w:val="24"/>
        </w:rPr>
        <w:t>North Seattle College</w:t>
      </w:r>
      <w:r>
        <w:rPr>
          <w:b/>
          <w:sz w:val="24"/>
        </w:rPr>
        <w:tab/>
        <w:t xml:space="preserve">2021 </w:t>
      </w:r>
    </w:p>
    <w:p w14:paraId="765A3A2D" w14:textId="28594307" w:rsidR="003674E0" w:rsidRDefault="003674E0">
      <w:pPr>
        <w:tabs>
          <w:tab w:val="left" w:pos="6701"/>
        </w:tabs>
        <w:spacing w:before="1" w:line="268" w:lineRule="exact"/>
        <w:ind w:left="287"/>
        <w:rPr>
          <w:sz w:val="24"/>
        </w:rPr>
      </w:pPr>
      <w:r>
        <w:rPr>
          <w:sz w:val="24"/>
        </w:rPr>
        <w:t xml:space="preserve">Distance Learning </w:t>
      </w:r>
      <w:r w:rsidR="00884C1C">
        <w:rPr>
          <w:sz w:val="24"/>
        </w:rPr>
        <w:t>Instructor</w:t>
      </w:r>
      <w:r>
        <w:rPr>
          <w:sz w:val="24"/>
        </w:rPr>
        <w:t xml:space="preserve"> – Fire Law program</w:t>
      </w:r>
    </w:p>
    <w:p w14:paraId="765A3A2E" w14:textId="77777777" w:rsidR="003674E0" w:rsidRPr="003674E0" w:rsidRDefault="003674E0">
      <w:pPr>
        <w:tabs>
          <w:tab w:val="left" w:pos="6701"/>
        </w:tabs>
        <w:spacing w:before="1" w:line="268" w:lineRule="exact"/>
        <w:ind w:left="287"/>
        <w:rPr>
          <w:sz w:val="24"/>
        </w:rPr>
      </w:pPr>
    </w:p>
    <w:p w14:paraId="765A3A2F" w14:textId="77777777" w:rsidR="00885F6E" w:rsidRDefault="00A31D95">
      <w:pPr>
        <w:tabs>
          <w:tab w:val="left" w:pos="6701"/>
        </w:tabs>
        <w:spacing w:before="1" w:line="268" w:lineRule="exact"/>
        <w:ind w:left="287"/>
        <w:rPr>
          <w:b/>
          <w:sz w:val="24"/>
        </w:rPr>
      </w:pPr>
      <w:r>
        <w:rPr>
          <w:b/>
          <w:sz w:val="24"/>
        </w:rPr>
        <w:t>National Emergency Training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 NETC</w:t>
      </w:r>
      <w:r>
        <w:rPr>
          <w:b/>
          <w:sz w:val="24"/>
        </w:rPr>
        <w:tab/>
        <w:t>2013 – Present</w:t>
      </w:r>
    </w:p>
    <w:p w14:paraId="765A3A30" w14:textId="77777777" w:rsidR="00885F6E" w:rsidRDefault="00A31D95">
      <w:pPr>
        <w:spacing w:line="268" w:lineRule="exact"/>
        <w:ind w:left="287"/>
        <w:rPr>
          <w:sz w:val="24"/>
        </w:rPr>
      </w:pPr>
      <w:r>
        <w:rPr>
          <w:sz w:val="24"/>
        </w:rPr>
        <w:t>Contract Instructor</w:t>
      </w:r>
    </w:p>
    <w:p w14:paraId="765A3A31" w14:textId="77777777" w:rsidR="00D15832" w:rsidRDefault="00D15832">
      <w:pPr>
        <w:spacing w:line="268" w:lineRule="exact"/>
        <w:ind w:left="287"/>
        <w:rPr>
          <w:sz w:val="24"/>
        </w:rPr>
      </w:pPr>
    </w:p>
    <w:p w14:paraId="765A3A32" w14:textId="77777777" w:rsidR="00D15832" w:rsidRDefault="00271F11" w:rsidP="00D15832">
      <w:pPr>
        <w:tabs>
          <w:tab w:val="left" w:pos="6750"/>
        </w:tabs>
        <w:spacing w:line="268" w:lineRule="exact"/>
        <w:ind w:left="287"/>
        <w:rPr>
          <w:b/>
          <w:sz w:val="24"/>
        </w:rPr>
      </w:pPr>
      <w:r>
        <w:rPr>
          <w:b/>
          <w:sz w:val="24"/>
        </w:rPr>
        <w:t xml:space="preserve">Senior </w:t>
      </w:r>
      <w:r w:rsidR="00D15832" w:rsidRPr="00D15832">
        <w:rPr>
          <w:b/>
          <w:sz w:val="24"/>
        </w:rPr>
        <w:t>Consultant</w:t>
      </w:r>
      <w:r w:rsidR="00D15832">
        <w:rPr>
          <w:b/>
          <w:sz w:val="24"/>
        </w:rPr>
        <w:t xml:space="preserve"> </w:t>
      </w:r>
      <w:r w:rsidR="009F2D59">
        <w:rPr>
          <w:b/>
          <w:sz w:val="24"/>
        </w:rPr>
        <w:t xml:space="preserve">- </w:t>
      </w:r>
      <w:r w:rsidR="00D15832">
        <w:rPr>
          <w:b/>
          <w:sz w:val="24"/>
        </w:rPr>
        <w:t>AP Triton</w:t>
      </w:r>
      <w:r w:rsidR="00D15832">
        <w:rPr>
          <w:b/>
          <w:sz w:val="24"/>
        </w:rPr>
        <w:tab/>
        <w:t xml:space="preserve">2020 </w:t>
      </w:r>
      <w:r w:rsidR="009F2D59">
        <w:rPr>
          <w:b/>
          <w:sz w:val="24"/>
        </w:rPr>
        <w:t>–</w:t>
      </w:r>
      <w:r w:rsidR="00D15832">
        <w:rPr>
          <w:b/>
          <w:sz w:val="24"/>
        </w:rPr>
        <w:t xml:space="preserve"> Present</w:t>
      </w:r>
    </w:p>
    <w:p w14:paraId="765A3A33" w14:textId="77777777" w:rsidR="009F2D59" w:rsidRDefault="009F2D59" w:rsidP="00D15832">
      <w:pPr>
        <w:tabs>
          <w:tab w:val="left" w:pos="6750"/>
        </w:tabs>
        <w:spacing w:line="268" w:lineRule="exact"/>
        <w:ind w:left="287"/>
        <w:rPr>
          <w:b/>
          <w:sz w:val="24"/>
        </w:rPr>
      </w:pPr>
    </w:p>
    <w:p w14:paraId="765A3A34" w14:textId="77777777" w:rsidR="004C2DCD" w:rsidRDefault="004C2DCD">
      <w:pPr>
        <w:spacing w:before="67"/>
        <w:ind w:left="2781" w:right="2991"/>
        <w:jc w:val="center"/>
        <w:rPr>
          <w:b/>
          <w:sz w:val="28"/>
        </w:rPr>
      </w:pPr>
    </w:p>
    <w:p w14:paraId="765A3A35" w14:textId="77777777" w:rsidR="00885F6E" w:rsidRDefault="00A31D95">
      <w:pPr>
        <w:spacing w:before="67"/>
        <w:ind w:left="2781" w:right="2991"/>
        <w:jc w:val="center"/>
        <w:rPr>
          <w:b/>
          <w:sz w:val="28"/>
        </w:rPr>
      </w:pPr>
      <w:r>
        <w:rPr>
          <w:b/>
          <w:sz w:val="28"/>
        </w:rPr>
        <w:t>EDUCATION</w:t>
      </w:r>
    </w:p>
    <w:p w14:paraId="765A3A36" w14:textId="77777777" w:rsidR="00885F6E" w:rsidRDefault="00A31D95">
      <w:pPr>
        <w:pStyle w:val="Heading4"/>
        <w:spacing w:before="255" w:line="248" w:lineRule="exact"/>
        <w:ind w:left="220"/>
      </w:pPr>
      <w:r>
        <w:t>Seattle University School of Law</w:t>
      </w:r>
    </w:p>
    <w:p w14:paraId="765A3A37" w14:textId="77777777" w:rsidR="00885F6E" w:rsidRDefault="00A31D95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5" w:lineRule="exact"/>
      </w:pPr>
      <w:r>
        <w:t>Juris Doctor</w:t>
      </w:r>
    </w:p>
    <w:p w14:paraId="765A3A38" w14:textId="77777777" w:rsidR="00885F6E" w:rsidRDefault="00A31D95">
      <w:pPr>
        <w:pStyle w:val="Heading4"/>
        <w:spacing w:before="6" w:line="249" w:lineRule="exact"/>
        <w:ind w:left="287"/>
      </w:pPr>
      <w:r>
        <w:t>Central Washington University, Ellensburg, Washington</w:t>
      </w:r>
    </w:p>
    <w:p w14:paraId="765A3A39" w14:textId="77777777" w:rsidR="00885F6E" w:rsidRDefault="00A31D95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6" w:lineRule="exact"/>
      </w:pPr>
      <w:proofErr w:type="gramStart"/>
      <w:r>
        <w:t>Masters of Science</w:t>
      </w:r>
      <w:proofErr w:type="gramEnd"/>
      <w:r>
        <w:t>, Health</w:t>
      </w:r>
      <w:r>
        <w:rPr>
          <w:spacing w:val="-5"/>
        </w:rPr>
        <w:t xml:space="preserve"> </w:t>
      </w:r>
      <w:r>
        <w:t>Education</w:t>
      </w:r>
    </w:p>
    <w:p w14:paraId="765A3A3A" w14:textId="77777777" w:rsidR="00885F6E" w:rsidRDefault="00A31D95">
      <w:pPr>
        <w:pStyle w:val="Heading4"/>
        <w:spacing w:before="5" w:line="248" w:lineRule="exact"/>
        <w:ind w:left="220"/>
      </w:pPr>
      <w:r>
        <w:t>Central Washington University, Ellensburg, Washington</w:t>
      </w:r>
    </w:p>
    <w:p w14:paraId="765A3A3B" w14:textId="77777777" w:rsidR="00885F6E" w:rsidRDefault="00A31D95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5" w:lineRule="exact"/>
      </w:pPr>
      <w:r>
        <w:t>Bachelor of Science, Health</w:t>
      </w:r>
      <w:r>
        <w:rPr>
          <w:spacing w:val="-1"/>
        </w:rPr>
        <w:t xml:space="preserve"> </w:t>
      </w:r>
      <w:r>
        <w:t>Education/Paramedicine</w:t>
      </w:r>
    </w:p>
    <w:p w14:paraId="765A3A3C" w14:textId="77777777" w:rsidR="00885F6E" w:rsidRDefault="00A31D95">
      <w:pPr>
        <w:pStyle w:val="Heading4"/>
        <w:spacing w:before="8" w:line="248" w:lineRule="exact"/>
        <w:ind w:left="287"/>
      </w:pPr>
      <w:r>
        <w:t>Dispute Resolution Center, Snohomish, Washington</w:t>
      </w:r>
    </w:p>
    <w:p w14:paraId="765A3A3D" w14:textId="77777777" w:rsidR="00885F6E" w:rsidRDefault="00A31D95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5" w:lineRule="exact"/>
      </w:pPr>
      <w:r>
        <w:t>Mediation</w:t>
      </w:r>
      <w:r>
        <w:rPr>
          <w:spacing w:val="-3"/>
        </w:rPr>
        <w:t xml:space="preserve"> </w:t>
      </w:r>
      <w:r>
        <w:t>Training</w:t>
      </w:r>
    </w:p>
    <w:p w14:paraId="765A3A3E" w14:textId="77777777" w:rsidR="00885F6E" w:rsidRDefault="00A31D95">
      <w:pPr>
        <w:pStyle w:val="Heading4"/>
        <w:spacing w:before="6" w:line="249" w:lineRule="exact"/>
        <w:ind w:left="287"/>
      </w:pPr>
      <w:r>
        <w:t>National Fire Academy, Emmitsburg Maryland</w:t>
      </w:r>
    </w:p>
    <w:p w14:paraId="765A3A3F" w14:textId="77777777" w:rsidR="00885F6E" w:rsidRDefault="00A31D95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6" w:lineRule="exact"/>
      </w:pPr>
      <w:r>
        <w:t>Executive Fire Officer Program</w:t>
      </w:r>
      <w:r>
        <w:rPr>
          <w:spacing w:val="-5"/>
        </w:rPr>
        <w:t xml:space="preserve"> </w:t>
      </w:r>
      <w:r w:rsidR="004C2DCD">
        <w:rPr>
          <w:spacing w:val="-5"/>
        </w:rPr>
        <w:t xml:space="preserve">- </w:t>
      </w:r>
      <w:r>
        <w:t>Graduate</w:t>
      </w:r>
    </w:p>
    <w:p w14:paraId="765A3A40" w14:textId="77777777" w:rsidR="00885F6E" w:rsidRDefault="00A31D95">
      <w:pPr>
        <w:pStyle w:val="Heading4"/>
        <w:spacing w:before="5" w:line="248" w:lineRule="exact"/>
        <w:ind w:left="220"/>
      </w:pPr>
      <w:r>
        <w:t>University of Utah, Salt Lake City, Utah</w:t>
      </w:r>
    </w:p>
    <w:p w14:paraId="765A3A41" w14:textId="77777777" w:rsidR="00885F6E" w:rsidRDefault="001A5171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5" w:lineRule="exact"/>
      </w:pPr>
      <w:r>
        <w:t>Physician’s</w:t>
      </w:r>
      <w:r w:rsidR="00A31D95">
        <w:t xml:space="preserve"> Assistant Program (MEDEX Class</w:t>
      </w:r>
      <w:r w:rsidR="00A31D95">
        <w:rPr>
          <w:spacing w:val="-6"/>
        </w:rPr>
        <w:t xml:space="preserve"> </w:t>
      </w:r>
      <w:r w:rsidR="00A31D95">
        <w:t>VII)</w:t>
      </w:r>
    </w:p>
    <w:p w14:paraId="765A3A42" w14:textId="77777777" w:rsidR="00885F6E" w:rsidRDefault="00A31D95">
      <w:pPr>
        <w:pStyle w:val="Heading4"/>
        <w:spacing w:before="9" w:line="248" w:lineRule="exact"/>
        <w:ind w:left="220"/>
      </w:pPr>
      <w:r>
        <w:t>South Puget Sound Community College, Olympia, Washington</w:t>
      </w:r>
    </w:p>
    <w:p w14:paraId="765A3A43" w14:textId="77777777" w:rsidR="00885F6E" w:rsidRDefault="00A31D95">
      <w:pPr>
        <w:pStyle w:val="ListParagraph"/>
        <w:numPr>
          <w:ilvl w:val="0"/>
          <w:numId w:val="11"/>
        </w:numPr>
        <w:tabs>
          <w:tab w:val="left" w:pos="940"/>
          <w:tab w:val="left" w:pos="941"/>
        </w:tabs>
        <w:spacing w:line="265" w:lineRule="exact"/>
      </w:pPr>
      <w:r>
        <w:t>Paramedic Training with Medic One, Seattle Fire</w:t>
      </w:r>
      <w:r>
        <w:rPr>
          <w:spacing w:val="-7"/>
        </w:rPr>
        <w:t xml:space="preserve"> </w:t>
      </w:r>
      <w:proofErr w:type="gramStart"/>
      <w:r>
        <w:t>Department(</w:t>
      </w:r>
      <w:proofErr w:type="gramEnd"/>
      <w:r>
        <w:t>WA)</w:t>
      </w:r>
    </w:p>
    <w:p w14:paraId="765A3A44" w14:textId="77777777" w:rsidR="00885F6E" w:rsidRDefault="00A31D95">
      <w:pPr>
        <w:pStyle w:val="Heading4"/>
        <w:spacing w:before="5"/>
        <w:ind w:left="287"/>
      </w:pPr>
      <w:r>
        <w:t>U.S. Navy</w:t>
      </w:r>
    </w:p>
    <w:p w14:paraId="765A3A45" w14:textId="77777777" w:rsidR="00885F6E" w:rsidRDefault="00A31D95">
      <w:pPr>
        <w:pStyle w:val="ListParagraph"/>
        <w:numPr>
          <w:ilvl w:val="1"/>
          <w:numId w:val="10"/>
        </w:numPr>
        <w:tabs>
          <w:tab w:val="left" w:pos="941"/>
        </w:tabs>
        <w:spacing w:before="9" w:line="240" w:lineRule="auto"/>
      </w:pPr>
      <w:r>
        <w:t>Hospital Corpsman</w:t>
      </w:r>
      <w:r w:rsidR="003A785E">
        <w:t xml:space="preserve"> HM2/FMF</w:t>
      </w:r>
    </w:p>
    <w:p w14:paraId="765A3A46" w14:textId="77777777" w:rsidR="00885F6E" w:rsidRDefault="00885F6E">
      <w:pPr>
        <w:pStyle w:val="BodyText"/>
        <w:spacing w:before="10" w:line="240" w:lineRule="auto"/>
        <w:ind w:left="0" w:firstLine="0"/>
        <w:rPr>
          <w:sz w:val="11"/>
        </w:rPr>
      </w:pPr>
    </w:p>
    <w:p w14:paraId="765A3A47" w14:textId="77777777" w:rsidR="00885F6E" w:rsidRDefault="00A31D95">
      <w:pPr>
        <w:pStyle w:val="Heading1"/>
        <w:spacing w:before="89"/>
        <w:ind w:right="2987"/>
      </w:pPr>
      <w:r>
        <w:t>PROFESSIONAL LICENSING</w:t>
      </w:r>
    </w:p>
    <w:p w14:paraId="765A3A48" w14:textId="77777777" w:rsidR="00885F6E" w:rsidRDefault="00A31D95">
      <w:pPr>
        <w:pStyle w:val="Heading4"/>
        <w:spacing w:before="255"/>
        <w:ind w:left="220"/>
      </w:pPr>
      <w:r>
        <w:t>Attorney and Counselor of Law</w:t>
      </w:r>
    </w:p>
    <w:p w14:paraId="765A3A49" w14:textId="77777777" w:rsidR="00885F6E" w:rsidRDefault="00A31D95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6" w:line="240" w:lineRule="auto"/>
      </w:pPr>
      <w:r>
        <w:t>State of Washington 2002 –</w:t>
      </w:r>
      <w:r>
        <w:rPr>
          <w:spacing w:val="-7"/>
        </w:rPr>
        <w:t xml:space="preserve"> </w:t>
      </w:r>
      <w:r>
        <w:t>present</w:t>
      </w:r>
    </w:p>
    <w:p w14:paraId="765A3A4A" w14:textId="77777777" w:rsidR="00885F6E" w:rsidRDefault="00A31D95">
      <w:pPr>
        <w:pStyle w:val="Heading4"/>
        <w:spacing w:before="7"/>
        <w:ind w:left="220"/>
      </w:pPr>
      <w:r>
        <w:t>Attorney and Counselor of Law - Emeritus</w:t>
      </w:r>
    </w:p>
    <w:p w14:paraId="765A3A4B" w14:textId="77777777" w:rsidR="00885F6E" w:rsidRDefault="00A31D95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8" w:line="240" w:lineRule="auto"/>
      </w:pPr>
      <w:r>
        <w:t>State of New York 2012 –</w:t>
      </w:r>
      <w:r>
        <w:rPr>
          <w:spacing w:val="-5"/>
        </w:rPr>
        <w:t xml:space="preserve"> </w:t>
      </w:r>
      <w:r>
        <w:t>present</w:t>
      </w:r>
    </w:p>
    <w:p w14:paraId="765A3A4C" w14:textId="77777777" w:rsidR="00885F6E" w:rsidRDefault="00A31D95">
      <w:pPr>
        <w:pStyle w:val="Heading4"/>
        <w:spacing w:before="6"/>
        <w:ind w:left="196"/>
      </w:pPr>
      <w:r>
        <w:t>Attorney at Law, United States District Court</w:t>
      </w:r>
    </w:p>
    <w:p w14:paraId="765A3A4D" w14:textId="77777777" w:rsidR="00885F6E" w:rsidRDefault="00A31D95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7" w:line="240" w:lineRule="auto"/>
      </w:pPr>
      <w:r>
        <w:t>Western District of Washington 2005-</w:t>
      </w:r>
      <w:r>
        <w:rPr>
          <w:spacing w:val="-6"/>
        </w:rPr>
        <w:t xml:space="preserve"> </w:t>
      </w:r>
      <w:r>
        <w:t>present</w:t>
      </w:r>
    </w:p>
    <w:p w14:paraId="765A3A4E" w14:textId="77777777" w:rsidR="00885F6E" w:rsidRDefault="006B6A21">
      <w:pPr>
        <w:pStyle w:val="Heading4"/>
        <w:spacing w:before="9"/>
        <w:ind w:left="196"/>
      </w:pPr>
      <w:r>
        <w:t>Physician’s</w:t>
      </w:r>
      <w:r w:rsidR="00A31D95">
        <w:t xml:space="preserve"> Assistant (PAC)</w:t>
      </w:r>
    </w:p>
    <w:p w14:paraId="765A3A4F" w14:textId="77777777" w:rsidR="00885F6E" w:rsidRDefault="00A31D95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6" w:line="240" w:lineRule="auto"/>
      </w:pPr>
      <w:r>
        <w:t>State of Washington, 1977 -</w:t>
      </w:r>
      <w:r>
        <w:rPr>
          <w:spacing w:val="-7"/>
        </w:rPr>
        <w:t xml:space="preserve"> </w:t>
      </w:r>
      <w:r>
        <w:t>present</w:t>
      </w:r>
    </w:p>
    <w:p w14:paraId="765A3A50" w14:textId="77777777" w:rsidR="00984EB5" w:rsidRDefault="00984EB5">
      <w:pPr>
        <w:rPr>
          <w:b/>
          <w:sz w:val="28"/>
        </w:rPr>
      </w:pPr>
      <w:r>
        <w:rPr>
          <w:b/>
          <w:sz w:val="28"/>
        </w:rPr>
        <w:br w:type="page"/>
      </w:r>
    </w:p>
    <w:p w14:paraId="765A3A51" w14:textId="77777777" w:rsidR="00885F6E" w:rsidRDefault="00A31D95">
      <w:pPr>
        <w:spacing w:before="212"/>
        <w:ind w:left="921" w:right="1197"/>
        <w:jc w:val="center"/>
        <w:rPr>
          <w:b/>
          <w:sz w:val="24"/>
        </w:rPr>
      </w:pPr>
      <w:r>
        <w:rPr>
          <w:b/>
          <w:sz w:val="28"/>
        </w:rPr>
        <w:lastRenderedPageBreak/>
        <w:t xml:space="preserve">BOARDS &amp; MEMBERSHIPS </w:t>
      </w:r>
      <w:r>
        <w:rPr>
          <w:b/>
          <w:sz w:val="24"/>
        </w:rPr>
        <w:t>(partial listing)</w:t>
      </w:r>
    </w:p>
    <w:p w14:paraId="765A3A52" w14:textId="77777777" w:rsidR="00885F6E" w:rsidRDefault="00885F6E">
      <w:pPr>
        <w:pStyle w:val="BodyText"/>
        <w:spacing w:before="1" w:line="240" w:lineRule="auto"/>
        <w:ind w:left="0" w:firstLine="0"/>
        <w:rPr>
          <w:b/>
          <w:sz w:val="26"/>
        </w:rPr>
      </w:pPr>
    </w:p>
    <w:p w14:paraId="765A3A53" w14:textId="77777777" w:rsidR="00885F6E" w:rsidRDefault="00A31D95">
      <w:pPr>
        <w:pStyle w:val="Heading4"/>
        <w:ind w:left="220"/>
      </w:pPr>
      <w:r>
        <w:t>Member, International Society of Fire Service Instructors (ISFSI)</w:t>
      </w:r>
    </w:p>
    <w:p w14:paraId="765A3A54" w14:textId="77777777" w:rsidR="00885F6E" w:rsidRDefault="00A31D95">
      <w:pPr>
        <w:pStyle w:val="ListParagraph"/>
        <w:numPr>
          <w:ilvl w:val="1"/>
          <w:numId w:val="9"/>
        </w:numPr>
        <w:tabs>
          <w:tab w:val="left" w:pos="941"/>
        </w:tabs>
        <w:spacing w:before="69" w:line="240" w:lineRule="auto"/>
      </w:pPr>
      <w:r>
        <w:t>Legal Counsel and</w:t>
      </w:r>
      <w:r>
        <w:rPr>
          <w:spacing w:val="-4"/>
        </w:rPr>
        <w:t xml:space="preserve"> </w:t>
      </w:r>
      <w:r w:rsidR="007227D4">
        <w:t>M</w:t>
      </w:r>
      <w:r>
        <w:t>ember</w:t>
      </w:r>
    </w:p>
    <w:p w14:paraId="765A3A55" w14:textId="77777777" w:rsidR="00885F6E" w:rsidRDefault="00A31D95">
      <w:pPr>
        <w:pStyle w:val="Heading4"/>
        <w:spacing w:before="66" w:line="302" w:lineRule="auto"/>
        <w:ind w:left="220" w:right="4285"/>
      </w:pPr>
      <w:r>
        <w:t>Member, National Society of Executive Fire Officers</w:t>
      </w:r>
      <w:r>
        <w:rPr>
          <w:spacing w:val="-17"/>
        </w:rPr>
        <w:t xml:space="preserve"> </w:t>
      </w:r>
      <w:r>
        <w:t>(EFO) Member, Washington State Bar</w:t>
      </w:r>
      <w:r>
        <w:rPr>
          <w:spacing w:val="-8"/>
        </w:rPr>
        <w:t xml:space="preserve"> </w:t>
      </w:r>
      <w:r>
        <w:t>Association</w:t>
      </w:r>
    </w:p>
    <w:p w14:paraId="765A3A56" w14:textId="77777777" w:rsidR="007227D4" w:rsidRDefault="00A31D95" w:rsidP="007227D4">
      <w:pPr>
        <w:spacing w:before="3" w:line="302" w:lineRule="auto"/>
        <w:ind w:left="220"/>
        <w:rPr>
          <w:b/>
        </w:rPr>
      </w:pPr>
      <w:r>
        <w:rPr>
          <w:b/>
        </w:rPr>
        <w:t>Member, King County Bar Association Member</w:t>
      </w:r>
    </w:p>
    <w:p w14:paraId="765A3A57" w14:textId="77777777" w:rsidR="00885F6E" w:rsidRDefault="007227D4" w:rsidP="007227D4">
      <w:pPr>
        <w:spacing w:before="3" w:line="302" w:lineRule="auto"/>
        <w:ind w:left="220"/>
        <w:rPr>
          <w:b/>
        </w:rPr>
      </w:pPr>
      <w:r>
        <w:rPr>
          <w:b/>
        </w:rPr>
        <w:t>Member</w:t>
      </w:r>
      <w:r w:rsidR="00F56DFC">
        <w:rPr>
          <w:b/>
        </w:rPr>
        <w:t xml:space="preserve"> Emeritus</w:t>
      </w:r>
      <w:r w:rsidR="00A31D95">
        <w:rPr>
          <w:b/>
        </w:rPr>
        <w:t>, New York Bar Association</w:t>
      </w:r>
      <w:r>
        <w:rPr>
          <w:b/>
        </w:rPr>
        <w:t xml:space="preserve"> </w:t>
      </w:r>
    </w:p>
    <w:p w14:paraId="765A3A58" w14:textId="77777777" w:rsidR="00885F6E" w:rsidRDefault="00A31D95">
      <w:pPr>
        <w:spacing w:before="1" w:line="304" w:lineRule="auto"/>
        <w:ind w:left="220" w:right="3192"/>
        <w:rPr>
          <w:b/>
        </w:rPr>
      </w:pPr>
      <w:r>
        <w:rPr>
          <w:b/>
        </w:rPr>
        <w:t xml:space="preserve">Member, United States District Court, Western District of Washington </w:t>
      </w:r>
      <w:r w:rsidR="00F56DFC">
        <w:rPr>
          <w:b/>
        </w:rPr>
        <w:t xml:space="preserve">Past </w:t>
      </w:r>
      <w:r>
        <w:rPr>
          <w:b/>
        </w:rPr>
        <w:t>Member, International Association of Fire Chiefs (IAFC)</w:t>
      </w:r>
    </w:p>
    <w:p w14:paraId="765A3A59" w14:textId="77777777" w:rsidR="00885F6E" w:rsidRDefault="00A31D95">
      <w:pPr>
        <w:pStyle w:val="ListParagraph"/>
        <w:numPr>
          <w:ilvl w:val="0"/>
          <w:numId w:val="8"/>
        </w:numPr>
        <w:tabs>
          <w:tab w:val="left" w:pos="767"/>
          <w:tab w:val="left" w:pos="768"/>
        </w:tabs>
        <w:spacing w:line="270" w:lineRule="exact"/>
      </w:pPr>
      <w:r>
        <w:t>Past Member, Emergency Medical Services</w:t>
      </w:r>
      <w:r>
        <w:rPr>
          <w:spacing w:val="-4"/>
        </w:rPr>
        <w:t xml:space="preserve"> </w:t>
      </w:r>
      <w:r>
        <w:t>Section</w:t>
      </w:r>
    </w:p>
    <w:p w14:paraId="765A3A5A" w14:textId="77777777" w:rsidR="00885F6E" w:rsidRDefault="00A31D95">
      <w:pPr>
        <w:pStyle w:val="ListParagraph"/>
        <w:numPr>
          <w:ilvl w:val="0"/>
          <w:numId w:val="8"/>
        </w:numPr>
        <w:tabs>
          <w:tab w:val="left" w:pos="760"/>
          <w:tab w:val="left" w:pos="761"/>
        </w:tabs>
        <w:spacing w:before="48" w:line="240" w:lineRule="auto"/>
        <w:ind w:left="760"/>
      </w:pPr>
      <w:r>
        <w:t>Past Member, IAFC Human Relations</w:t>
      </w:r>
      <w:r>
        <w:rPr>
          <w:spacing w:val="-4"/>
        </w:rPr>
        <w:t xml:space="preserve"> </w:t>
      </w:r>
      <w:r>
        <w:t>Committee</w:t>
      </w:r>
    </w:p>
    <w:p w14:paraId="765A3A5B" w14:textId="77777777" w:rsidR="00885F6E" w:rsidRDefault="00A31D95">
      <w:pPr>
        <w:pStyle w:val="Heading4"/>
        <w:spacing w:before="50"/>
        <w:ind w:left="220"/>
      </w:pPr>
      <w:r>
        <w:t>Past Member, Board of Trustees, Overlake Hospital</w:t>
      </w:r>
    </w:p>
    <w:p w14:paraId="765A3A5C" w14:textId="77777777" w:rsidR="00885F6E" w:rsidRDefault="00A31D95">
      <w:pPr>
        <w:pStyle w:val="ListParagraph"/>
        <w:numPr>
          <w:ilvl w:val="0"/>
          <w:numId w:val="8"/>
        </w:numPr>
        <w:tabs>
          <w:tab w:val="left" w:pos="760"/>
          <w:tab w:val="left" w:pos="761"/>
        </w:tabs>
        <w:spacing w:before="66" w:line="240" w:lineRule="auto"/>
        <w:ind w:left="760"/>
      </w:pPr>
      <w:r>
        <w:t>A community not-for-profit hospital serving the community needs of</w:t>
      </w:r>
      <w:r>
        <w:rPr>
          <w:spacing w:val="-12"/>
        </w:rPr>
        <w:t xml:space="preserve"> </w:t>
      </w:r>
      <w:r>
        <w:t>300,000</w:t>
      </w:r>
    </w:p>
    <w:p w14:paraId="765A3A5D" w14:textId="77777777" w:rsidR="00885F6E" w:rsidRDefault="00A31D95">
      <w:pPr>
        <w:pStyle w:val="ListParagraph"/>
        <w:numPr>
          <w:ilvl w:val="0"/>
          <w:numId w:val="8"/>
        </w:numPr>
        <w:tabs>
          <w:tab w:val="left" w:pos="760"/>
          <w:tab w:val="left" w:pos="761"/>
        </w:tabs>
        <w:spacing w:before="48" w:line="240" w:lineRule="auto"/>
        <w:ind w:left="760"/>
      </w:pPr>
      <w:r>
        <w:t>Secretary and Member of the Executive</w:t>
      </w:r>
      <w:r>
        <w:rPr>
          <w:spacing w:val="-3"/>
        </w:rPr>
        <w:t xml:space="preserve"> </w:t>
      </w:r>
      <w:r>
        <w:t>Board</w:t>
      </w:r>
    </w:p>
    <w:p w14:paraId="765A3A5E" w14:textId="33717E2B" w:rsidR="00D15832" w:rsidRDefault="00D15832">
      <w:pPr>
        <w:rPr>
          <w:sz w:val="20"/>
        </w:rPr>
      </w:pPr>
    </w:p>
    <w:p w14:paraId="765A3A5F" w14:textId="77777777" w:rsidR="00885F6E" w:rsidRDefault="00A31D95">
      <w:pPr>
        <w:pStyle w:val="Heading1"/>
        <w:spacing w:before="208"/>
        <w:ind w:right="2990"/>
      </w:pPr>
      <w:r>
        <w:t>AREAS OF EXPERTISE</w:t>
      </w:r>
    </w:p>
    <w:p w14:paraId="765A3A60" w14:textId="77777777" w:rsidR="00885F6E" w:rsidRDefault="00A31D95">
      <w:pPr>
        <w:pStyle w:val="Heading2"/>
        <w:spacing w:before="236"/>
        <w:ind w:left="1305"/>
      </w:pPr>
      <w:r>
        <w:t>INCIDENT REVIEW – LITIGATION AND TECHNICAL SUPPORT</w:t>
      </w:r>
    </w:p>
    <w:p w14:paraId="765A3A61" w14:textId="77777777" w:rsidR="00885F6E" w:rsidRDefault="00A31D95">
      <w:pPr>
        <w:pStyle w:val="Heading4"/>
        <w:spacing w:before="131"/>
        <w:ind w:left="220"/>
      </w:pPr>
      <w:r>
        <w:t>Areas of Expertise</w:t>
      </w:r>
    </w:p>
    <w:p w14:paraId="765A3A62" w14:textId="77777777" w:rsidR="00801A7A" w:rsidRDefault="00A31D95" w:rsidP="00801A7A">
      <w:pPr>
        <w:pStyle w:val="BodyText"/>
        <w:tabs>
          <w:tab w:val="left" w:pos="5260"/>
        </w:tabs>
        <w:spacing w:line="240" w:lineRule="auto"/>
        <w:ind w:left="216" w:right="113" w:firstLine="0"/>
      </w:pPr>
      <w:r>
        <w:t>Fire and EMS</w:t>
      </w:r>
      <w:r>
        <w:rPr>
          <w:spacing w:val="-4"/>
        </w:rPr>
        <w:t xml:space="preserve"> </w:t>
      </w:r>
      <w:r>
        <w:t>Operations</w:t>
      </w:r>
      <w:r w:rsidR="00801A7A">
        <w:t xml:space="preserve"> </w:t>
      </w:r>
      <w:r>
        <w:t>&amp;</w:t>
      </w:r>
      <w:r>
        <w:rPr>
          <w:spacing w:val="-4"/>
        </w:rPr>
        <w:t xml:space="preserve"> </w:t>
      </w:r>
      <w:r>
        <w:t>Command</w:t>
      </w:r>
      <w:r>
        <w:tab/>
        <w:t>Pre-hospital Response: Treatment and Transportation Human Resources: Hiring/ Physical</w:t>
      </w:r>
      <w:r>
        <w:rPr>
          <w:spacing w:val="-6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Testing</w:t>
      </w:r>
      <w:r>
        <w:tab/>
        <w:t>H</w:t>
      </w:r>
      <w:r w:rsidR="00801A7A">
        <w:t>uman Resources</w:t>
      </w:r>
      <w:r>
        <w:t xml:space="preserve">: </w:t>
      </w:r>
      <w:r w:rsidR="00801A7A">
        <w:t>Discipline/Promotional Testing</w:t>
      </w:r>
    </w:p>
    <w:p w14:paraId="765A3A63" w14:textId="77777777" w:rsidR="00885F6E" w:rsidRDefault="00A31D95" w:rsidP="00801A7A">
      <w:pPr>
        <w:pStyle w:val="BodyText"/>
        <w:tabs>
          <w:tab w:val="left" w:pos="5260"/>
        </w:tabs>
        <w:spacing w:line="240" w:lineRule="auto"/>
        <w:ind w:left="216" w:right="113" w:firstLine="0"/>
      </w:pPr>
      <w:r>
        <w:t>Employment Issues: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Investigations</w:t>
      </w:r>
      <w:r>
        <w:tab/>
        <w:t>Employment Issues: Hiring and</w:t>
      </w:r>
      <w:r>
        <w:rPr>
          <w:spacing w:val="-3"/>
        </w:rPr>
        <w:t xml:space="preserve"> </w:t>
      </w:r>
      <w:r>
        <w:t>Termination</w:t>
      </w:r>
    </w:p>
    <w:p w14:paraId="765A3A64" w14:textId="77777777" w:rsidR="00885F6E" w:rsidRDefault="00A31D95" w:rsidP="00801A7A">
      <w:pPr>
        <w:pStyle w:val="BodyText"/>
        <w:tabs>
          <w:tab w:val="left" w:pos="5260"/>
        </w:tabs>
        <w:spacing w:line="240" w:lineRule="auto"/>
        <w:ind w:left="216" w:right="435" w:firstLine="0"/>
      </w:pPr>
      <w:r>
        <w:t>Pre-Hospital Standard of Care/Scope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tab/>
        <w:t>Equipment &amp; Apparatus Design and Performance Training Programs: Standards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Development</w:t>
      </w:r>
      <w:r>
        <w:tab/>
        <w:t>Training &amp; Fire Officer</w:t>
      </w:r>
      <w:r>
        <w:rPr>
          <w:spacing w:val="-5"/>
        </w:rPr>
        <w:t xml:space="preserve"> </w:t>
      </w:r>
      <w:r>
        <w:t>Liability</w:t>
      </w:r>
    </w:p>
    <w:p w14:paraId="765A3A65" w14:textId="77777777" w:rsidR="00885F6E" w:rsidRDefault="00A31D95" w:rsidP="00801A7A">
      <w:pPr>
        <w:pStyle w:val="BodyText"/>
        <w:tabs>
          <w:tab w:val="left" w:pos="5260"/>
        </w:tabs>
        <w:spacing w:line="240" w:lineRule="auto"/>
        <w:ind w:left="216" w:right="428" w:firstLine="0"/>
      </w:pPr>
      <w:r>
        <w:t>Policy Development,</w:t>
      </w:r>
      <w:r>
        <w:rPr>
          <w:spacing w:val="-4"/>
        </w:rPr>
        <w:t xml:space="preserve"> </w:t>
      </w:r>
      <w:r>
        <w:t>Implementation,</w:t>
      </w:r>
      <w:r>
        <w:rPr>
          <w:spacing w:val="-3"/>
        </w:rPr>
        <w:t xml:space="preserve"> </w:t>
      </w:r>
      <w:r>
        <w:t>Enforcement</w:t>
      </w:r>
      <w:r>
        <w:tab/>
        <w:t>Fire &amp; EMS Risk Analysis &amp; Mitigation Emergency Response, Driving</w:t>
      </w:r>
      <w:r>
        <w:rPr>
          <w:spacing w:val="-8"/>
        </w:rPr>
        <w:t xml:space="preserve"> </w:t>
      </w:r>
      <w:r>
        <w:t>and Operations</w:t>
      </w:r>
      <w:r>
        <w:tab/>
        <w:t>Volunteer and Career Combination Organizations Sport Injury Care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  <w:r>
        <w:tab/>
        <w:t>Medical/Physical under NFPA</w:t>
      </w:r>
      <w:r>
        <w:rPr>
          <w:spacing w:val="-2"/>
        </w:rPr>
        <w:t xml:space="preserve"> </w:t>
      </w:r>
      <w:r>
        <w:t>1582</w:t>
      </w:r>
    </w:p>
    <w:p w14:paraId="765A3A66" w14:textId="77777777" w:rsidR="007267D3" w:rsidRDefault="007267D3" w:rsidP="00801A7A">
      <w:pPr>
        <w:pStyle w:val="BodyText"/>
        <w:tabs>
          <w:tab w:val="left" w:pos="5260"/>
        </w:tabs>
        <w:spacing w:line="240" w:lineRule="auto"/>
        <w:ind w:left="216" w:right="428" w:firstLine="0"/>
      </w:pPr>
      <w:r>
        <w:t>FMCSA Certified Medical Examiner</w:t>
      </w:r>
    </w:p>
    <w:p w14:paraId="765A3A67" w14:textId="77777777" w:rsidR="00885F6E" w:rsidRDefault="00885F6E">
      <w:pPr>
        <w:pStyle w:val="BodyText"/>
        <w:spacing w:line="240" w:lineRule="auto"/>
        <w:ind w:left="0" w:firstLine="0"/>
      </w:pPr>
    </w:p>
    <w:p w14:paraId="765A3A68" w14:textId="77777777" w:rsidR="00885F6E" w:rsidRDefault="00A31D95">
      <w:pPr>
        <w:pStyle w:val="Heading4"/>
        <w:spacing w:before="1"/>
        <w:ind w:left="220"/>
      </w:pPr>
      <w:r>
        <w:t>Preliminary review and evaluation of all</w:t>
      </w:r>
      <w:r>
        <w:rPr>
          <w:spacing w:val="-19"/>
        </w:rPr>
        <w:t xml:space="preserve"> </w:t>
      </w:r>
      <w:r>
        <w:t>incidents</w:t>
      </w:r>
    </w:p>
    <w:p w14:paraId="765A3A69" w14:textId="77777777" w:rsidR="00885F6E" w:rsidRDefault="00885F6E">
      <w:pPr>
        <w:pStyle w:val="BodyText"/>
        <w:spacing w:before="5" w:line="240" w:lineRule="auto"/>
        <w:ind w:left="0" w:firstLine="0"/>
        <w:rPr>
          <w:b/>
        </w:rPr>
      </w:pPr>
    </w:p>
    <w:p w14:paraId="765A3A6A" w14:textId="77777777" w:rsidR="00885F6E" w:rsidRDefault="00A31D95">
      <w:pPr>
        <w:pStyle w:val="BodyText"/>
        <w:tabs>
          <w:tab w:val="left" w:pos="5621"/>
        </w:tabs>
        <w:spacing w:line="244" w:lineRule="auto"/>
        <w:ind w:left="220" w:right="1724" w:firstLine="0"/>
      </w:pPr>
      <w:r>
        <w:t>Document review - written opinions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reports</w:t>
      </w:r>
      <w:r>
        <w:tab/>
        <w:t>Litigation &amp; Technical support Availability for depositions and/or court</w:t>
      </w:r>
      <w:r>
        <w:rPr>
          <w:spacing w:val="-7"/>
        </w:rPr>
        <w:t xml:space="preserve"> </w:t>
      </w:r>
      <w:r>
        <w:t>proceedings</w:t>
      </w:r>
    </w:p>
    <w:p w14:paraId="765A3A6B" w14:textId="77777777" w:rsidR="00885F6E" w:rsidRDefault="00885F6E">
      <w:pPr>
        <w:pStyle w:val="BodyText"/>
        <w:spacing w:before="10" w:line="240" w:lineRule="auto"/>
        <w:ind w:left="0" w:firstLine="0"/>
        <w:rPr>
          <w:sz w:val="21"/>
        </w:rPr>
      </w:pPr>
    </w:p>
    <w:p w14:paraId="765A3A6C" w14:textId="77777777" w:rsidR="00885F6E" w:rsidRDefault="00A31D95">
      <w:pPr>
        <w:pStyle w:val="Heading4"/>
        <w:ind w:left="220"/>
      </w:pPr>
      <w:r>
        <w:t>Standard of Care Consultation Services</w:t>
      </w:r>
    </w:p>
    <w:p w14:paraId="765A3A6D" w14:textId="77777777" w:rsidR="00885F6E" w:rsidRDefault="00885F6E">
      <w:pPr>
        <w:pStyle w:val="BodyText"/>
        <w:spacing w:before="9" w:line="240" w:lineRule="auto"/>
        <w:ind w:left="0" w:firstLine="0"/>
        <w:rPr>
          <w:b/>
          <w:sz w:val="21"/>
        </w:rPr>
      </w:pPr>
    </w:p>
    <w:p w14:paraId="765A3A6E" w14:textId="77777777" w:rsidR="00885F6E" w:rsidRDefault="00A31D95">
      <w:pPr>
        <w:pStyle w:val="BodyText"/>
        <w:tabs>
          <w:tab w:val="left" w:pos="5260"/>
        </w:tabs>
        <w:spacing w:line="242" w:lineRule="auto"/>
        <w:ind w:left="220" w:right="323" w:firstLine="0"/>
      </w:pPr>
      <w:r>
        <w:t>Fire &amp; EMS response, arrival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operations</w:t>
      </w:r>
      <w:r>
        <w:tab/>
        <w:t>Paramedics, EMT, 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position w:val="8"/>
          <w:sz w:val="14"/>
        </w:rPr>
        <w:t xml:space="preserve"> </w:t>
      </w:r>
      <w:r>
        <w:t>Responder Scope of Practice Paramedics, EMT, 1</w:t>
      </w:r>
      <w:proofErr w:type="spellStart"/>
      <w:proofErr w:type="gramStart"/>
      <w:r>
        <w:rPr>
          <w:position w:val="8"/>
          <w:sz w:val="14"/>
        </w:rPr>
        <w:t>st</w:t>
      </w:r>
      <w:proofErr w:type="spellEnd"/>
      <w:r>
        <w:rPr>
          <w:position w:val="8"/>
          <w:sz w:val="14"/>
        </w:rPr>
        <w:t xml:space="preserve">  </w:t>
      </w:r>
      <w:r>
        <w:t>Responder</w:t>
      </w:r>
      <w:proofErr w:type="gramEnd"/>
      <w:r>
        <w:t xml:space="preserve"> Standard</w:t>
      </w:r>
      <w:r>
        <w:rPr>
          <w:spacing w:val="-22"/>
        </w:rPr>
        <w:t xml:space="preserve"> </w:t>
      </w:r>
      <w:r>
        <w:t>of Care</w:t>
      </w:r>
      <w:r>
        <w:tab/>
        <w:t>911 Call Receiving and</w:t>
      </w:r>
      <w:r>
        <w:rPr>
          <w:spacing w:val="-2"/>
        </w:rPr>
        <w:t xml:space="preserve"> </w:t>
      </w:r>
      <w:r>
        <w:t>Dispatching</w:t>
      </w:r>
    </w:p>
    <w:p w14:paraId="765A3A6F" w14:textId="77777777" w:rsidR="00885F6E" w:rsidRDefault="00A31D95">
      <w:pPr>
        <w:pStyle w:val="BodyText"/>
        <w:tabs>
          <w:tab w:val="left" w:pos="5260"/>
        </w:tabs>
        <w:spacing w:before="5" w:line="240" w:lineRule="auto"/>
        <w:ind w:left="220" w:firstLine="0"/>
      </w:pPr>
      <w:r>
        <w:t>Emergency Driving and</w:t>
      </w:r>
      <w:r>
        <w:rPr>
          <w:spacing w:val="-9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Training</w:t>
      </w:r>
      <w:r>
        <w:tab/>
        <w:t>Medical &amp; First Aid</w:t>
      </w:r>
      <w:r>
        <w:rPr>
          <w:spacing w:val="-1"/>
        </w:rPr>
        <w:t xml:space="preserve"> </w:t>
      </w:r>
      <w:r>
        <w:t>Standards</w:t>
      </w:r>
    </w:p>
    <w:p w14:paraId="765A3A70" w14:textId="77777777" w:rsidR="00885F6E" w:rsidRDefault="00A31D95">
      <w:pPr>
        <w:pStyle w:val="BodyText"/>
        <w:tabs>
          <w:tab w:val="left" w:pos="5260"/>
        </w:tabs>
        <w:spacing w:before="6" w:line="247" w:lineRule="auto"/>
        <w:ind w:left="220" w:right="1528" w:firstLine="0"/>
      </w:pPr>
      <w:r>
        <w:t>CPR, Obstructed Airway and</w:t>
      </w:r>
      <w:r>
        <w:rPr>
          <w:spacing w:val="-8"/>
        </w:rPr>
        <w:t xml:space="preserve"> </w:t>
      </w:r>
      <w:r>
        <w:t>Resuscitation</w:t>
      </w:r>
      <w:r>
        <w:rPr>
          <w:spacing w:val="-4"/>
        </w:rPr>
        <w:t xml:space="preserve"> </w:t>
      </w:r>
      <w:r>
        <w:t>Issues</w:t>
      </w:r>
      <w:r>
        <w:tab/>
        <w:t>Fire EMS/Ambulance Transportation AED and public</w:t>
      </w:r>
      <w:r>
        <w:rPr>
          <w:spacing w:val="-8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defibrillation</w:t>
      </w:r>
      <w:r>
        <w:tab/>
        <w:t>Defibrillators &amp; Medical Equipment Fleet and durable medical equipment specifications</w:t>
      </w:r>
    </w:p>
    <w:p w14:paraId="765A3A71" w14:textId="77777777" w:rsidR="00885F6E" w:rsidRDefault="00885F6E">
      <w:pPr>
        <w:pStyle w:val="BodyText"/>
        <w:spacing w:line="240" w:lineRule="auto"/>
        <w:ind w:left="0" w:firstLine="0"/>
        <w:rPr>
          <w:sz w:val="24"/>
        </w:rPr>
      </w:pPr>
    </w:p>
    <w:p w14:paraId="765A3A72" w14:textId="77777777" w:rsidR="00885F6E" w:rsidRDefault="00885F6E">
      <w:pPr>
        <w:pStyle w:val="BodyText"/>
        <w:spacing w:before="8" w:line="240" w:lineRule="auto"/>
        <w:ind w:left="0" w:firstLine="0"/>
        <w:rPr>
          <w:sz w:val="21"/>
        </w:rPr>
      </w:pPr>
    </w:p>
    <w:p w14:paraId="7ABE7791" w14:textId="77777777" w:rsidR="000D77DE" w:rsidRDefault="000D77DE">
      <w:pPr>
        <w:pStyle w:val="Heading1"/>
        <w:ind w:left="3540"/>
        <w:jc w:val="left"/>
      </w:pPr>
    </w:p>
    <w:p w14:paraId="765A3A73" w14:textId="2401F91C" w:rsidR="00885F6E" w:rsidRDefault="00A31D95">
      <w:pPr>
        <w:pStyle w:val="Heading1"/>
        <w:ind w:left="3540"/>
        <w:jc w:val="left"/>
      </w:pPr>
      <w:r>
        <w:lastRenderedPageBreak/>
        <w:t>CLIENTS AND PROJECTS</w:t>
      </w:r>
    </w:p>
    <w:p w14:paraId="765A3A74" w14:textId="77777777" w:rsidR="00885F6E" w:rsidRDefault="00A31D95">
      <w:pPr>
        <w:pStyle w:val="Heading2"/>
        <w:spacing w:before="57"/>
        <w:ind w:left="2781" w:right="3059"/>
        <w:jc w:val="center"/>
      </w:pPr>
      <w:r>
        <w:t>Expert Evaluator and Expert Witness</w:t>
      </w:r>
    </w:p>
    <w:p w14:paraId="765A3A75" w14:textId="77777777" w:rsidR="00885F6E" w:rsidRDefault="00885F6E">
      <w:pPr>
        <w:pStyle w:val="BodyText"/>
        <w:spacing w:before="9" w:line="240" w:lineRule="auto"/>
        <w:ind w:left="0" w:firstLine="0"/>
        <w:rPr>
          <w:b/>
          <w:sz w:val="30"/>
        </w:rPr>
      </w:pPr>
    </w:p>
    <w:p w14:paraId="765A3A76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51" w:lineRule="exact"/>
        <w:rPr>
          <w:rFonts w:ascii="Wingdings" w:hAnsi="Wingdings"/>
        </w:rPr>
      </w:pPr>
      <w:proofErr w:type="spellStart"/>
      <w:r>
        <w:t>Laveida</w:t>
      </w:r>
      <w:proofErr w:type="spellEnd"/>
      <w:r>
        <w:t xml:space="preserve"> Jones V. City of Pocahontas et.</w:t>
      </w:r>
      <w:r>
        <w:rPr>
          <w:spacing w:val="-4"/>
        </w:rPr>
        <w:t xml:space="preserve"> </w:t>
      </w:r>
      <w:proofErr w:type="gramStart"/>
      <w:r>
        <w:t>al</w:t>
      </w:r>
      <w:proofErr w:type="gramEnd"/>
    </w:p>
    <w:p w14:paraId="765A3A77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Eastern District Court, Eastern District of Arkansas: Case #3.07 CV 160 WRW</w:t>
      </w:r>
      <w:r>
        <w:rPr>
          <w:spacing w:val="-13"/>
        </w:rPr>
        <w:t xml:space="preserve"> </w:t>
      </w:r>
      <w:r>
        <w:t>(2007).</w:t>
      </w:r>
    </w:p>
    <w:p w14:paraId="765A3A78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43" w:lineRule="exact"/>
        <w:rPr>
          <w:rFonts w:ascii="Wingdings" w:hAnsi="Wingdings"/>
        </w:rPr>
      </w:pPr>
      <w:r>
        <w:t xml:space="preserve">State of Washington v. </w:t>
      </w:r>
      <w:proofErr w:type="spellStart"/>
      <w:r>
        <w:t>Maasiasi</w:t>
      </w:r>
      <w:proofErr w:type="spellEnd"/>
      <w:r>
        <w:t xml:space="preserve"> </w:t>
      </w:r>
      <w:proofErr w:type="spellStart"/>
      <w:r>
        <w:t>Aupaau</w:t>
      </w:r>
      <w:proofErr w:type="spellEnd"/>
      <w:r>
        <w:t xml:space="preserve"> Case #</w:t>
      </w:r>
      <w:r>
        <w:rPr>
          <w:spacing w:val="-10"/>
        </w:rPr>
        <w:t xml:space="preserve"> </w:t>
      </w:r>
      <w:r>
        <w:t>09-1-01283-1</w:t>
      </w:r>
    </w:p>
    <w:p w14:paraId="765A3A79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3" w:lineRule="exact"/>
        <w:rPr>
          <w:rFonts w:ascii="Courier New" w:hAnsi="Courier New"/>
        </w:rPr>
      </w:pPr>
      <w:r>
        <w:t>Arson Charge - Investigation – Tacoma</w:t>
      </w:r>
      <w:r>
        <w:rPr>
          <w:spacing w:val="-1"/>
        </w:rPr>
        <w:t xml:space="preserve"> </w:t>
      </w:r>
      <w:r>
        <w:t>WA</w:t>
      </w:r>
    </w:p>
    <w:p w14:paraId="765A3A7A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ind w:right="776"/>
        <w:rPr>
          <w:rFonts w:ascii="Wingdings" w:hAnsi="Wingdings"/>
        </w:rPr>
      </w:pPr>
      <w:r>
        <w:t xml:space="preserve">Lawyers and Advocates for Wyoming - Sara Takes V. Rio Tinto Energy America, Inc. et. </w:t>
      </w:r>
      <w:proofErr w:type="gramStart"/>
      <w:r>
        <w:t>al</w:t>
      </w:r>
      <w:proofErr w:type="gramEnd"/>
      <w:r>
        <w:t>. - Civil No.</w:t>
      </w:r>
      <w:r>
        <w:rPr>
          <w:spacing w:val="1"/>
        </w:rPr>
        <w:t xml:space="preserve"> </w:t>
      </w:r>
      <w:r>
        <w:t>30418</w:t>
      </w:r>
    </w:p>
    <w:p w14:paraId="765A3A7B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Injured</w:t>
      </w:r>
      <w:r>
        <w:rPr>
          <w:spacing w:val="-2"/>
        </w:rPr>
        <w:t xml:space="preserve"> </w:t>
      </w:r>
      <w:r>
        <w:t>Miner</w:t>
      </w:r>
    </w:p>
    <w:p w14:paraId="765A3A7C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45" w:lineRule="exact"/>
        <w:rPr>
          <w:rFonts w:ascii="Wingdings" w:hAnsi="Wingdings"/>
        </w:rPr>
      </w:pPr>
      <w:r>
        <w:t xml:space="preserve">Spence Law Firm – Shawn N Cunningham et. </w:t>
      </w:r>
      <w:proofErr w:type="gramStart"/>
      <w:r>
        <w:t>al</w:t>
      </w:r>
      <w:proofErr w:type="gramEnd"/>
      <w:r>
        <w:t>. and Nanette Cunningham et.al.</w:t>
      </w:r>
      <w:r>
        <w:rPr>
          <w:spacing w:val="-15"/>
        </w:rPr>
        <w:t xml:space="preserve"> </w:t>
      </w:r>
      <w:r>
        <w:t>V.</w:t>
      </w:r>
    </w:p>
    <w:p w14:paraId="765A3A7D" w14:textId="77777777" w:rsidR="00885F6E" w:rsidRDefault="00A31D95">
      <w:pPr>
        <w:spacing w:line="251" w:lineRule="exact"/>
        <w:ind w:left="921" w:right="3991"/>
        <w:jc w:val="center"/>
        <w:rPr>
          <w:b/>
        </w:rPr>
      </w:pPr>
      <w:r>
        <w:rPr>
          <w:b/>
        </w:rPr>
        <w:t>Western Fuels, Wyoming Inc. – Civil Action No. 31986</w:t>
      </w:r>
    </w:p>
    <w:p w14:paraId="765A3A7E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Injured</w:t>
      </w:r>
      <w:r>
        <w:rPr>
          <w:spacing w:val="-2"/>
        </w:rPr>
        <w:t xml:space="preserve"> </w:t>
      </w:r>
      <w:r>
        <w:t>Miner</w:t>
      </w:r>
    </w:p>
    <w:p w14:paraId="765A3A7F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>City of Carlsbad</w:t>
      </w:r>
      <w:r>
        <w:rPr>
          <w:spacing w:val="-1"/>
        </w:rPr>
        <w:t xml:space="preserve"> </w:t>
      </w:r>
      <w:r>
        <w:t>CA</w:t>
      </w:r>
    </w:p>
    <w:p w14:paraId="765A3A80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Telephone Consultation with City</w:t>
      </w:r>
      <w:r>
        <w:rPr>
          <w:spacing w:val="-3"/>
        </w:rPr>
        <w:t xml:space="preserve"> </w:t>
      </w:r>
      <w:r>
        <w:t>Attorney</w:t>
      </w:r>
    </w:p>
    <w:p w14:paraId="765A3A81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Paramedic</w:t>
      </w:r>
      <w:r>
        <w:rPr>
          <w:spacing w:val="-1"/>
        </w:rPr>
        <w:t xml:space="preserve"> </w:t>
      </w:r>
      <w:r>
        <w:t>Liability</w:t>
      </w:r>
    </w:p>
    <w:p w14:paraId="765A3A83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78" w:line="250" w:lineRule="exact"/>
        <w:rPr>
          <w:rFonts w:ascii="Wingdings" w:hAnsi="Wingdings"/>
        </w:rPr>
      </w:pPr>
      <w:r>
        <w:t>Kirby v. Community Ambulance and City of Great Falls Fire Department</w:t>
      </w:r>
      <w:r>
        <w:rPr>
          <w:spacing w:val="-11"/>
        </w:rPr>
        <w:t xml:space="preserve"> </w:t>
      </w:r>
      <w:r>
        <w:t>CDV-09-624</w:t>
      </w:r>
    </w:p>
    <w:p w14:paraId="765A3A84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9" w:line="225" w:lineRule="auto"/>
        <w:ind w:right="707"/>
        <w:rPr>
          <w:rFonts w:ascii="Courier New" w:hAnsi="Courier New"/>
        </w:rPr>
      </w:pPr>
      <w:r>
        <w:t xml:space="preserve">Expert written opinion as to the cause of a rotator cuff injury suffered by the plaintiff </w:t>
      </w:r>
      <w:proofErr w:type="gramStart"/>
      <w:r>
        <w:t>in the course of</w:t>
      </w:r>
      <w:proofErr w:type="gramEnd"/>
      <w:r>
        <w:t xml:space="preserve"> treatment by the City and Ambulance paramedics and</w:t>
      </w:r>
      <w:r>
        <w:rPr>
          <w:spacing w:val="-12"/>
        </w:rPr>
        <w:t xml:space="preserve"> </w:t>
      </w:r>
      <w:r>
        <w:t>EMT’s.</w:t>
      </w:r>
    </w:p>
    <w:p w14:paraId="765A3A85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6"/>
        <w:ind w:right="1091"/>
        <w:rPr>
          <w:rFonts w:ascii="Wingdings" w:hAnsi="Wingdings"/>
        </w:rPr>
      </w:pPr>
      <w:r>
        <w:t xml:space="preserve">Carolyn Desmond, and Tyler Desmond a minor v Pinnacle Security CA, LP; </w:t>
      </w:r>
      <w:proofErr w:type="spellStart"/>
      <w:r>
        <w:t>Pinacle</w:t>
      </w:r>
      <w:proofErr w:type="spellEnd"/>
      <w:r>
        <w:t xml:space="preserve"> Security LLC; Security Associates International and Does 1 through 100 - C</w:t>
      </w:r>
      <w:r>
        <w:rPr>
          <w:spacing w:val="-16"/>
        </w:rPr>
        <w:t xml:space="preserve"> </w:t>
      </w:r>
      <w:r>
        <w:t>08-02092</w:t>
      </w:r>
    </w:p>
    <w:p w14:paraId="765A3A86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8" w:line="223" w:lineRule="auto"/>
        <w:ind w:right="507"/>
        <w:rPr>
          <w:rFonts w:ascii="Courier New" w:hAnsi="Courier New"/>
        </w:rPr>
      </w:pPr>
      <w:r>
        <w:t xml:space="preserve">Expert Witness for </w:t>
      </w:r>
      <w:r>
        <w:rPr>
          <w:b/>
        </w:rPr>
        <w:t xml:space="preserve">Hinshaw and Culbertson LLP, Chicago Illinois </w:t>
      </w:r>
      <w:r>
        <w:t>in the defense of an alarm company on a multiple fatality fire involving two firefighters and two</w:t>
      </w:r>
      <w:r>
        <w:rPr>
          <w:spacing w:val="-30"/>
        </w:rPr>
        <w:t xml:space="preserve"> </w:t>
      </w:r>
      <w:r>
        <w:t>civilians</w:t>
      </w:r>
    </w:p>
    <w:p w14:paraId="765A3A87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10" w:line="250" w:lineRule="exact"/>
        <w:rPr>
          <w:rFonts w:ascii="Wingdings" w:hAnsi="Wingdings"/>
        </w:rPr>
      </w:pPr>
      <w:r>
        <w:t xml:space="preserve">Ultegra LLC et al v. Mystic Fire </w:t>
      </w:r>
      <w:proofErr w:type="spellStart"/>
      <w:r>
        <w:t>Dist</w:t>
      </w:r>
      <w:proofErr w:type="spellEnd"/>
      <w:r>
        <w:t xml:space="preserve"> et al NO 3:09 CV 1284</w:t>
      </w:r>
      <w:r>
        <w:rPr>
          <w:spacing w:val="-11"/>
        </w:rPr>
        <w:t xml:space="preserve"> </w:t>
      </w:r>
      <w:r>
        <w:t>(MRK)</w:t>
      </w:r>
    </w:p>
    <w:p w14:paraId="765A3A88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8" w:line="225" w:lineRule="auto"/>
        <w:ind w:right="617"/>
        <w:rPr>
          <w:rFonts w:ascii="Courier New" w:hAnsi="Courier New"/>
        </w:rPr>
      </w:pPr>
      <w:r>
        <w:t>Expert for Ultegra LLC to review the hiring practice of the Mystic Fire District and</w:t>
      </w:r>
      <w:r>
        <w:rPr>
          <w:spacing w:val="-27"/>
        </w:rPr>
        <w:t xml:space="preserve"> </w:t>
      </w:r>
      <w:r>
        <w:t>their hiring practices that brought an arsonist into the department as a</w:t>
      </w:r>
      <w:r>
        <w:rPr>
          <w:spacing w:val="-14"/>
        </w:rPr>
        <w:t xml:space="preserve"> </w:t>
      </w:r>
      <w:r>
        <w:t>firefighter</w:t>
      </w:r>
    </w:p>
    <w:p w14:paraId="765A3A89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6" w:line="250" w:lineRule="exact"/>
        <w:rPr>
          <w:rFonts w:ascii="Wingdings" w:hAnsi="Wingdings"/>
        </w:rPr>
      </w:pPr>
      <w:r>
        <w:t>Estate of Jesus Martinez v. TOT’s</w:t>
      </w:r>
      <w:r>
        <w:rPr>
          <w:spacing w:val="-3"/>
        </w:rPr>
        <w:t xml:space="preserve"> </w:t>
      </w:r>
      <w:r>
        <w:t>Unlimited</w:t>
      </w:r>
    </w:p>
    <w:p w14:paraId="765A3A8A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8" w:line="225" w:lineRule="auto"/>
        <w:ind w:right="618"/>
        <w:rPr>
          <w:rFonts w:ascii="Courier New" w:hAnsi="Courier New"/>
        </w:rPr>
      </w:pPr>
      <w:r>
        <w:t>Hired by Pincus and Associates, Tempe Arizona to determine if the standard of care</w:t>
      </w:r>
      <w:r>
        <w:rPr>
          <w:spacing w:val="-23"/>
        </w:rPr>
        <w:t xml:space="preserve"> </w:t>
      </w:r>
      <w:r>
        <w:t xml:space="preserve">was breached by daycare workers in the choking death of a </w:t>
      </w:r>
      <w:proofErr w:type="gramStart"/>
      <w:r>
        <w:t>3 year old</w:t>
      </w:r>
      <w:proofErr w:type="gramEnd"/>
      <w:r>
        <w:t xml:space="preserve"> child under their</w:t>
      </w:r>
      <w:r>
        <w:rPr>
          <w:spacing w:val="-25"/>
        </w:rPr>
        <w:t xml:space="preserve"> </w:t>
      </w:r>
      <w:r>
        <w:t>care.</w:t>
      </w:r>
    </w:p>
    <w:p w14:paraId="765A3A8B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6" w:line="251" w:lineRule="exact"/>
        <w:rPr>
          <w:rFonts w:ascii="Wingdings" w:hAnsi="Wingdings"/>
        </w:rPr>
      </w:pPr>
      <w:r>
        <w:t xml:space="preserve">Marsh v. AMR et. </w:t>
      </w:r>
      <w:proofErr w:type="gramStart"/>
      <w:r>
        <w:t>al. #</w:t>
      </w:r>
      <w:proofErr w:type="gramEnd"/>
      <w:r>
        <w:t>A10-607214</w:t>
      </w:r>
      <w:r>
        <w:rPr>
          <w:spacing w:val="-3"/>
        </w:rPr>
        <w:t xml:space="preserve"> </w:t>
      </w:r>
      <w:r>
        <w:t>C</w:t>
      </w:r>
    </w:p>
    <w:p w14:paraId="765A3A8C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Expert witness, Standard of Care, for Jimmerson Hansen, Las Vegas</w:t>
      </w:r>
      <w:r>
        <w:rPr>
          <w:spacing w:val="-7"/>
        </w:rPr>
        <w:t xml:space="preserve"> </w:t>
      </w:r>
      <w:r>
        <w:t>Nevada.</w:t>
      </w:r>
    </w:p>
    <w:p w14:paraId="765A3A8D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0" w:lineRule="auto"/>
        <w:ind w:right="734"/>
        <w:rPr>
          <w:rFonts w:ascii="Wingdings" w:hAnsi="Wingdings"/>
        </w:rPr>
      </w:pPr>
      <w:r>
        <w:t xml:space="preserve">Retained to determine if AMR paramedics caused the bilateral shoulder dislocation on a </w:t>
      </w:r>
      <w:proofErr w:type="gramStart"/>
      <w:r>
        <w:t>63 year old</w:t>
      </w:r>
      <w:proofErr w:type="gramEnd"/>
      <w:r>
        <w:t xml:space="preserve"> man who was in active seizures for 10- 15 minutes prior to the Fire Department or AMR’s</w:t>
      </w:r>
      <w:r>
        <w:rPr>
          <w:spacing w:val="-4"/>
        </w:rPr>
        <w:t xml:space="preserve"> </w:t>
      </w:r>
      <w:r>
        <w:t>arrival.</w:t>
      </w:r>
    </w:p>
    <w:p w14:paraId="765A3A8E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rPr>
          <w:b/>
        </w:rPr>
        <w:t xml:space="preserve">DAVID J. LABANOW and GINA L. LABANOW, </w:t>
      </w:r>
      <w:r>
        <w:t>CASE NO.</w:t>
      </w:r>
      <w:r>
        <w:rPr>
          <w:spacing w:val="-7"/>
        </w:rPr>
        <w:t xml:space="preserve"> </w:t>
      </w:r>
      <w:r>
        <w:t>CV200901194</w:t>
      </w:r>
    </w:p>
    <w:p w14:paraId="765A3A8F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4" w:lineRule="exact"/>
        <w:rPr>
          <w:rFonts w:ascii="Courier New" w:hAnsi="Courier New"/>
        </w:rPr>
      </w:pPr>
      <w:r>
        <w:t>Expert witness, Standard of Care for the</w:t>
      </w:r>
      <w:r>
        <w:rPr>
          <w:spacing w:val="-7"/>
        </w:rPr>
        <w:t xml:space="preserve"> </w:t>
      </w:r>
      <w:r>
        <w:t>Plaintiff’s.</w:t>
      </w:r>
    </w:p>
    <w:p w14:paraId="765A3A90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42" w:lineRule="auto"/>
        <w:ind w:right="590"/>
        <w:rPr>
          <w:rFonts w:ascii="Wingdings" w:hAnsi="Wingdings"/>
        </w:rPr>
      </w:pPr>
      <w:r>
        <w:t>Maxum Casualty Insurance Company v. Seligman Fire Department (AZ) et.al. NO. CV 10- 8182-PCT-GMS</w:t>
      </w:r>
    </w:p>
    <w:p w14:paraId="765A3A91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23" w:lineRule="auto"/>
        <w:ind w:right="752"/>
        <w:rPr>
          <w:rFonts w:ascii="Courier New" w:hAnsi="Courier New"/>
        </w:rPr>
      </w:pPr>
      <w:r>
        <w:t>This evaluation was limited to the actions of the Fire Department and their response on the Interstate (I-40) to truck fire carrying petroleum</w:t>
      </w:r>
      <w:r>
        <w:rPr>
          <w:spacing w:val="-13"/>
        </w:rPr>
        <w:t xml:space="preserve"> </w:t>
      </w:r>
      <w:r>
        <w:t>products.</w:t>
      </w:r>
    </w:p>
    <w:p w14:paraId="765A3A92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50" w:lineRule="exact"/>
        <w:rPr>
          <w:rFonts w:ascii="Wingdings" w:hAnsi="Wingdings"/>
        </w:rPr>
      </w:pPr>
      <w:r>
        <w:t>Estate of Walter Viney v. AMR Ambulance</w:t>
      </w:r>
      <w:r>
        <w:rPr>
          <w:spacing w:val="-6"/>
        </w:rPr>
        <w:t xml:space="preserve"> </w:t>
      </w:r>
      <w:r>
        <w:t>Services</w:t>
      </w:r>
    </w:p>
    <w:p w14:paraId="765A3A93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Baker Law Firm, Las Vegas</w:t>
      </w:r>
      <w:r>
        <w:rPr>
          <w:spacing w:val="-3"/>
        </w:rPr>
        <w:t xml:space="preserve"> </w:t>
      </w:r>
      <w:r>
        <w:t>Nevada</w:t>
      </w:r>
    </w:p>
    <w:p w14:paraId="765A3A94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30" w:lineRule="auto"/>
        <w:ind w:right="624"/>
        <w:rPr>
          <w:rFonts w:ascii="Courier New" w:hAnsi="Courier New"/>
        </w:rPr>
      </w:pPr>
      <w:r>
        <w:t>This evaluation was limited to the actions of Paramedic/EMT’s in the misplaced endotracheal tube in a patient causing the patient to suffer a cardiac arrest and</w:t>
      </w:r>
      <w:r>
        <w:rPr>
          <w:spacing w:val="-24"/>
        </w:rPr>
        <w:t xml:space="preserve"> </w:t>
      </w:r>
      <w:r>
        <w:t>ultimately succumbing from the missed</w:t>
      </w:r>
      <w:r>
        <w:rPr>
          <w:spacing w:val="-8"/>
        </w:rPr>
        <w:t xml:space="preserve"> </w:t>
      </w:r>
      <w:r>
        <w:t>intubation.</w:t>
      </w:r>
    </w:p>
    <w:p w14:paraId="765A3A95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5" w:line="250" w:lineRule="exact"/>
        <w:rPr>
          <w:rFonts w:ascii="Wingdings" w:hAnsi="Wingdings"/>
        </w:rPr>
      </w:pPr>
      <w:r>
        <w:t>Ames v. RSCCD (Fire Training Academy – Orange County,</w:t>
      </w:r>
      <w:r>
        <w:rPr>
          <w:spacing w:val="-7"/>
        </w:rPr>
        <w:t xml:space="preserve"> </w:t>
      </w:r>
      <w:r>
        <w:t>California)</w:t>
      </w:r>
    </w:p>
    <w:p w14:paraId="765A3A96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9" w:line="225" w:lineRule="auto"/>
        <w:ind w:right="862"/>
        <w:rPr>
          <w:rFonts w:ascii="Courier New" w:hAnsi="Courier New"/>
        </w:rPr>
      </w:pPr>
      <w:r>
        <w:t xml:space="preserve">This evaluation was related to significant injuries sustained by a firefighter in training while performing an auditorium raise and falling off the ladder to </w:t>
      </w:r>
      <w:proofErr w:type="gramStart"/>
      <w:r>
        <w:t>a</w:t>
      </w:r>
      <w:r>
        <w:rPr>
          <w:spacing w:val="-21"/>
        </w:rPr>
        <w:t xml:space="preserve"> </w:t>
      </w:r>
      <w:r>
        <w:t>floor</w:t>
      </w:r>
      <w:proofErr w:type="gramEnd"/>
      <w:r>
        <w:t>.</w:t>
      </w:r>
    </w:p>
    <w:p w14:paraId="765A3A97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6" w:line="250" w:lineRule="exact"/>
        <w:rPr>
          <w:rFonts w:ascii="Wingdings" w:hAnsi="Wingdings"/>
        </w:rPr>
      </w:pPr>
      <w:r>
        <w:t>Debra Thompson-Nelson v. University Medical Center et.</w:t>
      </w:r>
      <w:r>
        <w:rPr>
          <w:spacing w:val="-6"/>
        </w:rPr>
        <w:t xml:space="preserve"> </w:t>
      </w:r>
      <w:proofErr w:type="gramStart"/>
      <w:r>
        <w:t>al</w:t>
      </w:r>
      <w:proofErr w:type="gramEnd"/>
      <w:r>
        <w:t>.</w:t>
      </w:r>
    </w:p>
    <w:p w14:paraId="765A3A98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Baker Law Firm, Las Vegas</w:t>
      </w:r>
      <w:r>
        <w:rPr>
          <w:spacing w:val="-3"/>
        </w:rPr>
        <w:t xml:space="preserve"> </w:t>
      </w:r>
      <w:r>
        <w:t>Nevada</w:t>
      </w:r>
    </w:p>
    <w:p w14:paraId="765A3A99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32" w:lineRule="auto"/>
        <w:ind w:right="601"/>
        <w:rPr>
          <w:rFonts w:ascii="Courier New" w:hAnsi="Courier New"/>
        </w:rPr>
      </w:pPr>
      <w:r>
        <w:t>This evaluation was limited to the actions of the Urgent Care physician who did not treat a case on Herpes Zoster correctly in accordance with the acceptable standers of medical care for this</w:t>
      </w:r>
      <w:r>
        <w:rPr>
          <w:spacing w:val="-3"/>
        </w:rPr>
        <w:t xml:space="preserve"> </w:t>
      </w:r>
      <w:r>
        <w:t>patient</w:t>
      </w:r>
    </w:p>
    <w:p w14:paraId="765A3A9A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30" w:lineRule="exact"/>
        <w:rPr>
          <w:rFonts w:ascii="Wingdings" w:hAnsi="Wingdings"/>
        </w:rPr>
      </w:pPr>
      <w:r>
        <w:t>Corson and</w:t>
      </w:r>
      <w:r>
        <w:rPr>
          <w:spacing w:val="-1"/>
        </w:rPr>
        <w:t xml:space="preserve"> </w:t>
      </w:r>
      <w:r>
        <w:t>Johnson</w:t>
      </w:r>
    </w:p>
    <w:p w14:paraId="765A3A9B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14" w:lineRule="exact"/>
        <w:rPr>
          <w:rFonts w:ascii="Courier New" w:hAnsi="Courier New"/>
        </w:rPr>
      </w:pPr>
      <w:r>
        <w:t>Lara C. Johnson, 940 Willamette Street - Suite 500, Eugene, Oregon</w:t>
      </w:r>
      <w:r>
        <w:rPr>
          <w:spacing w:val="-10"/>
        </w:rPr>
        <w:t xml:space="preserve"> </w:t>
      </w:r>
      <w:r>
        <w:t>97401</w:t>
      </w:r>
    </w:p>
    <w:p w14:paraId="765A3A9C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26" w:lineRule="exact"/>
        <w:rPr>
          <w:rFonts w:ascii="Courier New" w:hAnsi="Courier New"/>
        </w:rPr>
      </w:pPr>
      <w:r>
        <w:t>Missed Intubation, Patient</w:t>
      </w:r>
      <w:r>
        <w:rPr>
          <w:spacing w:val="-6"/>
        </w:rPr>
        <w:t xml:space="preserve"> </w:t>
      </w:r>
      <w:r>
        <w:t>died</w:t>
      </w:r>
    </w:p>
    <w:p w14:paraId="765A3A9D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39" w:lineRule="exact"/>
        <w:rPr>
          <w:rFonts w:ascii="Wingdings" w:hAnsi="Wingdings"/>
        </w:rPr>
      </w:pPr>
      <w:r>
        <w:t xml:space="preserve">Cooper </w:t>
      </w:r>
      <w:proofErr w:type="gramStart"/>
      <w:r>
        <w:t>&amp;Rueter</w:t>
      </w:r>
      <w:proofErr w:type="gramEnd"/>
      <w:r>
        <w:rPr>
          <w:spacing w:val="-1"/>
        </w:rPr>
        <w:t xml:space="preserve"> </w:t>
      </w:r>
      <w:r>
        <w:t>LLP</w:t>
      </w:r>
    </w:p>
    <w:p w14:paraId="765A3A9E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Mr. Stephen Cooper. Post Office Box 15005, Casa Grande, Arizona</w:t>
      </w:r>
      <w:r>
        <w:rPr>
          <w:spacing w:val="-4"/>
        </w:rPr>
        <w:t xml:space="preserve"> </w:t>
      </w:r>
      <w:r>
        <w:t>85130</w:t>
      </w:r>
    </w:p>
    <w:p w14:paraId="765A3A9F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>
        <w:t>Fire in an historic</w:t>
      </w:r>
      <w:r>
        <w:rPr>
          <w:spacing w:val="-3"/>
        </w:rPr>
        <w:t xml:space="preserve"> </w:t>
      </w:r>
      <w:r>
        <w:t>building</w:t>
      </w:r>
    </w:p>
    <w:p w14:paraId="765A3AA0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52" w:lineRule="exact"/>
        <w:rPr>
          <w:rFonts w:ascii="Wingdings" w:hAnsi="Wingdings"/>
        </w:rPr>
      </w:pPr>
      <w:r>
        <w:t xml:space="preserve">Timothy C. Kelly of Kelly Law </w:t>
      </w:r>
      <w:r>
        <w:rPr>
          <w:spacing w:val="9"/>
        </w:rPr>
        <w:t xml:space="preserve">and </w:t>
      </w:r>
      <w:r>
        <w:rPr>
          <w:spacing w:val="5"/>
        </w:rPr>
        <w:t xml:space="preserve">Kevin </w:t>
      </w:r>
      <w:r>
        <w:t>Brown of Paoli &amp; Brown, P.C.</w:t>
      </w:r>
      <w:r>
        <w:rPr>
          <w:spacing w:val="-19"/>
        </w:rPr>
        <w:t xml:space="preserve"> </w:t>
      </w:r>
      <w:r>
        <w:t>(Montana)</w:t>
      </w:r>
    </w:p>
    <w:p w14:paraId="765A3AA1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20" w:line="240" w:lineRule="auto"/>
        <w:rPr>
          <w:rFonts w:ascii="Courier New" w:hAnsi="Courier New"/>
        </w:rPr>
      </w:pPr>
      <w:r>
        <w:t>Kristin Carlin and Nathan Wulf v. City of Livingston, and Livingston Fire</w:t>
      </w:r>
      <w:r>
        <w:rPr>
          <w:spacing w:val="29"/>
        </w:rPr>
        <w:t xml:space="preserve"> </w:t>
      </w:r>
      <w:r>
        <w:t>Rescue</w:t>
      </w:r>
    </w:p>
    <w:p w14:paraId="765A3AA2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5" w:line="240" w:lineRule="auto"/>
        <w:rPr>
          <w:rFonts w:ascii="Wingdings" w:hAnsi="Wingdings"/>
        </w:rPr>
      </w:pPr>
      <w:r>
        <w:t>Sexual Harassment and Retaliation between</w:t>
      </w:r>
      <w:r>
        <w:rPr>
          <w:spacing w:val="-2"/>
        </w:rPr>
        <w:t xml:space="preserve"> </w:t>
      </w:r>
      <w:r>
        <w:t>firefighter</w:t>
      </w:r>
      <w:r w:rsidR="00984EB5">
        <w:t>s</w:t>
      </w:r>
    </w:p>
    <w:p w14:paraId="765A3AA3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16" w:line="250" w:lineRule="exact"/>
        <w:rPr>
          <w:rFonts w:ascii="Wingdings" w:hAnsi="Wingdings"/>
        </w:rPr>
      </w:pPr>
      <w:r>
        <w:t>Ryan Sargent v. Maria</w:t>
      </w:r>
      <w:r>
        <w:rPr>
          <w:spacing w:val="-4"/>
        </w:rPr>
        <w:t xml:space="preserve"> </w:t>
      </w:r>
      <w:r>
        <w:t>Stillwell</w:t>
      </w:r>
    </w:p>
    <w:p w14:paraId="765A3AA4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Law Office of Tracie Wall and Associates PS, Edmonds WA.</w:t>
      </w:r>
      <w:r>
        <w:rPr>
          <w:spacing w:val="47"/>
        </w:rPr>
        <w:t xml:space="preserve"> </w:t>
      </w:r>
      <w:r>
        <w:t>425-670-1560</w:t>
      </w:r>
    </w:p>
    <w:p w14:paraId="765A3AA5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3" w:lineRule="exact"/>
        <w:rPr>
          <w:rFonts w:ascii="Courier New" w:hAnsi="Courier New"/>
        </w:rPr>
      </w:pPr>
      <w:r>
        <w:t>Intentional Interference with an Inheritance</w:t>
      </w:r>
    </w:p>
    <w:p w14:paraId="765A3AA7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78" w:line="250" w:lineRule="exact"/>
        <w:rPr>
          <w:rFonts w:ascii="Wingdings" w:hAnsi="Wingdings"/>
        </w:rPr>
      </w:pPr>
      <w:r>
        <w:t>Menke, Jackson, Beyer</w:t>
      </w:r>
      <w:r>
        <w:rPr>
          <w:spacing w:val="-1"/>
        </w:rPr>
        <w:t xml:space="preserve"> </w:t>
      </w:r>
      <w:r>
        <w:t>LLP</w:t>
      </w:r>
    </w:p>
    <w:p w14:paraId="765A3AA8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Mr. Kirk Ehlis, 807 N 39th Ave. Yakima, WA</w:t>
      </w:r>
      <w:r>
        <w:rPr>
          <w:spacing w:val="-10"/>
        </w:rPr>
        <w:t xml:space="preserve"> </w:t>
      </w:r>
      <w:r>
        <w:t>98902</w:t>
      </w:r>
    </w:p>
    <w:p w14:paraId="765A3AA9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line="256" w:lineRule="exact"/>
        <w:rPr>
          <w:rFonts w:ascii="Courier New" w:hAnsi="Courier New"/>
        </w:rPr>
      </w:pPr>
      <w:r>
        <w:t>Paramedic Standard of</w:t>
      </w:r>
      <w:r>
        <w:rPr>
          <w:spacing w:val="-4"/>
        </w:rPr>
        <w:t xml:space="preserve"> </w:t>
      </w:r>
      <w:r>
        <w:t>Care</w:t>
      </w:r>
    </w:p>
    <w:p w14:paraId="765A3AAA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>Jeffrey R. Pollock, Attorney at</w:t>
      </w:r>
      <w:r>
        <w:rPr>
          <w:spacing w:val="-3"/>
        </w:rPr>
        <w:t xml:space="preserve"> </w:t>
      </w:r>
      <w:r>
        <w:t>Law</w:t>
      </w:r>
    </w:p>
    <w:p w14:paraId="765A3AAB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2204 Riverside Dr., Ste. 250, Mount Vernon, WA</w:t>
      </w:r>
      <w:r>
        <w:rPr>
          <w:spacing w:val="-6"/>
        </w:rPr>
        <w:t xml:space="preserve"> </w:t>
      </w:r>
      <w:r>
        <w:t>98273</w:t>
      </w:r>
    </w:p>
    <w:p w14:paraId="765A3AAC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spacing w:before="4" w:line="223" w:lineRule="auto"/>
        <w:ind w:right="648"/>
        <w:rPr>
          <w:rFonts w:ascii="Courier New" w:hAnsi="Courier New"/>
        </w:rPr>
      </w:pPr>
      <w:r>
        <w:t>Consultation – EMT injured on the job. Labor and Industry claim and the desire to file a claim against the air ambulance</w:t>
      </w:r>
      <w:r>
        <w:rPr>
          <w:spacing w:val="-8"/>
        </w:rPr>
        <w:t xml:space="preserve"> </w:t>
      </w:r>
      <w:r>
        <w:t>services.</w:t>
      </w:r>
    </w:p>
    <w:p w14:paraId="765A3AAD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9" w:line="250" w:lineRule="exact"/>
        <w:rPr>
          <w:rFonts w:ascii="Wingdings" w:hAnsi="Wingdings"/>
        </w:rPr>
      </w:pPr>
      <w:r>
        <w:t>Ashcraft &amp; Gerel,</w:t>
      </w:r>
      <w:r>
        <w:rPr>
          <w:spacing w:val="-3"/>
        </w:rPr>
        <w:t xml:space="preserve"> </w:t>
      </w:r>
      <w:r>
        <w:t>LLP</w:t>
      </w:r>
    </w:p>
    <w:p w14:paraId="765A3AAE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>
        <w:t>Mr. Joseph Musso (703) 931-</w:t>
      </w:r>
      <w:r>
        <w:rPr>
          <w:spacing w:val="-10"/>
        </w:rPr>
        <w:t xml:space="preserve"> </w:t>
      </w:r>
      <w:r>
        <w:t>5500</w:t>
      </w:r>
    </w:p>
    <w:p w14:paraId="765A3AAF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53" w:lineRule="exact"/>
        <w:rPr>
          <w:rFonts w:ascii="Courier New" w:hAnsi="Courier New"/>
        </w:rPr>
      </w:pPr>
      <w:r>
        <w:t>4900 Seminary Roar, Suite 650, Alexandria, Virginia</w:t>
      </w:r>
      <w:r>
        <w:rPr>
          <w:spacing w:val="-8"/>
        </w:rPr>
        <w:t xml:space="preserve"> </w:t>
      </w:r>
      <w:r>
        <w:t>22311</w:t>
      </w:r>
    </w:p>
    <w:p w14:paraId="765A3AB0" w14:textId="77777777" w:rsidR="00885F6E" w:rsidRDefault="00A31D95" w:rsidP="00D4797E">
      <w:pPr>
        <w:pStyle w:val="ListParagraph"/>
        <w:numPr>
          <w:ilvl w:val="3"/>
          <w:numId w:val="8"/>
        </w:numPr>
        <w:tabs>
          <w:tab w:val="left" w:pos="1660"/>
          <w:tab w:val="left" w:pos="1661"/>
        </w:tabs>
        <w:rPr>
          <w:rFonts w:ascii="Courier New" w:hAnsi="Courier New"/>
        </w:rPr>
      </w:pPr>
      <w:r>
        <w:t>West Texas Fertilizer Plant</w:t>
      </w:r>
      <w:r>
        <w:rPr>
          <w:spacing w:val="-4"/>
        </w:rPr>
        <w:t xml:space="preserve"> </w:t>
      </w:r>
      <w:r>
        <w:t>explosion.</w:t>
      </w:r>
    </w:p>
    <w:p w14:paraId="765A3AB1" w14:textId="77777777" w:rsidR="00885F6E" w:rsidRDefault="00A31D95" w:rsidP="00D4797E">
      <w:pPr>
        <w:pStyle w:val="ListParagraph"/>
        <w:numPr>
          <w:ilvl w:val="4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>
        <w:t>Expert Witness for the Plaintiff Fire</w:t>
      </w:r>
      <w:r>
        <w:rPr>
          <w:spacing w:val="-3"/>
        </w:rPr>
        <w:t xml:space="preserve"> </w:t>
      </w:r>
      <w:r>
        <w:t>Department</w:t>
      </w:r>
    </w:p>
    <w:p w14:paraId="765A3AB2" w14:textId="77777777" w:rsidR="00885F6E" w:rsidRDefault="00A31D95">
      <w:pPr>
        <w:pStyle w:val="Heading2"/>
        <w:numPr>
          <w:ilvl w:val="1"/>
          <w:numId w:val="8"/>
        </w:numPr>
        <w:tabs>
          <w:tab w:val="left" w:pos="941"/>
        </w:tabs>
        <w:spacing w:before="4" w:line="274" w:lineRule="exact"/>
        <w:rPr>
          <w:rFonts w:ascii="Wingdings" w:hAnsi="Wingdings"/>
        </w:rPr>
      </w:pPr>
      <w:r>
        <w:t>Estate of Dorothy Gray v. Medic West Ambulance</w:t>
      </w:r>
    </w:p>
    <w:p w14:paraId="765A3AB3" w14:textId="77777777" w:rsidR="00885F6E" w:rsidRDefault="00A31D95">
      <w:pPr>
        <w:pStyle w:val="Heading3"/>
        <w:numPr>
          <w:ilvl w:val="2"/>
          <w:numId w:val="8"/>
        </w:numPr>
        <w:tabs>
          <w:tab w:val="left" w:pos="1661"/>
        </w:tabs>
        <w:spacing w:line="284" w:lineRule="exact"/>
        <w:rPr>
          <w:rFonts w:ascii="Courier New" w:hAnsi="Courier New"/>
        </w:rPr>
      </w:pPr>
      <w:r>
        <w:t>Phillip Hack and</w:t>
      </w:r>
      <w:r>
        <w:rPr>
          <w:spacing w:val="-1"/>
        </w:rPr>
        <w:t xml:space="preserve"> </w:t>
      </w:r>
      <w:r>
        <w:t>Associates</w:t>
      </w:r>
    </w:p>
    <w:p w14:paraId="765A3AB4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76" w:lineRule="exact"/>
        <w:rPr>
          <w:rFonts w:ascii="Courier New" w:hAnsi="Courier New"/>
          <w:sz w:val="24"/>
        </w:rPr>
      </w:pPr>
      <w:r>
        <w:rPr>
          <w:sz w:val="24"/>
        </w:rPr>
        <w:t>Ms. Aileen Cohen Esq., 1100 East Bridger Las Vegas, Nevada</w:t>
      </w:r>
      <w:r>
        <w:rPr>
          <w:spacing w:val="-2"/>
          <w:sz w:val="24"/>
        </w:rPr>
        <w:t xml:space="preserve"> </w:t>
      </w:r>
      <w:r>
        <w:rPr>
          <w:sz w:val="24"/>
        </w:rPr>
        <w:t>89101</w:t>
      </w:r>
    </w:p>
    <w:p w14:paraId="765A3AB5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66" w:lineRule="exact"/>
        <w:rPr>
          <w:rFonts w:ascii="Wingdings" w:hAnsi="Wingdings"/>
          <w:sz w:val="24"/>
        </w:rPr>
      </w:pPr>
      <w:r>
        <w:rPr>
          <w:sz w:val="24"/>
        </w:rPr>
        <w:t>Driving Liability – Intersection</w:t>
      </w:r>
      <w:r>
        <w:rPr>
          <w:spacing w:val="-4"/>
          <w:sz w:val="24"/>
        </w:rPr>
        <w:t xml:space="preserve"> </w:t>
      </w:r>
      <w:r>
        <w:rPr>
          <w:sz w:val="24"/>
        </w:rPr>
        <w:t>collision</w:t>
      </w:r>
    </w:p>
    <w:p w14:paraId="765A3AB6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7" w:line="249" w:lineRule="exact"/>
        <w:rPr>
          <w:rFonts w:ascii="Wingdings" w:hAnsi="Wingdings"/>
        </w:rPr>
      </w:pPr>
      <w:r>
        <w:t>Nathan Hernandez v. Medic West</w:t>
      </w:r>
      <w:r>
        <w:rPr>
          <w:spacing w:val="-3"/>
        </w:rPr>
        <w:t xml:space="preserve"> </w:t>
      </w:r>
      <w:r>
        <w:t>Ambulance</w:t>
      </w:r>
    </w:p>
    <w:p w14:paraId="765A3AB7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82" w:lineRule="exact"/>
        <w:rPr>
          <w:rFonts w:ascii="Courier New" w:hAnsi="Courier New"/>
          <w:sz w:val="24"/>
        </w:rPr>
      </w:pPr>
      <w:r>
        <w:rPr>
          <w:sz w:val="24"/>
        </w:rPr>
        <w:t>Phillip Hack and</w:t>
      </w:r>
      <w:r>
        <w:rPr>
          <w:spacing w:val="-1"/>
          <w:sz w:val="24"/>
        </w:rPr>
        <w:t xml:space="preserve"> </w:t>
      </w:r>
      <w:r>
        <w:rPr>
          <w:sz w:val="24"/>
        </w:rPr>
        <w:t>Associates</w:t>
      </w:r>
    </w:p>
    <w:p w14:paraId="765A3AB8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77" w:lineRule="exact"/>
        <w:rPr>
          <w:rFonts w:ascii="Courier New" w:hAnsi="Courier New"/>
          <w:sz w:val="24"/>
        </w:rPr>
      </w:pPr>
      <w:r>
        <w:rPr>
          <w:sz w:val="24"/>
        </w:rPr>
        <w:t>Ms. Aileen Cohen Esq., 1100 East Bridger Las Vegas, Nevada</w:t>
      </w:r>
      <w:r>
        <w:rPr>
          <w:spacing w:val="-2"/>
          <w:sz w:val="24"/>
        </w:rPr>
        <w:t xml:space="preserve"> </w:t>
      </w:r>
      <w:r>
        <w:rPr>
          <w:sz w:val="24"/>
        </w:rPr>
        <w:t>89101</w:t>
      </w:r>
    </w:p>
    <w:p w14:paraId="765A3AB9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r>
        <w:t>Driving Liability – Ambulance v.</w:t>
      </w:r>
      <w:r>
        <w:rPr>
          <w:spacing w:val="-5"/>
        </w:rPr>
        <w:t xml:space="preserve"> </w:t>
      </w:r>
      <w:r>
        <w:t>Pedestrian</w:t>
      </w:r>
    </w:p>
    <w:p w14:paraId="765A3ABA" w14:textId="77777777" w:rsidR="00885F6E" w:rsidRDefault="00A31D95">
      <w:pPr>
        <w:pStyle w:val="Heading4"/>
        <w:numPr>
          <w:ilvl w:val="1"/>
          <w:numId w:val="8"/>
        </w:numPr>
        <w:tabs>
          <w:tab w:val="left" w:pos="941"/>
        </w:tabs>
        <w:spacing w:before="6" w:line="249" w:lineRule="exact"/>
        <w:rPr>
          <w:rFonts w:ascii="Wingdings" w:hAnsi="Wingdings"/>
        </w:rPr>
      </w:pPr>
      <w:r>
        <w:t>Dhal v. AMR</w:t>
      </w:r>
    </w:p>
    <w:p w14:paraId="765A3ABB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before="10" w:line="223" w:lineRule="auto"/>
        <w:ind w:right="923"/>
        <w:rPr>
          <w:rFonts w:ascii="Courier New" w:hAnsi="Courier New"/>
          <w:sz w:val="24"/>
        </w:rPr>
      </w:pPr>
      <w:r>
        <w:rPr>
          <w:sz w:val="24"/>
        </w:rPr>
        <w:t>McNeice Wheeler PLLC. Mr. Ryan McNiece Esq. 11404 E. Sprague</w:t>
      </w:r>
      <w:r>
        <w:rPr>
          <w:spacing w:val="-12"/>
          <w:sz w:val="24"/>
        </w:rPr>
        <w:t xml:space="preserve"> </w:t>
      </w:r>
      <w:r>
        <w:rPr>
          <w:sz w:val="24"/>
        </w:rPr>
        <w:t>Avenue, Spokane, WA</w:t>
      </w:r>
      <w:r>
        <w:rPr>
          <w:spacing w:val="-1"/>
          <w:sz w:val="24"/>
        </w:rPr>
        <w:t xml:space="preserve"> </w:t>
      </w:r>
      <w:r>
        <w:rPr>
          <w:sz w:val="24"/>
        </w:rPr>
        <w:t>99206</w:t>
      </w:r>
    </w:p>
    <w:p w14:paraId="765A3ABC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5" w:line="240" w:lineRule="auto"/>
        <w:rPr>
          <w:rFonts w:ascii="Wingdings" w:hAnsi="Wingdings"/>
          <w:sz w:val="24"/>
        </w:rPr>
      </w:pPr>
      <w:r>
        <w:rPr>
          <w:sz w:val="24"/>
        </w:rPr>
        <w:t>Paramedic Standard of Care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</w:p>
    <w:p w14:paraId="765A3ABD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6" w:line="250" w:lineRule="exact"/>
        <w:rPr>
          <w:rFonts w:ascii="Wingdings" w:hAnsi="Wingdings"/>
          <w:b/>
        </w:rPr>
      </w:pPr>
      <w:r>
        <w:rPr>
          <w:b/>
        </w:rPr>
        <w:t>O’Donnell v. Orange County Fire</w:t>
      </w:r>
      <w:r>
        <w:rPr>
          <w:b/>
          <w:spacing w:val="-5"/>
        </w:rPr>
        <w:t xml:space="preserve"> </w:t>
      </w:r>
      <w:r>
        <w:rPr>
          <w:b/>
        </w:rPr>
        <w:t>Authority</w:t>
      </w:r>
    </w:p>
    <w:p w14:paraId="765A3ABE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9" w:line="225" w:lineRule="auto"/>
        <w:ind w:right="2065"/>
        <w:rPr>
          <w:rFonts w:ascii="Courier New" w:hAnsi="Courier New"/>
        </w:rPr>
      </w:pPr>
      <w:r>
        <w:t>Kriss Halpern, Law Offices of Kriss Halpern, 1021 5th Street, Suite</w:t>
      </w:r>
      <w:r>
        <w:rPr>
          <w:spacing w:val="-21"/>
        </w:rPr>
        <w:t xml:space="preserve"> </w:t>
      </w:r>
      <w:r>
        <w:t>209 Santa Monica, CA</w:t>
      </w:r>
      <w:r>
        <w:rPr>
          <w:spacing w:val="-6"/>
        </w:rPr>
        <w:t xml:space="preserve"> </w:t>
      </w:r>
      <w:r>
        <w:t>90403</w:t>
      </w:r>
    </w:p>
    <w:p w14:paraId="765A3ABF" w14:textId="77777777" w:rsidR="00885F6E" w:rsidRDefault="00A31D95">
      <w:pPr>
        <w:pStyle w:val="BodyText"/>
        <w:tabs>
          <w:tab w:val="left" w:pos="2380"/>
        </w:tabs>
        <w:spacing w:before="1" w:line="264" w:lineRule="exact"/>
        <w:ind w:left="2020" w:firstLine="0"/>
      </w:pPr>
      <w:proofErr w:type="gramStart"/>
      <w:r>
        <w:rPr>
          <w:rFonts w:ascii="Courier New"/>
        </w:rPr>
        <w:t>o</w:t>
      </w:r>
      <w:r>
        <w:rPr>
          <w:rFonts w:ascii="Courier New"/>
        </w:rPr>
        <w:tab/>
      </w:r>
      <w:r>
        <w:t>Firefighter</w:t>
      </w:r>
      <w:proofErr w:type="gramEnd"/>
      <w:r>
        <w:t xml:space="preserve"> with</w:t>
      </w:r>
      <w:r>
        <w:rPr>
          <w:spacing w:val="-1"/>
        </w:rPr>
        <w:t xml:space="preserve"> </w:t>
      </w:r>
      <w:r>
        <w:t>Diabetes</w:t>
      </w:r>
    </w:p>
    <w:p w14:paraId="765A3AC0" w14:textId="77777777" w:rsidR="00885F6E" w:rsidRDefault="00A31D95">
      <w:pPr>
        <w:pStyle w:val="Heading2"/>
        <w:numPr>
          <w:ilvl w:val="0"/>
          <w:numId w:val="7"/>
        </w:numPr>
        <w:tabs>
          <w:tab w:val="left" w:pos="941"/>
        </w:tabs>
        <w:spacing w:line="278" w:lineRule="exact"/>
      </w:pPr>
      <w:r>
        <w:t>Halliday v. Saratoga Springs</w:t>
      </w:r>
      <w:r>
        <w:rPr>
          <w:spacing w:val="-5"/>
        </w:rPr>
        <w:t xml:space="preserve"> </w:t>
      </w:r>
      <w:r>
        <w:t>(UT)</w:t>
      </w:r>
    </w:p>
    <w:p w14:paraId="765A3AC1" w14:textId="77777777" w:rsidR="00885F6E" w:rsidRDefault="00A31D95">
      <w:pPr>
        <w:pStyle w:val="ListParagraph"/>
        <w:numPr>
          <w:ilvl w:val="1"/>
          <w:numId w:val="7"/>
        </w:numPr>
        <w:tabs>
          <w:tab w:val="left" w:pos="1660"/>
          <w:tab w:val="left" w:pos="1661"/>
        </w:tabs>
        <w:spacing w:line="250" w:lineRule="exact"/>
      </w:pPr>
      <w:r>
        <w:t>Michael Wilde, Blackburn &amp; Stoll LC, 257 East 200 South, Suite 800. Salt Lake</w:t>
      </w:r>
      <w:r>
        <w:rPr>
          <w:spacing w:val="-11"/>
        </w:rPr>
        <w:t xml:space="preserve"> </w:t>
      </w:r>
      <w:r>
        <w:t>City,</w:t>
      </w:r>
    </w:p>
    <w:p w14:paraId="765A3AC2" w14:textId="77777777" w:rsidR="00885F6E" w:rsidRDefault="00A31D95">
      <w:pPr>
        <w:pStyle w:val="BodyText"/>
        <w:spacing w:line="243" w:lineRule="exact"/>
        <w:ind w:left="1660" w:firstLine="0"/>
      </w:pPr>
      <w:r>
        <w:t>Utah (801) 521-7900</w:t>
      </w:r>
    </w:p>
    <w:p w14:paraId="765A3AC3" w14:textId="77777777" w:rsidR="00885F6E" w:rsidRDefault="00A31D95" w:rsidP="00D4797E">
      <w:pPr>
        <w:pStyle w:val="ListParagraph"/>
        <w:numPr>
          <w:ilvl w:val="2"/>
          <w:numId w:val="7"/>
        </w:numPr>
        <w:tabs>
          <w:tab w:val="left" w:pos="1660"/>
          <w:tab w:val="left" w:pos="1661"/>
        </w:tabs>
        <w:spacing w:line="271" w:lineRule="exact"/>
        <w:ind w:left="2340"/>
      </w:pPr>
      <w:r>
        <w:t>Firefighter with Graves’ Disease terminated from the</w:t>
      </w:r>
      <w:r>
        <w:rPr>
          <w:spacing w:val="-7"/>
        </w:rPr>
        <w:t xml:space="preserve"> </w:t>
      </w:r>
      <w:r>
        <w:t>department</w:t>
      </w:r>
    </w:p>
    <w:p w14:paraId="765A3AC4" w14:textId="77777777" w:rsidR="00885F6E" w:rsidRDefault="00A31D95">
      <w:pPr>
        <w:pStyle w:val="Heading2"/>
        <w:numPr>
          <w:ilvl w:val="1"/>
          <w:numId w:val="8"/>
        </w:numPr>
        <w:tabs>
          <w:tab w:val="left" w:pos="941"/>
        </w:tabs>
        <w:spacing w:line="275" w:lineRule="exact"/>
        <w:rPr>
          <w:rFonts w:ascii="Wingdings" w:hAnsi="Wingdings"/>
        </w:rPr>
      </w:pPr>
      <w:r>
        <w:t>Ratigan v. AMR</w:t>
      </w:r>
      <w:r>
        <w:rPr>
          <w:spacing w:val="-1"/>
        </w:rPr>
        <w:t xml:space="preserve"> </w:t>
      </w:r>
      <w:r>
        <w:t>(Nevada)</w:t>
      </w:r>
    </w:p>
    <w:p w14:paraId="765A3AC5" w14:textId="77777777" w:rsidR="00885F6E" w:rsidRDefault="00A31D95">
      <w:pPr>
        <w:pStyle w:val="ListParagraph"/>
        <w:numPr>
          <w:ilvl w:val="0"/>
          <w:numId w:val="6"/>
        </w:numPr>
        <w:tabs>
          <w:tab w:val="left" w:pos="1661"/>
        </w:tabs>
        <w:rPr>
          <w:rFonts w:ascii="Wingdings" w:hAnsi="Wingdings"/>
          <w:color w:val="205768"/>
        </w:rPr>
      </w:pPr>
      <w:r>
        <w:t xml:space="preserve">Mr. Sean Kelly, </w:t>
      </w:r>
      <w:r>
        <w:rPr>
          <w:color w:val="205768"/>
        </w:rPr>
        <w:t>Carroll, Kelly, Trotter, Franzen, McBride &amp;</w:t>
      </w:r>
      <w:r>
        <w:rPr>
          <w:color w:val="205768"/>
          <w:spacing w:val="-7"/>
        </w:rPr>
        <w:t xml:space="preserve"> </w:t>
      </w:r>
      <w:r>
        <w:rPr>
          <w:color w:val="205768"/>
        </w:rPr>
        <w:t>Peabody</w:t>
      </w:r>
    </w:p>
    <w:p w14:paraId="765A3AC6" w14:textId="77777777" w:rsidR="00885F6E" w:rsidRPr="00D4797E" w:rsidRDefault="00A31D95" w:rsidP="00D4797E">
      <w:pPr>
        <w:pStyle w:val="ListParagraph"/>
        <w:numPr>
          <w:ilvl w:val="0"/>
          <w:numId w:val="6"/>
        </w:numPr>
        <w:tabs>
          <w:tab w:val="left" w:pos="1661"/>
        </w:tabs>
        <w:spacing w:before="2"/>
        <w:rPr>
          <w:rFonts w:ascii="Wingdings" w:hAnsi="Wingdings"/>
        </w:rPr>
      </w:pPr>
      <w:r>
        <w:t>8329 W. Sunset Road, Suite 260</w:t>
      </w:r>
      <w:r w:rsidR="00D4797E">
        <w:t xml:space="preserve">, </w:t>
      </w:r>
      <w:r>
        <w:t>Las Vegas, Nevada</w:t>
      </w:r>
      <w:r w:rsidRPr="00D4797E">
        <w:rPr>
          <w:spacing w:val="-2"/>
        </w:rPr>
        <w:t xml:space="preserve"> </w:t>
      </w:r>
      <w:r>
        <w:t>89113</w:t>
      </w:r>
    </w:p>
    <w:p w14:paraId="765A3AC7" w14:textId="77777777" w:rsidR="00885F6E" w:rsidRDefault="00A31D95">
      <w:pPr>
        <w:pStyle w:val="BodyText"/>
        <w:tabs>
          <w:tab w:val="left" w:pos="2380"/>
        </w:tabs>
        <w:spacing w:line="271" w:lineRule="exact"/>
        <w:ind w:left="2020" w:firstLine="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Dropped</w:t>
      </w:r>
      <w:r>
        <w:rPr>
          <w:spacing w:val="-1"/>
        </w:rPr>
        <w:t xml:space="preserve"> </w:t>
      </w:r>
      <w:r>
        <w:t>Patient</w:t>
      </w:r>
    </w:p>
    <w:p w14:paraId="765A3AC8" w14:textId="77777777" w:rsidR="00D35B9C" w:rsidRDefault="00D35B9C" w:rsidP="00EE4050">
      <w:pPr>
        <w:pStyle w:val="Heading4"/>
        <w:numPr>
          <w:ilvl w:val="0"/>
          <w:numId w:val="7"/>
        </w:numPr>
      </w:pPr>
      <w:r>
        <w:t>Bathke v. City of Ocean Shores/Crystal Dingler Mayor</w:t>
      </w:r>
    </w:p>
    <w:p w14:paraId="765A3AC9" w14:textId="77777777" w:rsidR="00D35B9C" w:rsidRPr="00D35B9C" w:rsidRDefault="00D35B9C" w:rsidP="00D35B9C">
      <w:pPr>
        <w:pStyle w:val="Heading4"/>
        <w:numPr>
          <w:ilvl w:val="1"/>
          <w:numId w:val="7"/>
        </w:numPr>
      </w:pPr>
      <w:r w:rsidRPr="00D4797E">
        <w:rPr>
          <w:b w:val="0"/>
        </w:rPr>
        <w:t>Mr. Scott Wellman</w:t>
      </w:r>
      <w:r w:rsidR="00D54D01" w:rsidRPr="00D4797E">
        <w:rPr>
          <w:b w:val="0"/>
        </w:rPr>
        <w:t xml:space="preserve"> &amp; </w:t>
      </w:r>
      <w:r w:rsidRPr="00D4797E">
        <w:rPr>
          <w:b w:val="0"/>
        </w:rPr>
        <w:t>Ms. Lyly Nguyen</w:t>
      </w:r>
      <w:r w:rsidR="00D4797E" w:rsidRPr="00D4797E">
        <w:rPr>
          <w:b w:val="0"/>
        </w:rPr>
        <w:t xml:space="preserve">, </w:t>
      </w:r>
      <w:r w:rsidRPr="00D4797E">
        <w:rPr>
          <w:b w:val="0"/>
        </w:rPr>
        <w:t xml:space="preserve">PO Box 482   Ocean Shores, WA </w:t>
      </w:r>
    </w:p>
    <w:p w14:paraId="765A3ACA" w14:textId="77777777" w:rsidR="00D35B9C" w:rsidRDefault="00D35B9C" w:rsidP="00D54D01">
      <w:pPr>
        <w:pStyle w:val="Heading4"/>
        <w:numPr>
          <w:ilvl w:val="2"/>
          <w:numId w:val="7"/>
        </w:numPr>
        <w:ind w:left="2340"/>
      </w:pPr>
      <w:r>
        <w:rPr>
          <w:b w:val="0"/>
        </w:rPr>
        <w:t>Fire Chief Termination</w:t>
      </w:r>
      <w:r w:rsidR="004A1C0A">
        <w:rPr>
          <w:b w:val="0"/>
        </w:rPr>
        <w:t xml:space="preserve"> – Breach of Contract </w:t>
      </w:r>
    </w:p>
    <w:p w14:paraId="765A3ACB" w14:textId="77777777" w:rsidR="00EE4050" w:rsidRDefault="00EE4050" w:rsidP="00EE4050">
      <w:pPr>
        <w:pStyle w:val="Heading4"/>
        <w:numPr>
          <w:ilvl w:val="0"/>
          <w:numId w:val="7"/>
        </w:numPr>
      </w:pPr>
      <w:r>
        <w:t>Norg v. City of Seattle</w:t>
      </w:r>
    </w:p>
    <w:p w14:paraId="765A3ACC" w14:textId="77777777" w:rsidR="00EE4050" w:rsidRPr="00EE4050" w:rsidRDefault="00EE4050" w:rsidP="00EE4050">
      <w:pPr>
        <w:pStyle w:val="Heading4"/>
        <w:numPr>
          <w:ilvl w:val="1"/>
          <w:numId w:val="7"/>
        </w:numPr>
        <w:rPr>
          <w:b w:val="0"/>
        </w:rPr>
      </w:pPr>
      <w:r w:rsidRPr="00EE4050">
        <w:rPr>
          <w:b w:val="0"/>
        </w:rPr>
        <w:t>Mr. Simon Forgette</w:t>
      </w:r>
    </w:p>
    <w:p w14:paraId="765A3ACD" w14:textId="77777777" w:rsidR="00EE4050" w:rsidRPr="00D4797E" w:rsidRDefault="00EE4050" w:rsidP="00EE4050">
      <w:pPr>
        <w:pStyle w:val="Heading4"/>
        <w:numPr>
          <w:ilvl w:val="1"/>
          <w:numId w:val="7"/>
        </w:numPr>
        <w:rPr>
          <w:b w:val="0"/>
        </w:rPr>
      </w:pPr>
      <w:r w:rsidRPr="00D4797E">
        <w:rPr>
          <w:b w:val="0"/>
        </w:rPr>
        <w:t>406 Market Street, Suite A</w:t>
      </w:r>
      <w:r w:rsidR="00D4797E" w:rsidRPr="00D4797E">
        <w:rPr>
          <w:b w:val="0"/>
        </w:rPr>
        <w:t xml:space="preserve">, </w:t>
      </w:r>
      <w:r w:rsidRPr="00D4797E">
        <w:rPr>
          <w:b w:val="0"/>
        </w:rPr>
        <w:t>Kirkland, WA 98033</w:t>
      </w:r>
    </w:p>
    <w:p w14:paraId="765A3ACE" w14:textId="77777777" w:rsidR="004A1C0A" w:rsidRPr="00EE4050" w:rsidRDefault="004A1C0A" w:rsidP="00D54D01">
      <w:pPr>
        <w:pStyle w:val="Heading4"/>
        <w:numPr>
          <w:ilvl w:val="2"/>
          <w:numId w:val="7"/>
        </w:numPr>
        <w:ind w:left="2340"/>
        <w:rPr>
          <w:b w:val="0"/>
        </w:rPr>
      </w:pPr>
      <w:r>
        <w:rPr>
          <w:b w:val="0"/>
        </w:rPr>
        <w:t>Missed address CPR Response – Patient was medically harmed</w:t>
      </w:r>
    </w:p>
    <w:p w14:paraId="765A3ACF" w14:textId="77777777" w:rsidR="00EE4050" w:rsidRDefault="00D4797E" w:rsidP="00D4797E">
      <w:pPr>
        <w:pStyle w:val="Heading4"/>
        <w:numPr>
          <w:ilvl w:val="0"/>
          <w:numId w:val="16"/>
        </w:numPr>
      </w:pPr>
      <w:r w:rsidRPr="00D4797E">
        <w:t>Kadel v. City of Homer AK, 3HO-19-00086CI</w:t>
      </w:r>
      <w:r w:rsidRPr="00D4797E">
        <w:tab/>
      </w:r>
    </w:p>
    <w:p w14:paraId="765A3AD0" w14:textId="77777777" w:rsidR="00D4797E" w:rsidRPr="00D4797E" w:rsidRDefault="00D4797E" w:rsidP="00D4797E">
      <w:pPr>
        <w:pStyle w:val="Heading4"/>
        <w:numPr>
          <w:ilvl w:val="1"/>
          <w:numId w:val="16"/>
        </w:numPr>
        <w:rPr>
          <w:b w:val="0"/>
        </w:rPr>
      </w:pPr>
      <w:r w:rsidRPr="00D4797E">
        <w:rPr>
          <w:b w:val="0"/>
        </w:rPr>
        <w:t>Wrongful Termination – Fire Chief</w:t>
      </w:r>
    </w:p>
    <w:p w14:paraId="765A3AD1" w14:textId="77777777" w:rsidR="00D4797E" w:rsidRDefault="00D4797E" w:rsidP="00D4797E">
      <w:pPr>
        <w:pStyle w:val="Heading4"/>
        <w:numPr>
          <w:ilvl w:val="1"/>
          <w:numId w:val="16"/>
        </w:numPr>
        <w:rPr>
          <w:b w:val="0"/>
        </w:rPr>
      </w:pPr>
      <w:r w:rsidRPr="00D4797E">
        <w:rPr>
          <w:b w:val="0"/>
        </w:rPr>
        <w:t>Ms. Heather Gardner, 645 G St. Ste. 100-754, Anchorage, AK 99501</w:t>
      </w:r>
    </w:p>
    <w:p w14:paraId="0FEEF816" w14:textId="184A6695" w:rsidR="005069DC" w:rsidRPr="00EE683B" w:rsidRDefault="00DF1EBA" w:rsidP="00100EC7">
      <w:pPr>
        <w:pStyle w:val="Heading4"/>
        <w:numPr>
          <w:ilvl w:val="0"/>
          <w:numId w:val="16"/>
        </w:numPr>
        <w:rPr>
          <w:bCs w:val="0"/>
        </w:rPr>
      </w:pPr>
      <w:proofErr w:type="spellStart"/>
      <w:r w:rsidRPr="00EE683B">
        <w:rPr>
          <w:bCs w:val="0"/>
        </w:rPr>
        <w:t>Str</w:t>
      </w:r>
      <w:r w:rsidR="00EE683B" w:rsidRPr="00EE683B">
        <w:rPr>
          <w:bCs w:val="0"/>
        </w:rPr>
        <w:t>om</w:t>
      </w:r>
      <w:r w:rsidRPr="00EE683B">
        <w:rPr>
          <w:bCs w:val="0"/>
        </w:rPr>
        <w:t>burg</w:t>
      </w:r>
      <w:proofErr w:type="spellEnd"/>
      <w:r w:rsidRPr="00EE683B">
        <w:rPr>
          <w:bCs w:val="0"/>
        </w:rPr>
        <w:t xml:space="preserve"> v. The Doctors Company</w:t>
      </w:r>
    </w:p>
    <w:p w14:paraId="5A854DEC" w14:textId="4DC7DBC4" w:rsidR="00100EC7" w:rsidRDefault="00100EC7" w:rsidP="00100EC7">
      <w:pPr>
        <w:pStyle w:val="Heading4"/>
        <w:numPr>
          <w:ilvl w:val="1"/>
          <w:numId w:val="16"/>
        </w:numPr>
        <w:rPr>
          <w:b w:val="0"/>
        </w:rPr>
      </w:pPr>
      <w:r>
        <w:rPr>
          <w:b w:val="0"/>
        </w:rPr>
        <w:t xml:space="preserve">Injury to </w:t>
      </w:r>
      <w:r w:rsidR="00EE683B">
        <w:rPr>
          <w:b w:val="0"/>
        </w:rPr>
        <w:t xml:space="preserve">a </w:t>
      </w:r>
      <w:r>
        <w:rPr>
          <w:b w:val="0"/>
        </w:rPr>
        <w:t>firefighter on duty – Vertebral Artery Rupture</w:t>
      </w:r>
    </w:p>
    <w:p w14:paraId="72C8CAEC" w14:textId="3D64A0E3" w:rsidR="00100EC7" w:rsidRDefault="00100EC7" w:rsidP="00100EC7">
      <w:pPr>
        <w:pStyle w:val="Heading4"/>
        <w:numPr>
          <w:ilvl w:val="1"/>
          <w:numId w:val="16"/>
        </w:numPr>
        <w:rPr>
          <w:b w:val="0"/>
        </w:rPr>
      </w:pPr>
      <w:r>
        <w:rPr>
          <w:b w:val="0"/>
        </w:rPr>
        <w:t>Mr. Mateo Leggett</w:t>
      </w:r>
      <w:r w:rsidR="006461AF">
        <w:rPr>
          <w:b w:val="0"/>
        </w:rPr>
        <w:t>, Lindsay Hart LLP, Portland</w:t>
      </w:r>
      <w:r w:rsidR="00EE683B">
        <w:rPr>
          <w:b w:val="0"/>
        </w:rPr>
        <w:t>,</w:t>
      </w:r>
      <w:r w:rsidR="006461AF">
        <w:rPr>
          <w:b w:val="0"/>
        </w:rPr>
        <w:t xml:space="preserve"> Oregon</w:t>
      </w:r>
    </w:p>
    <w:p w14:paraId="1804C697" w14:textId="77777777" w:rsidR="009768DF" w:rsidRDefault="009768DF">
      <w:pPr>
        <w:rPr>
          <w:bCs/>
        </w:rPr>
      </w:pPr>
      <w:r>
        <w:rPr>
          <w:b/>
        </w:rPr>
        <w:br w:type="page"/>
      </w:r>
    </w:p>
    <w:p w14:paraId="3BEA1259" w14:textId="79D5BEC7" w:rsidR="005A17B3" w:rsidRPr="009768DF" w:rsidRDefault="005A17B3" w:rsidP="005A17B3">
      <w:pPr>
        <w:pStyle w:val="Heading4"/>
        <w:numPr>
          <w:ilvl w:val="0"/>
          <w:numId w:val="16"/>
        </w:numPr>
        <w:rPr>
          <w:bCs w:val="0"/>
        </w:rPr>
      </w:pPr>
      <w:proofErr w:type="spellStart"/>
      <w:r w:rsidRPr="009768DF">
        <w:rPr>
          <w:bCs w:val="0"/>
        </w:rPr>
        <w:t>Ru</w:t>
      </w:r>
      <w:r w:rsidR="003542FE" w:rsidRPr="009768DF">
        <w:rPr>
          <w:bCs w:val="0"/>
        </w:rPr>
        <w:t>ljancich</w:t>
      </w:r>
      <w:proofErr w:type="spellEnd"/>
      <w:r w:rsidR="003542FE" w:rsidRPr="009768DF">
        <w:rPr>
          <w:bCs w:val="0"/>
        </w:rPr>
        <w:t xml:space="preserve"> v. City and Bellevue and City of Kirkland</w:t>
      </w:r>
      <w:r w:rsidRPr="009768DF">
        <w:rPr>
          <w:bCs w:val="0"/>
        </w:rPr>
        <w:t>,</w:t>
      </w:r>
    </w:p>
    <w:p w14:paraId="537C6FB8" w14:textId="77777777" w:rsidR="009768DF" w:rsidRDefault="001B3949" w:rsidP="001B3949">
      <w:pPr>
        <w:pStyle w:val="Heading4"/>
        <w:numPr>
          <w:ilvl w:val="1"/>
          <w:numId w:val="16"/>
        </w:numPr>
        <w:rPr>
          <w:b w:val="0"/>
        </w:rPr>
      </w:pPr>
      <w:r>
        <w:rPr>
          <w:b w:val="0"/>
        </w:rPr>
        <w:t>Firefighter injury during training event</w:t>
      </w:r>
      <w:r w:rsidR="005A17B3" w:rsidRPr="005A17B3">
        <w:rPr>
          <w:b w:val="0"/>
        </w:rPr>
        <w:t>.</w:t>
      </w:r>
    </w:p>
    <w:p w14:paraId="55D7EA2A" w14:textId="1782AE8D" w:rsidR="009768DF" w:rsidRPr="009768DF" w:rsidRDefault="009768DF" w:rsidP="009768DF">
      <w:pPr>
        <w:pStyle w:val="Heading4"/>
        <w:numPr>
          <w:ilvl w:val="1"/>
          <w:numId w:val="16"/>
        </w:numPr>
        <w:rPr>
          <w:b w:val="0"/>
        </w:rPr>
      </w:pPr>
      <w:r w:rsidRPr="009768DF">
        <w:rPr>
          <w:b w:val="0"/>
        </w:rPr>
        <w:t>James Gooding</w:t>
      </w:r>
      <w:r w:rsidRPr="009768DF">
        <w:rPr>
          <w:b w:val="0"/>
        </w:rPr>
        <w:t xml:space="preserve">, </w:t>
      </w:r>
      <w:r w:rsidRPr="009768DF">
        <w:rPr>
          <w:b w:val="0"/>
        </w:rPr>
        <w:t>GLP Attorneys, P.S., INC.</w:t>
      </w:r>
    </w:p>
    <w:p w14:paraId="573F2A05" w14:textId="77777777" w:rsidR="009768DF" w:rsidRPr="009768DF" w:rsidRDefault="009768DF" w:rsidP="009768DF">
      <w:pPr>
        <w:pStyle w:val="Heading4"/>
        <w:numPr>
          <w:ilvl w:val="1"/>
          <w:numId w:val="16"/>
        </w:numPr>
        <w:rPr>
          <w:b w:val="0"/>
        </w:rPr>
      </w:pPr>
      <w:r w:rsidRPr="009768DF">
        <w:rPr>
          <w:b w:val="0"/>
        </w:rPr>
        <w:t>2601 Fourth Avenue, Floor 6</w:t>
      </w:r>
    </w:p>
    <w:p w14:paraId="2D3BD6B6" w14:textId="77777777" w:rsidR="009768DF" w:rsidRPr="009768DF" w:rsidRDefault="009768DF" w:rsidP="009768DF">
      <w:pPr>
        <w:pStyle w:val="Heading4"/>
        <w:numPr>
          <w:ilvl w:val="1"/>
          <w:numId w:val="16"/>
        </w:numPr>
        <w:rPr>
          <w:b w:val="0"/>
        </w:rPr>
      </w:pPr>
      <w:r w:rsidRPr="009768DF">
        <w:rPr>
          <w:b w:val="0"/>
        </w:rPr>
        <w:t>Seattle, WA 98121</w:t>
      </w:r>
    </w:p>
    <w:p w14:paraId="66D798C7" w14:textId="77777777" w:rsidR="009768DF" w:rsidRDefault="009768DF" w:rsidP="009768DF"/>
    <w:p w14:paraId="765A3AD4" w14:textId="6B8EF846" w:rsidR="00885F6E" w:rsidRDefault="00A31D95" w:rsidP="009768DF">
      <w:r>
        <w:t>Depositions</w:t>
      </w:r>
    </w:p>
    <w:p w14:paraId="765A3AD5" w14:textId="77777777" w:rsidR="00885F6E" w:rsidRDefault="00885F6E">
      <w:pPr>
        <w:pStyle w:val="BodyText"/>
        <w:spacing w:before="2" w:line="240" w:lineRule="auto"/>
        <w:ind w:left="0" w:firstLine="0"/>
        <w:rPr>
          <w:b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2148"/>
      </w:tblGrid>
      <w:tr w:rsidR="00885F6E" w:rsidRPr="006B6A21" w14:paraId="765A3AD8" w14:textId="77777777">
        <w:trPr>
          <w:trHeight w:val="432"/>
        </w:trPr>
        <w:tc>
          <w:tcPr>
            <w:tcW w:w="6771" w:type="dxa"/>
          </w:tcPr>
          <w:p w14:paraId="765A3AD6" w14:textId="77777777" w:rsidR="00885F6E" w:rsidRPr="006B6A21" w:rsidRDefault="00A31D95">
            <w:pPr>
              <w:pStyle w:val="TableParagraph"/>
            </w:pPr>
            <w:r w:rsidRPr="006B6A21">
              <w:t xml:space="preserve">Ultegra LLC et al v. Mystic Fire </w:t>
            </w:r>
            <w:proofErr w:type="spellStart"/>
            <w:r w:rsidRPr="006B6A21">
              <w:t>Dist</w:t>
            </w:r>
            <w:proofErr w:type="spellEnd"/>
            <w:r w:rsidRPr="006B6A21">
              <w:t xml:space="preserve"> et al NO 3:09 CV 1284 (MRK)</w:t>
            </w:r>
          </w:p>
        </w:tc>
        <w:tc>
          <w:tcPr>
            <w:tcW w:w="2148" w:type="dxa"/>
          </w:tcPr>
          <w:p w14:paraId="765A3AD7" w14:textId="77777777" w:rsidR="00885F6E" w:rsidRPr="006B6A21" w:rsidRDefault="00A31D95">
            <w:pPr>
              <w:pStyle w:val="TableParagraph"/>
              <w:ind w:left="312"/>
            </w:pPr>
            <w:r w:rsidRPr="006B6A21">
              <w:t>July 2011</w:t>
            </w:r>
          </w:p>
        </w:tc>
      </w:tr>
      <w:tr w:rsidR="00885F6E" w:rsidRPr="006B6A21" w14:paraId="765A3ADB" w14:textId="77777777">
        <w:trPr>
          <w:trHeight w:val="431"/>
        </w:trPr>
        <w:tc>
          <w:tcPr>
            <w:tcW w:w="6771" w:type="dxa"/>
          </w:tcPr>
          <w:p w14:paraId="765A3AD9" w14:textId="77777777" w:rsidR="00885F6E" w:rsidRPr="006B6A21" w:rsidRDefault="00A31D95">
            <w:pPr>
              <w:pStyle w:val="TableParagraph"/>
            </w:pPr>
            <w:r w:rsidRPr="006B6A21">
              <w:t>Maximum Casualty Insurance Company v. Seligman Fire Department</w:t>
            </w:r>
          </w:p>
        </w:tc>
        <w:tc>
          <w:tcPr>
            <w:tcW w:w="2148" w:type="dxa"/>
          </w:tcPr>
          <w:p w14:paraId="765A3ADA" w14:textId="77777777" w:rsidR="00885F6E" w:rsidRPr="006B6A21" w:rsidRDefault="00A31D95">
            <w:pPr>
              <w:pStyle w:val="TableParagraph"/>
              <w:ind w:left="312"/>
            </w:pPr>
            <w:r w:rsidRPr="006B6A21">
              <w:t>October 11, 2011</w:t>
            </w:r>
          </w:p>
        </w:tc>
      </w:tr>
      <w:tr w:rsidR="00885F6E" w:rsidRPr="006B6A21" w14:paraId="765A3ADF" w14:textId="77777777">
        <w:trPr>
          <w:trHeight w:val="506"/>
        </w:trPr>
        <w:tc>
          <w:tcPr>
            <w:tcW w:w="6771" w:type="dxa"/>
          </w:tcPr>
          <w:p w14:paraId="765A3ADC" w14:textId="77777777" w:rsidR="00885F6E" w:rsidRPr="006B6A21" w:rsidRDefault="00A31D95">
            <w:pPr>
              <w:pStyle w:val="TableParagraph"/>
              <w:spacing w:line="248" w:lineRule="exact"/>
            </w:pPr>
            <w:r w:rsidRPr="006B6A21">
              <w:t>Kirby v. Community Ambulance and City of Great Falls Fire</w:t>
            </w:r>
          </w:p>
          <w:p w14:paraId="765A3ADD" w14:textId="77777777" w:rsidR="00885F6E" w:rsidRPr="006B6A21" w:rsidRDefault="00A31D95">
            <w:pPr>
              <w:pStyle w:val="TableParagraph"/>
              <w:spacing w:line="238" w:lineRule="exact"/>
            </w:pPr>
            <w:r w:rsidRPr="006B6A21">
              <w:t>Department CDV-09-624</w:t>
            </w:r>
          </w:p>
        </w:tc>
        <w:tc>
          <w:tcPr>
            <w:tcW w:w="2148" w:type="dxa"/>
          </w:tcPr>
          <w:p w14:paraId="765A3ADE" w14:textId="77777777" w:rsidR="00885F6E" w:rsidRPr="006B6A21" w:rsidRDefault="00A31D95">
            <w:pPr>
              <w:pStyle w:val="TableParagraph"/>
              <w:spacing w:line="249" w:lineRule="exact"/>
              <w:ind w:left="312"/>
            </w:pPr>
            <w:r w:rsidRPr="006B6A21">
              <w:t>December 8,2011</w:t>
            </w:r>
          </w:p>
        </w:tc>
      </w:tr>
      <w:tr w:rsidR="00885F6E" w:rsidRPr="006B6A21" w14:paraId="765A3AE2" w14:textId="77777777">
        <w:trPr>
          <w:trHeight w:val="760"/>
        </w:trPr>
        <w:tc>
          <w:tcPr>
            <w:tcW w:w="6771" w:type="dxa"/>
          </w:tcPr>
          <w:p w14:paraId="765A3AE0" w14:textId="77777777" w:rsidR="00885F6E" w:rsidRPr="006B6A21" w:rsidRDefault="00A31D95">
            <w:pPr>
              <w:pStyle w:val="TableParagraph"/>
              <w:spacing w:line="240" w:lineRule="auto"/>
              <w:ind w:right="1064"/>
            </w:pPr>
            <w:r w:rsidRPr="006B6A21">
              <w:t>Kirby v. Community Ambulance and City of Great Falls Fire Department CDV-09-624</w:t>
            </w:r>
          </w:p>
        </w:tc>
        <w:tc>
          <w:tcPr>
            <w:tcW w:w="2148" w:type="dxa"/>
          </w:tcPr>
          <w:p w14:paraId="765A3AE1" w14:textId="77777777" w:rsidR="00885F6E" w:rsidRPr="006B6A21" w:rsidRDefault="00A31D95">
            <w:pPr>
              <w:pStyle w:val="TableParagraph"/>
              <w:spacing w:line="252" w:lineRule="exact"/>
              <w:ind w:left="312" w:right="223"/>
            </w:pPr>
            <w:r w:rsidRPr="006B6A21">
              <w:t>Preservation Trial Deposition on 10/18/12</w:t>
            </w:r>
          </w:p>
        </w:tc>
      </w:tr>
      <w:tr w:rsidR="00885F6E" w:rsidRPr="006B6A21" w14:paraId="765A3AE5" w14:textId="77777777">
        <w:trPr>
          <w:trHeight w:val="432"/>
        </w:trPr>
        <w:tc>
          <w:tcPr>
            <w:tcW w:w="6771" w:type="dxa"/>
          </w:tcPr>
          <w:p w14:paraId="765A3AE3" w14:textId="77777777" w:rsidR="00885F6E" w:rsidRPr="006B6A21" w:rsidRDefault="00A31D95">
            <w:pPr>
              <w:pStyle w:val="TableParagraph"/>
            </w:pPr>
            <w:r w:rsidRPr="006B6A21">
              <w:t xml:space="preserve">Sara Takes V. Rio Tinto Energy America, Inc. et. </w:t>
            </w:r>
            <w:proofErr w:type="gramStart"/>
            <w:r w:rsidRPr="006B6A21">
              <w:t>al</w:t>
            </w:r>
            <w:proofErr w:type="gramEnd"/>
            <w:r w:rsidRPr="006B6A21">
              <w:t>. - Civil No. 30418</w:t>
            </w:r>
          </w:p>
        </w:tc>
        <w:tc>
          <w:tcPr>
            <w:tcW w:w="2148" w:type="dxa"/>
          </w:tcPr>
          <w:p w14:paraId="765A3AE4" w14:textId="77777777" w:rsidR="00885F6E" w:rsidRPr="006B6A21" w:rsidRDefault="00A31D95">
            <w:pPr>
              <w:pStyle w:val="TableParagraph"/>
              <w:ind w:left="312"/>
            </w:pPr>
            <w:r w:rsidRPr="006B6A21">
              <w:t>January 2012</w:t>
            </w:r>
          </w:p>
        </w:tc>
      </w:tr>
      <w:tr w:rsidR="00885F6E" w:rsidRPr="006B6A21" w14:paraId="765A3AE9" w14:textId="77777777">
        <w:trPr>
          <w:trHeight w:val="505"/>
        </w:trPr>
        <w:tc>
          <w:tcPr>
            <w:tcW w:w="6771" w:type="dxa"/>
          </w:tcPr>
          <w:p w14:paraId="765A3AE6" w14:textId="77777777" w:rsidR="00885F6E" w:rsidRPr="006B6A21" w:rsidRDefault="00A31D95">
            <w:pPr>
              <w:pStyle w:val="TableParagraph"/>
            </w:pPr>
            <w:r w:rsidRPr="006B6A21">
              <w:t>Cunningham et. al V. Western Fuels-Wyoming Inc; Rocky Fedderson</w:t>
            </w:r>
          </w:p>
          <w:p w14:paraId="765A3AE7" w14:textId="77777777" w:rsidR="00885F6E" w:rsidRPr="006B6A21" w:rsidRDefault="00A31D95">
            <w:pPr>
              <w:pStyle w:val="TableParagraph"/>
              <w:spacing w:before="1" w:line="238" w:lineRule="exact"/>
            </w:pPr>
            <w:r w:rsidRPr="006B6A21">
              <w:t>and Kristine Johnson - Civil No 31986</w:t>
            </w:r>
          </w:p>
        </w:tc>
        <w:tc>
          <w:tcPr>
            <w:tcW w:w="2148" w:type="dxa"/>
          </w:tcPr>
          <w:p w14:paraId="765A3AE8" w14:textId="77777777" w:rsidR="00885F6E" w:rsidRPr="006B6A21" w:rsidRDefault="00A31D95">
            <w:pPr>
              <w:pStyle w:val="TableParagraph"/>
              <w:ind w:left="312"/>
            </w:pPr>
            <w:r w:rsidRPr="006B6A21">
              <w:t>June 2012</w:t>
            </w:r>
          </w:p>
        </w:tc>
      </w:tr>
      <w:tr w:rsidR="00885F6E" w:rsidRPr="006B6A21" w14:paraId="765A3AEC" w14:textId="77777777">
        <w:trPr>
          <w:trHeight w:val="431"/>
        </w:trPr>
        <w:tc>
          <w:tcPr>
            <w:tcW w:w="6771" w:type="dxa"/>
          </w:tcPr>
          <w:p w14:paraId="765A3AEA" w14:textId="77777777" w:rsidR="00885F6E" w:rsidRPr="006B6A21" w:rsidRDefault="00A31D95">
            <w:pPr>
              <w:pStyle w:val="TableParagraph"/>
            </w:pPr>
            <w:r w:rsidRPr="006B6A21">
              <w:t>Estate of Jesus Martinez v. TOT’s Unlimited. Arizona CV 2010-093943</w:t>
            </w:r>
          </w:p>
        </w:tc>
        <w:tc>
          <w:tcPr>
            <w:tcW w:w="2148" w:type="dxa"/>
          </w:tcPr>
          <w:p w14:paraId="765A3AEB" w14:textId="77777777" w:rsidR="00885F6E" w:rsidRPr="006B6A21" w:rsidRDefault="00A31D95">
            <w:pPr>
              <w:pStyle w:val="TableParagraph"/>
              <w:ind w:left="312"/>
            </w:pPr>
            <w:r w:rsidRPr="006B6A21">
              <w:t>October 2012</w:t>
            </w:r>
          </w:p>
        </w:tc>
      </w:tr>
      <w:tr w:rsidR="00885F6E" w:rsidRPr="006B6A21" w14:paraId="765A3AEF" w14:textId="77777777">
        <w:trPr>
          <w:trHeight w:val="431"/>
        </w:trPr>
        <w:tc>
          <w:tcPr>
            <w:tcW w:w="6771" w:type="dxa"/>
          </w:tcPr>
          <w:p w14:paraId="765A3AED" w14:textId="77777777" w:rsidR="00885F6E" w:rsidRPr="006B6A21" w:rsidRDefault="00A31D95">
            <w:pPr>
              <w:pStyle w:val="TableParagraph"/>
            </w:pPr>
            <w:r w:rsidRPr="006B6A21">
              <w:t>Greater AZ Ventures LLC v. City of Florence Arizona. CV 2012-00579</w:t>
            </w:r>
          </w:p>
        </w:tc>
        <w:tc>
          <w:tcPr>
            <w:tcW w:w="2148" w:type="dxa"/>
          </w:tcPr>
          <w:p w14:paraId="765A3AEE" w14:textId="77777777" w:rsidR="00885F6E" w:rsidRPr="006B6A21" w:rsidRDefault="00A31D95">
            <w:pPr>
              <w:pStyle w:val="TableParagraph"/>
              <w:ind w:left="312"/>
            </w:pPr>
            <w:r w:rsidRPr="006B6A21">
              <w:t>July, 2013</w:t>
            </w:r>
          </w:p>
        </w:tc>
      </w:tr>
      <w:tr w:rsidR="00885F6E" w:rsidRPr="006B6A21" w14:paraId="765A3AF2" w14:textId="77777777">
        <w:trPr>
          <w:trHeight w:val="434"/>
        </w:trPr>
        <w:tc>
          <w:tcPr>
            <w:tcW w:w="6771" w:type="dxa"/>
          </w:tcPr>
          <w:p w14:paraId="765A3AF0" w14:textId="77777777" w:rsidR="00885F6E" w:rsidRPr="006B6A21" w:rsidRDefault="00A31D95">
            <w:pPr>
              <w:pStyle w:val="TableParagraph"/>
              <w:spacing w:line="249" w:lineRule="exact"/>
            </w:pPr>
            <w:proofErr w:type="spellStart"/>
            <w:r w:rsidRPr="006B6A21">
              <w:t>Labanow</w:t>
            </w:r>
            <w:proofErr w:type="spellEnd"/>
            <w:r w:rsidRPr="006B6A21">
              <w:t xml:space="preserve"> v. Whetstone Fire Department, et.al. Arizona CV 200901 194</w:t>
            </w:r>
          </w:p>
        </w:tc>
        <w:tc>
          <w:tcPr>
            <w:tcW w:w="2148" w:type="dxa"/>
          </w:tcPr>
          <w:p w14:paraId="765A3AF1" w14:textId="77777777" w:rsidR="00885F6E" w:rsidRPr="006B6A21" w:rsidRDefault="00A31D95">
            <w:pPr>
              <w:pStyle w:val="TableParagraph"/>
              <w:spacing w:line="249" w:lineRule="exact"/>
              <w:ind w:left="312"/>
            </w:pPr>
            <w:r w:rsidRPr="006B6A21">
              <w:t>August 2013</w:t>
            </w:r>
          </w:p>
        </w:tc>
      </w:tr>
      <w:tr w:rsidR="00885F6E" w:rsidRPr="006B6A21" w14:paraId="765A3AF6" w14:textId="77777777">
        <w:trPr>
          <w:trHeight w:val="505"/>
        </w:trPr>
        <w:tc>
          <w:tcPr>
            <w:tcW w:w="6771" w:type="dxa"/>
          </w:tcPr>
          <w:p w14:paraId="765A3AF3" w14:textId="77777777" w:rsidR="00885F6E" w:rsidRPr="006B6A21" w:rsidRDefault="00A31D95">
            <w:pPr>
              <w:pStyle w:val="TableParagraph"/>
              <w:spacing w:line="246" w:lineRule="exact"/>
            </w:pPr>
            <w:r w:rsidRPr="006B6A21">
              <w:t>Tobon v. City of Pasco et.al. Superior Court Franklin County (WA) 12-</w:t>
            </w:r>
          </w:p>
          <w:p w14:paraId="765A3AF4" w14:textId="77777777" w:rsidR="00885F6E" w:rsidRPr="006B6A21" w:rsidRDefault="00A31D95">
            <w:pPr>
              <w:pStyle w:val="TableParagraph"/>
              <w:spacing w:line="240" w:lineRule="exact"/>
            </w:pPr>
            <w:r w:rsidRPr="006B6A21">
              <w:t>2-50406-1</w:t>
            </w:r>
          </w:p>
        </w:tc>
        <w:tc>
          <w:tcPr>
            <w:tcW w:w="2148" w:type="dxa"/>
          </w:tcPr>
          <w:p w14:paraId="765A3AF5" w14:textId="77777777" w:rsidR="00885F6E" w:rsidRPr="006B6A21" w:rsidRDefault="00A31D95">
            <w:pPr>
              <w:pStyle w:val="TableParagraph"/>
              <w:ind w:left="312"/>
            </w:pPr>
            <w:r w:rsidRPr="006B6A21">
              <w:t>October 2014</w:t>
            </w:r>
          </w:p>
        </w:tc>
      </w:tr>
      <w:tr w:rsidR="00885F6E" w:rsidRPr="006B6A21" w14:paraId="765A3AF9" w14:textId="77777777">
        <w:trPr>
          <w:trHeight w:val="431"/>
        </w:trPr>
        <w:tc>
          <w:tcPr>
            <w:tcW w:w="6771" w:type="dxa"/>
          </w:tcPr>
          <w:p w14:paraId="765A3AF7" w14:textId="77777777" w:rsidR="00885F6E" w:rsidRPr="006B6A21" w:rsidRDefault="00A31D95">
            <w:pPr>
              <w:pStyle w:val="TableParagraph"/>
            </w:pPr>
            <w:r w:rsidRPr="006B6A21">
              <w:t>West Texas v. Fertilizer Company</w:t>
            </w:r>
          </w:p>
        </w:tc>
        <w:tc>
          <w:tcPr>
            <w:tcW w:w="2148" w:type="dxa"/>
          </w:tcPr>
          <w:p w14:paraId="765A3AF8" w14:textId="77777777" w:rsidR="00885F6E" w:rsidRPr="006B6A21" w:rsidRDefault="00A31D95">
            <w:pPr>
              <w:pStyle w:val="TableParagraph"/>
              <w:ind w:left="312"/>
            </w:pPr>
            <w:r w:rsidRPr="006B6A21">
              <w:t>March 11, 2015</w:t>
            </w:r>
          </w:p>
        </w:tc>
      </w:tr>
      <w:tr w:rsidR="00885F6E" w:rsidRPr="006B6A21" w14:paraId="765A3AFC" w14:textId="77777777">
        <w:trPr>
          <w:trHeight w:val="431"/>
        </w:trPr>
        <w:tc>
          <w:tcPr>
            <w:tcW w:w="6771" w:type="dxa"/>
          </w:tcPr>
          <w:p w14:paraId="765A3AFA" w14:textId="77777777" w:rsidR="00885F6E" w:rsidRPr="006B6A21" w:rsidRDefault="00A31D95">
            <w:pPr>
              <w:pStyle w:val="TableParagraph"/>
              <w:spacing w:line="268" w:lineRule="exact"/>
              <w:ind w:left="331"/>
            </w:pPr>
            <w:r w:rsidRPr="006B6A21">
              <w:t>Estate of Dorothy Gray v. Medic West Ambulance</w:t>
            </w:r>
          </w:p>
        </w:tc>
        <w:tc>
          <w:tcPr>
            <w:tcW w:w="2148" w:type="dxa"/>
          </w:tcPr>
          <w:p w14:paraId="765A3AFB" w14:textId="77777777" w:rsidR="00885F6E" w:rsidRPr="006B6A21" w:rsidRDefault="00A31D95">
            <w:pPr>
              <w:pStyle w:val="TableParagraph"/>
              <w:ind w:left="312"/>
            </w:pPr>
            <w:r w:rsidRPr="006B6A21">
              <w:t>October 28, 2015</w:t>
            </w:r>
          </w:p>
        </w:tc>
      </w:tr>
      <w:tr w:rsidR="007D36F6" w:rsidRPr="006B6A21" w14:paraId="765A3AFF" w14:textId="77777777">
        <w:trPr>
          <w:trHeight w:val="431"/>
        </w:trPr>
        <w:tc>
          <w:tcPr>
            <w:tcW w:w="6771" w:type="dxa"/>
          </w:tcPr>
          <w:p w14:paraId="765A3AFD" w14:textId="77777777" w:rsidR="007D36F6" w:rsidRPr="006B6A21" w:rsidRDefault="007D36F6">
            <w:pPr>
              <w:pStyle w:val="TableParagraph"/>
              <w:spacing w:line="268" w:lineRule="exact"/>
              <w:ind w:left="331"/>
            </w:pPr>
            <w:r>
              <w:t>Bathke v City of Ocean Shores and Crystal Dingler Mayor</w:t>
            </w:r>
          </w:p>
        </w:tc>
        <w:tc>
          <w:tcPr>
            <w:tcW w:w="2148" w:type="dxa"/>
          </w:tcPr>
          <w:p w14:paraId="765A3AFE" w14:textId="77777777" w:rsidR="007D36F6" w:rsidRPr="006B6A21" w:rsidRDefault="007D36F6">
            <w:pPr>
              <w:pStyle w:val="TableParagraph"/>
              <w:ind w:left="312"/>
            </w:pPr>
            <w:r>
              <w:t>February 11. 2020</w:t>
            </w:r>
          </w:p>
        </w:tc>
      </w:tr>
      <w:tr w:rsidR="006B6A21" w:rsidRPr="006B6A21" w14:paraId="765A3B02" w14:textId="77777777">
        <w:trPr>
          <w:trHeight w:val="431"/>
        </w:trPr>
        <w:tc>
          <w:tcPr>
            <w:tcW w:w="6771" w:type="dxa"/>
          </w:tcPr>
          <w:p w14:paraId="765A3B00" w14:textId="77777777" w:rsidR="006B6A21" w:rsidRPr="006B6A21" w:rsidRDefault="006B6A21">
            <w:pPr>
              <w:pStyle w:val="TableParagraph"/>
              <w:spacing w:line="268" w:lineRule="exact"/>
              <w:ind w:left="331"/>
            </w:pPr>
            <w:r>
              <w:t>Norg v. City of Seattle</w:t>
            </w:r>
          </w:p>
        </w:tc>
        <w:tc>
          <w:tcPr>
            <w:tcW w:w="2148" w:type="dxa"/>
          </w:tcPr>
          <w:p w14:paraId="765A3B01" w14:textId="77777777" w:rsidR="006B6A21" w:rsidRPr="006B6A21" w:rsidRDefault="006B6A21">
            <w:pPr>
              <w:pStyle w:val="TableParagraph"/>
              <w:ind w:left="312"/>
            </w:pPr>
            <w:r>
              <w:t>October 23, 2019</w:t>
            </w:r>
          </w:p>
        </w:tc>
      </w:tr>
      <w:tr w:rsidR="00B521FB" w:rsidRPr="006B6A21" w14:paraId="765A3B05" w14:textId="77777777">
        <w:trPr>
          <w:trHeight w:val="431"/>
        </w:trPr>
        <w:tc>
          <w:tcPr>
            <w:tcW w:w="6771" w:type="dxa"/>
          </w:tcPr>
          <w:p w14:paraId="765A3B03" w14:textId="77777777" w:rsidR="00B521FB" w:rsidRDefault="00B521FB" w:rsidP="00B521FB">
            <w:pPr>
              <w:pStyle w:val="TableParagraph"/>
              <w:spacing w:line="268" w:lineRule="exact"/>
              <w:ind w:left="331"/>
            </w:pPr>
            <w:r>
              <w:t>Kadel v. City of Homer AK</w:t>
            </w:r>
          </w:p>
        </w:tc>
        <w:tc>
          <w:tcPr>
            <w:tcW w:w="2148" w:type="dxa"/>
          </w:tcPr>
          <w:p w14:paraId="765A3B04" w14:textId="77777777" w:rsidR="00B521FB" w:rsidRDefault="00B521FB">
            <w:pPr>
              <w:pStyle w:val="TableParagraph"/>
              <w:ind w:left="312"/>
            </w:pPr>
            <w:r>
              <w:t>August 24, 2022</w:t>
            </w:r>
          </w:p>
        </w:tc>
      </w:tr>
      <w:tr w:rsidR="00A17237" w:rsidRPr="006B6A21" w14:paraId="34DDF0AD" w14:textId="77777777">
        <w:trPr>
          <w:trHeight w:val="431"/>
        </w:trPr>
        <w:tc>
          <w:tcPr>
            <w:tcW w:w="6771" w:type="dxa"/>
          </w:tcPr>
          <w:p w14:paraId="6F6E0C8D" w14:textId="354AB921" w:rsidR="00A17237" w:rsidRDefault="009768DF" w:rsidP="00E63E5E">
            <w:pPr>
              <w:pStyle w:val="TableParagraph"/>
              <w:spacing w:line="268" w:lineRule="exact"/>
              <w:ind w:left="331"/>
            </w:pPr>
            <w:proofErr w:type="spellStart"/>
            <w:r>
              <w:t>Ru</w:t>
            </w:r>
            <w:r w:rsidR="00A607D6">
              <w:t>ljancich</w:t>
            </w:r>
            <w:proofErr w:type="spellEnd"/>
            <w:r w:rsidR="00A607D6">
              <w:t xml:space="preserve"> </w:t>
            </w:r>
            <w:r w:rsidR="00A17237">
              <w:t>vs.</w:t>
            </w:r>
            <w:r w:rsidR="00E63E5E">
              <w:t xml:space="preserve"> </w:t>
            </w:r>
            <w:r w:rsidR="00A607D6">
              <w:t>City of Bellevue and City of Kirkland</w:t>
            </w:r>
          </w:p>
        </w:tc>
        <w:tc>
          <w:tcPr>
            <w:tcW w:w="2148" w:type="dxa"/>
          </w:tcPr>
          <w:p w14:paraId="6BE46AB1" w14:textId="0E75FF9D" w:rsidR="00A17237" w:rsidRDefault="00F842EB">
            <w:pPr>
              <w:pStyle w:val="TableParagraph"/>
              <w:ind w:left="312"/>
            </w:pPr>
            <w:r>
              <w:t>January 10, 2025</w:t>
            </w:r>
          </w:p>
        </w:tc>
      </w:tr>
    </w:tbl>
    <w:p w14:paraId="765A3B06" w14:textId="77777777" w:rsidR="00885F6E" w:rsidRDefault="00885F6E">
      <w:pPr>
        <w:pStyle w:val="BodyText"/>
        <w:spacing w:before="1" w:line="240" w:lineRule="auto"/>
        <w:ind w:left="0" w:firstLine="0"/>
        <w:rPr>
          <w:b/>
          <w:sz w:val="14"/>
        </w:rPr>
      </w:pPr>
    </w:p>
    <w:p w14:paraId="765A3B07" w14:textId="77777777" w:rsidR="00885F6E" w:rsidRDefault="00A31D95">
      <w:pPr>
        <w:spacing w:before="91"/>
        <w:ind w:left="129"/>
        <w:rPr>
          <w:b/>
        </w:rPr>
      </w:pPr>
      <w:r>
        <w:rPr>
          <w:b/>
        </w:rPr>
        <w:t>Trial Testimony</w:t>
      </w:r>
    </w:p>
    <w:p w14:paraId="765A3B08" w14:textId="77777777" w:rsidR="00885F6E" w:rsidRDefault="00885F6E">
      <w:pPr>
        <w:pStyle w:val="BodyText"/>
        <w:spacing w:line="240" w:lineRule="auto"/>
        <w:ind w:left="0" w:firstLine="0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141"/>
      </w:tblGrid>
      <w:tr w:rsidR="00885F6E" w14:paraId="765A3B0B" w14:textId="77777777">
        <w:trPr>
          <w:trHeight w:val="760"/>
        </w:trPr>
        <w:tc>
          <w:tcPr>
            <w:tcW w:w="4789" w:type="dxa"/>
          </w:tcPr>
          <w:p w14:paraId="765A3B09" w14:textId="77777777" w:rsidR="00885F6E" w:rsidRDefault="00A31D95">
            <w:pPr>
              <w:pStyle w:val="TableParagraph"/>
              <w:spacing w:line="240" w:lineRule="auto"/>
              <w:ind w:left="199" w:right="337"/>
            </w:pPr>
            <w:r>
              <w:t xml:space="preserve">State of Washington v. </w:t>
            </w:r>
            <w:proofErr w:type="spellStart"/>
            <w:r>
              <w:t>Maasiasi</w:t>
            </w:r>
            <w:proofErr w:type="spellEnd"/>
            <w:r>
              <w:t xml:space="preserve"> </w:t>
            </w:r>
            <w:proofErr w:type="spellStart"/>
            <w:r>
              <w:t>Aupaau</w:t>
            </w:r>
            <w:proofErr w:type="spellEnd"/>
            <w:r>
              <w:t xml:space="preserve"> Case # 09-1-01283-1</w:t>
            </w:r>
          </w:p>
        </w:tc>
        <w:tc>
          <w:tcPr>
            <w:tcW w:w="4141" w:type="dxa"/>
          </w:tcPr>
          <w:p w14:paraId="765A3B0A" w14:textId="77777777" w:rsidR="00885F6E" w:rsidRDefault="00A31D95">
            <w:pPr>
              <w:pStyle w:val="TableParagraph"/>
              <w:spacing w:line="240" w:lineRule="auto"/>
              <w:ind w:left="270" w:right="429"/>
            </w:pPr>
            <w:r>
              <w:t>Arson 1</w:t>
            </w:r>
            <w:proofErr w:type="spellStart"/>
            <w:r>
              <w:rPr>
                <w:position w:val="8"/>
                <w:sz w:val="14"/>
              </w:rPr>
              <w:t>st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Degree - November 2009 Jury found in favor of Defendant</w:t>
            </w:r>
          </w:p>
        </w:tc>
      </w:tr>
      <w:tr w:rsidR="00885F6E" w14:paraId="765A3B0E" w14:textId="77777777">
        <w:trPr>
          <w:trHeight w:val="758"/>
        </w:trPr>
        <w:tc>
          <w:tcPr>
            <w:tcW w:w="4789" w:type="dxa"/>
          </w:tcPr>
          <w:p w14:paraId="765A3B0C" w14:textId="77777777" w:rsidR="00885F6E" w:rsidRDefault="00A31D95">
            <w:pPr>
              <w:pStyle w:val="TableParagraph"/>
              <w:ind w:left="199"/>
            </w:pPr>
            <w:r>
              <w:t>Ryan Sargent v. Maria Stilwell</w:t>
            </w:r>
          </w:p>
        </w:tc>
        <w:tc>
          <w:tcPr>
            <w:tcW w:w="4141" w:type="dxa"/>
          </w:tcPr>
          <w:p w14:paraId="765A3B0D" w14:textId="77777777" w:rsidR="00885F6E" w:rsidRDefault="00A31D95">
            <w:pPr>
              <w:pStyle w:val="TableParagraph"/>
              <w:spacing w:line="240" w:lineRule="auto"/>
              <w:ind w:left="270" w:right="1562"/>
            </w:pPr>
            <w:r>
              <w:t>Probate and Will TEDRA Defense Verdict</w:t>
            </w:r>
          </w:p>
        </w:tc>
      </w:tr>
      <w:tr w:rsidR="00885F6E" w14:paraId="765A3B11" w14:textId="77777777">
        <w:trPr>
          <w:trHeight w:val="760"/>
        </w:trPr>
        <w:tc>
          <w:tcPr>
            <w:tcW w:w="4789" w:type="dxa"/>
          </w:tcPr>
          <w:p w14:paraId="765A3B0F" w14:textId="77777777" w:rsidR="00885F6E" w:rsidRDefault="00A31D95">
            <w:pPr>
              <w:pStyle w:val="TableParagraph"/>
              <w:spacing w:line="242" w:lineRule="auto"/>
              <w:ind w:left="199" w:right="485"/>
            </w:pPr>
            <w:proofErr w:type="spellStart"/>
            <w:r>
              <w:t>Labanow</w:t>
            </w:r>
            <w:proofErr w:type="spellEnd"/>
            <w:r>
              <w:t xml:space="preserve"> v. Whetstone Fire Department, et.al. Arizona CV 2009-01194</w:t>
            </w:r>
          </w:p>
        </w:tc>
        <w:tc>
          <w:tcPr>
            <w:tcW w:w="4141" w:type="dxa"/>
          </w:tcPr>
          <w:p w14:paraId="765A3B10" w14:textId="77777777" w:rsidR="00885F6E" w:rsidRDefault="00A31D95" w:rsidP="00642997">
            <w:pPr>
              <w:pStyle w:val="TableParagraph"/>
              <w:spacing w:line="242" w:lineRule="auto"/>
              <w:ind w:left="107" w:right="118"/>
            </w:pPr>
            <w:r>
              <w:t>MVA Standard of Care – Command Officer Responsibilities</w:t>
            </w:r>
            <w:r w:rsidR="00642997">
              <w:t xml:space="preserve">. </w:t>
            </w:r>
            <w:r>
              <w:t>Defense</w:t>
            </w:r>
            <w:r>
              <w:rPr>
                <w:spacing w:val="-4"/>
              </w:rPr>
              <w:t xml:space="preserve"> </w:t>
            </w:r>
            <w:r>
              <w:t>Verdict</w:t>
            </w:r>
          </w:p>
        </w:tc>
      </w:tr>
      <w:tr w:rsidR="00885F6E" w14:paraId="765A3B14" w14:textId="77777777">
        <w:trPr>
          <w:trHeight w:val="758"/>
        </w:trPr>
        <w:tc>
          <w:tcPr>
            <w:tcW w:w="4789" w:type="dxa"/>
          </w:tcPr>
          <w:p w14:paraId="765A3B12" w14:textId="77777777" w:rsidR="00885F6E" w:rsidRDefault="00A31D95">
            <w:pPr>
              <w:pStyle w:val="TableParagraph"/>
              <w:spacing w:line="240" w:lineRule="auto"/>
              <w:ind w:left="199" w:right="484"/>
            </w:pPr>
            <w:r>
              <w:t>Ultegra LLC et al v. Mystic Fire Dist</w:t>
            </w:r>
            <w:r w:rsidR="00190D27">
              <w:t>.</w:t>
            </w:r>
            <w:r>
              <w:t xml:space="preserve"> et al NO 3:09 CV 1284 (MRK)</w:t>
            </w:r>
          </w:p>
        </w:tc>
        <w:tc>
          <w:tcPr>
            <w:tcW w:w="4141" w:type="dxa"/>
          </w:tcPr>
          <w:p w14:paraId="765A3B13" w14:textId="77777777" w:rsidR="00885F6E" w:rsidRDefault="00A31D95">
            <w:pPr>
              <w:pStyle w:val="TableParagraph"/>
              <w:spacing w:line="240" w:lineRule="auto"/>
              <w:ind w:left="179" w:right="1066"/>
            </w:pPr>
            <w:r>
              <w:t>Fire Department hiring practices Defense Verdict</w:t>
            </w:r>
          </w:p>
        </w:tc>
      </w:tr>
      <w:tr w:rsidR="00885F6E" w14:paraId="765A3B17" w14:textId="77777777">
        <w:trPr>
          <w:trHeight w:val="758"/>
        </w:trPr>
        <w:tc>
          <w:tcPr>
            <w:tcW w:w="4789" w:type="dxa"/>
          </w:tcPr>
          <w:p w14:paraId="765A3B15" w14:textId="77777777" w:rsidR="00885F6E" w:rsidRDefault="00A31D95">
            <w:pPr>
              <w:pStyle w:val="TableParagraph"/>
              <w:ind w:left="199"/>
            </w:pPr>
            <w:r>
              <w:t>Arizona v. Florence Fire Department</w:t>
            </w:r>
          </w:p>
        </w:tc>
        <w:tc>
          <w:tcPr>
            <w:tcW w:w="4141" w:type="dxa"/>
          </w:tcPr>
          <w:p w14:paraId="765A3B16" w14:textId="77777777" w:rsidR="00885F6E" w:rsidRDefault="00A31D95">
            <w:pPr>
              <w:pStyle w:val="TableParagraph"/>
              <w:spacing w:line="240" w:lineRule="auto"/>
              <w:ind w:left="179" w:right="339"/>
            </w:pPr>
            <w:r>
              <w:t>Paramedic Care and Command activities Defense Verdict</w:t>
            </w:r>
          </w:p>
        </w:tc>
      </w:tr>
    </w:tbl>
    <w:p w14:paraId="765A3B18" w14:textId="77777777" w:rsidR="00885F6E" w:rsidRDefault="00885F6E">
      <w:pPr>
        <w:pStyle w:val="BodyText"/>
        <w:spacing w:line="240" w:lineRule="auto"/>
        <w:ind w:left="0" w:firstLine="0"/>
        <w:rPr>
          <w:b/>
          <w:sz w:val="24"/>
        </w:rPr>
      </w:pPr>
    </w:p>
    <w:p w14:paraId="765A3B19" w14:textId="77777777" w:rsidR="00885F6E" w:rsidRDefault="00885F6E">
      <w:pPr>
        <w:pStyle w:val="BodyText"/>
        <w:spacing w:before="10" w:line="240" w:lineRule="auto"/>
        <w:ind w:left="0" w:firstLine="0"/>
        <w:rPr>
          <w:b/>
          <w:sz w:val="19"/>
        </w:rPr>
      </w:pPr>
    </w:p>
    <w:p w14:paraId="765A3B1A" w14:textId="77777777" w:rsidR="00885F6E" w:rsidRDefault="00A31D95">
      <w:pPr>
        <w:ind w:left="220"/>
        <w:rPr>
          <w:b/>
        </w:rPr>
      </w:pPr>
      <w:r>
        <w:rPr>
          <w:b/>
        </w:rPr>
        <w:t>Clients – Consulting and Expert Witness</w:t>
      </w:r>
    </w:p>
    <w:p w14:paraId="765A3B1B" w14:textId="77777777" w:rsidR="00885F6E" w:rsidRDefault="00885F6E">
      <w:pPr>
        <w:pStyle w:val="BodyText"/>
        <w:spacing w:before="2" w:line="240" w:lineRule="auto"/>
        <w:ind w:left="0" w:firstLine="0"/>
        <w:rPr>
          <w:b/>
          <w:sz w:val="29"/>
        </w:rPr>
      </w:pPr>
    </w:p>
    <w:p w14:paraId="765A3B1C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right="1031"/>
        <w:rPr>
          <w:rFonts w:ascii="Wingdings" w:hAnsi="Wingdings"/>
        </w:rPr>
      </w:pPr>
      <w:r>
        <w:t xml:space="preserve">Chisenhall, </w:t>
      </w:r>
      <w:proofErr w:type="spellStart"/>
      <w:r>
        <w:t>Nestrud</w:t>
      </w:r>
      <w:proofErr w:type="spellEnd"/>
      <w:r>
        <w:t xml:space="preserve"> &amp; Julian, P.A. 400 West Capitol Ave. Suite 2840 Little Rock,</w:t>
      </w:r>
      <w:r>
        <w:rPr>
          <w:spacing w:val="-28"/>
        </w:rPr>
        <w:t xml:space="preserve"> </w:t>
      </w:r>
      <w:r>
        <w:t>Arkansas 72201</w:t>
      </w:r>
    </w:p>
    <w:p w14:paraId="765A3B1D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3" w:lineRule="exact"/>
        <w:rPr>
          <w:rFonts w:ascii="Courier New" w:hAnsi="Courier New"/>
        </w:rPr>
      </w:pPr>
      <w:r>
        <w:t>Mr. Nick</w:t>
      </w:r>
      <w:r>
        <w:rPr>
          <w:spacing w:val="-3"/>
        </w:rPr>
        <w:t xml:space="preserve"> </w:t>
      </w:r>
      <w:r>
        <w:t>Rogers</w:t>
      </w:r>
    </w:p>
    <w:p w14:paraId="765A3B1E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r>
        <w:t>501 – 372 - 5800, Fax: (501)</w:t>
      </w:r>
      <w:r>
        <w:rPr>
          <w:spacing w:val="-4"/>
        </w:rPr>
        <w:t xml:space="preserve"> </w:t>
      </w:r>
      <w:r>
        <w:t>372-4941</w:t>
      </w:r>
    </w:p>
    <w:p w14:paraId="765A3B1F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Law Office of Harry</w:t>
      </w:r>
      <w:r>
        <w:rPr>
          <w:spacing w:val="-5"/>
        </w:rPr>
        <w:t xml:space="preserve"> </w:t>
      </w:r>
      <w:r>
        <w:t>Steinmetz</w:t>
      </w:r>
    </w:p>
    <w:p w14:paraId="765A3B20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66" w:lineRule="exact"/>
        <w:rPr>
          <w:rFonts w:ascii="Courier New" w:hAnsi="Courier New"/>
          <w:sz w:val="24"/>
        </w:rPr>
      </w:pPr>
      <w:r>
        <w:t>724 South Yakima Avenue Suite 200, Tacoma, WA</w:t>
      </w:r>
      <w:r>
        <w:rPr>
          <w:spacing w:val="-4"/>
        </w:rPr>
        <w:t xml:space="preserve"> </w:t>
      </w:r>
      <w:r>
        <w:t>98405</w:t>
      </w:r>
    </w:p>
    <w:p w14:paraId="765A3B21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1" w:lineRule="exact"/>
        <w:rPr>
          <w:rFonts w:ascii="Wingdings" w:hAnsi="Wingdings"/>
        </w:rPr>
      </w:pPr>
      <w:r>
        <w:t>253-272-4575</w:t>
      </w:r>
    </w:p>
    <w:p w14:paraId="765A3B22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65" w:lineRule="exact"/>
        <w:rPr>
          <w:rFonts w:ascii="Wingdings" w:hAnsi="Wingdings"/>
          <w:sz w:val="24"/>
        </w:rPr>
      </w:pPr>
      <w:hyperlink r:id="rId10">
        <w:r>
          <w:rPr>
            <w:color w:val="0000FF"/>
            <w:u w:val="single" w:color="0000FF"/>
          </w:rPr>
          <w:t>hsslaw@me.com</w:t>
        </w:r>
      </w:hyperlink>
    </w:p>
    <w:p w14:paraId="765A3B23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Lawyers and Advocates for</w:t>
      </w:r>
      <w:r>
        <w:rPr>
          <w:spacing w:val="-5"/>
        </w:rPr>
        <w:t xml:space="preserve"> </w:t>
      </w:r>
      <w:r>
        <w:t>Wyoming</w:t>
      </w:r>
    </w:p>
    <w:p w14:paraId="765A3B24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Mr. Mark Aronowitz,</w:t>
      </w:r>
      <w:r>
        <w:rPr>
          <w:spacing w:val="-7"/>
        </w:rPr>
        <w:t xml:space="preserve"> </w:t>
      </w:r>
      <w:r>
        <w:t>307-733-7290</w:t>
      </w:r>
    </w:p>
    <w:p w14:paraId="765A3B25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r>
        <w:t>15 South Jackson Street, PO Box 548, Jackson WY</w:t>
      </w:r>
      <w:r>
        <w:rPr>
          <w:spacing w:val="-10"/>
        </w:rPr>
        <w:t xml:space="preserve"> </w:t>
      </w:r>
      <w:r>
        <w:t>83001</w:t>
      </w:r>
    </w:p>
    <w:p w14:paraId="765A3B26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rPr>
          <w:rFonts w:ascii="Wingdings" w:hAnsi="Wingdings"/>
        </w:rPr>
      </w:pPr>
      <w:hyperlink r:id="rId11">
        <w:r>
          <w:rPr>
            <w:color w:val="0000FF"/>
            <w:u w:val="single" w:color="0000FF"/>
          </w:rPr>
          <w:t>maronowitz@spencelawyers.com</w:t>
        </w:r>
      </w:hyperlink>
    </w:p>
    <w:p w14:paraId="765A3B27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2" w:line="240" w:lineRule="auto"/>
        <w:rPr>
          <w:rFonts w:ascii="Wingdings" w:hAnsi="Wingdings"/>
        </w:rPr>
      </w:pPr>
      <w:hyperlink r:id="rId12">
        <w:r>
          <w:rPr>
            <w:color w:val="0000FF"/>
            <w:u w:val="single" w:color="0000FF"/>
          </w:rPr>
          <w:t>www.spencelawyers.com</w:t>
        </w:r>
      </w:hyperlink>
    </w:p>
    <w:p w14:paraId="765A3B28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74" w:line="253" w:lineRule="exact"/>
        <w:rPr>
          <w:rFonts w:ascii="Wingdings" w:hAnsi="Wingdings"/>
        </w:rPr>
      </w:pPr>
      <w:r>
        <w:t>Spence Law</w:t>
      </w:r>
      <w:r>
        <w:rPr>
          <w:spacing w:val="-1"/>
        </w:rPr>
        <w:t xml:space="preserve"> </w:t>
      </w:r>
      <w:r>
        <w:t>Firm</w:t>
      </w:r>
    </w:p>
    <w:p w14:paraId="765A3B29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3" w:lineRule="exact"/>
        <w:rPr>
          <w:rFonts w:ascii="Courier New" w:hAnsi="Courier New"/>
        </w:rPr>
      </w:pPr>
      <w:r>
        <w:t>Ms. Emily Rankin</w:t>
      </w:r>
      <w:r>
        <w:rPr>
          <w:spacing w:val="-4"/>
        </w:rPr>
        <w:t xml:space="preserve"> </w:t>
      </w:r>
      <w:r>
        <w:t>(307-733-7290)</w:t>
      </w:r>
    </w:p>
    <w:p w14:paraId="765A3B2A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r>
        <w:t>15 South Jackson Street, PO Box 548, Jackson WY</w:t>
      </w:r>
      <w:r>
        <w:rPr>
          <w:spacing w:val="-10"/>
        </w:rPr>
        <w:t xml:space="preserve"> </w:t>
      </w:r>
      <w:r>
        <w:t>83001</w:t>
      </w:r>
    </w:p>
    <w:p w14:paraId="765A3B2B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rPr>
          <w:rFonts w:ascii="Wingdings" w:hAnsi="Wingdings"/>
        </w:rPr>
      </w:pPr>
      <w:hyperlink r:id="rId13">
        <w:r>
          <w:rPr>
            <w:color w:val="0000FF"/>
            <w:u w:val="single" w:color="0000FF"/>
          </w:rPr>
          <w:t>rankin@spencelawyers.com</w:t>
        </w:r>
      </w:hyperlink>
    </w:p>
    <w:p w14:paraId="765A3B2C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1"/>
        <w:rPr>
          <w:rFonts w:ascii="Wingdings" w:hAnsi="Wingdings"/>
        </w:rPr>
      </w:pPr>
      <w:r>
        <w:t>City of Carlsbad</w:t>
      </w:r>
      <w:r>
        <w:rPr>
          <w:spacing w:val="-3"/>
        </w:rPr>
        <w:t xml:space="preserve"> </w:t>
      </w:r>
      <w:r>
        <w:t>CA</w:t>
      </w:r>
    </w:p>
    <w:p w14:paraId="765A3B2D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>
        <w:t>Mr. Paul Edmonson, Assistant City Attorney</w:t>
      </w:r>
      <w:r>
        <w:rPr>
          <w:spacing w:val="-4"/>
        </w:rPr>
        <w:t xml:space="preserve"> </w:t>
      </w:r>
      <w:r>
        <w:t>(760-434-2891)</w:t>
      </w:r>
    </w:p>
    <w:p w14:paraId="765A3B2E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>
        <w:t>Office of the City Attorney, 1200 Carlsbad Village Drive, Carlsbad CA.</w:t>
      </w:r>
      <w:r>
        <w:rPr>
          <w:spacing w:val="-11"/>
        </w:rPr>
        <w:t xml:space="preserve"> </w:t>
      </w:r>
      <w:r>
        <w:t>9200</w:t>
      </w:r>
    </w:p>
    <w:p w14:paraId="765A3B2F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1"/>
        <w:rPr>
          <w:rFonts w:ascii="Wingdings" w:hAnsi="Wingdings"/>
        </w:rPr>
      </w:pPr>
      <w:r>
        <w:t>Hinshaw and Culbertson</w:t>
      </w:r>
      <w:r>
        <w:rPr>
          <w:spacing w:val="-2"/>
        </w:rPr>
        <w:t xml:space="preserve"> </w:t>
      </w:r>
      <w:r>
        <w:t>LLP</w:t>
      </w:r>
    </w:p>
    <w:p w14:paraId="765A3B30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Mr. Conrad Nowak</w:t>
      </w:r>
    </w:p>
    <w:p w14:paraId="765A3B31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hyperlink r:id="rId14">
        <w:r>
          <w:rPr>
            <w:color w:val="0000FF"/>
            <w:u w:val="single" w:color="0000FF"/>
          </w:rPr>
          <w:t>cnowak@hinshawlaw.com</w:t>
        </w:r>
      </w:hyperlink>
    </w:p>
    <w:p w14:paraId="765A3B32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>
        <w:t>Mr. Brad</w:t>
      </w:r>
      <w:r>
        <w:rPr>
          <w:spacing w:val="-1"/>
        </w:rPr>
        <w:t xml:space="preserve"> </w:t>
      </w:r>
      <w:proofErr w:type="spellStart"/>
      <w:r>
        <w:t>Zamczyk</w:t>
      </w:r>
      <w:proofErr w:type="spellEnd"/>
    </w:p>
    <w:p w14:paraId="765A3B33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hyperlink r:id="rId15">
        <w:r>
          <w:rPr>
            <w:color w:val="0000FF"/>
            <w:u w:val="single" w:color="0000FF"/>
          </w:rPr>
          <w:t>bzamczyk@hinshawlaw.com</w:t>
        </w:r>
      </w:hyperlink>
    </w:p>
    <w:p w14:paraId="765A3B34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2"/>
        <w:rPr>
          <w:rFonts w:ascii="Wingdings" w:hAnsi="Wingdings"/>
        </w:rPr>
      </w:pPr>
      <w:r>
        <w:t>222 N LaSalle Street, Suite 300 Chicago, IL</w:t>
      </w:r>
      <w:r>
        <w:rPr>
          <w:spacing w:val="-7"/>
        </w:rPr>
        <w:t xml:space="preserve"> </w:t>
      </w:r>
      <w:r>
        <w:t>60601</w:t>
      </w:r>
    </w:p>
    <w:p w14:paraId="765A3B35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proofErr w:type="spellStart"/>
      <w:r>
        <w:t>Milodragovich</w:t>
      </w:r>
      <w:proofErr w:type="spellEnd"/>
      <w:r>
        <w:t>, Dale, Steinbrenner &amp; Nygren</w:t>
      </w:r>
      <w:r>
        <w:rPr>
          <w:spacing w:val="-2"/>
        </w:rPr>
        <w:t xml:space="preserve"> </w:t>
      </w:r>
      <w:r>
        <w:t>P.C.</w:t>
      </w:r>
    </w:p>
    <w:p w14:paraId="765A3B36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1" w:line="262" w:lineRule="exact"/>
        <w:rPr>
          <w:rFonts w:ascii="Courier New" w:hAnsi="Courier New"/>
        </w:rPr>
      </w:pPr>
      <w:r>
        <w:t>Mr. Adam</w:t>
      </w:r>
      <w:r>
        <w:rPr>
          <w:spacing w:val="-4"/>
        </w:rPr>
        <w:t xml:space="preserve"> </w:t>
      </w:r>
      <w:r>
        <w:t>Duerk</w:t>
      </w:r>
    </w:p>
    <w:p w14:paraId="765A3B37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r>
        <w:t>PO Box 4947 Missoula, Montana</w:t>
      </w:r>
      <w:r>
        <w:rPr>
          <w:spacing w:val="52"/>
        </w:rPr>
        <w:t xml:space="preserve"> </w:t>
      </w:r>
      <w:r>
        <w:t>59806-4947</w:t>
      </w:r>
    </w:p>
    <w:p w14:paraId="765A3B38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2"/>
        <w:rPr>
          <w:rFonts w:ascii="Wingdings" w:hAnsi="Wingdings"/>
        </w:rPr>
      </w:pPr>
      <w:hyperlink r:id="rId16">
        <w:r>
          <w:rPr>
            <w:color w:val="0000FF"/>
            <w:u w:val="single" w:color="0000FF"/>
          </w:rPr>
          <w:t>aduerk@bigskylawyers.com</w:t>
        </w:r>
      </w:hyperlink>
    </w:p>
    <w:p w14:paraId="765A3B39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51" w:lineRule="exact"/>
        <w:rPr>
          <w:rFonts w:ascii="Wingdings" w:hAnsi="Wingdings"/>
        </w:rPr>
      </w:pPr>
      <w:r>
        <w:t>Ms. Gretchen</w:t>
      </w:r>
      <w:r>
        <w:rPr>
          <w:spacing w:val="-1"/>
        </w:rPr>
        <w:t xml:space="preserve"> </w:t>
      </w:r>
      <w:proofErr w:type="spellStart"/>
      <w:r>
        <w:t>Chipperini</w:t>
      </w:r>
      <w:proofErr w:type="spellEnd"/>
    </w:p>
    <w:p w14:paraId="765A3B3A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83" w:lineRule="exact"/>
        <w:rPr>
          <w:rFonts w:ascii="Courier New" w:hAnsi="Courier New"/>
        </w:rPr>
      </w:pPr>
      <w:r>
        <w:rPr>
          <w:sz w:val="24"/>
        </w:rPr>
        <w:t xml:space="preserve">Ultegra LLC et al v. Mystic Fire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 xml:space="preserve"> et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</w:p>
    <w:p w14:paraId="765A3B3B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7" w:lineRule="exact"/>
        <w:rPr>
          <w:rFonts w:ascii="Wingdings" w:hAnsi="Wingdings"/>
        </w:rPr>
      </w:pPr>
      <w:r>
        <w:t>NO 3:09 CV 1284</w:t>
      </w:r>
      <w:r>
        <w:rPr>
          <w:spacing w:val="-5"/>
        </w:rPr>
        <w:t xml:space="preserve"> </w:t>
      </w:r>
      <w:r>
        <w:t>(MRK)</w:t>
      </w:r>
    </w:p>
    <w:p w14:paraId="765A3B3C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1"/>
        <w:rPr>
          <w:rFonts w:ascii="Wingdings" w:hAnsi="Wingdings"/>
        </w:rPr>
      </w:pPr>
      <w:r>
        <w:t>Mr. John Carta, Attorney at</w:t>
      </w:r>
      <w:r>
        <w:rPr>
          <w:spacing w:val="-7"/>
        </w:rPr>
        <w:t xml:space="preserve"> </w:t>
      </w:r>
      <w:r>
        <w:t>Law</w:t>
      </w:r>
    </w:p>
    <w:p w14:paraId="765A3B3D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Pincus and</w:t>
      </w:r>
      <w:r>
        <w:rPr>
          <w:spacing w:val="-1"/>
        </w:rPr>
        <w:t xml:space="preserve"> </w:t>
      </w:r>
      <w:r>
        <w:t>Associates</w:t>
      </w:r>
    </w:p>
    <w:p w14:paraId="765A3B3E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1" w:line="262" w:lineRule="exact"/>
        <w:rPr>
          <w:rFonts w:ascii="Courier New" w:hAnsi="Courier New"/>
        </w:rPr>
      </w:pPr>
      <w:r>
        <w:t>Mr. Richard Cruz</w:t>
      </w:r>
      <w:r>
        <w:rPr>
          <w:spacing w:val="-3"/>
        </w:rPr>
        <w:t xml:space="preserve"> </w:t>
      </w:r>
      <w:r>
        <w:t>480-777-2599</w:t>
      </w:r>
    </w:p>
    <w:p w14:paraId="765A3B3F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>
        <w:t>2133 E. Warner Road, Suite 101, Tempe Arizona</w:t>
      </w:r>
      <w:r>
        <w:rPr>
          <w:spacing w:val="-4"/>
        </w:rPr>
        <w:t xml:space="preserve"> </w:t>
      </w:r>
      <w:r>
        <w:t>85284</w:t>
      </w:r>
    </w:p>
    <w:p w14:paraId="765A3B40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Jimmerson Hansen</w:t>
      </w:r>
    </w:p>
    <w:p w14:paraId="765A3B41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2" w:line="262" w:lineRule="exact"/>
        <w:rPr>
          <w:rFonts w:ascii="Courier New" w:hAnsi="Courier New"/>
        </w:rPr>
      </w:pPr>
      <w:r>
        <w:t>Ms. Lynn Hansen</w:t>
      </w:r>
      <w:r>
        <w:rPr>
          <w:spacing w:val="-1"/>
        </w:rPr>
        <w:t xml:space="preserve"> </w:t>
      </w:r>
      <w:r>
        <w:t>702-388-7171</w:t>
      </w:r>
    </w:p>
    <w:p w14:paraId="765A3B42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>
        <w:t>415 South Sixth Street, Suite 100, Las Vegas NV</w:t>
      </w:r>
      <w:r>
        <w:rPr>
          <w:spacing w:val="-8"/>
        </w:rPr>
        <w:t xml:space="preserve"> </w:t>
      </w:r>
      <w:r>
        <w:t>89101</w:t>
      </w:r>
    </w:p>
    <w:p w14:paraId="765A3B43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1" w:line="253" w:lineRule="exact"/>
        <w:rPr>
          <w:rFonts w:ascii="Wingdings" w:hAnsi="Wingdings"/>
        </w:rPr>
      </w:pPr>
      <w:r>
        <w:t>The Russell Law</w:t>
      </w:r>
      <w:r>
        <w:rPr>
          <w:spacing w:val="-2"/>
        </w:rPr>
        <w:t xml:space="preserve"> </w:t>
      </w:r>
      <w:r>
        <w:t>Firm</w:t>
      </w:r>
    </w:p>
    <w:p w14:paraId="765A3B44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>
        <w:t>Mr. Chris Russell Attorney at</w:t>
      </w:r>
      <w:r>
        <w:rPr>
          <w:spacing w:val="-3"/>
        </w:rPr>
        <w:t xml:space="preserve"> </w:t>
      </w:r>
      <w:r>
        <w:t>Law</w:t>
      </w:r>
    </w:p>
    <w:p w14:paraId="765A3B45" w14:textId="77777777" w:rsidR="00885F6E" w:rsidRDefault="00A31D95">
      <w:pPr>
        <w:pStyle w:val="ListParagraph"/>
        <w:numPr>
          <w:ilvl w:val="3"/>
          <w:numId w:val="8"/>
        </w:numPr>
        <w:tabs>
          <w:tab w:val="left" w:pos="2021"/>
        </w:tabs>
        <w:spacing w:line="243" w:lineRule="exact"/>
        <w:ind w:left="2020"/>
        <w:rPr>
          <w:rFonts w:ascii="Wingdings" w:hAnsi="Wingdings"/>
        </w:rPr>
      </w:pPr>
      <w:r>
        <w:t>741 East Fry Blvd, Suite 200, Sierra Vista, Arizona</w:t>
      </w:r>
      <w:r>
        <w:rPr>
          <w:spacing w:val="-4"/>
        </w:rPr>
        <w:t xml:space="preserve"> </w:t>
      </w:r>
      <w:r>
        <w:t>85635</w:t>
      </w:r>
    </w:p>
    <w:p w14:paraId="765A3B46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2"/>
        <w:rPr>
          <w:rFonts w:ascii="Wingdings" w:hAnsi="Wingdings"/>
        </w:rPr>
      </w:pPr>
      <w:r>
        <w:t>Richards Law Office,</w:t>
      </w:r>
      <w:r>
        <w:rPr>
          <w:spacing w:val="-1"/>
        </w:rPr>
        <w:t xml:space="preserve"> </w:t>
      </w:r>
      <w:r>
        <w:t>P.C.</w:t>
      </w:r>
    </w:p>
    <w:p w14:paraId="765A3B47" w14:textId="77777777" w:rsidR="00885F6E" w:rsidRDefault="00A31D95">
      <w:pPr>
        <w:pStyle w:val="ListParagraph"/>
        <w:numPr>
          <w:ilvl w:val="0"/>
          <w:numId w:val="5"/>
        </w:numPr>
        <w:tabs>
          <w:tab w:val="left" w:pos="2021"/>
        </w:tabs>
      </w:pPr>
      <w:r>
        <w:t>Mr. Chuck</w:t>
      </w:r>
      <w:r>
        <w:rPr>
          <w:spacing w:val="-2"/>
        </w:rPr>
        <w:t xml:space="preserve"> </w:t>
      </w:r>
      <w:r>
        <w:t>Richards</w:t>
      </w:r>
    </w:p>
    <w:p w14:paraId="765A3B48" w14:textId="77777777" w:rsidR="00885F6E" w:rsidRDefault="00A31D95">
      <w:pPr>
        <w:pStyle w:val="ListParagraph"/>
        <w:numPr>
          <w:ilvl w:val="1"/>
          <w:numId w:val="5"/>
        </w:numPr>
        <w:tabs>
          <w:tab w:val="left" w:pos="2381"/>
        </w:tabs>
        <w:spacing w:before="1"/>
      </w:pPr>
      <w:r>
        <w:t>Attorney for Maxum Casualty</w:t>
      </w:r>
      <w:r>
        <w:rPr>
          <w:spacing w:val="-11"/>
        </w:rPr>
        <w:t xml:space="preserve"> </w:t>
      </w:r>
      <w:r>
        <w:t>Company</w:t>
      </w:r>
    </w:p>
    <w:p w14:paraId="765A3B49" w14:textId="77777777" w:rsidR="00885F6E" w:rsidRDefault="00A31D95">
      <w:pPr>
        <w:pStyle w:val="ListParagraph"/>
        <w:numPr>
          <w:ilvl w:val="1"/>
          <w:numId w:val="5"/>
        </w:numPr>
        <w:tabs>
          <w:tab w:val="left" w:pos="2381"/>
        </w:tabs>
      </w:pPr>
      <w:r>
        <w:t>1515 E. Missouri, Suite 201, Phoenix, AZ</w:t>
      </w:r>
      <w:r>
        <w:rPr>
          <w:spacing w:val="-4"/>
        </w:rPr>
        <w:t xml:space="preserve"> </w:t>
      </w:r>
      <w:r>
        <w:t>85014-2432</w:t>
      </w:r>
    </w:p>
    <w:p w14:paraId="765A3B4B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Booth and Moses</w:t>
      </w:r>
    </w:p>
    <w:p w14:paraId="765A3B4C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2" w:line="259" w:lineRule="exact"/>
        <w:rPr>
          <w:rFonts w:ascii="Courier New" w:hAnsi="Courier New"/>
        </w:rPr>
      </w:pPr>
      <w:r>
        <w:t>Mr. Barry</w:t>
      </w:r>
      <w:r>
        <w:rPr>
          <w:spacing w:val="-3"/>
        </w:rPr>
        <w:t xml:space="preserve"> </w:t>
      </w:r>
      <w:r>
        <w:t>Moses</w:t>
      </w:r>
    </w:p>
    <w:p w14:paraId="765A3B4D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6" w:lineRule="exact"/>
        <w:rPr>
          <w:rFonts w:ascii="Wingdings" w:hAnsi="Wingdings"/>
        </w:rPr>
      </w:pPr>
      <w:r>
        <w:t>17821 East 17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Street, Suite 290, Tustin California</w:t>
      </w:r>
      <w:r>
        <w:rPr>
          <w:spacing w:val="-24"/>
        </w:rPr>
        <w:t xml:space="preserve"> </w:t>
      </w:r>
      <w:r>
        <w:t>92780</w:t>
      </w:r>
    </w:p>
    <w:p w14:paraId="765A3B4E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before="1"/>
        <w:rPr>
          <w:rFonts w:ascii="Wingdings" w:hAnsi="Wingdings"/>
        </w:rPr>
      </w:pPr>
      <w:r>
        <w:t>714-544-2400</w:t>
      </w:r>
    </w:p>
    <w:p w14:paraId="765A3B4F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Lloyd Baker Attorneys</w:t>
      </w:r>
    </w:p>
    <w:p w14:paraId="765A3B50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Ms. Ingrid</w:t>
      </w:r>
      <w:r>
        <w:rPr>
          <w:spacing w:val="-1"/>
        </w:rPr>
        <w:t xml:space="preserve"> </w:t>
      </w:r>
      <w:r>
        <w:t>Paten</w:t>
      </w:r>
    </w:p>
    <w:p w14:paraId="765A3B51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4" w:lineRule="exact"/>
        <w:rPr>
          <w:rFonts w:ascii="Wingdings" w:hAnsi="Wingdings"/>
        </w:rPr>
      </w:pPr>
      <w:r>
        <w:t>500 S Eighth Street, Las Vegas Nevada</w:t>
      </w:r>
      <w:r>
        <w:rPr>
          <w:spacing w:val="-3"/>
        </w:rPr>
        <w:t xml:space="preserve"> </w:t>
      </w:r>
      <w:r>
        <w:t>89101</w:t>
      </w:r>
    </w:p>
    <w:p w14:paraId="765A3B52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rPr>
          <w:rFonts w:ascii="Wingdings" w:hAnsi="Wingdings"/>
        </w:rPr>
      </w:pPr>
      <w:r>
        <w:t>702 360-4949</w:t>
      </w:r>
    </w:p>
    <w:p w14:paraId="765A3B53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2"/>
        <w:rPr>
          <w:rFonts w:ascii="Wingdings" w:hAnsi="Wingdings"/>
        </w:rPr>
      </w:pPr>
      <w:r>
        <w:t>Corson and</w:t>
      </w:r>
      <w:r>
        <w:rPr>
          <w:spacing w:val="-5"/>
        </w:rPr>
        <w:t xml:space="preserve"> </w:t>
      </w:r>
      <w:r>
        <w:t>Johnson</w:t>
      </w:r>
    </w:p>
    <w:p w14:paraId="765A3B54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42" w:lineRule="exact"/>
        <w:rPr>
          <w:rFonts w:ascii="Courier New" w:hAnsi="Courier New"/>
        </w:rPr>
      </w:pPr>
      <w:r>
        <w:t>Lara C.</w:t>
      </w:r>
      <w:r>
        <w:rPr>
          <w:spacing w:val="-3"/>
        </w:rPr>
        <w:t xml:space="preserve"> </w:t>
      </w:r>
      <w:r>
        <w:t>Johnson</w:t>
      </w:r>
    </w:p>
    <w:p w14:paraId="765A3B55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198" w:lineRule="exact"/>
        <w:rPr>
          <w:rFonts w:ascii="Wingdings" w:hAnsi="Wingdings"/>
        </w:rPr>
      </w:pPr>
      <w:r>
        <w:t>940 Willamette Street - Suite 500, Eugene, Oregon</w:t>
      </w:r>
      <w:r>
        <w:rPr>
          <w:spacing w:val="-5"/>
        </w:rPr>
        <w:t xml:space="preserve"> </w:t>
      </w:r>
      <w:r>
        <w:t>97401</w:t>
      </w:r>
    </w:p>
    <w:p w14:paraId="765A3B56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02" w:lineRule="exact"/>
        <w:rPr>
          <w:rFonts w:ascii="Wingdings" w:hAnsi="Wingdings"/>
        </w:rPr>
      </w:pPr>
      <w:r>
        <w:t>(541)</w:t>
      </w:r>
      <w:r>
        <w:rPr>
          <w:spacing w:val="-2"/>
        </w:rPr>
        <w:t xml:space="preserve"> </w:t>
      </w:r>
      <w:r>
        <w:t>484-2525</w:t>
      </w:r>
    </w:p>
    <w:p w14:paraId="765A3B57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23" w:lineRule="exact"/>
        <w:rPr>
          <w:rFonts w:ascii="Wingdings" w:hAnsi="Wingdings"/>
        </w:rPr>
      </w:pPr>
      <w:hyperlink r:id="rId17">
        <w:r>
          <w:rPr>
            <w:color w:val="0000FF"/>
            <w:u w:val="single" w:color="0000FF"/>
          </w:rPr>
          <w:t>ljohnson@corsonjohnsonlaw.com</w:t>
        </w:r>
      </w:hyperlink>
    </w:p>
    <w:p w14:paraId="765A3B58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8" w:lineRule="exact"/>
        <w:rPr>
          <w:rFonts w:ascii="Wingdings" w:hAnsi="Wingdings"/>
        </w:rPr>
      </w:pPr>
      <w:r>
        <w:t>Cooper &amp; Rueter</w:t>
      </w:r>
      <w:r>
        <w:rPr>
          <w:spacing w:val="-2"/>
        </w:rPr>
        <w:t xml:space="preserve"> </w:t>
      </w:r>
      <w:r>
        <w:t>LLP</w:t>
      </w:r>
    </w:p>
    <w:p w14:paraId="765A3B59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>
        <w:t>Mr. Stephen</w:t>
      </w:r>
      <w:r>
        <w:rPr>
          <w:spacing w:val="-1"/>
        </w:rPr>
        <w:t xml:space="preserve"> </w:t>
      </w:r>
      <w:r>
        <w:t>Cooper</w:t>
      </w:r>
    </w:p>
    <w:p w14:paraId="765A3B5A" w14:textId="77777777" w:rsidR="00885F6E" w:rsidRDefault="00A31D95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>
        <w:t>P O Box 15005, Casa Grande, Arizona</w:t>
      </w:r>
      <w:r>
        <w:rPr>
          <w:spacing w:val="-4"/>
        </w:rPr>
        <w:t xml:space="preserve"> </w:t>
      </w:r>
      <w:r>
        <w:t>85130</w:t>
      </w:r>
    </w:p>
    <w:p w14:paraId="765A3B5B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74" w:line="253" w:lineRule="exact"/>
        <w:rPr>
          <w:rFonts w:ascii="Wingdings" w:hAnsi="Wingdings"/>
        </w:rPr>
      </w:pPr>
      <w:r>
        <w:t>Timothy C. Kelly, Kelly Law</w:t>
      </w:r>
      <w:r>
        <w:rPr>
          <w:spacing w:val="13"/>
        </w:rPr>
        <w:t xml:space="preserve"> </w:t>
      </w:r>
      <w:r>
        <w:t>Office</w:t>
      </w:r>
    </w:p>
    <w:p w14:paraId="765A3B5C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3" w:lineRule="exact"/>
        <w:rPr>
          <w:rFonts w:ascii="Courier New" w:hAnsi="Courier New"/>
        </w:rPr>
      </w:pPr>
      <w:r>
        <w:t>P.O. Box 65, Emigrant, Montana</w:t>
      </w:r>
      <w:r>
        <w:rPr>
          <w:spacing w:val="10"/>
        </w:rPr>
        <w:t xml:space="preserve"> </w:t>
      </w:r>
      <w:r>
        <w:t>59027</w:t>
      </w:r>
    </w:p>
    <w:p w14:paraId="765A3B5D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>Kevin Brown, Paoli &amp; Brown,</w:t>
      </w:r>
      <w:r>
        <w:rPr>
          <w:spacing w:val="-34"/>
        </w:rPr>
        <w:t xml:space="preserve"> </w:t>
      </w:r>
      <w:r>
        <w:t>P.C.</w:t>
      </w:r>
    </w:p>
    <w:p w14:paraId="765A3B5E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rPr>
          <w:w w:val="105"/>
        </w:rPr>
        <w:t>120</w:t>
      </w:r>
      <w:r>
        <w:rPr>
          <w:spacing w:val="-49"/>
          <w:w w:val="105"/>
        </w:rPr>
        <w:t xml:space="preserve"> </w:t>
      </w:r>
      <w:r>
        <w:rPr>
          <w:w w:val="105"/>
        </w:rPr>
        <w:t>W. Callender Street</w:t>
      </w:r>
    </w:p>
    <w:p w14:paraId="765A3B5F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53" w:lineRule="exact"/>
        <w:rPr>
          <w:rFonts w:ascii="Courier New" w:hAnsi="Courier New"/>
        </w:rPr>
      </w:pPr>
      <w:r>
        <w:t>P.O. Box 1450, Livingston, MT</w:t>
      </w:r>
      <w:r>
        <w:rPr>
          <w:spacing w:val="23"/>
        </w:rPr>
        <w:t xml:space="preserve"> </w:t>
      </w:r>
      <w:r>
        <w:t>59047</w:t>
      </w:r>
    </w:p>
    <w:p w14:paraId="765A3B60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3" w:lineRule="exact"/>
        <w:rPr>
          <w:rFonts w:ascii="Wingdings" w:hAnsi="Wingdings"/>
        </w:rPr>
      </w:pPr>
      <w:r>
        <w:t>Law Office of Tracie Wall and Associates</w:t>
      </w:r>
      <w:r>
        <w:rPr>
          <w:spacing w:val="-6"/>
        </w:rPr>
        <w:t xml:space="preserve"> </w:t>
      </w:r>
      <w:r>
        <w:t>PS</w:t>
      </w:r>
    </w:p>
    <w:p w14:paraId="765A3B61" w14:textId="77777777" w:rsidR="00885F6E" w:rsidRDefault="00A31D95">
      <w:pPr>
        <w:pStyle w:val="BodyText"/>
        <w:tabs>
          <w:tab w:val="left" w:pos="1660"/>
        </w:tabs>
        <w:spacing w:line="262" w:lineRule="exact"/>
        <w:ind w:left="1300" w:firstLine="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Edmonds WA.</w:t>
      </w:r>
      <w:r>
        <w:rPr>
          <w:spacing w:val="54"/>
        </w:rPr>
        <w:t xml:space="preserve"> </w:t>
      </w:r>
      <w:r>
        <w:t>425-670-1560</w:t>
      </w:r>
    </w:p>
    <w:p w14:paraId="765A3B62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>Menke, Jackson, Beyer</w:t>
      </w:r>
      <w:r>
        <w:rPr>
          <w:spacing w:val="-2"/>
        </w:rPr>
        <w:t xml:space="preserve"> </w:t>
      </w:r>
      <w:r>
        <w:t>LLP</w:t>
      </w:r>
    </w:p>
    <w:p w14:paraId="765A3B63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2" w:lineRule="exact"/>
        <w:rPr>
          <w:rFonts w:ascii="Courier New" w:hAnsi="Courier New"/>
        </w:rPr>
      </w:pPr>
      <w:r>
        <w:t>Mr. Kirk Ehlis 807 N 39th Ave, Yakima, WA</w:t>
      </w:r>
      <w:r>
        <w:rPr>
          <w:spacing w:val="-10"/>
        </w:rPr>
        <w:t xml:space="preserve"> </w:t>
      </w:r>
      <w:r>
        <w:t>98902</w:t>
      </w:r>
    </w:p>
    <w:p w14:paraId="765A3B64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>Jeffrey R. Pollock, Attorney at</w:t>
      </w:r>
      <w:r>
        <w:rPr>
          <w:spacing w:val="-5"/>
        </w:rPr>
        <w:t xml:space="preserve"> </w:t>
      </w:r>
      <w:r>
        <w:t>Law</w:t>
      </w:r>
    </w:p>
    <w:p w14:paraId="765A3B65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>
        <w:t>2204 Riverside Dr., Ste. 250, Mount Vernon, WA</w:t>
      </w:r>
      <w:r>
        <w:rPr>
          <w:spacing w:val="-6"/>
        </w:rPr>
        <w:t xml:space="preserve"> </w:t>
      </w:r>
      <w:r>
        <w:t>98273</w:t>
      </w:r>
    </w:p>
    <w:p w14:paraId="765A3B66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3" w:lineRule="exact"/>
        <w:rPr>
          <w:rFonts w:ascii="Wingdings" w:hAnsi="Wingdings"/>
        </w:rPr>
      </w:pPr>
      <w:r>
        <w:t>Ashcraft &amp; Gerel,</w:t>
      </w:r>
      <w:r>
        <w:rPr>
          <w:spacing w:val="-2"/>
        </w:rPr>
        <w:t xml:space="preserve"> </w:t>
      </w:r>
      <w:r>
        <w:t>LLP</w:t>
      </w:r>
    </w:p>
    <w:p w14:paraId="765A3B67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before="1" w:line="262" w:lineRule="exact"/>
        <w:rPr>
          <w:rFonts w:ascii="Courier New" w:hAnsi="Courier New"/>
        </w:rPr>
      </w:pPr>
      <w:proofErr w:type="gramStart"/>
      <w:r>
        <w:t>Mr.,</w:t>
      </w:r>
      <w:proofErr w:type="gramEnd"/>
      <w:r>
        <w:t xml:space="preserve"> Joseph Musso (703) 931-</w:t>
      </w:r>
      <w:r>
        <w:rPr>
          <w:spacing w:val="-10"/>
        </w:rPr>
        <w:t xml:space="preserve"> </w:t>
      </w:r>
      <w:r>
        <w:t>5500</w:t>
      </w:r>
    </w:p>
    <w:p w14:paraId="765A3B68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53" w:lineRule="exact"/>
        <w:rPr>
          <w:rFonts w:ascii="Courier New" w:hAnsi="Courier New"/>
        </w:rPr>
      </w:pPr>
      <w:r>
        <w:t>4900 Seminary Roar, Suite 650, Alexandria, Virginia</w:t>
      </w:r>
      <w:r>
        <w:rPr>
          <w:spacing w:val="-8"/>
        </w:rPr>
        <w:t xml:space="preserve"> </w:t>
      </w:r>
      <w:r>
        <w:t>22311</w:t>
      </w:r>
    </w:p>
    <w:p w14:paraId="765A3B69" w14:textId="77777777" w:rsidR="00885F6E" w:rsidRDefault="00A31D95">
      <w:pPr>
        <w:pStyle w:val="Heading3"/>
        <w:numPr>
          <w:ilvl w:val="1"/>
          <w:numId w:val="8"/>
        </w:numPr>
        <w:tabs>
          <w:tab w:val="left" w:pos="941"/>
        </w:tabs>
        <w:spacing w:line="267" w:lineRule="exact"/>
        <w:rPr>
          <w:rFonts w:ascii="Wingdings" w:hAnsi="Wingdings"/>
        </w:rPr>
      </w:pPr>
      <w:r>
        <w:t>Phillip Hack and</w:t>
      </w:r>
      <w:r>
        <w:rPr>
          <w:spacing w:val="-1"/>
        </w:rPr>
        <w:t xml:space="preserve"> </w:t>
      </w:r>
      <w:r>
        <w:t>Associates</w:t>
      </w:r>
    </w:p>
    <w:p w14:paraId="765A3B6A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Ms. Aileen Cohen Esq., 1100 East Bridger Las Vegas, Nevada</w:t>
      </w:r>
      <w:r>
        <w:rPr>
          <w:spacing w:val="-2"/>
          <w:sz w:val="24"/>
        </w:rPr>
        <w:t xml:space="preserve"> </w:t>
      </w:r>
      <w:r>
        <w:rPr>
          <w:sz w:val="24"/>
        </w:rPr>
        <w:t>89101</w:t>
      </w:r>
    </w:p>
    <w:p w14:paraId="765A3B6B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66" w:lineRule="exact"/>
        <w:rPr>
          <w:rFonts w:ascii="Wingdings" w:hAnsi="Wingdings"/>
          <w:sz w:val="24"/>
        </w:rPr>
      </w:pPr>
      <w:r>
        <w:rPr>
          <w:sz w:val="24"/>
        </w:rPr>
        <w:t>McNeice Wheeler</w:t>
      </w:r>
      <w:r>
        <w:rPr>
          <w:spacing w:val="-5"/>
          <w:sz w:val="24"/>
        </w:rPr>
        <w:t xml:space="preserve"> </w:t>
      </w:r>
      <w:r>
        <w:rPr>
          <w:sz w:val="24"/>
        </w:rPr>
        <w:t>PLLC</w:t>
      </w:r>
    </w:p>
    <w:p w14:paraId="765A3B6C" w14:textId="77777777" w:rsidR="00885F6E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Mr. Ryan McNiece Esq. 11404 E. Sprague Avenue, Spokane, WA</w:t>
      </w:r>
      <w:r>
        <w:rPr>
          <w:spacing w:val="-3"/>
          <w:sz w:val="24"/>
        </w:rPr>
        <w:t xml:space="preserve"> </w:t>
      </w:r>
      <w:r>
        <w:rPr>
          <w:sz w:val="24"/>
        </w:rPr>
        <w:t>99206</w:t>
      </w:r>
    </w:p>
    <w:p w14:paraId="765A3B6D" w14:textId="77777777" w:rsidR="00885F6E" w:rsidRPr="007D36F6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66" w:lineRule="exact"/>
        <w:rPr>
          <w:rFonts w:ascii="Wingdings" w:hAnsi="Wingdings"/>
          <w:sz w:val="24"/>
          <w:szCs w:val="24"/>
        </w:rPr>
      </w:pPr>
      <w:r w:rsidRPr="007D36F6">
        <w:rPr>
          <w:sz w:val="24"/>
          <w:szCs w:val="24"/>
        </w:rPr>
        <w:t>Law Offices of Kriss Halpern,</w:t>
      </w:r>
    </w:p>
    <w:p w14:paraId="765A3B6E" w14:textId="77777777" w:rsidR="00885F6E" w:rsidRPr="007D36F6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86" w:lineRule="exact"/>
        <w:rPr>
          <w:rFonts w:ascii="Courier New" w:hAnsi="Courier New"/>
          <w:sz w:val="24"/>
          <w:szCs w:val="24"/>
        </w:rPr>
      </w:pPr>
      <w:r w:rsidRPr="007D36F6">
        <w:rPr>
          <w:sz w:val="24"/>
          <w:szCs w:val="24"/>
        </w:rPr>
        <w:t>Kriss Halpern, 1021 5th Street, Suite 209, Santa Monica, CA</w:t>
      </w:r>
      <w:r w:rsidRPr="007D36F6">
        <w:rPr>
          <w:spacing w:val="-2"/>
          <w:sz w:val="24"/>
          <w:szCs w:val="24"/>
        </w:rPr>
        <w:t xml:space="preserve"> </w:t>
      </w:r>
      <w:r w:rsidRPr="007D36F6">
        <w:rPr>
          <w:sz w:val="24"/>
          <w:szCs w:val="24"/>
        </w:rPr>
        <w:t>90403</w:t>
      </w:r>
    </w:p>
    <w:p w14:paraId="765A3B6F" w14:textId="77777777" w:rsidR="00885F6E" w:rsidRPr="007D36F6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66" w:lineRule="exact"/>
        <w:rPr>
          <w:rFonts w:ascii="Wingdings" w:hAnsi="Wingdings"/>
          <w:sz w:val="24"/>
          <w:szCs w:val="24"/>
        </w:rPr>
      </w:pPr>
      <w:r w:rsidRPr="007D36F6">
        <w:rPr>
          <w:sz w:val="24"/>
          <w:szCs w:val="24"/>
        </w:rPr>
        <w:t>Michael</w:t>
      </w:r>
      <w:r w:rsidRPr="007D36F6">
        <w:rPr>
          <w:spacing w:val="-1"/>
          <w:sz w:val="24"/>
          <w:szCs w:val="24"/>
        </w:rPr>
        <w:t xml:space="preserve"> </w:t>
      </w:r>
      <w:r w:rsidRPr="007D36F6">
        <w:rPr>
          <w:sz w:val="24"/>
          <w:szCs w:val="24"/>
        </w:rPr>
        <w:t>Wilde,</w:t>
      </w:r>
    </w:p>
    <w:p w14:paraId="765A3B70" w14:textId="77777777" w:rsidR="00885F6E" w:rsidRPr="007D36F6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before="14" w:line="223" w:lineRule="auto"/>
        <w:ind w:right="597"/>
        <w:rPr>
          <w:rFonts w:ascii="Courier New" w:hAnsi="Courier New"/>
          <w:sz w:val="24"/>
          <w:szCs w:val="24"/>
        </w:rPr>
      </w:pPr>
      <w:r w:rsidRPr="007D36F6">
        <w:rPr>
          <w:sz w:val="24"/>
          <w:szCs w:val="24"/>
        </w:rPr>
        <w:t>Blackburn &amp; Stoll LC, 257 East 200 South, Suite 800. Salt Lake City, Utah</w:t>
      </w:r>
      <w:r w:rsidRPr="007D36F6">
        <w:rPr>
          <w:spacing w:val="-19"/>
          <w:sz w:val="24"/>
          <w:szCs w:val="24"/>
        </w:rPr>
        <w:t xml:space="preserve"> </w:t>
      </w:r>
      <w:r w:rsidRPr="007D36F6">
        <w:rPr>
          <w:sz w:val="24"/>
          <w:szCs w:val="24"/>
        </w:rPr>
        <w:t>(801) 521-7900</w:t>
      </w:r>
    </w:p>
    <w:p w14:paraId="765A3B71" w14:textId="77777777" w:rsidR="00885F6E" w:rsidRPr="007D36F6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5" w:line="240" w:lineRule="auto"/>
        <w:rPr>
          <w:sz w:val="24"/>
          <w:szCs w:val="24"/>
        </w:rPr>
      </w:pPr>
      <w:r w:rsidRPr="007D36F6">
        <w:rPr>
          <w:sz w:val="24"/>
          <w:szCs w:val="24"/>
        </w:rPr>
        <w:t>Mr. Sean Kelly,</w:t>
      </w:r>
      <w:r w:rsidRPr="007D36F6">
        <w:rPr>
          <w:spacing w:val="-1"/>
          <w:sz w:val="24"/>
          <w:szCs w:val="24"/>
        </w:rPr>
        <w:t xml:space="preserve"> </w:t>
      </w:r>
      <w:r w:rsidRPr="007D36F6">
        <w:rPr>
          <w:sz w:val="24"/>
          <w:szCs w:val="24"/>
        </w:rPr>
        <w:t>Carroll,</w:t>
      </w:r>
    </w:p>
    <w:p w14:paraId="765A3B72" w14:textId="77777777" w:rsidR="00885F6E" w:rsidRPr="007D36F6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86" w:lineRule="exact"/>
        <w:rPr>
          <w:sz w:val="24"/>
          <w:szCs w:val="24"/>
        </w:rPr>
      </w:pPr>
      <w:r w:rsidRPr="007D36F6">
        <w:rPr>
          <w:sz w:val="24"/>
          <w:szCs w:val="24"/>
        </w:rPr>
        <w:t>Kelly, Trotter, Franzen, McBride &amp;</w:t>
      </w:r>
      <w:r w:rsidRPr="007D36F6">
        <w:rPr>
          <w:spacing w:val="-1"/>
          <w:sz w:val="24"/>
          <w:szCs w:val="24"/>
        </w:rPr>
        <w:t xml:space="preserve"> </w:t>
      </w:r>
      <w:r w:rsidRPr="007D36F6">
        <w:rPr>
          <w:sz w:val="24"/>
          <w:szCs w:val="24"/>
        </w:rPr>
        <w:t>Peabody</w:t>
      </w:r>
    </w:p>
    <w:p w14:paraId="765A3B73" w14:textId="77777777" w:rsidR="00885F6E" w:rsidRPr="007D36F6" w:rsidRDefault="00A31D95">
      <w:pPr>
        <w:pStyle w:val="ListParagraph"/>
        <w:numPr>
          <w:ilvl w:val="2"/>
          <w:numId w:val="8"/>
        </w:numPr>
        <w:tabs>
          <w:tab w:val="left" w:pos="1661"/>
        </w:tabs>
        <w:spacing w:line="286" w:lineRule="exact"/>
        <w:rPr>
          <w:sz w:val="24"/>
          <w:szCs w:val="24"/>
        </w:rPr>
      </w:pPr>
      <w:r w:rsidRPr="007D36F6">
        <w:rPr>
          <w:sz w:val="24"/>
          <w:szCs w:val="24"/>
        </w:rPr>
        <w:t xml:space="preserve">8329 W. Sunset Road, Suite 260, </w:t>
      </w:r>
      <w:r w:rsidRPr="007D36F6">
        <w:rPr>
          <w:spacing w:val="-3"/>
          <w:sz w:val="24"/>
          <w:szCs w:val="24"/>
        </w:rPr>
        <w:t xml:space="preserve">Las </w:t>
      </w:r>
      <w:r w:rsidRPr="007D36F6">
        <w:rPr>
          <w:sz w:val="24"/>
          <w:szCs w:val="24"/>
        </w:rPr>
        <w:t>Vegas, Nevada</w:t>
      </w:r>
      <w:r w:rsidRPr="007D36F6">
        <w:rPr>
          <w:spacing w:val="5"/>
          <w:sz w:val="24"/>
          <w:szCs w:val="24"/>
        </w:rPr>
        <w:t xml:space="preserve"> </w:t>
      </w:r>
      <w:r w:rsidRPr="007D36F6">
        <w:rPr>
          <w:sz w:val="24"/>
          <w:szCs w:val="24"/>
        </w:rPr>
        <w:t>89113</w:t>
      </w:r>
    </w:p>
    <w:p w14:paraId="765A3B74" w14:textId="77777777" w:rsidR="007D36F6" w:rsidRPr="007D36F6" w:rsidRDefault="007D36F6" w:rsidP="007D36F6">
      <w:pPr>
        <w:pStyle w:val="Heading4"/>
        <w:numPr>
          <w:ilvl w:val="0"/>
          <w:numId w:val="7"/>
        </w:numPr>
        <w:rPr>
          <w:sz w:val="24"/>
          <w:szCs w:val="24"/>
        </w:rPr>
      </w:pPr>
      <w:r w:rsidRPr="007D36F6">
        <w:rPr>
          <w:b w:val="0"/>
          <w:sz w:val="24"/>
          <w:szCs w:val="24"/>
        </w:rPr>
        <w:t>Mr. Scott Wellman</w:t>
      </w:r>
    </w:p>
    <w:p w14:paraId="765A3B75" w14:textId="77777777" w:rsidR="007D36F6" w:rsidRPr="007D36F6" w:rsidRDefault="007D36F6" w:rsidP="007D36F6">
      <w:pPr>
        <w:pStyle w:val="Heading4"/>
        <w:numPr>
          <w:ilvl w:val="1"/>
          <w:numId w:val="7"/>
        </w:numPr>
        <w:rPr>
          <w:sz w:val="24"/>
          <w:szCs w:val="24"/>
        </w:rPr>
      </w:pPr>
      <w:r w:rsidRPr="007D36F6">
        <w:rPr>
          <w:b w:val="0"/>
          <w:sz w:val="24"/>
          <w:szCs w:val="24"/>
        </w:rPr>
        <w:t>Ms. Lyly Nguyen</w:t>
      </w:r>
    </w:p>
    <w:p w14:paraId="765A3B76" w14:textId="77777777" w:rsidR="007D36F6" w:rsidRPr="007D36F6" w:rsidRDefault="007D36F6" w:rsidP="007D36F6">
      <w:pPr>
        <w:pStyle w:val="Heading4"/>
        <w:numPr>
          <w:ilvl w:val="1"/>
          <w:numId w:val="7"/>
        </w:numPr>
        <w:rPr>
          <w:sz w:val="24"/>
          <w:szCs w:val="24"/>
        </w:rPr>
      </w:pPr>
      <w:r w:rsidRPr="007D36F6">
        <w:rPr>
          <w:b w:val="0"/>
          <w:sz w:val="24"/>
          <w:szCs w:val="24"/>
        </w:rPr>
        <w:t xml:space="preserve">PO Box 482   Ocean Shores, WA </w:t>
      </w:r>
    </w:p>
    <w:p w14:paraId="765A3B77" w14:textId="77777777" w:rsidR="00C45D67" w:rsidRPr="007D36F6" w:rsidRDefault="00C45D67" w:rsidP="00C45D67">
      <w:pPr>
        <w:pStyle w:val="Heading4"/>
        <w:numPr>
          <w:ilvl w:val="0"/>
          <w:numId w:val="7"/>
        </w:numPr>
        <w:rPr>
          <w:b w:val="0"/>
          <w:sz w:val="24"/>
          <w:szCs w:val="24"/>
        </w:rPr>
      </w:pPr>
      <w:r w:rsidRPr="007D36F6">
        <w:rPr>
          <w:b w:val="0"/>
          <w:sz w:val="24"/>
          <w:szCs w:val="24"/>
        </w:rPr>
        <w:t>Mr. Simon Forgette</w:t>
      </w:r>
    </w:p>
    <w:p w14:paraId="765A3B78" w14:textId="77777777" w:rsidR="00C45D67" w:rsidRPr="007D36F6" w:rsidRDefault="00C45D67" w:rsidP="00C45D67">
      <w:pPr>
        <w:pStyle w:val="Heading4"/>
        <w:numPr>
          <w:ilvl w:val="1"/>
          <w:numId w:val="7"/>
        </w:numPr>
        <w:rPr>
          <w:b w:val="0"/>
          <w:sz w:val="24"/>
          <w:szCs w:val="24"/>
        </w:rPr>
      </w:pPr>
      <w:r w:rsidRPr="007D36F6">
        <w:rPr>
          <w:b w:val="0"/>
          <w:sz w:val="24"/>
          <w:szCs w:val="24"/>
        </w:rPr>
        <w:t>406 Market Street, Suite A</w:t>
      </w:r>
    </w:p>
    <w:p w14:paraId="765A3B79" w14:textId="77777777" w:rsidR="00C45D67" w:rsidRDefault="00C45D67" w:rsidP="00C45D67">
      <w:pPr>
        <w:pStyle w:val="Heading4"/>
        <w:numPr>
          <w:ilvl w:val="1"/>
          <w:numId w:val="7"/>
        </w:numPr>
        <w:rPr>
          <w:b w:val="0"/>
          <w:sz w:val="24"/>
          <w:szCs w:val="24"/>
        </w:rPr>
      </w:pPr>
      <w:r w:rsidRPr="007D36F6">
        <w:rPr>
          <w:b w:val="0"/>
          <w:sz w:val="24"/>
          <w:szCs w:val="24"/>
        </w:rPr>
        <w:t>Kirkland, WA 98033</w:t>
      </w:r>
    </w:p>
    <w:p w14:paraId="765A3B7A" w14:textId="77777777" w:rsidR="00B521FB" w:rsidRDefault="00B521FB" w:rsidP="00B521FB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B521FB">
        <w:rPr>
          <w:bCs/>
          <w:sz w:val="24"/>
          <w:szCs w:val="24"/>
        </w:rPr>
        <w:t xml:space="preserve">Ms. Heather Gardner, </w:t>
      </w:r>
    </w:p>
    <w:p w14:paraId="765A3B7B" w14:textId="77777777" w:rsidR="00B521FB" w:rsidRDefault="00B521FB" w:rsidP="00B521FB">
      <w:pPr>
        <w:pStyle w:val="ListParagraph"/>
        <w:numPr>
          <w:ilvl w:val="1"/>
          <w:numId w:val="7"/>
        </w:numPr>
        <w:rPr>
          <w:bCs/>
          <w:sz w:val="24"/>
          <w:szCs w:val="24"/>
        </w:rPr>
      </w:pPr>
      <w:r w:rsidRPr="00B521FB">
        <w:rPr>
          <w:bCs/>
          <w:sz w:val="24"/>
          <w:szCs w:val="24"/>
        </w:rPr>
        <w:t xml:space="preserve">645 G St. Ste. 100-754, </w:t>
      </w:r>
    </w:p>
    <w:p w14:paraId="765A3B7C" w14:textId="77777777" w:rsidR="00B521FB" w:rsidRPr="00B521FB" w:rsidRDefault="00B521FB" w:rsidP="00B521FB">
      <w:pPr>
        <w:pStyle w:val="ListParagraph"/>
        <w:numPr>
          <w:ilvl w:val="1"/>
          <w:numId w:val="7"/>
        </w:numPr>
        <w:rPr>
          <w:bCs/>
          <w:sz w:val="24"/>
          <w:szCs w:val="24"/>
        </w:rPr>
      </w:pPr>
      <w:r w:rsidRPr="00B521FB">
        <w:rPr>
          <w:bCs/>
          <w:sz w:val="24"/>
          <w:szCs w:val="24"/>
        </w:rPr>
        <w:t>Anchorage, AK 99501</w:t>
      </w:r>
    </w:p>
    <w:p w14:paraId="24B437EB" w14:textId="77777777" w:rsidR="00F86006" w:rsidRDefault="00F86006">
      <w:pPr>
        <w:spacing w:before="77" w:line="249" w:lineRule="auto"/>
        <w:ind w:left="1506" w:right="1786" w:firstLine="2"/>
        <w:jc w:val="center"/>
        <w:rPr>
          <w:b/>
          <w:sz w:val="28"/>
        </w:rPr>
      </w:pPr>
    </w:p>
    <w:p w14:paraId="765A3B7D" w14:textId="166B1292" w:rsidR="00885F6E" w:rsidRDefault="00A31D95">
      <w:pPr>
        <w:spacing w:before="77" w:line="249" w:lineRule="auto"/>
        <w:ind w:left="1506" w:right="1786" w:firstLine="2"/>
        <w:jc w:val="center"/>
        <w:rPr>
          <w:b/>
          <w:sz w:val="28"/>
        </w:rPr>
      </w:pPr>
      <w:r>
        <w:rPr>
          <w:b/>
          <w:sz w:val="28"/>
        </w:rPr>
        <w:t>CONFERENCES, EDUCATIONAL SESSIONS, PRESENTATIONS, ARTICLES, BOOKS AND BLOGS</w:t>
      </w:r>
    </w:p>
    <w:p w14:paraId="765A3B7E" w14:textId="77777777" w:rsidR="00885F6E" w:rsidRDefault="00885F6E">
      <w:pPr>
        <w:pStyle w:val="BodyText"/>
        <w:spacing w:before="10" w:line="240" w:lineRule="auto"/>
        <w:ind w:left="0" w:firstLine="0"/>
        <w:rPr>
          <w:b/>
          <w:sz w:val="29"/>
        </w:rPr>
      </w:pPr>
    </w:p>
    <w:p w14:paraId="765A3B7F" w14:textId="77777777" w:rsidR="00885F6E" w:rsidRDefault="00A31D95">
      <w:pPr>
        <w:spacing w:before="1"/>
        <w:ind w:left="2781" w:right="3055"/>
        <w:jc w:val="center"/>
        <w:rPr>
          <w:b/>
          <w:sz w:val="28"/>
        </w:rPr>
      </w:pPr>
      <w:r>
        <w:rPr>
          <w:b/>
          <w:sz w:val="28"/>
        </w:rPr>
        <w:t>Publications</w:t>
      </w:r>
    </w:p>
    <w:p w14:paraId="765A3B80" w14:textId="77777777" w:rsidR="00885F6E" w:rsidRDefault="00885F6E">
      <w:pPr>
        <w:pStyle w:val="BodyText"/>
        <w:spacing w:before="3" w:line="240" w:lineRule="auto"/>
        <w:ind w:left="0" w:firstLine="0"/>
        <w:rPr>
          <w:b/>
          <w:sz w:val="30"/>
        </w:rPr>
      </w:pPr>
    </w:p>
    <w:p w14:paraId="765A3B81" w14:textId="77777777" w:rsidR="00885F6E" w:rsidRDefault="00A31D95">
      <w:pPr>
        <w:pStyle w:val="Heading4"/>
        <w:ind w:left="220"/>
      </w:pPr>
      <w:r>
        <w:t>Author - Legal, Political and Regulatory Environment of EMS © 2015</w:t>
      </w:r>
    </w:p>
    <w:p w14:paraId="765A3B82" w14:textId="77777777" w:rsidR="00885F6E" w:rsidRDefault="00A31D95">
      <w:pPr>
        <w:pStyle w:val="BodyText"/>
        <w:spacing w:before="121" w:line="240" w:lineRule="auto"/>
        <w:ind w:left="1106" w:firstLine="0"/>
      </w:pPr>
      <w:r>
        <w:t>Pearson Education Inc. ISBN 978-0-13-503603-7</w:t>
      </w:r>
    </w:p>
    <w:p w14:paraId="765A3B83" w14:textId="77777777" w:rsidR="00885F6E" w:rsidRDefault="00A31D95">
      <w:pPr>
        <w:spacing w:before="131"/>
        <w:ind w:left="2380" w:right="906" w:hanging="2160"/>
        <w:rPr>
          <w:b/>
          <w:i/>
        </w:rPr>
      </w:pPr>
      <w:r>
        <w:rPr>
          <w:b/>
        </w:rPr>
        <w:t xml:space="preserve">Contributing Author - Cooling the Flames: Verbal De-escalation of Mentally Ill and Aggressive Patients. </w:t>
      </w:r>
      <w:r>
        <w:rPr>
          <w:b/>
          <w:i/>
        </w:rPr>
        <w:t>A Comprehensive Guidebook for Firefighters and Emergency Medical Services</w:t>
      </w:r>
    </w:p>
    <w:p w14:paraId="765A3B84" w14:textId="77777777" w:rsidR="00885F6E" w:rsidRDefault="00A31D95">
      <w:pPr>
        <w:ind w:left="940" w:right="1928"/>
        <w:rPr>
          <w:sz w:val="24"/>
        </w:rPr>
      </w:pPr>
      <w:r>
        <w:t>Ellis Amdur, M.A., N.C.C., C.M.H.S. and John K. Murphy JD, M</w:t>
      </w:r>
      <w:r>
        <w:rPr>
          <w:sz w:val="24"/>
        </w:rPr>
        <w:t>S, PA-C, EFO ISBN No: 9781618131966.</w:t>
      </w:r>
    </w:p>
    <w:p w14:paraId="765A3B85" w14:textId="77777777" w:rsidR="00885F6E" w:rsidRDefault="00885F6E">
      <w:pPr>
        <w:pStyle w:val="BodyText"/>
        <w:spacing w:before="1" w:line="240" w:lineRule="auto"/>
        <w:ind w:left="0" w:firstLine="0"/>
      </w:pPr>
    </w:p>
    <w:p w14:paraId="6187C59F" w14:textId="77777777" w:rsidR="009A1999" w:rsidRDefault="009A1999">
      <w:pPr>
        <w:pStyle w:val="Heading1"/>
        <w:ind w:right="3058"/>
      </w:pPr>
    </w:p>
    <w:p w14:paraId="765A3B86" w14:textId="2D744BAC" w:rsidR="00885F6E" w:rsidRDefault="00A31D95">
      <w:pPr>
        <w:pStyle w:val="Heading1"/>
        <w:ind w:right="3058"/>
      </w:pPr>
      <w:r>
        <w:t xml:space="preserve">University </w:t>
      </w:r>
      <w:r w:rsidR="00C60934">
        <w:t xml:space="preserve">&amp; College </w:t>
      </w:r>
      <w:r>
        <w:t>Instruction</w:t>
      </w:r>
    </w:p>
    <w:p w14:paraId="765A3B87" w14:textId="77777777" w:rsidR="00885F6E" w:rsidRDefault="00A31D95">
      <w:pPr>
        <w:pStyle w:val="Heading2"/>
        <w:spacing w:before="251"/>
      </w:pPr>
      <w:r>
        <w:t>University of Florida –</w:t>
      </w:r>
      <w:r w:rsidR="00C60934">
        <w:t>Adjunct Professor – Distance Learning</w:t>
      </w:r>
    </w:p>
    <w:p w14:paraId="765A3B88" w14:textId="77777777" w:rsidR="00885F6E" w:rsidRDefault="00A31D95">
      <w:pPr>
        <w:pStyle w:val="Heading3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>FES 4034 - Regulatory Issues in Fire and</w:t>
      </w:r>
      <w:r>
        <w:rPr>
          <w:spacing w:val="-5"/>
        </w:rPr>
        <w:t xml:space="preserve"> </w:t>
      </w:r>
      <w:r>
        <w:t>Emergency</w:t>
      </w:r>
    </w:p>
    <w:p w14:paraId="765A3B89" w14:textId="77777777" w:rsidR="00885F6E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rPr>
          <w:rFonts w:ascii="Wingdings" w:hAnsi="Wingdings"/>
          <w:sz w:val="24"/>
        </w:rPr>
      </w:pPr>
      <w:r>
        <w:rPr>
          <w:sz w:val="24"/>
        </w:rPr>
        <w:t>FES 3004 - Political and Legal Foundations in Fire and Emergency</w:t>
      </w:r>
      <w:r>
        <w:rPr>
          <w:spacing w:val="-10"/>
          <w:sz w:val="24"/>
        </w:rPr>
        <w:t xml:space="preserve"> </w:t>
      </w:r>
      <w:r>
        <w:rPr>
          <w:sz w:val="24"/>
        </w:rPr>
        <w:t>Services</w:t>
      </w:r>
    </w:p>
    <w:p w14:paraId="765A3B8A" w14:textId="77777777" w:rsidR="00885F6E" w:rsidRPr="00C60934" w:rsidRDefault="00A31D95">
      <w:pPr>
        <w:pStyle w:val="ListParagraph"/>
        <w:numPr>
          <w:ilvl w:val="1"/>
          <w:numId w:val="8"/>
        </w:numPr>
        <w:tabs>
          <w:tab w:val="left" w:pos="941"/>
        </w:tabs>
        <w:spacing w:before="1" w:line="240" w:lineRule="auto"/>
        <w:rPr>
          <w:rFonts w:ascii="Wingdings" w:hAnsi="Wingdings"/>
          <w:sz w:val="24"/>
        </w:rPr>
      </w:pPr>
      <w:hyperlink r:id="rId18">
        <w:r>
          <w:rPr>
            <w:sz w:val="24"/>
          </w:rPr>
          <w:t>FES4244: Legal Political and Regulatory in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EMS</w:t>
        </w:r>
      </w:hyperlink>
    </w:p>
    <w:p w14:paraId="765A3B8B" w14:textId="77777777" w:rsidR="00C60934" w:rsidRDefault="00C60934" w:rsidP="00C60934">
      <w:pPr>
        <w:tabs>
          <w:tab w:val="left" w:pos="941"/>
        </w:tabs>
        <w:spacing w:before="1"/>
        <w:ind w:left="407"/>
        <w:rPr>
          <w:rFonts w:ascii="Wingdings" w:hAnsi="Wingdings"/>
          <w:sz w:val="24"/>
        </w:rPr>
      </w:pPr>
    </w:p>
    <w:p w14:paraId="765A3B8C" w14:textId="77777777" w:rsidR="00C60934" w:rsidRPr="00816C83" w:rsidRDefault="00C60934" w:rsidP="00C60934">
      <w:pPr>
        <w:tabs>
          <w:tab w:val="left" w:pos="941"/>
        </w:tabs>
        <w:spacing w:before="1"/>
        <w:ind w:left="407"/>
        <w:rPr>
          <w:b/>
          <w:sz w:val="24"/>
        </w:rPr>
      </w:pPr>
      <w:r w:rsidRPr="00816C83">
        <w:rPr>
          <w:b/>
          <w:sz w:val="24"/>
        </w:rPr>
        <w:t>North Seattle College – Instructor</w:t>
      </w:r>
    </w:p>
    <w:p w14:paraId="765A3B8D" w14:textId="77777777" w:rsidR="00C60934" w:rsidRPr="00C60934" w:rsidRDefault="00C60934" w:rsidP="00C60934">
      <w:pPr>
        <w:pStyle w:val="ListParagraph"/>
        <w:numPr>
          <w:ilvl w:val="0"/>
          <w:numId w:val="18"/>
        </w:numPr>
        <w:spacing w:before="1"/>
        <w:ind w:left="900"/>
        <w:rPr>
          <w:sz w:val="24"/>
        </w:rPr>
      </w:pPr>
      <w:r>
        <w:rPr>
          <w:sz w:val="24"/>
        </w:rPr>
        <w:t xml:space="preserve">Fire </w:t>
      </w:r>
      <w:r w:rsidR="00816C83">
        <w:rPr>
          <w:sz w:val="24"/>
        </w:rPr>
        <w:t>10</w:t>
      </w:r>
      <w:r>
        <w:rPr>
          <w:sz w:val="24"/>
        </w:rPr>
        <w:t>6</w:t>
      </w:r>
      <w:r w:rsidR="00816C83">
        <w:rPr>
          <w:sz w:val="24"/>
        </w:rPr>
        <w:t xml:space="preserve"> – Legal Aspects of Emergency Services</w:t>
      </w:r>
    </w:p>
    <w:p w14:paraId="765A3B8E" w14:textId="77777777" w:rsidR="00C60934" w:rsidRPr="00C60934" w:rsidRDefault="00C60934" w:rsidP="00C60934">
      <w:pPr>
        <w:tabs>
          <w:tab w:val="left" w:pos="941"/>
        </w:tabs>
        <w:spacing w:before="1"/>
        <w:ind w:left="407"/>
        <w:rPr>
          <w:sz w:val="24"/>
        </w:rPr>
      </w:pPr>
    </w:p>
    <w:p w14:paraId="765A3B8F" w14:textId="77777777" w:rsidR="00113450" w:rsidRDefault="00113450" w:rsidP="00113450">
      <w:pPr>
        <w:spacing w:line="254" w:lineRule="auto"/>
        <w:ind w:left="2594" w:right="2868" w:hanging="5"/>
        <w:jc w:val="center"/>
        <w:rPr>
          <w:b/>
          <w:sz w:val="28"/>
        </w:rPr>
      </w:pPr>
      <w:r>
        <w:rPr>
          <w:b/>
          <w:sz w:val="28"/>
        </w:rPr>
        <w:t>Speaker at Fire and EMS conferences Classroom and Webinar Presentations</w:t>
      </w:r>
    </w:p>
    <w:p w14:paraId="765A3B90" w14:textId="77777777" w:rsidR="00113450" w:rsidRDefault="00113450" w:rsidP="00113450">
      <w:pPr>
        <w:pStyle w:val="Heading4"/>
        <w:spacing w:before="1"/>
        <w:ind w:left="220"/>
      </w:pPr>
    </w:p>
    <w:p w14:paraId="765A3B91" w14:textId="77777777" w:rsidR="00B2611D" w:rsidRDefault="00113450" w:rsidP="00113450">
      <w:pPr>
        <w:pStyle w:val="Heading4"/>
        <w:spacing w:before="1"/>
        <w:ind w:left="220"/>
      </w:pPr>
      <w:r>
        <w:t xml:space="preserve">The list represents </w:t>
      </w:r>
      <w:r w:rsidR="00E34D04">
        <w:t xml:space="preserve">overall </w:t>
      </w:r>
      <w:r>
        <w:t>venues where educational seminars, lectures and webinar</w:t>
      </w:r>
      <w:r w:rsidR="00E34D04">
        <w:t xml:space="preserve">s have been presented with several presentations. </w:t>
      </w:r>
    </w:p>
    <w:p w14:paraId="765A3B92" w14:textId="77777777" w:rsidR="00B2611D" w:rsidRDefault="00B2611D" w:rsidP="00113450">
      <w:pPr>
        <w:pStyle w:val="Heading4"/>
        <w:spacing w:before="1"/>
        <w:ind w:left="220"/>
      </w:pPr>
    </w:p>
    <w:p w14:paraId="765A3B93" w14:textId="50FD5724" w:rsidR="00113450" w:rsidRDefault="00113450" w:rsidP="00113450">
      <w:pPr>
        <w:pStyle w:val="Heading4"/>
        <w:spacing w:before="1"/>
        <w:ind w:left="220"/>
      </w:pPr>
      <w:r>
        <w:t xml:space="preserve">Topic areas are related to the legal issues affecting </w:t>
      </w:r>
      <w:r w:rsidR="0080456C">
        <w:t>F</w:t>
      </w:r>
      <w:r>
        <w:t xml:space="preserve">ire and EMS services. </w:t>
      </w:r>
    </w:p>
    <w:p w14:paraId="765A3B94" w14:textId="77777777" w:rsidR="00113450" w:rsidRDefault="00113450" w:rsidP="00113450">
      <w:pPr>
        <w:pStyle w:val="Heading4"/>
        <w:spacing w:before="1"/>
        <w:ind w:left="220"/>
      </w:pPr>
    </w:p>
    <w:p w14:paraId="6EC0CEE7" w14:textId="04DA40C3" w:rsidR="00085CD4" w:rsidRDefault="003F484D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>
        <w:rPr>
          <w:b w:val="0"/>
        </w:rPr>
        <w:t>Snohomish Regio</w:t>
      </w:r>
      <w:r w:rsidR="00085CD4">
        <w:rPr>
          <w:b w:val="0"/>
        </w:rPr>
        <w:t xml:space="preserve">nal Fire </w:t>
      </w:r>
      <w:r w:rsidR="00C25CC6">
        <w:rPr>
          <w:b w:val="0"/>
        </w:rPr>
        <w:t>and Rescue</w:t>
      </w:r>
      <w:r w:rsidR="009B1BCE">
        <w:rPr>
          <w:b w:val="0"/>
        </w:rPr>
        <w:t xml:space="preserve"> – Harassment and Discrimination </w:t>
      </w:r>
    </w:p>
    <w:p w14:paraId="5827A84F" w14:textId="2F0B1235" w:rsidR="00602073" w:rsidRDefault="00743302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proofErr w:type="spellStart"/>
      <w:r>
        <w:rPr>
          <w:b w:val="0"/>
        </w:rPr>
        <w:t>IChiefs</w:t>
      </w:r>
      <w:proofErr w:type="spellEnd"/>
      <w:r>
        <w:rPr>
          <w:b w:val="0"/>
        </w:rPr>
        <w:t xml:space="preserve"> Winter Conference – Clearwater F</w:t>
      </w:r>
      <w:r w:rsidR="001D62C3">
        <w:rPr>
          <w:b w:val="0"/>
        </w:rPr>
        <w:t>la</w:t>
      </w:r>
      <w:r w:rsidR="009B1BCE">
        <w:rPr>
          <w:b w:val="0"/>
        </w:rPr>
        <w:t xml:space="preserve">. Fire </w:t>
      </w:r>
    </w:p>
    <w:p w14:paraId="765A3B95" w14:textId="0F70A042" w:rsidR="00113450" w:rsidRDefault="00113450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>
        <w:rPr>
          <w:b w:val="0"/>
        </w:rPr>
        <w:t xml:space="preserve">Missouri Winter Fire School – Keynote and Presentation </w:t>
      </w:r>
    </w:p>
    <w:p w14:paraId="765A3B96" w14:textId="77777777" w:rsidR="00113450" w:rsidRDefault="00113450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 w:rsidRPr="006B5E60">
        <w:rPr>
          <w:b w:val="0"/>
        </w:rPr>
        <w:t xml:space="preserve">National Volunteer Fire Council </w:t>
      </w:r>
      <w:r>
        <w:rPr>
          <w:b w:val="0"/>
        </w:rPr>
        <w:t xml:space="preserve">(NVFC) </w:t>
      </w:r>
    </w:p>
    <w:p w14:paraId="765A3B97" w14:textId="77777777" w:rsidR="00113450" w:rsidRDefault="00113450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>
        <w:rPr>
          <w:b w:val="0"/>
        </w:rPr>
        <w:t xml:space="preserve">International Society of Fire Service Instructors (ISFSI). Webinar </w:t>
      </w:r>
    </w:p>
    <w:p w14:paraId="765A3B98" w14:textId="77777777" w:rsidR="00113450" w:rsidRPr="002A6B0D" w:rsidRDefault="00113450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>
        <w:rPr>
          <w:b w:val="0"/>
        </w:rPr>
        <w:t>Women in Fire – Live Conferences</w:t>
      </w:r>
    </w:p>
    <w:p w14:paraId="765A3B99" w14:textId="77777777" w:rsidR="00113450" w:rsidRDefault="00113450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>
        <w:rPr>
          <w:b w:val="0"/>
        </w:rPr>
        <w:t>F</w:t>
      </w:r>
      <w:r w:rsidR="00DC5BD3">
        <w:rPr>
          <w:b w:val="0"/>
        </w:rPr>
        <w:t>ire Department Instructors Conference (F</w:t>
      </w:r>
      <w:r>
        <w:rPr>
          <w:b w:val="0"/>
        </w:rPr>
        <w:t>DIC</w:t>
      </w:r>
      <w:r w:rsidR="00DC5BD3">
        <w:rPr>
          <w:b w:val="0"/>
        </w:rPr>
        <w:t>)</w:t>
      </w:r>
      <w:r>
        <w:rPr>
          <w:b w:val="0"/>
        </w:rPr>
        <w:t xml:space="preserve"> – Numerous Live Conferences</w:t>
      </w:r>
    </w:p>
    <w:p w14:paraId="765A3B9A" w14:textId="77777777" w:rsidR="00DC5BD3" w:rsidRPr="006B5E60" w:rsidRDefault="00DC5BD3" w:rsidP="00113450">
      <w:pPr>
        <w:pStyle w:val="Heading4"/>
        <w:numPr>
          <w:ilvl w:val="0"/>
          <w:numId w:val="17"/>
        </w:numPr>
        <w:spacing w:before="1"/>
        <w:ind w:left="990"/>
        <w:rPr>
          <w:b w:val="0"/>
        </w:rPr>
      </w:pPr>
      <w:r>
        <w:rPr>
          <w:b w:val="0"/>
        </w:rPr>
        <w:t xml:space="preserve">Journal </w:t>
      </w:r>
      <w:r w:rsidR="00E34D04">
        <w:rPr>
          <w:b w:val="0"/>
        </w:rPr>
        <w:t>of</w:t>
      </w:r>
      <w:r>
        <w:rPr>
          <w:b w:val="0"/>
        </w:rPr>
        <w:t xml:space="preserve"> Emergency Medical Services (</w:t>
      </w:r>
      <w:proofErr w:type="spellStart"/>
      <w:r>
        <w:rPr>
          <w:b w:val="0"/>
        </w:rPr>
        <w:t>JEMS.con</w:t>
      </w:r>
      <w:proofErr w:type="spellEnd"/>
      <w:r>
        <w:rPr>
          <w:b w:val="0"/>
        </w:rPr>
        <w:t>) – live conferences</w:t>
      </w:r>
    </w:p>
    <w:p w14:paraId="765A3B9B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 w:rsidRPr="002A6B0D">
        <w:rPr>
          <w:b w:val="0"/>
        </w:rPr>
        <w:t>Virginia Fire &amp; Rescue Conference</w:t>
      </w:r>
      <w:r>
        <w:rPr>
          <w:b w:val="0"/>
        </w:rPr>
        <w:t xml:space="preserve"> – Preventing Legal Fires – Sponsored by Lexipol</w:t>
      </w:r>
    </w:p>
    <w:p w14:paraId="765A3B9C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>
        <w:rPr>
          <w:b w:val="0"/>
        </w:rPr>
        <w:t>Ruston Fire Department – HIPAA Compliance Training</w:t>
      </w:r>
    </w:p>
    <w:p w14:paraId="765A3B9D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>
        <w:rPr>
          <w:b w:val="0"/>
        </w:rPr>
        <w:t>Tennessee Fire Chiefs Association – Mitigation of Legal Fire Service Issues – Sponsored by Lexipol</w:t>
      </w:r>
    </w:p>
    <w:p w14:paraId="765A3B9E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>
        <w:rPr>
          <w:b w:val="0"/>
        </w:rPr>
        <w:t>NFA Class Instructor – Several classes</w:t>
      </w:r>
    </w:p>
    <w:p w14:paraId="765A3B9F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>
        <w:rPr>
          <w:b w:val="0"/>
        </w:rPr>
        <w:t>City of Montesano (WA) – Virtual - Risk Prevention for Cities and Towns</w:t>
      </w:r>
    </w:p>
    <w:p w14:paraId="765A3BA0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>
        <w:rPr>
          <w:b w:val="0"/>
        </w:rPr>
        <w:t>Oregon Fire Officer Academy – Legal Issues facing the Fire Service</w:t>
      </w:r>
    </w:p>
    <w:p w14:paraId="765A3BA1" w14:textId="77777777" w:rsidR="00113450" w:rsidRDefault="00113450" w:rsidP="00113450">
      <w:pPr>
        <w:pStyle w:val="Heading4"/>
        <w:numPr>
          <w:ilvl w:val="0"/>
          <w:numId w:val="14"/>
        </w:numPr>
        <w:spacing w:before="1"/>
        <w:ind w:left="990"/>
        <w:rPr>
          <w:b w:val="0"/>
        </w:rPr>
      </w:pPr>
      <w:r>
        <w:rPr>
          <w:b w:val="0"/>
        </w:rPr>
        <w:t xml:space="preserve">Washington State Risk Insurance Pool </w:t>
      </w:r>
    </w:p>
    <w:p w14:paraId="765A3BA2" w14:textId="77777777" w:rsidR="00113450" w:rsidRPr="007C3FBD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 xml:space="preserve">Monterey Fire Department (CA) </w:t>
      </w:r>
    </w:p>
    <w:p w14:paraId="765A3BA3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>King County Medic One - EMS</w:t>
      </w:r>
      <w:r>
        <w:rPr>
          <w:spacing w:val="-9"/>
        </w:rPr>
        <w:t xml:space="preserve"> </w:t>
      </w:r>
      <w:r>
        <w:t>Documentation</w:t>
      </w:r>
    </w:p>
    <w:p w14:paraId="765A3BA4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 xml:space="preserve">Texas Fire Chiefs Association </w:t>
      </w:r>
    </w:p>
    <w:p w14:paraId="765A3BA5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 xml:space="preserve">King County Training Officers Academy </w:t>
      </w:r>
    </w:p>
    <w:p w14:paraId="765A3BA6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1" w:line="240" w:lineRule="auto"/>
        <w:ind w:left="990"/>
        <w:rPr>
          <w:rFonts w:ascii="Wingdings" w:hAnsi="Wingdings"/>
        </w:rPr>
      </w:pPr>
      <w:r>
        <w:t>Washington State Fire Chiefs Association</w:t>
      </w:r>
    </w:p>
    <w:p w14:paraId="765A3BA7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 xml:space="preserve">Clark County FD 6 (WA) </w:t>
      </w:r>
    </w:p>
    <w:p w14:paraId="765A3BA8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 xml:space="preserve">Cowlitz County Fire District 2 </w:t>
      </w:r>
    </w:p>
    <w:p w14:paraId="765A3BA9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2" w:line="240" w:lineRule="auto"/>
        <w:ind w:left="990"/>
        <w:rPr>
          <w:rFonts w:ascii="Wingdings" w:hAnsi="Wingdings"/>
        </w:rPr>
      </w:pPr>
      <w:r>
        <w:t xml:space="preserve">West Region EMS Conference </w:t>
      </w:r>
    </w:p>
    <w:p w14:paraId="765A3BAA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>EMS Today</w:t>
      </w:r>
    </w:p>
    <w:p w14:paraId="765A3BAB" w14:textId="77777777" w:rsidR="00113450" w:rsidRPr="000619A9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2" w:line="240" w:lineRule="auto"/>
        <w:ind w:left="990"/>
        <w:rPr>
          <w:rFonts w:ascii="Wingdings" w:hAnsi="Wingdings"/>
        </w:rPr>
      </w:pPr>
      <w:r>
        <w:t>I</w:t>
      </w:r>
      <w:r w:rsidR="00747533">
        <w:t>nternational Association of Fire Chief’s (I</w:t>
      </w:r>
      <w:r>
        <w:t>AFC</w:t>
      </w:r>
      <w:r w:rsidR="00747533">
        <w:t>) – live conferences</w:t>
      </w:r>
      <w:r>
        <w:t xml:space="preserve"> </w:t>
      </w:r>
    </w:p>
    <w:p w14:paraId="765A3BAC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2" w:line="240" w:lineRule="auto"/>
        <w:ind w:left="990"/>
        <w:rPr>
          <w:rFonts w:ascii="Wingdings" w:hAnsi="Wingdings"/>
        </w:rPr>
      </w:pPr>
      <w:r>
        <w:t>IAFC Fire-Rescue</w:t>
      </w:r>
      <w:r>
        <w:rPr>
          <w:spacing w:val="-2"/>
        </w:rPr>
        <w:t xml:space="preserve"> </w:t>
      </w:r>
      <w:r>
        <w:t>Med</w:t>
      </w:r>
    </w:p>
    <w:p w14:paraId="765A3BAD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74" w:line="240" w:lineRule="auto"/>
        <w:ind w:left="990"/>
        <w:rPr>
          <w:rFonts w:ascii="Wingdings" w:hAnsi="Wingdings"/>
        </w:rPr>
      </w:pPr>
      <w:r>
        <w:t>Virginia Fire Chief</w:t>
      </w:r>
      <w:r>
        <w:rPr>
          <w:spacing w:val="-2"/>
        </w:rPr>
        <w:t xml:space="preserve"> </w:t>
      </w:r>
      <w:r>
        <w:t>Conference</w:t>
      </w:r>
    </w:p>
    <w:p w14:paraId="765A3BAE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1" w:line="240" w:lineRule="auto"/>
        <w:ind w:left="990"/>
        <w:rPr>
          <w:rFonts w:ascii="Wingdings" w:hAnsi="Wingdings"/>
        </w:rPr>
      </w:pPr>
      <w:r>
        <w:t>Alabama Mid-Winter Fire Chief’s</w:t>
      </w:r>
      <w:r>
        <w:rPr>
          <w:spacing w:val="-2"/>
        </w:rPr>
        <w:t xml:space="preserve"> </w:t>
      </w:r>
      <w:r>
        <w:t>Conference</w:t>
      </w:r>
    </w:p>
    <w:p w14:paraId="765A3BAF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16" w:line="240" w:lineRule="auto"/>
        <w:ind w:left="990"/>
        <w:rPr>
          <w:rFonts w:ascii="Wingdings" w:hAnsi="Wingdings"/>
        </w:rPr>
      </w:pPr>
      <w:r>
        <w:t xml:space="preserve">Port of Seattle Fire Department </w:t>
      </w:r>
    </w:p>
    <w:p w14:paraId="765A3BB0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lastRenderedPageBreak/>
        <w:t xml:space="preserve">Shoreline Fire Department </w:t>
      </w:r>
    </w:p>
    <w:p w14:paraId="765A3BB1" w14:textId="77777777" w:rsidR="00113450" w:rsidRPr="006D420C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>National Fire Academy EFO Leadership Academy</w:t>
      </w:r>
    </w:p>
    <w:p w14:paraId="765A3BB2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1" w:line="240" w:lineRule="auto"/>
        <w:ind w:left="990"/>
        <w:rPr>
          <w:rFonts w:ascii="Wingdings" w:hAnsi="Wingdings"/>
        </w:rPr>
      </w:pPr>
      <w:r>
        <w:t xml:space="preserve">Louisiana Fire Chiefs Conference </w:t>
      </w:r>
    </w:p>
    <w:p w14:paraId="765A3BB3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>Texas A&amp;M Extension Courses - TEEX Leadership Symposium</w:t>
      </w:r>
    </w:p>
    <w:p w14:paraId="765A3BB4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before="1" w:line="240" w:lineRule="auto"/>
        <w:ind w:left="990"/>
        <w:rPr>
          <w:rFonts w:ascii="Wingdings" w:hAnsi="Wingdings"/>
        </w:rPr>
      </w:pPr>
      <w:r>
        <w:t xml:space="preserve">West Virginia Public Safety Expo </w:t>
      </w:r>
    </w:p>
    <w:p w14:paraId="765A3BB5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>National Business Institute</w:t>
      </w:r>
      <w:r>
        <w:rPr>
          <w:spacing w:val="-2"/>
        </w:rPr>
        <w:t xml:space="preserve"> </w:t>
      </w:r>
      <w:r>
        <w:t>(NBI)</w:t>
      </w:r>
    </w:p>
    <w:p w14:paraId="765A3BB6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0" w:lineRule="auto"/>
        <w:ind w:left="990"/>
        <w:rPr>
          <w:rFonts w:ascii="Wingdings" w:hAnsi="Wingdings"/>
        </w:rPr>
      </w:pPr>
      <w:r>
        <w:t>Nevada Fire Chief’s Association Annual</w:t>
      </w:r>
      <w:r>
        <w:rPr>
          <w:spacing w:val="-2"/>
        </w:rPr>
        <w:t xml:space="preserve"> </w:t>
      </w:r>
      <w:r>
        <w:t>Conference</w:t>
      </w:r>
    </w:p>
    <w:p w14:paraId="765A3BB7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 xml:space="preserve">Avondale Fire Department, </w:t>
      </w:r>
      <w:r w:rsidR="00642997">
        <w:t xml:space="preserve">City of </w:t>
      </w:r>
      <w:proofErr w:type="spellStart"/>
      <w:proofErr w:type="gramStart"/>
      <w:r w:rsidR="00642997">
        <w:t>Avondale,</w:t>
      </w:r>
      <w:r>
        <w:t>Arizona</w:t>
      </w:r>
      <w:proofErr w:type="spellEnd"/>
      <w:proofErr w:type="gramEnd"/>
    </w:p>
    <w:p w14:paraId="765A3BB8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 xml:space="preserve">Phoenix Fire Department </w:t>
      </w:r>
    </w:p>
    <w:p w14:paraId="765A3BB9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rPr>
          <w:rFonts w:ascii="Wingdings" w:hAnsi="Wingdings"/>
        </w:rPr>
      </w:pPr>
      <w:r>
        <w:t xml:space="preserve">Kansas Fire &amp; Rescue Training Academy, University of Kansas, </w:t>
      </w:r>
    </w:p>
    <w:p w14:paraId="765A3BBA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 xml:space="preserve">Washington State Fire Commissioners Association </w:t>
      </w:r>
    </w:p>
    <w:p w14:paraId="765A3BBB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4" w:lineRule="exact"/>
        <w:rPr>
          <w:rFonts w:ascii="Wingdings" w:hAnsi="Wingdings"/>
        </w:rPr>
      </w:pPr>
      <w:r>
        <w:t>New York State Fire Commissioners Conference and</w:t>
      </w:r>
      <w:r>
        <w:rPr>
          <w:spacing w:val="-8"/>
        </w:rPr>
        <w:t xml:space="preserve"> </w:t>
      </w:r>
      <w:r>
        <w:t>Workshop</w:t>
      </w:r>
    </w:p>
    <w:p w14:paraId="765A3BBC" w14:textId="77777777" w:rsidR="00113450" w:rsidRDefault="00113450" w:rsidP="00113450">
      <w:pPr>
        <w:pStyle w:val="ListParagraph"/>
        <w:numPr>
          <w:ilvl w:val="1"/>
          <w:numId w:val="8"/>
        </w:numPr>
        <w:tabs>
          <w:tab w:val="left" w:pos="941"/>
        </w:tabs>
        <w:spacing w:line="243" w:lineRule="exact"/>
        <w:rPr>
          <w:rFonts w:ascii="Wingdings" w:hAnsi="Wingdings"/>
        </w:rPr>
      </w:pPr>
      <w:r>
        <w:t>Mukilteo Fire</w:t>
      </w:r>
      <w:r>
        <w:rPr>
          <w:spacing w:val="-1"/>
        </w:rPr>
        <w:t xml:space="preserve"> </w:t>
      </w:r>
      <w:r>
        <w:t>Department</w:t>
      </w:r>
    </w:p>
    <w:p w14:paraId="765A3BBD" w14:textId="77777777" w:rsidR="00113450" w:rsidRDefault="00113450" w:rsidP="00113450">
      <w:pPr>
        <w:pStyle w:val="BodyText"/>
        <w:spacing w:before="4" w:line="240" w:lineRule="auto"/>
        <w:ind w:left="0" w:firstLine="0"/>
        <w:rPr>
          <w:sz w:val="29"/>
        </w:rPr>
      </w:pPr>
    </w:p>
    <w:p w14:paraId="765A3BBE" w14:textId="77777777" w:rsidR="00113450" w:rsidRDefault="00113450" w:rsidP="00113450">
      <w:pPr>
        <w:pStyle w:val="Heading1"/>
        <w:spacing w:line="254" w:lineRule="auto"/>
        <w:ind w:left="2562" w:right="2824" w:firstLine="86"/>
        <w:jc w:val="left"/>
      </w:pPr>
      <w:r>
        <w:t>Writer/Podcast Host/Blog Talk Radio Fire Engineering (fireengineering.com)</w:t>
      </w:r>
    </w:p>
    <w:p w14:paraId="765A3BBF" w14:textId="77777777" w:rsidR="00113450" w:rsidRDefault="00113450" w:rsidP="00113450">
      <w:pPr>
        <w:pStyle w:val="BodyText"/>
        <w:spacing w:before="4" w:line="240" w:lineRule="auto"/>
        <w:ind w:left="0" w:firstLine="0"/>
        <w:rPr>
          <w:b/>
          <w:sz w:val="28"/>
        </w:rPr>
      </w:pPr>
    </w:p>
    <w:p w14:paraId="765A3BC0" w14:textId="77777777" w:rsidR="00113450" w:rsidRPr="000619A9" w:rsidRDefault="00113450" w:rsidP="00113450">
      <w:pPr>
        <w:pStyle w:val="Heading4"/>
        <w:numPr>
          <w:ilvl w:val="1"/>
          <w:numId w:val="8"/>
        </w:numPr>
        <w:tabs>
          <w:tab w:val="left" w:pos="941"/>
        </w:tabs>
        <w:spacing w:before="6" w:line="253" w:lineRule="exact"/>
        <w:rPr>
          <w:rFonts w:ascii="Wingdings" w:hAnsi="Wingdings"/>
          <w:b w:val="0"/>
        </w:rPr>
      </w:pPr>
      <w:r w:rsidRPr="000619A9">
        <w:rPr>
          <w:b w:val="0"/>
        </w:rPr>
        <w:t>Fire Engineering Blog Web Site – Legal Matters Column &amp; Legal Fire</w:t>
      </w:r>
      <w:r w:rsidRPr="000619A9">
        <w:rPr>
          <w:b w:val="0"/>
          <w:spacing w:val="-11"/>
        </w:rPr>
        <w:t xml:space="preserve"> </w:t>
      </w:r>
      <w:r w:rsidRPr="000619A9">
        <w:rPr>
          <w:b w:val="0"/>
        </w:rPr>
        <w:t>Prevention</w:t>
      </w:r>
    </w:p>
    <w:p w14:paraId="765A3BC1" w14:textId="77777777" w:rsidR="00113450" w:rsidRPr="000619A9" w:rsidRDefault="00113450" w:rsidP="00113450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 w:rsidRPr="000619A9">
        <w:t>Since</w:t>
      </w:r>
      <w:r w:rsidRPr="000619A9">
        <w:rPr>
          <w:spacing w:val="1"/>
        </w:rPr>
        <w:t xml:space="preserve"> </w:t>
      </w:r>
      <w:r w:rsidRPr="000619A9">
        <w:t>2009</w:t>
      </w:r>
    </w:p>
    <w:p w14:paraId="765A3BC2" w14:textId="77777777" w:rsidR="00113450" w:rsidRPr="000619A9" w:rsidRDefault="00113450" w:rsidP="00113450">
      <w:pPr>
        <w:pStyle w:val="ListParagraph"/>
        <w:numPr>
          <w:ilvl w:val="3"/>
          <w:numId w:val="8"/>
        </w:numPr>
        <w:tabs>
          <w:tab w:val="left" w:pos="2381"/>
        </w:tabs>
        <w:spacing w:line="241" w:lineRule="exact"/>
        <w:rPr>
          <w:rFonts w:ascii="Wingdings" w:hAnsi="Wingdings"/>
        </w:rPr>
      </w:pPr>
      <w:r w:rsidRPr="000619A9">
        <w:t>See Fire Engineering Blog</w:t>
      </w:r>
      <w:r w:rsidRPr="000619A9">
        <w:rPr>
          <w:spacing w:val="-8"/>
        </w:rPr>
        <w:t xml:space="preserve"> </w:t>
      </w:r>
      <w:r w:rsidRPr="000619A9">
        <w:t>Site</w:t>
      </w:r>
    </w:p>
    <w:p w14:paraId="765A3BC3" w14:textId="77777777" w:rsidR="00113450" w:rsidRPr="000619A9" w:rsidRDefault="00113450" w:rsidP="00113450">
      <w:pPr>
        <w:spacing w:line="228" w:lineRule="exact"/>
        <w:ind w:left="2380"/>
        <w:rPr>
          <w:sz w:val="20"/>
        </w:rPr>
      </w:pPr>
      <w:hyperlink r:id="rId19">
        <w:r w:rsidRPr="000619A9">
          <w:rPr>
            <w:color w:val="0000FF"/>
            <w:sz w:val="20"/>
            <w:u w:val="single" w:color="0000FF"/>
          </w:rPr>
          <w:t>http://community.fireengineering.com/profiles/blog/list?user=8l1irax8w67y</w:t>
        </w:r>
      </w:hyperlink>
    </w:p>
    <w:p w14:paraId="765A3BC4" w14:textId="5FF0BA64" w:rsidR="00113450" w:rsidRPr="000619A9" w:rsidRDefault="00113450" w:rsidP="00113450">
      <w:pPr>
        <w:pStyle w:val="Heading4"/>
        <w:numPr>
          <w:ilvl w:val="1"/>
          <w:numId w:val="8"/>
        </w:numPr>
        <w:tabs>
          <w:tab w:val="left" w:pos="941"/>
        </w:tabs>
        <w:spacing w:before="6"/>
        <w:ind w:right="746"/>
        <w:rPr>
          <w:rFonts w:ascii="Wingdings" w:hAnsi="Wingdings"/>
          <w:b w:val="0"/>
        </w:rPr>
      </w:pPr>
      <w:r w:rsidRPr="000619A9">
        <w:rPr>
          <w:b w:val="0"/>
        </w:rPr>
        <w:t>Fire Engineering Talk Radio – Fire Service Court Radio broadcasting since 2009 Sponsored by Fire Engineering and Penwell Corporation with Attorneys and Fire Chief’s Brad Pinsky, Curt Varone and Chip</w:t>
      </w:r>
      <w:r w:rsidRPr="000619A9">
        <w:rPr>
          <w:b w:val="0"/>
          <w:spacing w:val="-4"/>
        </w:rPr>
        <w:t xml:space="preserve"> </w:t>
      </w:r>
      <w:r w:rsidRPr="000619A9">
        <w:rPr>
          <w:b w:val="0"/>
        </w:rPr>
        <w:t>Comstock</w:t>
      </w:r>
    </w:p>
    <w:p w14:paraId="765A3BC5" w14:textId="77777777" w:rsidR="00113450" w:rsidRPr="000619A9" w:rsidRDefault="00113450" w:rsidP="00113450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1" w:lineRule="exact"/>
        <w:rPr>
          <w:rFonts w:ascii="Courier New" w:hAnsi="Courier New"/>
        </w:rPr>
      </w:pPr>
      <w:r w:rsidRPr="000619A9">
        <w:t>Since</w:t>
      </w:r>
      <w:r w:rsidRPr="000619A9">
        <w:rPr>
          <w:spacing w:val="1"/>
        </w:rPr>
        <w:t xml:space="preserve"> </w:t>
      </w:r>
      <w:r w:rsidRPr="000619A9">
        <w:t>2009</w:t>
      </w:r>
    </w:p>
    <w:p w14:paraId="765A3BC6" w14:textId="77777777" w:rsidR="00113450" w:rsidRPr="000619A9" w:rsidRDefault="00113450" w:rsidP="00113450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 w:rsidRPr="000619A9">
        <w:t>See:</w:t>
      </w:r>
      <w:r w:rsidRPr="000619A9">
        <w:rPr>
          <w:color w:val="0000FF"/>
          <w:spacing w:val="1"/>
        </w:rPr>
        <w:t xml:space="preserve"> </w:t>
      </w:r>
      <w:hyperlink r:id="rId20">
        <w:r w:rsidRPr="000619A9">
          <w:rPr>
            <w:color w:val="0000FF"/>
            <w:u w:val="thick" w:color="0000FF"/>
          </w:rPr>
          <w:t>http://www.blogtalkradio.com/fireengineeringtalkradio</w:t>
        </w:r>
      </w:hyperlink>
    </w:p>
    <w:p w14:paraId="765A3BC7" w14:textId="77777777" w:rsidR="00113450" w:rsidRPr="000619A9" w:rsidRDefault="00113450" w:rsidP="00113450">
      <w:pPr>
        <w:pStyle w:val="Heading4"/>
        <w:numPr>
          <w:ilvl w:val="1"/>
          <w:numId w:val="8"/>
        </w:numPr>
        <w:tabs>
          <w:tab w:val="left" w:pos="941"/>
        </w:tabs>
        <w:spacing w:line="251" w:lineRule="exact"/>
        <w:rPr>
          <w:rFonts w:ascii="Wingdings" w:hAnsi="Wingdings"/>
          <w:b w:val="0"/>
        </w:rPr>
      </w:pPr>
      <w:r w:rsidRPr="000619A9">
        <w:rPr>
          <w:b w:val="0"/>
        </w:rPr>
        <w:t>Fire Engineering Policy</w:t>
      </w:r>
      <w:r w:rsidRPr="000619A9">
        <w:rPr>
          <w:b w:val="0"/>
          <w:spacing w:val="-8"/>
        </w:rPr>
        <w:t xml:space="preserve"> </w:t>
      </w:r>
      <w:r w:rsidRPr="000619A9">
        <w:rPr>
          <w:b w:val="0"/>
        </w:rPr>
        <w:t>Bank</w:t>
      </w:r>
    </w:p>
    <w:p w14:paraId="765A3BC8" w14:textId="77777777" w:rsidR="00113450" w:rsidRPr="000619A9" w:rsidRDefault="00113450" w:rsidP="00113450">
      <w:pPr>
        <w:pStyle w:val="ListParagraph"/>
        <w:numPr>
          <w:ilvl w:val="2"/>
          <w:numId w:val="8"/>
        </w:numPr>
        <w:tabs>
          <w:tab w:val="left" w:pos="1660"/>
          <w:tab w:val="left" w:pos="1661"/>
        </w:tabs>
        <w:spacing w:line="260" w:lineRule="exact"/>
        <w:rPr>
          <w:rFonts w:ascii="Courier New" w:hAnsi="Courier New"/>
        </w:rPr>
      </w:pPr>
      <w:r w:rsidRPr="000619A9">
        <w:t>Contributor to creating a policy bank for fire</w:t>
      </w:r>
      <w:r w:rsidRPr="000619A9">
        <w:rPr>
          <w:spacing w:val="-12"/>
        </w:rPr>
        <w:t xml:space="preserve"> </w:t>
      </w:r>
      <w:r w:rsidRPr="000619A9">
        <w:t>departments</w:t>
      </w:r>
    </w:p>
    <w:p w14:paraId="765A3BCA" w14:textId="545E37A6" w:rsidR="00113450" w:rsidRPr="00F86006" w:rsidRDefault="00113450" w:rsidP="00F86006">
      <w:pPr>
        <w:pStyle w:val="ListParagraph"/>
        <w:numPr>
          <w:ilvl w:val="3"/>
          <w:numId w:val="8"/>
        </w:numPr>
        <w:tabs>
          <w:tab w:val="left" w:pos="2381"/>
        </w:tabs>
        <w:spacing w:line="243" w:lineRule="exact"/>
        <w:rPr>
          <w:rFonts w:ascii="Wingdings" w:hAnsi="Wingdings"/>
        </w:rPr>
      </w:pPr>
      <w:r w:rsidRPr="000619A9">
        <w:t>Numerous policies affecting fire department</w:t>
      </w:r>
      <w:r w:rsidRPr="000619A9">
        <w:rPr>
          <w:spacing w:val="-4"/>
        </w:rPr>
        <w:t xml:space="preserve"> </w:t>
      </w:r>
      <w:r w:rsidRPr="000619A9">
        <w:t>operations</w:t>
      </w:r>
    </w:p>
    <w:sectPr w:rsidR="00113450" w:rsidRPr="00F86006">
      <w:footerReference w:type="default" r:id="rId21"/>
      <w:pgSz w:w="12240" w:h="15840"/>
      <w:pgMar w:top="1360" w:right="940" w:bottom="1180" w:left="12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4A40" w14:textId="77777777" w:rsidR="00CF7321" w:rsidRDefault="00CF7321">
      <w:r>
        <w:separator/>
      </w:r>
    </w:p>
  </w:endnote>
  <w:endnote w:type="continuationSeparator" w:id="0">
    <w:p w14:paraId="30F941A5" w14:textId="77777777" w:rsidR="00CF7321" w:rsidRDefault="00CF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3BCF" w14:textId="77777777" w:rsidR="00271F11" w:rsidRDefault="00764ECB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6904" behindDoc="1" locked="0" layoutInCell="1" allowOverlap="1" wp14:anchorId="765A3BD0" wp14:editId="765A3BD1">
              <wp:simplePos x="0" y="0"/>
              <wp:positionH relativeFrom="page">
                <wp:posOffset>899491</wp:posOffset>
              </wp:positionH>
              <wp:positionV relativeFrom="page">
                <wp:posOffset>9457083</wp:posOffset>
              </wp:positionV>
              <wp:extent cx="1133061" cy="198782"/>
              <wp:effectExtent l="0" t="0" r="1016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061" cy="1987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A3BD4" w14:textId="3F0C1E76" w:rsidR="00271F11" w:rsidRDefault="00271F1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CV –</w:t>
                          </w:r>
                          <w:r w:rsidR="003A785E">
                            <w:rPr>
                              <w:sz w:val="18"/>
                            </w:rPr>
                            <w:t xml:space="preserve"> 202</w:t>
                          </w:r>
                          <w:r w:rsidR="00541D53">
                            <w:rPr>
                              <w:sz w:val="18"/>
                            </w:rPr>
                            <w:t>5</w:t>
                          </w:r>
                        </w:p>
                        <w:p w14:paraId="765A3BD5" w14:textId="77777777" w:rsidR="003A785E" w:rsidRDefault="003A785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3B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85pt;margin-top:744.65pt;width:89.2pt;height:15.65pt;z-index:-1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" filled="f" stroked="f">
              <v:textbox inset="0,0,0,0">
                <w:txbxContent>
                  <w:p w14:paraId="765A3BD4" w14:textId="3F0C1E76" w:rsidR="00271F11" w:rsidRDefault="00271F1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CV –</w:t>
                    </w:r>
                    <w:r w:rsidR="003A785E">
                      <w:rPr>
                        <w:sz w:val="18"/>
                      </w:rPr>
                      <w:t xml:space="preserve"> 202</w:t>
                    </w:r>
                    <w:r w:rsidR="00541D53">
                      <w:rPr>
                        <w:sz w:val="18"/>
                      </w:rPr>
                      <w:t>5</w:t>
                    </w:r>
                  </w:p>
                  <w:p w14:paraId="765A3BD5" w14:textId="77777777" w:rsidR="003A785E" w:rsidRDefault="003A785E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71F11">
      <w:rPr>
        <w:noProof/>
        <w:lang w:bidi="ar-SA"/>
      </w:rPr>
      <mc:AlternateContent>
        <mc:Choice Requires="wps">
          <w:drawing>
            <wp:anchor distT="0" distB="0" distL="114300" distR="114300" simplePos="0" relativeHeight="503296880" behindDoc="1" locked="0" layoutInCell="1" allowOverlap="1" wp14:anchorId="765A3BD2" wp14:editId="765A3BD3">
              <wp:simplePos x="0" y="0"/>
              <wp:positionH relativeFrom="page">
                <wp:posOffset>3785235</wp:posOffset>
              </wp:positionH>
              <wp:positionV relativeFrom="page">
                <wp:posOffset>9284970</wp:posOffset>
              </wp:positionV>
              <wp:extent cx="203200" cy="194310"/>
              <wp:effectExtent l="381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A3BD6" w14:textId="77777777" w:rsidR="00271F11" w:rsidRDefault="00271F1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7D3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A3BD2" id="Text Box 2" o:spid="_x0000_s1027" type="#_x0000_t202" style="position:absolute;margin-left:298.05pt;margin-top:731.1pt;width:16pt;height:15.3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" filled="f" stroked="f">
              <v:textbox inset="0,0,0,0">
                <w:txbxContent>
                  <w:p w14:paraId="765A3BD6" w14:textId="77777777" w:rsidR="00271F11" w:rsidRDefault="00271F11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7D3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8892" w14:textId="77777777" w:rsidR="00CF7321" w:rsidRDefault="00CF7321">
      <w:r>
        <w:separator/>
      </w:r>
    </w:p>
  </w:footnote>
  <w:footnote w:type="continuationSeparator" w:id="0">
    <w:p w14:paraId="28C07CC2" w14:textId="77777777" w:rsidR="00CF7321" w:rsidRDefault="00CF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2DE"/>
    <w:multiLevelType w:val="hybridMultilevel"/>
    <w:tmpl w:val="F69426E6"/>
    <w:lvl w:ilvl="0" w:tplc="CE7E3516">
      <w:numFmt w:val="bullet"/>
      <w:lvlText w:val=""/>
      <w:lvlJc w:val="left"/>
      <w:pPr>
        <w:ind w:left="1660" w:hanging="360"/>
      </w:pPr>
      <w:rPr>
        <w:rFonts w:hint="default"/>
        <w:w w:val="100"/>
        <w:lang w:val="en-US" w:eastAsia="en-US" w:bidi="en-US"/>
      </w:rPr>
    </w:lvl>
    <w:lvl w:ilvl="1" w:tplc="EBF22F0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2" w:tplc="848A2B06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en-US"/>
      </w:rPr>
    </w:lvl>
    <w:lvl w:ilvl="3" w:tplc="0BC27228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en-US"/>
      </w:rPr>
    </w:lvl>
    <w:lvl w:ilvl="4" w:tplc="0C207898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en-US"/>
      </w:rPr>
    </w:lvl>
    <w:lvl w:ilvl="5" w:tplc="F0268AB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532AC848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en-US"/>
      </w:rPr>
    </w:lvl>
    <w:lvl w:ilvl="7" w:tplc="2452BC8E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en-US"/>
      </w:rPr>
    </w:lvl>
    <w:lvl w:ilvl="8" w:tplc="2154002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5D82EFA"/>
    <w:multiLevelType w:val="hybridMultilevel"/>
    <w:tmpl w:val="CA7EED3A"/>
    <w:lvl w:ilvl="0" w:tplc="6C323264">
      <w:numFmt w:val="bullet"/>
      <w:lvlText w:val=""/>
      <w:lvlJc w:val="left"/>
      <w:pPr>
        <w:ind w:left="23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7C2AB97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2" w:tplc="6D94230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en-US"/>
      </w:rPr>
    </w:lvl>
    <w:lvl w:ilvl="3" w:tplc="A87C11A0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4" w:tplc="9D427A5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5" w:tplc="D90E83A4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en-US"/>
      </w:rPr>
    </w:lvl>
    <w:lvl w:ilvl="6" w:tplc="AF38716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7" w:tplc="11AA2C58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en-US"/>
      </w:rPr>
    </w:lvl>
    <w:lvl w:ilvl="8" w:tplc="71D21054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F664DDD"/>
    <w:multiLevelType w:val="hybridMultilevel"/>
    <w:tmpl w:val="C494E4F2"/>
    <w:lvl w:ilvl="0" w:tplc="C5B89D16">
      <w:numFmt w:val="bullet"/>
      <w:lvlText w:val="o"/>
      <w:lvlJc w:val="left"/>
      <w:pPr>
        <w:ind w:left="5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E3805BBC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D0B42C6E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en-US"/>
      </w:rPr>
    </w:lvl>
    <w:lvl w:ilvl="3" w:tplc="C0E223AA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en-US"/>
      </w:rPr>
    </w:lvl>
    <w:lvl w:ilvl="4" w:tplc="72908AC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5" w:tplc="8D80FC4A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 w:tplc="35660108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en-US"/>
      </w:rPr>
    </w:lvl>
    <w:lvl w:ilvl="7" w:tplc="079C45FA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en-US"/>
      </w:rPr>
    </w:lvl>
    <w:lvl w:ilvl="8" w:tplc="1D1AF19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0132D2E"/>
    <w:multiLevelType w:val="hybridMultilevel"/>
    <w:tmpl w:val="07243FCE"/>
    <w:lvl w:ilvl="0" w:tplc="4C9C4B34">
      <w:numFmt w:val="bullet"/>
      <w:lvlText w:val=""/>
      <w:lvlJc w:val="left"/>
      <w:pPr>
        <w:ind w:left="20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77B00E3A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en-US"/>
      </w:rPr>
    </w:lvl>
    <w:lvl w:ilvl="2" w:tplc="193C649C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3" w:tplc="219232CE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en-US"/>
      </w:rPr>
    </w:lvl>
    <w:lvl w:ilvl="4" w:tplc="8EDC1CE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en-US"/>
      </w:rPr>
    </w:lvl>
    <w:lvl w:ilvl="5" w:tplc="748202A0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en-US"/>
      </w:rPr>
    </w:lvl>
    <w:lvl w:ilvl="6" w:tplc="2800D360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en-US"/>
      </w:rPr>
    </w:lvl>
    <w:lvl w:ilvl="7" w:tplc="9B36DD8C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en-US"/>
      </w:rPr>
    </w:lvl>
    <w:lvl w:ilvl="8" w:tplc="F064B042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99329B8"/>
    <w:multiLevelType w:val="hybridMultilevel"/>
    <w:tmpl w:val="78EEA3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5F0AA1"/>
    <w:multiLevelType w:val="hybridMultilevel"/>
    <w:tmpl w:val="092C3CC0"/>
    <w:lvl w:ilvl="0" w:tplc="0B1693AE">
      <w:numFmt w:val="bullet"/>
      <w:lvlText w:val=""/>
      <w:lvlJc w:val="left"/>
      <w:pPr>
        <w:ind w:left="20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26E802A">
      <w:numFmt w:val="bullet"/>
      <w:lvlText w:val=""/>
      <w:lvlJc w:val="left"/>
      <w:pPr>
        <w:ind w:left="23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5258631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en-US"/>
      </w:rPr>
    </w:lvl>
    <w:lvl w:ilvl="3" w:tplc="43384D86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en-US"/>
      </w:rPr>
    </w:lvl>
    <w:lvl w:ilvl="4" w:tplc="A412B57A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en-US"/>
      </w:rPr>
    </w:lvl>
    <w:lvl w:ilvl="5" w:tplc="AE0A42B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DFBE415A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en-US"/>
      </w:rPr>
    </w:lvl>
    <w:lvl w:ilvl="7" w:tplc="65CA585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en-US"/>
      </w:rPr>
    </w:lvl>
    <w:lvl w:ilvl="8" w:tplc="0D7A4F70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CF977AA"/>
    <w:multiLevelType w:val="hybridMultilevel"/>
    <w:tmpl w:val="10E0D88E"/>
    <w:lvl w:ilvl="0" w:tplc="6A522444">
      <w:numFmt w:val="bullet"/>
      <w:lvlText w:val=""/>
      <w:lvlJc w:val="left"/>
      <w:pPr>
        <w:ind w:left="20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DBC1DFA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en-US"/>
      </w:rPr>
    </w:lvl>
    <w:lvl w:ilvl="2" w:tplc="7348F17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3" w:tplc="83EEA76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en-US"/>
      </w:rPr>
    </w:lvl>
    <w:lvl w:ilvl="4" w:tplc="78886FE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en-US"/>
      </w:rPr>
    </w:lvl>
    <w:lvl w:ilvl="5" w:tplc="DBBE8DE4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en-US"/>
      </w:rPr>
    </w:lvl>
    <w:lvl w:ilvl="6" w:tplc="E84669E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en-US"/>
      </w:rPr>
    </w:lvl>
    <w:lvl w:ilvl="7" w:tplc="A0B820A2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en-US"/>
      </w:rPr>
    </w:lvl>
    <w:lvl w:ilvl="8" w:tplc="63B21372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F821CA4"/>
    <w:multiLevelType w:val="hybridMultilevel"/>
    <w:tmpl w:val="FDBA87CE"/>
    <w:lvl w:ilvl="0" w:tplc="18E21B40">
      <w:start w:val="21"/>
      <w:numFmt w:val="upperLetter"/>
      <w:lvlText w:val="%1"/>
      <w:lvlJc w:val="left"/>
      <w:pPr>
        <w:ind w:left="734" w:hanging="447"/>
      </w:pPr>
      <w:rPr>
        <w:rFonts w:hint="default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9B8A7620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en-US"/>
      </w:rPr>
    </w:lvl>
    <w:lvl w:ilvl="3" w:tplc="133AFCC4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en-US"/>
      </w:rPr>
    </w:lvl>
    <w:lvl w:ilvl="4" w:tplc="7220ABA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5" w:tplc="A212013C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 w:tplc="9474B144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en-US"/>
      </w:rPr>
    </w:lvl>
    <w:lvl w:ilvl="7" w:tplc="137E251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en-US"/>
      </w:rPr>
    </w:lvl>
    <w:lvl w:ilvl="8" w:tplc="073E2D7E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25E5411"/>
    <w:multiLevelType w:val="hybridMultilevel"/>
    <w:tmpl w:val="A73E7328"/>
    <w:lvl w:ilvl="0" w:tplc="0409000B">
      <w:start w:val="1"/>
      <w:numFmt w:val="bullet"/>
      <w:lvlText w:val="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522069D1"/>
    <w:multiLevelType w:val="hybridMultilevel"/>
    <w:tmpl w:val="841A599C"/>
    <w:lvl w:ilvl="0" w:tplc="04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42432FE"/>
    <w:multiLevelType w:val="hybridMultilevel"/>
    <w:tmpl w:val="DFD2060A"/>
    <w:lvl w:ilvl="0" w:tplc="04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6992A780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  <w:lang w:val="en-US" w:eastAsia="en-US" w:bidi="en-US"/>
      </w:rPr>
    </w:lvl>
    <w:lvl w:ilvl="3" w:tplc="85441648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en-US"/>
      </w:rPr>
    </w:lvl>
    <w:lvl w:ilvl="4" w:tplc="11F68062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en-US"/>
      </w:rPr>
    </w:lvl>
    <w:lvl w:ilvl="5" w:tplc="D61220C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en-US"/>
      </w:rPr>
    </w:lvl>
    <w:lvl w:ilvl="6" w:tplc="AB462464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en-US"/>
      </w:rPr>
    </w:lvl>
    <w:lvl w:ilvl="7" w:tplc="5F8E5C42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en-US"/>
      </w:rPr>
    </w:lvl>
    <w:lvl w:ilvl="8" w:tplc="D2F0E03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58D432E"/>
    <w:multiLevelType w:val="hybridMultilevel"/>
    <w:tmpl w:val="FF2A8B5C"/>
    <w:lvl w:ilvl="0" w:tplc="E984F44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35CAF0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en-US"/>
      </w:rPr>
    </w:lvl>
    <w:lvl w:ilvl="2" w:tplc="607E3C2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89BA415C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en-US"/>
      </w:rPr>
    </w:lvl>
    <w:lvl w:ilvl="4" w:tplc="DBECA59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5" w:tplc="48F4431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en-US"/>
      </w:rPr>
    </w:lvl>
    <w:lvl w:ilvl="6" w:tplc="2E1EA2FA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EE386940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en-US"/>
      </w:rPr>
    </w:lvl>
    <w:lvl w:ilvl="8" w:tplc="52A2682E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B905FC0"/>
    <w:multiLevelType w:val="hybridMultilevel"/>
    <w:tmpl w:val="05A2884A"/>
    <w:lvl w:ilvl="0" w:tplc="E6AACCCA">
      <w:numFmt w:val="bullet"/>
      <w:lvlText w:val=""/>
      <w:lvlJc w:val="left"/>
      <w:pPr>
        <w:ind w:left="23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1989EB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2" w:tplc="0A06E26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en-US"/>
      </w:rPr>
    </w:lvl>
    <w:lvl w:ilvl="3" w:tplc="24E6E44E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4" w:tplc="2D26538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5" w:tplc="F3ACADD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en-US"/>
      </w:rPr>
    </w:lvl>
    <w:lvl w:ilvl="6" w:tplc="E350F33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7" w:tplc="A7726A60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en-US"/>
      </w:rPr>
    </w:lvl>
    <w:lvl w:ilvl="8" w:tplc="7E668792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BA75CBC"/>
    <w:multiLevelType w:val="hybridMultilevel"/>
    <w:tmpl w:val="B6684DF4"/>
    <w:lvl w:ilvl="0" w:tplc="F21A4EE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61AF62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en-US"/>
      </w:rPr>
    </w:lvl>
    <w:lvl w:ilvl="2" w:tplc="D1E6EF9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6436C936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en-US"/>
      </w:rPr>
    </w:lvl>
    <w:lvl w:ilvl="4" w:tplc="C6680E94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5" w:tplc="B6C424AA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en-US"/>
      </w:rPr>
    </w:lvl>
    <w:lvl w:ilvl="6" w:tplc="DB32AE5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D7FC632A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en-US"/>
      </w:rPr>
    </w:lvl>
    <w:lvl w:ilvl="8" w:tplc="C05AC85C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D8E671B"/>
    <w:multiLevelType w:val="hybridMultilevel"/>
    <w:tmpl w:val="ACD4F1EA"/>
    <w:lvl w:ilvl="0" w:tplc="3E2EC00E">
      <w:numFmt w:val="bullet"/>
      <w:lvlText w:val=""/>
      <w:lvlJc w:val="left"/>
      <w:pPr>
        <w:ind w:left="940" w:hanging="62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7C61E82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B506276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CE9CBABE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en-US"/>
      </w:rPr>
    </w:lvl>
    <w:lvl w:ilvl="4" w:tplc="939A29D0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5" w:tplc="68501B68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en-US"/>
      </w:rPr>
    </w:lvl>
    <w:lvl w:ilvl="6" w:tplc="CCCC3552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FCA8610C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en-US"/>
      </w:rPr>
    </w:lvl>
    <w:lvl w:ilvl="8" w:tplc="A40A8BEC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3504D14"/>
    <w:multiLevelType w:val="hybridMultilevel"/>
    <w:tmpl w:val="0224712C"/>
    <w:lvl w:ilvl="0" w:tplc="0409000B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6" w15:restartNumberingAfterBreak="0">
    <w:nsid w:val="6FC408A5"/>
    <w:multiLevelType w:val="hybridMultilevel"/>
    <w:tmpl w:val="B66E2416"/>
    <w:lvl w:ilvl="0" w:tplc="0409000B">
      <w:start w:val="1"/>
      <w:numFmt w:val="bullet"/>
      <w:lvlText w:val=""/>
      <w:lvlJc w:val="left"/>
      <w:pPr>
        <w:ind w:left="11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7" w15:restartNumberingAfterBreak="0">
    <w:nsid w:val="79C96A7F"/>
    <w:multiLevelType w:val="hybridMultilevel"/>
    <w:tmpl w:val="47C012CC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04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  <w:w w:val="100"/>
        <w:lang w:val="en-US" w:eastAsia="en-US" w:bidi="en-US"/>
      </w:rPr>
    </w:lvl>
    <w:lvl w:ilvl="2" w:tplc="F160AF6E">
      <w:numFmt w:val="bullet"/>
      <w:lvlText w:val="o"/>
      <w:lvlJc w:val="left"/>
      <w:pPr>
        <w:ind w:left="1660" w:hanging="360"/>
      </w:pPr>
      <w:rPr>
        <w:rFonts w:hint="default"/>
        <w:w w:val="100"/>
        <w:lang w:val="en-US" w:eastAsia="en-US" w:bidi="en-US"/>
      </w:rPr>
    </w:lvl>
    <w:lvl w:ilvl="3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  <w:w w:val="100"/>
        <w:lang w:val="en-US" w:eastAsia="en-US" w:bidi="en-US"/>
      </w:rPr>
    </w:lvl>
    <w:lvl w:ilvl="4" w:tplc="C4E87922">
      <w:numFmt w:val="bullet"/>
      <w:lvlText w:val=""/>
      <w:lvlJc w:val="left"/>
      <w:pPr>
        <w:ind w:left="310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 w:tplc="82683F4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6" w:tplc="DCAC6E0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7" w:tplc="A8AECC66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en-US"/>
      </w:rPr>
    </w:lvl>
    <w:lvl w:ilvl="8" w:tplc="F7D430A0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en-US"/>
      </w:rPr>
    </w:lvl>
  </w:abstractNum>
  <w:num w:numId="1" w16cid:durableId="1703243526">
    <w:abstractNumId w:val="1"/>
  </w:num>
  <w:num w:numId="2" w16cid:durableId="1927181593">
    <w:abstractNumId w:val="12"/>
  </w:num>
  <w:num w:numId="3" w16cid:durableId="1488127789">
    <w:abstractNumId w:val="6"/>
  </w:num>
  <w:num w:numId="4" w16cid:durableId="1022049208">
    <w:abstractNumId w:val="3"/>
  </w:num>
  <w:num w:numId="5" w16cid:durableId="1803768086">
    <w:abstractNumId w:val="5"/>
  </w:num>
  <w:num w:numId="6" w16cid:durableId="484859273">
    <w:abstractNumId w:val="0"/>
  </w:num>
  <w:num w:numId="7" w16cid:durableId="1308823701">
    <w:abstractNumId w:val="10"/>
  </w:num>
  <w:num w:numId="8" w16cid:durableId="365984843">
    <w:abstractNumId w:val="17"/>
  </w:num>
  <w:num w:numId="9" w16cid:durableId="2104104277">
    <w:abstractNumId w:val="14"/>
  </w:num>
  <w:num w:numId="10" w16cid:durableId="1790128396">
    <w:abstractNumId w:val="7"/>
  </w:num>
  <w:num w:numId="11" w16cid:durableId="552035718">
    <w:abstractNumId w:val="11"/>
  </w:num>
  <w:num w:numId="12" w16cid:durableId="1914971333">
    <w:abstractNumId w:val="2"/>
  </w:num>
  <w:num w:numId="13" w16cid:durableId="1268388216">
    <w:abstractNumId w:val="13"/>
  </w:num>
  <w:num w:numId="14" w16cid:durableId="734202271">
    <w:abstractNumId w:val="8"/>
  </w:num>
  <w:num w:numId="15" w16cid:durableId="102459137">
    <w:abstractNumId w:val="4"/>
  </w:num>
  <w:num w:numId="16" w16cid:durableId="2084908298">
    <w:abstractNumId w:val="9"/>
  </w:num>
  <w:num w:numId="17" w16cid:durableId="440496677">
    <w:abstractNumId w:val="15"/>
  </w:num>
  <w:num w:numId="18" w16cid:durableId="995062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6E"/>
    <w:rsid w:val="00005DBF"/>
    <w:rsid w:val="00011101"/>
    <w:rsid w:val="0001154B"/>
    <w:rsid w:val="00021619"/>
    <w:rsid w:val="00022A44"/>
    <w:rsid w:val="000444A1"/>
    <w:rsid w:val="000834C2"/>
    <w:rsid w:val="00085CD4"/>
    <w:rsid w:val="000D3A22"/>
    <w:rsid w:val="000D77DE"/>
    <w:rsid w:val="00100924"/>
    <w:rsid w:val="00100EC7"/>
    <w:rsid w:val="00113450"/>
    <w:rsid w:val="00131ACC"/>
    <w:rsid w:val="001449A9"/>
    <w:rsid w:val="001811E2"/>
    <w:rsid w:val="00190D27"/>
    <w:rsid w:val="001A0A03"/>
    <w:rsid w:val="001A5171"/>
    <w:rsid w:val="001B3949"/>
    <w:rsid w:val="001D3076"/>
    <w:rsid w:val="001D62C3"/>
    <w:rsid w:val="001E5A63"/>
    <w:rsid w:val="001F6C47"/>
    <w:rsid w:val="00200C91"/>
    <w:rsid w:val="00205575"/>
    <w:rsid w:val="002645A1"/>
    <w:rsid w:val="00271012"/>
    <w:rsid w:val="00271F11"/>
    <w:rsid w:val="00274D67"/>
    <w:rsid w:val="0034013B"/>
    <w:rsid w:val="003542FE"/>
    <w:rsid w:val="003674E0"/>
    <w:rsid w:val="003A785E"/>
    <w:rsid w:val="003E0329"/>
    <w:rsid w:val="003F484D"/>
    <w:rsid w:val="004170FA"/>
    <w:rsid w:val="00483F3E"/>
    <w:rsid w:val="004A1C0A"/>
    <w:rsid w:val="004B0611"/>
    <w:rsid w:val="004B5BFA"/>
    <w:rsid w:val="004C2DCD"/>
    <w:rsid w:val="005069DC"/>
    <w:rsid w:val="00541D53"/>
    <w:rsid w:val="00562190"/>
    <w:rsid w:val="005A17B3"/>
    <w:rsid w:val="005D5DA8"/>
    <w:rsid w:val="005F648F"/>
    <w:rsid w:val="00602073"/>
    <w:rsid w:val="00621856"/>
    <w:rsid w:val="00642997"/>
    <w:rsid w:val="006461AF"/>
    <w:rsid w:val="006919F3"/>
    <w:rsid w:val="006B6A21"/>
    <w:rsid w:val="007227D4"/>
    <w:rsid w:val="007267D3"/>
    <w:rsid w:val="00742B3E"/>
    <w:rsid w:val="00743302"/>
    <w:rsid w:val="00747533"/>
    <w:rsid w:val="00764ECB"/>
    <w:rsid w:val="007C0D26"/>
    <w:rsid w:val="007C15F2"/>
    <w:rsid w:val="007D36F6"/>
    <w:rsid w:val="007F7CF2"/>
    <w:rsid w:val="00801A7A"/>
    <w:rsid w:val="0080456C"/>
    <w:rsid w:val="00816C83"/>
    <w:rsid w:val="00884C1C"/>
    <w:rsid w:val="00885F6E"/>
    <w:rsid w:val="00893B51"/>
    <w:rsid w:val="008C16E1"/>
    <w:rsid w:val="008D5AEA"/>
    <w:rsid w:val="008F4CDC"/>
    <w:rsid w:val="009250A4"/>
    <w:rsid w:val="009768DF"/>
    <w:rsid w:val="00984EB5"/>
    <w:rsid w:val="00984F85"/>
    <w:rsid w:val="009A1999"/>
    <w:rsid w:val="009B1BCE"/>
    <w:rsid w:val="009F2D59"/>
    <w:rsid w:val="009F667A"/>
    <w:rsid w:val="00A02A9C"/>
    <w:rsid w:val="00A17237"/>
    <w:rsid w:val="00A31D95"/>
    <w:rsid w:val="00A607D6"/>
    <w:rsid w:val="00A838F0"/>
    <w:rsid w:val="00A83F20"/>
    <w:rsid w:val="00A91B97"/>
    <w:rsid w:val="00A93BC5"/>
    <w:rsid w:val="00AA2A53"/>
    <w:rsid w:val="00AE5DE6"/>
    <w:rsid w:val="00B076A8"/>
    <w:rsid w:val="00B2611D"/>
    <w:rsid w:val="00B521FB"/>
    <w:rsid w:val="00BE3AC7"/>
    <w:rsid w:val="00BE7075"/>
    <w:rsid w:val="00C25CC6"/>
    <w:rsid w:val="00C45D67"/>
    <w:rsid w:val="00C60934"/>
    <w:rsid w:val="00CF7321"/>
    <w:rsid w:val="00D15832"/>
    <w:rsid w:val="00D35B9C"/>
    <w:rsid w:val="00D4797E"/>
    <w:rsid w:val="00D54D01"/>
    <w:rsid w:val="00D648CA"/>
    <w:rsid w:val="00D9209C"/>
    <w:rsid w:val="00D9744C"/>
    <w:rsid w:val="00DC5BD3"/>
    <w:rsid w:val="00DF1EBA"/>
    <w:rsid w:val="00E34D04"/>
    <w:rsid w:val="00E63E5E"/>
    <w:rsid w:val="00EE4050"/>
    <w:rsid w:val="00EE683B"/>
    <w:rsid w:val="00F359B8"/>
    <w:rsid w:val="00F41408"/>
    <w:rsid w:val="00F43C2C"/>
    <w:rsid w:val="00F56DFC"/>
    <w:rsid w:val="00F842EB"/>
    <w:rsid w:val="00F86006"/>
    <w:rsid w:val="00FA31A5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A39E5"/>
  <w15:docId w15:val="{AFA74B56-2CB8-4D8F-BBEC-10E9AD1A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278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60" w:hanging="36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ind w:left="9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52" w:lineRule="exact"/>
      <w:ind w:left="940" w:hanging="360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287"/>
    </w:pPr>
  </w:style>
  <w:style w:type="paragraph" w:styleId="Header">
    <w:name w:val="header"/>
    <w:basedOn w:val="Normal"/>
    <w:link w:val="HeaderChar"/>
    <w:uiPriority w:val="99"/>
    <w:unhideWhenUsed/>
    <w:rsid w:val="00200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C9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00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C91"/>
    <w:rPr>
      <w:rFonts w:ascii="Times New Roman" w:eastAsia="Times New Roman" w:hAnsi="Times New Roman" w:cs="Times New Roman"/>
      <w:lang w:bidi="en-US"/>
    </w:rPr>
  </w:style>
  <w:style w:type="character" w:styleId="Strong">
    <w:name w:val="Strong"/>
    <w:basedOn w:val="DefaultParagraphFont"/>
    <w:uiPriority w:val="22"/>
    <w:qFormat/>
    <w:rsid w:val="00131A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113450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113450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1345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.murphy@comcast.net" TargetMode="External"/><Relationship Id="rId13" Type="http://schemas.openxmlformats.org/officeDocument/2006/relationships/hyperlink" Target="mailto:rankin@spencelawyers.com" TargetMode="External"/><Relationship Id="rId18" Type="http://schemas.openxmlformats.org/officeDocument/2006/relationships/hyperlink" Target="https://ufl.instructure.com/courses/33496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pencelawyers.com/" TargetMode="External"/><Relationship Id="rId17" Type="http://schemas.openxmlformats.org/officeDocument/2006/relationships/hyperlink" Target="mailto:ljohnson@corsonjohnsonla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uerk@bigskylawyers.com" TargetMode="External"/><Relationship Id="rId20" Type="http://schemas.openxmlformats.org/officeDocument/2006/relationships/hyperlink" Target="http://www.blogtalkradio.com/fireengineeringtalkradi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onowitz@spencelawye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zamczyk@hinshawlaw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sslaw@me.com" TargetMode="External"/><Relationship Id="rId19" Type="http://schemas.openxmlformats.org/officeDocument/2006/relationships/hyperlink" Target="http://community.fireengineering.com/profiles/blog/list?user=8l1irax8w67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rphylawgroup.org/" TargetMode="External"/><Relationship Id="rId14" Type="http://schemas.openxmlformats.org/officeDocument/2006/relationships/hyperlink" Target="mailto:cnowak@hinshawlaw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0B44-7A10-4253-803B-641F50C5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3640</Words>
  <Characters>20094</Characters>
  <Application>Microsoft Office Word</Application>
  <DocSecurity>0</DocSecurity>
  <Lines>574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25, 2004</vt:lpstr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25, 2004</dc:title>
  <dc:creator>murphy</dc:creator>
  <cp:lastModifiedBy>John Murphy</cp:lastModifiedBy>
  <cp:revision>38</cp:revision>
  <cp:lastPrinted>2020-05-26T16:26:00Z</cp:lastPrinted>
  <dcterms:created xsi:type="dcterms:W3CDTF">2025-02-06T04:44:00Z</dcterms:created>
  <dcterms:modified xsi:type="dcterms:W3CDTF">2025-02-06T19:48:00Z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2019-05-05T00:00:00Z</vt:filetime>
  </property>
</Properties>
</file>