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5395F" w14:textId="77777777" w:rsidR="0078471E" w:rsidRPr="00D721D1" w:rsidRDefault="0078471E" w:rsidP="0078471E">
      <w:pPr>
        <w:pStyle w:val="NormalWeb"/>
        <w:spacing w:before="0" w:beforeAutospacing="0" w:after="0" w:afterAutospacing="0"/>
        <w:jc w:val="center"/>
        <w:outlineLvl w:val="0"/>
        <w:rPr>
          <w:rFonts w:ascii="Arial" w:hAnsi="Arial" w:cs="Arial"/>
          <w:b/>
          <w:sz w:val="22"/>
          <w:szCs w:val="22"/>
        </w:rPr>
      </w:pPr>
      <w:r w:rsidRPr="00D721D1">
        <w:rPr>
          <w:rFonts w:ascii="Arial" w:hAnsi="Arial" w:cs="Arial"/>
          <w:b/>
          <w:sz w:val="22"/>
          <w:szCs w:val="22"/>
        </w:rPr>
        <w:t>Harvard Medical School Curriculum Vitae</w:t>
      </w:r>
    </w:p>
    <w:p w14:paraId="7F56A343" w14:textId="77777777" w:rsidR="0078471E" w:rsidRPr="00D721D1" w:rsidRDefault="0078471E" w:rsidP="0078471E">
      <w:pPr>
        <w:pStyle w:val="NormalWeb"/>
        <w:spacing w:before="0" w:beforeAutospacing="0" w:after="0" w:afterAutospacing="0"/>
        <w:jc w:val="center"/>
        <w:outlineLvl w:val="0"/>
        <w:rPr>
          <w:rFonts w:ascii="Arial" w:hAnsi="Arial" w:cs="Arial"/>
          <w:b/>
          <w:sz w:val="22"/>
          <w:szCs w:val="22"/>
        </w:rPr>
      </w:pPr>
    </w:p>
    <w:p w14:paraId="39C2328F" w14:textId="77777777" w:rsidR="0078471E" w:rsidRPr="00D721D1" w:rsidRDefault="0078471E" w:rsidP="0078471E">
      <w:pPr>
        <w:pStyle w:val="NormalWeb"/>
        <w:spacing w:before="0" w:beforeAutospacing="0" w:after="0" w:afterAutospacing="0"/>
        <w:outlineLvl w:val="0"/>
        <w:rPr>
          <w:rFonts w:ascii="Arial" w:hAnsi="Arial" w:cs="Arial"/>
          <w:bCs/>
          <w:i/>
          <w:vanish/>
          <w:color w:val="800000"/>
          <w:sz w:val="22"/>
          <w:szCs w:val="22"/>
        </w:rPr>
      </w:pPr>
    </w:p>
    <w:tbl>
      <w:tblPr>
        <w:tblW w:w="0" w:type="auto"/>
        <w:tblCellMar>
          <w:left w:w="115" w:type="dxa"/>
          <w:bottom w:w="72" w:type="dxa"/>
          <w:right w:w="115" w:type="dxa"/>
        </w:tblCellMar>
        <w:tblLook w:val="00A0" w:firstRow="1" w:lastRow="0" w:firstColumn="1" w:lastColumn="0" w:noHBand="0" w:noVBand="0"/>
      </w:tblPr>
      <w:tblGrid>
        <w:gridCol w:w="1885"/>
        <w:gridCol w:w="8339"/>
      </w:tblGrid>
      <w:tr w:rsidR="0078471E" w:rsidRPr="00D721D1" w14:paraId="1E65DCA8" w14:textId="77777777" w:rsidTr="00ED47C4">
        <w:tc>
          <w:tcPr>
            <w:tcW w:w="1885" w:type="dxa"/>
          </w:tcPr>
          <w:p w14:paraId="6A1A5D1B" w14:textId="77777777" w:rsidR="0078471E" w:rsidRPr="00D721D1" w:rsidRDefault="0078471E" w:rsidP="00F940AC">
            <w:pPr>
              <w:pStyle w:val="NormalWeb"/>
              <w:spacing w:before="0" w:beforeAutospacing="0" w:after="0" w:afterAutospacing="0"/>
              <w:outlineLvl w:val="0"/>
              <w:rPr>
                <w:rFonts w:ascii="Arial" w:hAnsi="Arial" w:cs="Arial"/>
                <w:b/>
                <w:bCs/>
                <w:sz w:val="22"/>
                <w:szCs w:val="22"/>
              </w:rPr>
            </w:pPr>
            <w:r w:rsidRPr="00D721D1">
              <w:rPr>
                <w:rFonts w:ascii="Arial" w:hAnsi="Arial" w:cs="Arial"/>
                <w:b/>
                <w:bCs/>
                <w:sz w:val="22"/>
                <w:szCs w:val="22"/>
              </w:rPr>
              <w:t>Date Prepared:</w:t>
            </w:r>
          </w:p>
        </w:tc>
        <w:tc>
          <w:tcPr>
            <w:tcW w:w="8339" w:type="dxa"/>
          </w:tcPr>
          <w:p w14:paraId="1072C7C0" w14:textId="249B9C3D" w:rsidR="0078471E" w:rsidRPr="00D721D1" w:rsidRDefault="0012789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July 21, 2023</w:t>
            </w:r>
          </w:p>
        </w:tc>
      </w:tr>
      <w:tr w:rsidR="0078471E" w:rsidRPr="00D721D1" w14:paraId="167382D6" w14:textId="77777777" w:rsidTr="00ED47C4">
        <w:tblPrEx>
          <w:tblLook w:val="0000" w:firstRow="0" w:lastRow="0" w:firstColumn="0" w:lastColumn="0" w:noHBand="0" w:noVBand="0"/>
        </w:tblPrEx>
        <w:trPr>
          <w:trHeight w:val="152"/>
        </w:trPr>
        <w:tc>
          <w:tcPr>
            <w:tcW w:w="1885" w:type="dxa"/>
          </w:tcPr>
          <w:p w14:paraId="44CECC95" w14:textId="77777777" w:rsidR="0078471E" w:rsidRPr="00D721D1" w:rsidRDefault="0078471E" w:rsidP="00F940AC">
            <w:pPr>
              <w:pStyle w:val="NormalWeb"/>
              <w:spacing w:before="0" w:beforeAutospacing="0" w:after="0" w:afterAutospacing="0"/>
              <w:outlineLvl w:val="0"/>
              <w:rPr>
                <w:rFonts w:ascii="Arial" w:hAnsi="Arial" w:cs="Arial"/>
                <w:b/>
                <w:bCs/>
                <w:sz w:val="22"/>
                <w:szCs w:val="22"/>
              </w:rPr>
            </w:pPr>
            <w:r w:rsidRPr="00D721D1">
              <w:rPr>
                <w:rFonts w:ascii="Arial" w:hAnsi="Arial" w:cs="Arial"/>
                <w:b/>
                <w:bCs/>
                <w:sz w:val="22"/>
                <w:szCs w:val="22"/>
              </w:rPr>
              <w:t>Name:</w:t>
            </w:r>
          </w:p>
        </w:tc>
        <w:tc>
          <w:tcPr>
            <w:tcW w:w="8339" w:type="dxa"/>
          </w:tcPr>
          <w:p w14:paraId="4C8B48C5"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Michael William Donnino</w:t>
            </w:r>
          </w:p>
        </w:tc>
      </w:tr>
      <w:tr w:rsidR="0078471E" w:rsidRPr="00D721D1" w14:paraId="51772CA1" w14:textId="77777777" w:rsidTr="00ED47C4">
        <w:tblPrEx>
          <w:tblLook w:val="0000" w:firstRow="0" w:lastRow="0" w:firstColumn="0" w:lastColumn="0" w:noHBand="0" w:noVBand="0"/>
        </w:tblPrEx>
        <w:trPr>
          <w:trHeight w:val="1052"/>
        </w:trPr>
        <w:tc>
          <w:tcPr>
            <w:tcW w:w="1885" w:type="dxa"/>
          </w:tcPr>
          <w:p w14:paraId="686F1A57" w14:textId="77777777" w:rsidR="0078471E" w:rsidRPr="00D721D1" w:rsidRDefault="0078471E" w:rsidP="00F940AC">
            <w:pPr>
              <w:pStyle w:val="NormalWeb"/>
              <w:spacing w:before="0" w:beforeAutospacing="0" w:after="0" w:afterAutospacing="0"/>
              <w:outlineLvl w:val="0"/>
              <w:rPr>
                <w:rFonts w:ascii="Arial" w:hAnsi="Arial" w:cs="Arial"/>
                <w:b/>
                <w:bCs/>
                <w:sz w:val="22"/>
                <w:szCs w:val="22"/>
              </w:rPr>
            </w:pPr>
            <w:r w:rsidRPr="00D721D1">
              <w:rPr>
                <w:rFonts w:ascii="Arial" w:hAnsi="Arial" w:cs="Arial"/>
                <w:b/>
                <w:bCs/>
                <w:sz w:val="22"/>
                <w:szCs w:val="22"/>
              </w:rPr>
              <w:t>Office Address:</w:t>
            </w:r>
          </w:p>
        </w:tc>
        <w:tc>
          <w:tcPr>
            <w:tcW w:w="8339" w:type="dxa"/>
          </w:tcPr>
          <w:p w14:paraId="09526A3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Department of Emergency Medicine</w:t>
            </w:r>
          </w:p>
          <w:p w14:paraId="39C1044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3CCD6119"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 xml:space="preserve">Rosenberg 2 </w:t>
            </w:r>
          </w:p>
          <w:p w14:paraId="2E12BEFF" w14:textId="77777777" w:rsidR="0078471E" w:rsidRPr="00D721D1" w:rsidRDefault="0078471E" w:rsidP="00F940AC">
            <w:pPr>
              <w:pStyle w:val="NormalWeb"/>
              <w:spacing w:before="0" w:beforeAutospacing="0" w:after="0" w:afterAutospacing="0"/>
              <w:outlineLvl w:val="0"/>
              <w:rPr>
                <w:rFonts w:ascii="Arial" w:hAnsi="Arial" w:cs="Arial"/>
                <w:b/>
                <w:bCs/>
                <w:sz w:val="22"/>
                <w:szCs w:val="22"/>
              </w:rPr>
            </w:pPr>
            <w:r w:rsidRPr="00D721D1">
              <w:rPr>
                <w:rFonts w:ascii="Arial" w:hAnsi="Arial" w:cs="Arial"/>
                <w:bCs/>
                <w:sz w:val="22"/>
                <w:szCs w:val="22"/>
              </w:rPr>
              <w:t>One Deaconess Road</w:t>
            </w:r>
          </w:p>
          <w:p w14:paraId="2035F7F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 xml:space="preserve">Boston, MA 02215 </w:t>
            </w:r>
          </w:p>
        </w:tc>
      </w:tr>
      <w:tr w:rsidR="0078471E" w:rsidRPr="00D721D1" w14:paraId="0E47FD08" w14:textId="77777777" w:rsidTr="00ED47C4">
        <w:tblPrEx>
          <w:tblLook w:val="0000" w:firstRow="0" w:lastRow="0" w:firstColumn="0" w:lastColumn="0" w:noHBand="0" w:noVBand="0"/>
        </w:tblPrEx>
        <w:trPr>
          <w:trHeight w:val="233"/>
        </w:trPr>
        <w:tc>
          <w:tcPr>
            <w:tcW w:w="1885" w:type="dxa"/>
          </w:tcPr>
          <w:p w14:paraId="63F7EB29" w14:textId="77777777" w:rsidR="0078471E" w:rsidRPr="00D721D1" w:rsidRDefault="0078471E" w:rsidP="00F940AC">
            <w:pPr>
              <w:pStyle w:val="NormalWeb"/>
              <w:spacing w:before="0" w:beforeAutospacing="0" w:after="0" w:afterAutospacing="0"/>
              <w:outlineLvl w:val="0"/>
              <w:rPr>
                <w:rFonts w:ascii="Arial" w:hAnsi="Arial" w:cs="Arial"/>
                <w:b/>
                <w:bCs/>
                <w:sz w:val="22"/>
                <w:szCs w:val="22"/>
              </w:rPr>
            </w:pPr>
            <w:r w:rsidRPr="00D721D1">
              <w:rPr>
                <w:rFonts w:ascii="Arial" w:hAnsi="Arial" w:cs="Arial"/>
                <w:b/>
                <w:bCs/>
                <w:sz w:val="22"/>
                <w:szCs w:val="22"/>
              </w:rPr>
              <w:t>Home Address:</w:t>
            </w:r>
          </w:p>
        </w:tc>
        <w:tc>
          <w:tcPr>
            <w:tcW w:w="8339" w:type="dxa"/>
          </w:tcPr>
          <w:p w14:paraId="25CB7AF2" w14:textId="77777777" w:rsidR="0078471E" w:rsidRDefault="00590069"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78 Margery Lane</w:t>
            </w:r>
          </w:p>
          <w:p w14:paraId="2211571F" w14:textId="34993221" w:rsidR="00590069" w:rsidRPr="00D721D1" w:rsidRDefault="00590069"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Westwood MA 02090</w:t>
            </w:r>
          </w:p>
        </w:tc>
      </w:tr>
      <w:tr w:rsidR="0078471E" w:rsidRPr="00D721D1" w14:paraId="2DBE7F83" w14:textId="77777777" w:rsidTr="00ED47C4">
        <w:tblPrEx>
          <w:tblLook w:val="0000" w:firstRow="0" w:lastRow="0" w:firstColumn="0" w:lastColumn="0" w:noHBand="0" w:noVBand="0"/>
        </w:tblPrEx>
        <w:trPr>
          <w:trHeight w:val="125"/>
        </w:trPr>
        <w:tc>
          <w:tcPr>
            <w:tcW w:w="1885" w:type="dxa"/>
          </w:tcPr>
          <w:p w14:paraId="7AC2DB4B" w14:textId="12B6A41F" w:rsidR="0078471E" w:rsidRPr="00D721D1" w:rsidRDefault="0078471E" w:rsidP="00F940AC">
            <w:pPr>
              <w:pStyle w:val="NormalWeb"/>
              <w:spacing w:before="0" w:beforeAutospacing="0" w:after="0" w:afterAutospacing="0"/>
              <w:outlineLvl w:val="0"/>
              <w:rPr>
                <w:rFonts w:ascii="Arial" w:hAnsi="Arial" w:cs="Arial"/>
                <w:b/>
                <w:bCs/>
                <w:sz w:val="22"/>
                <w:szCs w:val="22"/>
              </w:rPr>
            </w:pPr>
            <w:r w:rsidRPr="00D721D1">
              <w:rPr>
                <w:rFonts w:ascii="Arial" w:hAnsi="Arial" w:cs="Arial"/>
                <w:b/>
                <w:bCs/>
                <w:sz w:val="22"/>
                <w:szCs w:val="22"/>
              </w:rPr>
              <w:t xml:space="preserve">Phone: </w:t>
            </w:r>
          </w:p>
        </w:tc>
        <w:tc>
          <w:tcPr>
            <w:tcW w:w="8339" w:type="dxa"/>
          </w:tcPr>
          <w:p w14:paraId="2063BFB6" w14:textId="44FE0BC1"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 xml:space="preserve">(617) </w:t>
            </w:r>
            <w:r w:rsidR="00ED47C4">
              <w:rPr>
                <w:rFonts w:ascii="Arial" w:hAnsi="Arial" w:cs="Arial"/>
                <w:bCs/>
                <w:sz w:val="22"/>
                <w:szCs w:val="22"/>
              </w:rPr>
              <w:t>935-3593</w:t>
            </w:r>
          </w:p>
        </w:tc>
      </w:tr>
      <w:tr w:rsidR="0078471E" w:rsidRPr="00D721D1" w14:paraId="656DC90F" w14:textId="77777777" w:rsidTr="00ED47C4">
        <w:tblPrEx>
          <w:tblLook w:val="0000" w:firstRow="0" w:lastRow="0" w:firstColumn="0" w:lastColumn="0" w:noHBand="0" w:noVBand="0"/>
        </w:tblPrEx>
        <w:trPr>
          <w:trHeight w:val="215"/>
        </w:trPr>
        <w:tc>
          <w:tcPr>
            <w:tcW w:w="1885" w:type="dxa"/>
          </w:tcPr>
          <w:p w14:paraId="002E88A1" w14:textId="1A6066A9" w:rsidR="0078471E" w:rsidRPr="00D721D1" w:rsidRDefault="0078471E" w:rsidP="00F940AC">
            <w:pPr>
              <w:pStyle w:val="NormalWeb"/>
              <w:spacing w:before="0" w:beforeAutospacing="0" w:after="0" w:afterAutospacing="0"/>
              <w:outlineLvl w:val="0"/>
              <w:rPr>
                <w:rFonts w:ascii="Arial" w:hAnsi="Arial" w:cs="Arial"/>
                <w:b/>
                <w:bCs/>
                <w:sz w:val="22"/>
                <w:szCs w:val="22"/>
              </w:rPr>
            </w:pPr>
            <w:r w:rsidRPr="00D721D1">
              <w:rPr>
                <w:rFonts w:ascii="Arial" w:hAnsi="Arial" w:cs="Arial"/>
                <w:b/>
                <w:bCs/>
                <w:sz w:val="22"/>
                <w:szCs w:val="22"/>
              </w:rPr>
              <w:t xml:space="preserve">Email: </w:t>
            </w:r>
          </w:p>
        </w:tc>
        <w:tc>
          <w:tcPr>
            <w:tcW w:w="8339" w:type="dxa"/>
          </w:tcPr>
          <w:p w14:paraId="143C3945" w14:textId="1C3EB6B5" w:rsidR="0078471E" w:rsidRPr="00ED47C4" w:rsidRDefault="00ED47C4"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m</w:t>
            </w:r>
            <w:r w:rsidRPr="00ED47C4">
              <w:rPr>
                <w:rFonts w:ascii="Arial" w:hAnsi="Arial" w:cs="Arial"/>
                <w:sz w:val="22"/>
                <w:szCs w:val="22"/>
              </w:rPr>
              <w:t>ichael.donnino@gmail.com</w:t>
            </w:r>
          </w:p>
        </w:tc>
      </w:tr>
      <w:tr w:rsidR="0078471E" w:rsidRPr="00D721D1" w14:paraId="51EED396" w14:textId="77777777" w:rsidTr="00ED47C4">
        <w:tblPrEx>
          <w:tblLook w:val="0000" w:firstRow="0" w:lastRow="0" w:firstColumn="0" w:lastColumn="0" w:noHBand="0" w:noVBand="0"/>
        </w:tblPrEx>
        <w:trPr>
          <w:trHeight w:val="70"/>
        </w:trPr>
        <w:tc>
          <w:tcPr>
            <w:tcW w:w="1885" w:type="dxa"/>
          </w:tcPr>
          <w:p w14:paraId="13A42166" w14:textId="77777777" w:rsidR="0078471E" w:rsidRPr="00D721D1" w:rsidRDefault="0078471E" w:rsidP="00F940AC">
            <w:pPr>
              <w:pStyle w:val="CommentText"/>
              <w:tabs>
                <w:tab w:val="left" w:pos="3214"/>
              </w:tabs>
              <w:outlineLvl w:val="0"/>
              <w:rPr>
                <w:rFonts w:ascii="Arial" w:hAnsi="Arial" w:cs="Arial"/>
                <w:sz w:val="22"/>
                <w:szCs w:val="22"/>
              </w:rPr>
            </w:pPr>
            <w:r w:rsidRPr="00D721D1">
              <w:rPr>
                <w:rFonts w:ascii="Arial" w:hAnsi="Arial" w:cs="Arial"/>
                <w:b/>
                <w:bCs/>
                <w:sz w:val="22"/>
                <w:szCs w:val="22"/>
              </w:rPr>
              <w:t>Place of Birth:</w:t>
            </w:r>
          </w:p>
        </w:tc>
        <w:tc>
          <w:tcPr>
            <w:tcW w:w="8339" w:type="dxa"/>
          </w:tcPr>
          <w:p w14:paraId="1AA1F2DD" w14:textId="77777777" w:rsidR="0078471E" w:rsidRPr="00D721D1" w:rsidRDefault="0078471E" w:rsidP="00F940AC">
            <w:pPr>
              <w:pStyle w:val="CommentText"/>
              <w:tabs>
                <w:tab w:val="left" w:pos="3214"/>
              </w:tabs>
              <w:outlineLvl w:val="0"/>
              <w:rPr>
                <w:rFonts w:ascii="Arial" w:hAnsi="Arial" w:cs="Arial"/>
                <w:sz w:val="22"/>
                <w:szCs w:val="22"/>
              </w:rPr>
            </w:pPr>
            <w:r w:rsidRPr="00D721D1">
              <w:rPr>
                <w:rFonts w:ascii="Arial" w:hAnsi="Arial" w:cs="Arial"/>
                <w:sz w:val="22"/>
                <w:szCs w:val="22"/>
              </w:rPr>
              <w:t>Albany, New York</w:t>
            </w:r>
          </w:p>
        </w:tc>
      </w:tr>
    </w:tbl>
    <w:p w14:paraId="52381063" w14:textId="77777777" w:rsidR="0078471E" w:rsidRPr="00D721D1" w:rsidRDefault="0078471E" w:rsidP="0078471E">
      <w:pPr>
        <w:pStyle w:val="H2"/>
        <w:spacing w:before="0" w:after="0"/>
        <w:rPr>
          <w:rFonts w:ascii="Arial" w:hAnsi="Arial" w:cs="Arial"/>
          <w:sz w:val="22"/>
          <w:szCs w:val="22"/>
        </w:rPr>
      </w:pPr>
    </w:p>
    <w:p w14:paraId="4BD97936" w14:textId="345C314C" w:rsidR="0078471E" w:rsidRPr="00E47F41" w:rsidRDefault="00E47F41" w:rsidP="0078471E">
      <w:pPr>
        <w:pStyle w:val="H2"/>
        <w:spacing w:before="0" w:after="0"/>
        <w:rPr>
          <w:rFonts w:ascii="Arial" w:hAnsi="Arial" w:cs="Arial"/>
          <w:sz w:val="22"/>
          <w:szCs w:val="22"/>
          <w:u w:val="single"/>
        </w:rPr>
      </w:pPr>
      <w:r w:rsidRPr="00E47F41">
        <w:rPr>
          <w:rFonts w:ascii="Arial" w:hAnsi="Arial" w:cs="Arial"/>
          <w:sz w:val="22"/>
          <w:szCs w:val="22"/>
          <w:u w:val="single"/>
        </w:rPr>
        <w:t>Education</w:t>
      </w:r>
    </w:p>
    <w:p w14:paraId="5EEBE478" w14:textId="77777777" w:rsidR="00E47F41" w:rsidRPr="00E47F41" w:rsidRDefault="00E47F41" w:rsidP="0078471E">
      <w:pPr>
        <w:pStyle w:val="H2"/>
        <w:spacing w:before="0" w:after="0"/>
        <w:rPr>
          <w:rFonts w:ascii="Arial" w:hAnsi="Arial" w:cs="Arial"/>
          <w:sz w:val="8"/>
          <w:szCs w:val="8"/>
        </w:rPr>
      </w:pPr>
    </w:p>
    <w:tbl>
      <w:tblPr>
        <w:tblW w:w="0" w:type="auto"/>
        <w:tblLayout w:type="fixed"/>
        <w:tblLook w:val="00A0" w:firstRow="1" w:lastRow="0" w:firstColumn="1" w:lastColumn="0" w:noHBand="0" w:noVBand="0"/>
      </w:tblPr>
      <w:tblGrid>
        <w:gridCol w:w="1915"/>
        <w:gridCol w:w="1890"/>
        <w:gridCol w:w="3150"/>
        <w:gridCol w:w="3473"/>
      </w:tblGrid>
      <w:tr w:rsidR="0078471E" w:rsidRPr="00D721D1" w14:paraId="7C5E8FDC" w14:textId="77777777" w:rsidTr="00F940AC">
        <w:trPr>
          <w:cantSplit/>
          <w:trHeight w:val="432"/>
        </w:trPr>
        <w:tc>
          <w:tcPr>
            <w:tcW w:w="1915" w:type="dxa"/>
            <w:tcMar>
              <w:left w:w="115" w:type="dxa"/>
              <w:bottom w:w="43" w:type="dxa"/>
              <w:right w:w="115" w:type="dxa"/>
            </w:tcMar>
          </w:tcPr>
          <w:p w14:paraId="710BDEE3"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1993</w:t>
            </w:r>
          </w:p>
        </w:tc>
        <w:tc>
          <w:tcPr>
            <w:tcW w:w="1890" w:type="dxa"/>
            <w:tcMar>
              <w:left w:w="115" w:type="dxa"/>
              <w:right w:w="115" w:type="dxa"/>
            </w:tcMar>
          </w:tcPr>
          <w:p w14:paraId="6F72953C"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BA</w:t>
            </w:r>
          </w:p>
        </w:tc>
        <w:tc>
          <w:tcPr>
            <w:tcW w:w="3150" w:type="dxa"/>
            <w:tcMar>
              <w:left w:w="115" w:type="dxa"/>
              <w:right w:w="115" w:type="dxa"/>
            </w:tcMar>
          </w:tcPr>
          <w:p w14:paraId="19D418DC" w14:textId="195EC754"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Psychology</w:t>
            </w:r>
          </w:p>
        </w:tc>
        <w:tc>
          <w:tcPr>
            <w:tcW w:w="3473" w:type="dxa"/>
            <w:tcMar>
              <w:left w:w="115" w:type="dxa"/>
              <w:right w:w="115" w:type="dxa"/>
            </w:tcMar>
          </w:tcPr>
          <w:p w14:paraId="78CA5F59"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University of Notre Dame</w:t>
            </w:r>
          </w:p>
          <w:p w14:paraId="06B8D8B7"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Notre Dame, IN</w:t>
            </w:r>
          </w:p>
        </w:tc>
      </w:tr>
      <w:tr w:rsidR="0078471E" w:rsidRPr="00D721D1" w14:paraId="7186B512" w14:textId="77777777" w:rsidTr="00F940AC">
        <w:trPr>
          <w:cantSplit/>
          <w:trHeight w:val="576"/>
        </w:trPr>
        <w:tc>
          <w:tcPr>
            <w:tcW w:w="1915" w:type="dxa"/>
            <w:tcMar>
              <w:left w:w="115" w:type="dxa"/>
              <w:bottom w:w="43" w:type="dxa"/>
              <w:right w:w="115" w:type="dxa"/>
            </w:tcMar>
          </w:tcPr>
          <w:p w14:paraId="52C1F1A4"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1999</w:t>
            </w:r>
          </w:p>
        </w:tc>
        <w:tc>
          <w:tcPr>
            <w:tcW w:w="1890" w:type="dxa"/>
            <w:tcMar>
              <w:left w:w="115" w:type="dxa"/>
              <w:right w:w="115" w:type="dxa"/>
            </w:tcMar>
          </w:tcPr>
          <w:p w14:paraId="75601131"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MD</w:t>
            </w:r>
          </w:p>
        </w:tc>
        <w:tc>
          <w:tcPr>
            <w:tcW w:w="3150" w:type="dxa"/>
            <w:tcMar>
              <w:left w:w="115" w:type="dxa"/>
              <w:right w:w="115" w:type="dxa"/>
            </w:tcMar>
          </w:tcPr>
          <w:p w14:paraId="0180853B"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Medicine</w:t>
            </w:r>
          </w:p>
        </w:tc>
        <w:tc>
          <w:tcPr>
            <w:tcW w:w="3473" w:type="dxa"/>
            <w:tcMar>
              <w:left w:w="115" w:type="dxa"/>
              <w:right w:w="115" w:type="dxa"/>
            </w:tcMar>
          </w:tcPr>
          <w:p w14:paraId="3A83E8CC"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sz w:val="22"/>
                <w:szCs w:val="22"/>
              </w:rPr>
              <w:t>Indiana University Medical School,</w:t>
            </w:r>
            <w:r w:rsidRPr="00D721D1">
              <w:rPr>
                <w:rFonts w:ascii="Arial" w:hAnsi="Arial" w:cs="Arial"/>
                <w:bCs/>
                <w:color w:val="000000"/>
                <w:sz w:val="22"/>
                <w:szCs w:val="22"/>
              </w:rPr>
              <w:t xml:space="preserve"> IN</w:t>
            </w:r>
          </w:p>
        </w:tc>
      </w:tr>
    </w:tbl>
    <w:p w14:paraId="64973E63" w14:textId="77777777" w:rsidR="0078471E" w:rsidRPr="00E47F41" w:rsidRDefault="0078471E" w:rsidP="0078471E">
      <w:pPr>
        <w:pStyle w:val="H2"/>
        <w:spacing w:before="0" w:after="0"/>
        <w:rPr>
          <w:rFonts w:ascii="Arial" w:hAnsi="Arial" w:cs="Arial"/>
          <w:bCs/>
          <w:sz w:val="22"/>
          <w:szCs w:val="22"/>
          <w:u w:val="single"/>
        </w:rPr>
      </w:pPr>
      <w:r w:rsidRPr="00E47F41">
        <w:rPr>
          <w:rFonts w:ascii="Arial" w:hAnsi="Arial" w:cs="Arial"/>
          <w:bCs/>
          <w:sz w:val="22"/>
          <w:szCs w:val="22"/>
          <w:u w:val="single"/>
        </w:rPr>
        <w:t>Postdoctoral Training</w:t>
      </w:r>
    </w:p>
    <w:p w14:paraId="4816891D" w14:textId="77777777" w:rsidR="00E47F41" w:rsidRPr="00E47F41" w:rsidRDefault="00E47F41" w:rsidP="0078471E">
      <w:pPr>
        <w:pStyle w:val="H2"/>
        <w:spacing w:before="0" w:after="0"/>
        <w:rPr>
          <w:rFonts w:ascii="Arial" w:hAnsi="Arial" w:cs="Arial"/>
          <w:bCs/>
          <w:sz w:val="8"/>
          <w:szCs w:val="8"/>
        </w:rPr>
      </w:pPr>
    </w:p>
    <w:tbl>
      <w:tblPr>
        <w:tblW w:w="0" w:type="auto"/>
        <w:tblInd w:w="-7" w:type="dxa"/>
        <w:tblBorders>
          <w:top w:val="single" w:sz="4" w:space="0" w:color="auto"/>
          <w:left w:val="single" w:sz="4" w:space="0" w:color="auto"/>
          <w:bottom w:val="single" w:sz="4" w:space="0" w:color="auto"/>
          <w:right w:val="single" w:sz="4" w:space="0" w:color="auto"/>
        </w:tblBorders>
        <w:shd w:val="clear" w:color="auto" w:fill="CCCCCC"/>
        <w:tblLayout w:type="fixed"/>
        <w:tblLook w:val="00A0" w:firstRow="1" w:lastRow="0" w:firstColumn="1" w:lastColumn="0" w:noHBand="0" w:noVBand="0"/>
      </w:tblPr>
      <w:tblGrid>
        <w:gridCol w:w="7"/>
        <w:gridCol w:w="1440"/>
        <w:gridCol w:w="468"/>
        <w:gridCol w:w="1890"/>
        <w:gridCol w:w="162"/>
        <w:gridCol w:w="2988"/>
        <w:gridCol w:w="612"/>
        <w:gridCol w:w="2861"/>
        <w:gridCol w:w="19"/>
      </w:tblGrid>
      <w:tr w:rsidR="0078471E" w:rsidRPr="00D721D1" w14:paraId="380B48C3" w14:textId="77777777" w:rsidTr="00F940AC">
        <w:trPr>
          <w:gridBefore w:val="1"/>
          <w:wBefore w:w="7" w:type="dxa"/>
          <w:hidden/>
        </w:trPr>
        <w:tc>
          <w:tcPr>
            <w:tcW w:w="1440" w:type="dxa"/>
            <w:shd w:val="clear" w:color="auto" w:fill="CCCCCC"/>
          </w:tcPr>
          <w:p w14:paraId="19415367" w14:textId="77777777" w:rsidR="0078471E" w:rsidRPr="00D721D1" w:rsidRDefault="0078471E" w:rsidP="00F940AC">
            <w:pPr>
              <w:pStyle w:val="NormalWeb"/>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Year(s)</w:t>
            </w:r>
          </w:p>
        </w:tc>
        <w:tc>
          <w:tcPr>
            <w:tcW w:w="2520" w:type="dxa"/>
            <w:gridSpan w:val="3"/>
            <w:shd w:val="clear" w:color="auto" w:fill="CCCCCC"/>
          </w:tcPr>
          <w:p w14:paraId="7A295E6C" w14:textId="77777777" w:rsidR="0078471E" w:rsidRPr="00D721D1" w:rsidRDefault="0078471E" w:rsidP="00F940AC">
            <w:pPr>
              <w:pStyle w:val="NormalWeb"/>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Title</w:t>
            </w:r>
          </w:p>
        </w:tc>
        <w:tc>
          <w:tcPr>
            <w:tcW w:w="3600" w:type="dxa"/>
            <w:gridSpan w:val="2"/>
            <w:shd w:val="clear" w:color="auto" w:fill="CCCCCC"/>
          </w:tcPr>
          <w:p w14:paraId="2018446E" w14:textId="77777777" w:rsidR="0078471E" w:rsidRPr="00D721D1" w:rsidRDefault="0078471E" w:rsidP="00F940AC">
            <w:pPr>
              <w:pStyle w:val="NormalWeb"/>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Specialty/Discipline</w:t>
            </w:r>
          </w:p>
          <w:p w14:paraId="5E05F8B7" w14:textId="77777777" w:rsidR="0078471E" w:rsidRPr="00D721D1" w:rsidRDefault="0078471E" w:rsidP="00F940AC">
            <w:pPr>
              <w:pStyle w:val="NormalWeb"/>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(Lab PI for postdoctoral research)</w:t>
            </w:r>
          </w:p>
        </w:tc>
        <w:tc>
          <w:tcPr>
            <w:tcW w:w="2880" w:type="dxa"/>
            <w:gridSpan w:val="2"/>
            <w:shd w:val="clear" w:color="auto" w:fill="CCCCCC"/>
          </w:tcPr>
          <w:p w14:paraId="26236CA2" w14:textId="77777777" w:rsidR="0078471E" w:rsidRPr="00D721D1" w:rsidRDefault="0078471E" w:rsidP="00F940AC">
            <w:pPr>
              <w:pStyle w:val="NormalWeb"/>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Institution</w:t>
            </w:r>
          </w:p>
        </w:tc>
      </w:tr>
      <w:tr w:rsidR="0078471E" w:rsidRPr="00D721D1" w14:paraId="4EFF3BC1" w14:textId="77777777" w:rsidTr="00F940AC">
        <w:tblPrEx>
          <w:tblBorders>
            <w:insideH w:val="single" w:sz="4" w:space="0" w:color="auto"/>
            <w:insideV w:val="single" w:sz="4" w:space="0" w:color="auto"/>
          </w:tblBorders>
          <w:shd w:val="clear" w:color="auto" w:fill="auto"/>
        </w:tblPrEx>
        <w:trPr>
          <w:gridAfter w:val="1"/>
          <w:wAfter w:w="19" w:type="dxa"/>
          <w:trHeight w:val="413"/>
        </w:trPr>
        <w:tc>
          <w:tcPr>
            <w:tcW w:w="1915" w:type="dxa"/>
            <w:gridSpan w:val="3"/>
            <w:tcBorders>
              <w:top w:val="nil"/>
              <w:left w:val="nil"/>
              <w:bottom w:val="nil"/>
              <w:right w:val="nil"/>
            </w:tcBorders>
            <w:tcMar>
              <w:left w:w="115" w:type="dxa"/>
              <w:bottom w:w="43" w:type="dxa"/>
              <w:right w:w="115" w:type="dxa"/>
            </w:tcMar>
          </w:tcPr>
          <w:p w14:paraId="23F32660"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06/99-06/05</w:t>
            </w:r>
          </w:p>
        </w:tc>
        <w:tc>
          <w:tcPr>
            <w:tcW w:w="1890" w:type="dxa"/>
            <w:tcBorders>
              <w:top w:val="nil"/>
              <w:left w:val="nil"/>
              <w:bottom w:val="nil"/>
              <w:right w:val="nil"/>
            </w:tcBorders>
            <w:tcMar>
              <w:left w:w="115" w:type="dxa"/>
              <w:right w:w="115" w:type="dxa"/>
            </w:tcMar>
          </w:tcPr>
          <w:p w14:paraId="4213F9EE"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Resident</w:t>
            </w:r>
          </w:p>
        </w:tc>
        <w:tc>
          <w:tcPr>
            <w:tcW w:w="3150" w:type="dxa"/>
            <w:gridSpan w:val="2"/>
            <w:tcBorders>
              <w:top w:val="nil"/>
              <w:left w:val="nil"/>
              <w:bottom w:val="nil"/>
              <w:right w:val="nil"/>
            </w:tcBorders>
            <w:tcMar>
              <w:left w:w="115" w:type="dxa"/>
              <w:right w:w="115" w:type="dxa"/>
            </w:tcMar>
          </w:tcPr>
          <w:p w14:paraId="1367FD20" w14:textId="77777777" w:rsidR="0078471E" w:rsidRPr="00D721D1" w:rsidRDefault="0078471E" w:rsidP="00E47F41">
            <w:pPr>
              <w:pStyle w:val="NormalWeb"/>
              <w:spacing w:before="0" w:beforeAutospacing="0" w:after="60" w:afterAutospacing="0"/>
              <w:outlineLvl w:val="0"/>
              <w:rPr>
                <w:rFonts w:ascii="Arial" w:hAnsi="Arial" w:cs="Arial"/>
                <w:bCs/>
                <w:color w:val="000000"/>
                <w:sz w:val="22"/>
                <w:szCs w:val="22"/>
              </w:rPr>
            </w:pPr>
            <w:r w:rsidRPr="00D721D1">
              <w:rPr>
                <w:rFonts w:ascii="Arial" w:hAnsi="Arial" w:cs="Arial"/>
                <w:bCs/>
                <w:color w:val="000000"/>
                <w:sz w:val="22"/>
                <w:szCs w:val="22"/>
              </w:rPr>
              <w:t>Internal Medicine and Emergency Medicine</w:t>
            </w:r>
          </w:p>
        </w:tc>
        <w:tc>
          <w:tcPr>
            <w:tcW w:w="3473" w:type="dxa"/>
            <w:gridSpan w:val="2"/>
            <w:tcBorders>
              <w:top w:val="nil"/>
              <w:left w:val="nil"/>
              <w:bottom w:val="nil"/>
              <w:right w:val="nil"/>
            </w:tcBorders>
            <w:tcMar>
              <w:left w:w="115" w:type="dxa"/>
              <w:right w:w="115" w:type="dxa"/>
            </w:tcMar>
          </w:tcPr>
          <w:p w14:paraId="17666A0D"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sz w:val="22"/>
                <w:szCs w:val="22"/>
              </w:rPr>
              <w:t>Henry Ford Hospital, Detroit, MI</w:t>
            </w:r>
          </w:p>
        </w:tc>
      </w:tr>
      <w:tr w:rsidR="0078471E" w:rsidRPr="00D721D1" w14:paraId="7705D6CC" w14:textId="77777777" w:rsidTr="00F940AC">
        <w:tblPrEx>
          <w:tblBorders>
            <w:insideH w:val="single" w:sz="4" w:space="0" w:color="auto"/>
            <w:insideV w:val="single" w:sz="4" w:space="0" w:color="auto"/>
          </w:tblBorders>
          <w:shd w:val="clear" w:color="auto" w:fill="auto"/>
        </w:tblPrEx>
        <w:trPr>
          <w:gridAfter w:val="1"/>
          <w:wAfter w:w="19" w:type="dxa"/>
          <w:trHeight w:val="152"/>
        </w:trPr>
        <w:tc>
          <w:tcPr>
            <w:tcW w:w="1915" w:type="dxa"/>
            <w:gridSpan w:val="3"/>
            <w:tcBorders>
              <w:top w:val="nil"/>
              <w:left w:val="nil"/>
              <w:bottom w:val="nil"/>
              <w:right w:val="nil"/>
            </w:tcBorders>
          </w:tcPr>
          <w:p w14:paraId="30A43C72"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07/03-06/04</w:t>
            </w:r>
          </w:p>
        </w:tc>
        <w:tc>
          <w:tcPr>
            <w:tcW w:w="1890" w:type="dxa"/>
            <w:tcBorders>
              <w:top w:val="nil"/>
              <w:left w:val="nil"/>
              <w:bottom w:val="nil"/>
              <w:right w:val="nil"/>
            </w:tcBorders>
          </w:tcPr>
          <w:p w14:paraId="27AFB962"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Chief Resident</w:t>
            </w:r>
          </w:p>
        </w:tc>
        <w:tc>
          <w:tcPr>
            <w:tcW w:w="3150" w:type="dxa"/>
            <w:gridSpan w:val="2"/>
            <w:tcBorders>
              <w:top w:val="nil"/>
              <w:left w:val="nil"/>
              <w:bottom w:val="nil"/>
              <w:right w:val="nil"/>
            </w:tcBorders>
          </w:tcPr>
          <w:p w14:paraId="1B67A185" w14:textId="77777777" w:rsidR="0078471E" w:rsidRPr="00D721D1" w:rsidRDefault="0078471E" w:rsidP="00E47F41">
            <w:pPr>
              <w:pStyle w:val="NormalWeb"/>
              <w:spacing w:before="0" w:beforeAutospacing="0" w:after="60" w:afterAutospacing="0"/>
              <w:outlineLvl w:val="0"/>
              <w:rPr>
                <w:rFonts w:ascii="Arial" w:hAnsi="Arial" w:cs="Arial"/>
                <w:bCs/>
                <w:color w:val="000000"/>
                <w:sz w:val="22"/>
                <w:szCs w:val="22"/>
              </w:rPr>
            </w:pPr>
            <w:r w:rsidRPr="00D721D1">
              <w:rPr>
                <w:rFonts w:ascii="Arial" w:hAnsi="Arial" w:cs="Arial"/>
                <w:bCs/>
                <w:color w:val="000000"/>
                <w:sz w:val="22"/>
                <w:szCs w:val="22"/>
              </w:rPr>
              <w:t>Emergency Medicine</w:t>
            </w:r>
          </w:p>
        </w:tc>
        <w:tc>
          <w:tcPr>
            <w:tcW w:w="3473" w:type="dxa"/>
            <w:gridSpan w:val="2"/>
            <w:tcBorders>
              <w:top w:val="nil"/>
              <w:left w:val="nil"/>
              <w:bottom w:val="nil"/>
              <w:right w:val="nil"/>
            </w:tcBorders>
          </w:tcPr>
          <w:p w14:paraId="71AC38A4"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sz w:val="22"/>
                <w:szCs w:val="22"/>
              </w:rPr>
              <w:t>Henry Ford Hospital, Detroit, MI</w:t>
            </w:r>
          </w:p>
        </w:tc>
      </w:tr>
      <w:tr w:rsidR="0078471E" w:rsidRPr="00D721D1" w14:paraId="4B0216EE" w14:textId="77777777" w:rsidTr="00F940AC">
        <w:tblPrEx>
          <w:tblBorders>
            <w:insideH w:val="single" w:sz="4" w:space="0" w:color="auto"/>
            <w:insideV w:val="single" w:sz="4" w:space="0" w:color="auto"/>
          </w:tblBorders>
          <w:shd w:val="clear" w:color="auto" w:fill="auto"/>
        </w:tblPrEx>
        <w:trPr>
          <w:gridAfter w:val="1"/>
          <w:wAfter w:w="19" w:type="dxa"/>
          <w:trHeight w:val="233"/>
        </w:trPr>
        <w:tc>
          <w:tcPr>
            <w:tcW w:w="1915" w:type="dxa"/>
            <w:gridSpan w:val="3"/>
            <w:tcBorders>
              <w:top w:val="nil"/>
              <w:left w:val="nil"/>
              <w:bottom w:val="nil"/>
              <w:right w:val="nil"/>
            </w:tcBorders>
          </w:tcPr>
          <w:p w14:paraId="360E4D9D"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07/03-06/05</w:t>
            </w:r>
          </w:p>
        </w:tc>
        <w:tc>
          <w:tcPr>
            <w:tcW w:w="1890" w:type="dxa"/>
            <w:tcBorders>
              <w:top w:val="nil"/>
              <w:left w:val="nil"/>
              <w:bottom w:val="nil"/>
              <w:right w:val="nil"/>
            </w:tcBorders>
          </w:tcPr>
          <w:p w14:paraId="5DC46377"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Fellow</w:t>
            </w:r>
          </w:p>
        </w:tc>
        <w:tc>
          <w:tcPr>
            <w:tcW w:w="3150" w:type="dxa"/>
            <w:gridSpan w:val="2"/>
            <w:tcBorders>
              <w:top w:val="nil"/>
              <w:left w:val="nil"/>
              <w:bottom w:val="nil"/>
              <w:right w:val="nil"/>
            </w:tcBorders>
          </w:tcPr>
          <w:p w14:paraId="5228A77E" w14:textId="77777777" w:rsidR="0078471E" w:rsidRPr="00D721D1" w:rsidRDefault="0078471E" w:rsidP="00E47F41">
            <w:pPr>
              <w:pStyle w:val="NormalWeb"/>
              <w:spacing w:before="0" w:beforeAutospacing="0" w:after="60" w:afterAutospacing="0"/>
              <w:outlineLvl w:val="0"/>
              <w:rPr>
                <w:rFonts w:ascii="Arial" w:hAnsi="Arial" w:cs="Arial"/>
                <w:bCs/>
                <w:color w:val="000000"/>
                <w:sz w:val="22"/>
                <w:szCs w:val="22"/>
              </w:rPr>
            </w:pPr>
            <w:r w:rsidRPr="00D721D1">
              <w:rPr>
                <w:rFonts w:ascii="Arial" w:hAnsi="Arial" w:cs="Arial"/>
                <w:bCs/>
                <w:color w:val="000000"/>
                <w:sz w:val="22"/>
                <w:szCs w:val="22"/>
              </w:rPr>
              <w:t>Critical Care Medicine</w:t>
            </w:r>
          </w:p>
        </w:tc>
        <w:tc>
          <w:tcPr>
            <w:tcW w:w="3473" w:type="dxa"/>
            <w:gridSpan w:val="2"/>
            <w:tcBorders>
              <w:top w:val="nil"/>
              <w:left w:val="nil"/>
              <w:bottom w:val="nil"/>
              <w:right w:val="nil"/>
            </w:tcBorders>
          </w:tcPr>
          <w:p w14:paraId="7CAE6FC0"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Henry Ford Hospital, Detroit, MI</w:t>
            </w:r>
          </w:p>
        </w:tc>
      </w:tr>
    </w:tbl>
    <w:p w14:paraId="2A367DCE" w14:textId="77777777" w:rsidR="0078471E" w:rsidRPr="00D721D1" w:rsidRDefault="0078471E" w:rsidP="0078471E">
      <w:pPr>
        <w:pStyle w:val="H2"/>
        <w:spacing w:before="0" w:after="0"/>
        <w:rPr>
          <w:rFonts w:ascii="Arial" w:hAnsi="Arial" w:cs="Arial"/>
          <w:bCs/>
          <w:sz w:val="22"/>
          <w:szCs w:val="22"/>
        </w:rPr>
      </w:pPr>
    </w:p>
    <w:p w14:paraId="07851D68" w14:textId="77777777" w:rsidR="0078471E" w:rsidRPr="00E47F41" w:rsidRDefault="0078471E" w:rsidP="0078471E">
      <w:pPr>
        <w:pStyle w:val="H2"/>
        <w:spacing w:before="0" w:after="0"/>
        <w:rPr>
          <w:rFonts w:ascii="Arial" w:hAnsi="Arial" w:cs="Arial"/>
          <w:bCs/>
          <w:sz w:val="22"/>
          <w:szCs w:val="22"/>
          <w:u w:val="single"/>
        </w:rPr>
      </w:pPr>
      <w:r w:rsidRPr="00E47F41">
        <w:rPr>
          <w:rFonts w:ascii="Arial" w:hAnsi="Arial" w:cs="Arial"/>
          <w:bCs/>
          <w:sz w:val="22"/>
          <w:szCs w:val="22"/>
          <w:u w:val="single"/>
        </w:rPr>
        <w:t>Faculty Academic Appointments</w:t>
      </w:r>
    </w:p>
    <w:p w14:paraId="7007A1C7" w14:textId="77777777" w:rsidR="00E47F41" w:rsidRPr="00E47F41" w:rsidRDefault="00E47F41" w:rsidP="0078471E">
      <w:pPr>
        <w:pStyle w:val="H2"/>
        <w:spacing w:before="0" w:after="0"/>
        <w:rPr>
          <w:rFonts w:ascii="Arial" w:hAnsi="Arial" w:cs="Arial"/>
          <w:bCs/>
          <w:sz w:val="8"/>
          <w:szCs w:val="8"/>
        </w:rPr>
      </w:pPr>
    </w:p>
    <w:tbl>
      <w:tblPr>
        <w:tblW w:w="10450" w:type="dxa"/>
        <w:tblBorders>
          <w:top w:val="single" w:sz="4" w:space="0" w:color="auto"/>
          <w:left w:val="single" w:sz="4" w:space="0" w:color="auto"/>
          <w:bottom w:val="single" w:sz="4" w:space="0" w:color="auto"/>
          <w:right w:val="single" w:sz="4" w:space="0" w:color="auto"/>
        </w:tblBorders>
        <w:shd w:val="clear" w:color="auto" w:fill="CCCCCC"/>
        <w:tblLook w:val="00A0" w:firstRow="1" w:lastRow="0" w:firstColumn="1" w:lastColumn="0" w:noHBand="0" w:noVBand="0"/>
      </w:tblPr>
      <w:tblGrid>
        <w:gridCol w:w="1440"/>
        <w:gridCol w:w="265"/>
        <w:gridCol w:w="2340"/>
        <w:gridCol w:w="375"/>
        <w:gridCol w:w="2775"/>
        <w:gridCol w:w="375"/>
        <w:gridCol w:w="2865"/>
        <w:gridCol w:w="15"/>
      </w:tblGrid>
      <w:tr w:rsidR="0078471E" w:rsidRPr="00D721D1" w14:paraId="4A2B285E" w14:textId="77777777" w:rsidTr="00E47F41">
        <w:trPr>
          <w:hidden/>
        </w:trPr>
        <w:tc>
          <w:tcPr>
            <w:tcW w:w="1440" w:type="dxa"/>
            <w:shd w:val="clear" w:color="auto" w:fill="CCCCCC"/>
          </w:tcPr>
          <w:p w14:paraId="18C5E2E5" w14:textId="77777777" w:rsidR="0078471E" w:rsidRPr="00D721D1" w:rsidRDefault="0078471E" w:rsidP="00F940AC">
            <w:pPr>
              <w:pStyle w:val="NormalWeb"/>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Year(s)</w:t>
            </w:r>
          </w:p>
        </w:tc>
        <w:tc>
          <w:tcPr>
            <w:tcW w:w="2980" w:type="dxa"/>
            <w:gridSpan w:val="3"/>
            <w:shd w:val="clear" w:color="auto" w:fill="CCCCCC"/>
          </w:tcPr>
          <w:p w14:paraId="7A9E22EF" w14:textId="77777777" w:rsidR="0078471E" w:rsidRPr="00D721D1" w:rsidRDefault="0078471E" w:rsidP="00F940AC">
            <w:pPr>
              <w:pStyle w:val="NormalWeb"/>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Academic Title</w:t>
            </w:r>
          </w:p>
        </w:tc>
        <w:tc>
          <w:tcPr>
            <w:tcW w:w="3150" w:type="dxa"/>
            <w:gridSpan w:val="2"/>
            <w:shd w:val="clear" w:color="auto" w:fill="CCCCCC"/>
          </w:tcPr>
          <w:p w14:paraId="1FAF306C" w14:textId="77777777" w:rsidR="0078471E" w:rsidRPr="00D721D1" w:rsidRDefault="0078471E" w:rsidP="00F940AC">
            <w:pPr>
              <w:pStyle w:val="NormalWeb"/>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Department</w:t>
            </w:r>
          </w:p>
        </w:tc>
        <w:tc>
          <w:tcPr>
            <w:tcW w:w="2880" w:type="dxa"/>
            <w:gridSpan w:val="2"/>
            <w:shd w:val="clear" w:color="auto" w:fill="CCCCCC"/>
          </w:tcPr>
          <w:p w14:paraId="1EE173FB" w14:textId="77777777" w:rsidR="0078471E" w:rsidRPr="00D721D1" w:rsidRDefault="0078471E" w:rsidP="00F940AC">
            <w:pPr>
              <w:pStyle w:val="NormalWeb"/>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Academic Institution</w:t>
            </w:r>
          </w:p>
        </w:tc>
      </w:tr>
      <w:tr w:rsidR="0078471E" w:rsidRPr="00D721D1" w14:paraId="1B220A45" w14:textId="77777777" w:rsidTr="00E47F41">
        <w:tblPrEx>
          <w:tblBorders>
            <w:insideH w:val="single" w:sz="4" w:space="0" w:color="auto"/>
            <w:insideV w:val="single" w:sz="4" w:space="0" w:color="auto"/>
          </w:tblBorders>
          <w:shd w:val="clear" w:color="auto" w:fill="auto"/>
        </w:tblPrEx>
        <w:trPr>
          <w:gridAfter w:val="1"/>
          <w:wAfter w:w="15" w:type="dxa"/>
          <w:trHeight w:val="432"/>
        </w:trPr>
        <w:tc>
          <w:tcPr>
            <w:tcW w:w="1705" w:type="dxa"/>
            <w:gridSpan w:val="2"/>
            <w:tcBorders>
              <w:top w:val="nil"/>
              <w:left w:val="nil"/>
              <w:bottom w:val="nil"/>
              <w:right w:val="nil"/>
            </w:tcBorders>
          </w:tcPr>
          <w:p w14:paraId="74B88339"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01/06-10/07</w:t>
            </w:r>
          </w:p>
        </w:tc>
        <w:tc>
          <w:tcPr>
            <w:tcW w:w="2340" w:type="dxa"/>
            <w:tcBorders>
              <w:top w:val="nil"/>
              <w:left w:val="nil"/>
              <w:bottom w:val="nil"/>
              <w:right w:val="nil"/>
            </w:tcBorders>
          </w:tcPr>
          <w:p w14:paraId="658F232E"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 xml:space="preserve">Instructor </w:t>
            </w:r>
          </w:p>
        </w:tc>
        <w:tc>
          <w:tcPr>
            <w:tcW w:w="3150" w:type="dxa"/>
            <w:gridSpan w:val="2"/>
            <w:tcBorders>
              <w:top w:val="nil"/>
              <w:left w:val="nil"/>
              <w:bottom w:val="nil"/>
              <w:right w:val="nil"/>
            </w:tcBorders>
          </w:tcPr>
          <w:p w14:paraId="3F45971E"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Medicine</w:t>
            </w:r>
          </w:p>
        </w:tc>
        <w:tc>
          <w:tcPr>
            <w:tcW w:w="3240" w:type="dxa"/>
            <w:gridSpan w:val="2"/>
            <w:tcBorders>
              <w:top w:val="nil"/>
              <w:left w:val="nil"/>
              <w:bottom w:val="nil"/>
              <w:right w:val="nil"/>
            </w:tcBorders>
          </w:tcPr>
          <w:p w14:paraId="6BC339F4"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Harvard Medical School</w:t>
            </w:r>
          </w:p>
          <w:p w14:paraId="3B934099" w14:textId="77777777" w:rsidR="0078471E" w:rsidRPr="00D721D1" w:rsidRDefault="0078471E" w:rsidP="00E47F41">
            <w:pPr>
              <w:pStyle w:val="NormalWeb"/>
              <w:spacing w:before="0" w:beforeAutospacing="0" w:after="60" w:afterAutospacing="0"/>
              <w:outlineLvl w:val="0"/>
              <w:rPr>
                <w:rFonts w:ascii="Arial" w:hAnsi="Arial" w:cs="Arial"/>
                <w:bCs/>
                <w:color w:val="000000"/>
                <w:sz w:val="22"/>
                <w:szCs w:val="22"/>
              </w:rPr>
            </w:pPr>
            <w:r w:rsidRPr="00D721D1">
              <w:rPr>
                <w:rFonts w:ascii="Arial" w:hAnsi="Arial" w:cs="Arial"/>
                <w:bCs/>
                <w:color w:val="000000"/>
                <w:sz w:val="22"/>
                <w:szCs w:val="22"/>
              </w:rPr>
              <w:t>Boston, MA</w:t>
            </w:r>
          </w:p>
        </w:tc>
      </w:tr>
      <w:tr w:rsidR="0078471E" w:rsidRPr="00D721D1" w14:paraId="285E07AA" w14:textId="77777777" w:rsidTr="00E47F41">
        <w:tblPrEx>
          <w:tblBorders>
            <w:insideH w:val="single" w:sz="4" w:space="0" w:color="auto"/>
            <w:insideV w:val="single" w:sz="4" w:space="0" w:color="auto"/>
          </w:tblBorders>
          <w:shd w:val="clear" w:color="auto" w:fill="auto"/>
        </w:tblPrEx>
        <w:trPr>
          <w:gridAfter w:val="1"/>
          <w:wAfter w:w="15" w:type="dxa"/>
          <w:trHeight w:val="432"/>
        </w:trPr>
        <w:tc>
          <w:tcPr>
            <w:tcW w:w="1705" w:type="dxa"/>
            <w:gridSpan w:val="2"/>
            <w:tcBorders>
              <w:top w:val="nil"/>
              <w:left w:val="nil"/>
              <w:bottom w:val="nil"/>
              <w:right w:val="nil"/>
            </w:tcBorders>
          </w:tcPr>
          <w:p w14:paraId="03F0C6FF"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10/07-07/12</w:t>
            </w:r>
          </w:p>
        </w:tc>
        <w:tc>
          <w:tcPr>
            <w:tcW w:w="2340" w:type="dxa"/>
            <w:tcBorders>
              <w:top w:val="nil"/>
              <w:left w:val="nil"/>
              <w:bottom w:val="nil"/>
              <w:right w:val="nil"/>
            </w:tcBorders>
          </w:tcPr>
          <w:p w14:paraId="470ED484"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Assistant Professor</w:t>
            </w:r>
          </w:p>
        </w:tc>
        <w:tc>
          <w:tcPr>
            <w:tcW w:w="3150" w:type="dxa"/>
            <w:gridSpan w:val="2"/>
            <w:tcBorders>
              <w:top w:val="nil"/>
              <w:left w:val="nil"/>
              <w:bottom w:val="nil"/>
              <w:right w:val="nil"/>
            </w:tcBorders>
          </w:tcPr>
          <w:p w14:paraId="1EFBA86B"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Medicine</w:t>
            </w:r>
          </w:p>
        </w:tc>
        <w:tc>
          <w:tcPr>
            <w:tcW w:w="3240" w:type="dxa"/>
            <w:gridSpan w:val="2"/>
            <w:tcBorders>
              <w:top w:val="nil"/>
              <w:left w:val="nil"/>
              <w:bottom w:val="nil"/>
              <w:right w:val="nil"/>
            </w:tcBorders>
          </w:tcPr>
          <w:p w14:paraId="3778C9E4"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Harvard Medical School</w:t>
            </w:r>
          </w:p>
          <w:p w14:paraId="2FE6126F" w14:textId="77777777" w:rsidR="0078471E" w:rsidRPr="00D721D1" w:rsidRDefault="0078471E" w:rsidP="00E47F41">
            <w:pPr>
              <w:pStyle w:val="NormalWeb"/>
              <w:spacing w:before="0" w:beforeAutospacing="0" w:after="60" w:afterAutospacing="0"/>
              <w:outlineLvl w:val="0"/>
              <w:rPr>
                <w:rFonts w:ascii="Arial" w:hAnsi="Arial" w:cs="Arial"/>
                <w:bCs/>
                <w:color w:val="000000"/>
                <w:sz w:val="22"/>
                <w:szCs w:val="22"/>
              </w:rPr>
            </w:pPr>
            <w:r w:rsidRPr="00D721D1">
              <w:rPr>
                <w:rFonts w:ascii="Arial" w:hAnsi="Arial" w:cs="Arial"/>
                <w:bCs/>
                <w:color w:val="000000"/>
                <w:sz w:val="22"/>
                <w:szCs w:val="22"/>
              </w:rPr>
              <w:t>Boston, MA</w:t>
            </w:r>
          </w:p>
        </w:tc>
      </w:tr>
      <w:tr w:rsidR="0078471E" w:rsidRPr="00D721D1" w14:paraId="4B74C570" w14:textId="77777777" w:rsidTr="00E47F41">
        <w:tblPrEx>
          <w:tblBorders>
            <w:insideH w:val="single" w:sz="4" w:space="0" w:color="auto"/>
            <w:insideV w:val="single" w:sz="4" w:space="0" w:color="auto"/>
          </w:tblBorders>
          <w:shd w:val="clear" w:color="auto" w:fill="auto"/>
        </w:tblPrEx>
        <w:trPr>
          <w:gridAfter w:val="1"/>
          <w:wAfter w:w="15" w:type="dxa"/>
          <w:trHeight w:val="432"/>
        </w:trPr>
        <w:tc>
          <w:tcPr>
            <w:tcW w:w="1705" w:type="dxa"/>
            <w:gridSpan w:val="2"/>
            <w:tcBorders>
              <w:top w:val="nil"/>
              <w:left w:val="nil"/>
              <w:bottom w:val="nil"/>
              <w:right w:val="nil"/>
            </w:tcBorders>
          </w:tcPr>
          <w:p w14:paraId="3A58C858" w14:textId="41D5FAE8"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07/12-</w:t>
            </w:r>
            <w:r w:rsidR="00E47F41">
              <w:rPr>
                <w:rFonts w:ascii="Arial" w:hAnsi="Arial" w:cs="Arial"/>
                <w:bCs/>
                <w:color w:val="000000"/>
                <w:sz w:val="22"/>
                <w:szCs w:val="22"/>
              </w:rPr>
              <w:t>01/20</w:t>
            </w:r>
            <w:r w:rsidRPr="00D721D1">
              <w:rPr>
                <w:rFonts w:ascii="Arial" w:hAnsi="Arial" w:cs="Arial"/>
                <w:bCs/>
                <w:color w:val="000000"/>
                <w:sz w:val="22"/>
                <w:szCs w:val="22"/>
              </w:rPr>
              <w:t xml:space="preserve"> </w:t>
            </w:r>
          </w:p>
        </w:tc>
        <w:tc>
          <w:tcPr>
            <w:tcW w:w="2340" w:type="dxa"/>
            <w:tcBorders>
              <w:top w:val="nil"/>
              <w:left w:val="nil"/>
              <w:bottom w:val="nil"/>
              <w:right w:val="nil"/>
            </w:tcBorders>
          </w:tcPr>
          <w:p w14:paraId="7B0AABA9"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Associate Professor</w:t>
            </w:r>
          </w:p>
        </w:tc>
        <w:tc>
          <w:tcPr>
            <w:tcW w:w="3150" w:type="dxa"/>
            <w:gridSpan w:val="2"/>
            <w:tcBorders>
              <w:top w:val="nil"/>
              <w:left w:val="nil"/>
              <w:bottom w:val="nil"/>
              <w:right w:val="nil"/>
            </w:tcBorders>
          </w:tcPr>
          <w:p w14:paraId="63686E79"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Medicine</w:t>
            </w:r>
          </w:p>
        </w:tc>
        <w:tc>
          <w:tcPr>
            <w:tcW w:w="3240" w:type="dxa"/>
            <w:gridSpan w:val="2"/>
            <w:tcBorders>
              <w:top w:val="nil"/>
              <w:left w:val="nil"/>
              <w:bottom w:val="nil"/>
              <w:right w:val="nil"/>
            </w:tcBorders>
          </w:tcPr>
          <w:p w14:paraId="3863105E"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Harvard Medical School</w:t>
            </w:r>
          </w:p>
          <w:p w14:paraId="4B77BC04" w14:textId="77777777" w:rsidR="0078471E" w:rsidRPr="00D721D1" w:rsidRDefault="0078471E" w:rsidP="00E47F41">
            <w:pPr>
              <w:pStyle w:val="NormalWeb"/>
              <w:spacing w:before="0" w:beforeAutospacing="0" w:after="60" w:afterAutospacing="0"/>
              <w:outlineLvl w:val="0"/>
              <w:rPr>
                <w:rFonts w:ascii="Arial" w:hAnsi="Arial" w:cs="Arial"/>
                <w:bCs/>
                <w:color w:val="000000"/>
                <w:sz w:val="22"/>
                <w:szCs w:val="22"/>
              </w:rPr>
            </w:pPr>
            <w:r w:rsidRPr="00D721D1">
              <w:rPr>
                <w:rFonts w:ascii="Arial" w:hAnsi="Arial" w:cs="Arial"/>
                <w:bCs/>
                <w:color w:val="000000"/>
                <w:sz w:val="22"/>
                <w:szCs w:val="22"/>
              </w:rPr>
              <w:t>Boston, MA</w:t>
            </w:r>
          </w:p>
        </w:tc>
      </w:tr>
      <w:tr w:rsidR="0078471E" w:rsidRPr="00D721D1" w14:paraId="7843333B" w14:textId="77777777" w:rsidTr="00E47F41">
        <w:tblPrEx>
          <w:tblBorders>
            <w:insideH w:val="single" w:sz="4" w:space="0" w:color="auto"/>
            <w:insideV w:val="single" w:sz="4" w:space="0" w:color="auto"/>
          </w:tblBorders>
          <w:shd w:val="clear" w:color="auto" w:fill="auto"/>
        </w:tblPrEx>
        <w:trPr>
          <w:gridAfter w:val="1"/>
          <w:wAfter w:w="15" w:type="dxa"/>
          <w:trHeight w:val="432"/>
        </w:trPr>
        <w:tc>
          <w:tcPr>
            <w:tcW w:w="1705" w:type="dxa"/>
            <w:gridSpan w:val="2"/>
            <w:tcBorders>
              <w:top w:val="nil"/>
              <w:left w:val="nil"/>
              <w:bottom w:val="nil"/>
              <w:right w:val="nil"/>
            </w:tcBorders>
          </w:tcPr>
          <w:p w14:paraId="59C72750" w14:textId="5C662E29"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10/14-</w:t>
            </w:r>
            <w:r w:rsidR="00E47F41">
              <w:rPr>
                <w:rFonts w:ascii="Arial" w:hAnsi="Arial" w:cs="Arial"/>
                <w:bCs/>
                <w:color w:val="000000"/>
                <w:sz w:val="22"/>
                <w:szCs w:val="22"/>
              </w:rPr>
              <w:t>04/22</w:t>
            </w:r>
          </w:p>
        </w:tc>
        <w:tc>
          <w:tcPr>
            <w:tcW w:w="2340" w:type="dxa"/>
            <w:tcBorders>
              <w:top w:val="nil"/>
              <w:left w:val="nil"/>
              <w:bottom w:val="nil"/>
              <w:right w:val="nil"/>
            </w:tcBorders>
          </w:tcPr>
          <w:p w14:paraId="483C08CB"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Associate Professor</w:t>
            </w:r>
          </w:p>
        </w:tc>
        <w:tc>
          <w:tcPr>
            <w:tcW w:w="3150" w:type="dxa"/>
            <w:gridSpan w:val="2"/>
            <w:tcBorders>
              <w:top w:val="nil"/>
              <w:left w:val="nil"/>
              <w:bottom w:val="nil"/>
              <w:right w:val="nil"/>
            </w:tcBorders>
          </w:tcPr>
          <w:p w14:paraId="422A40B1"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Emergency Medicine</w:t>
            </w:r>
          </w:p>
        </w:tc>
        <w:tc>
          <w:tcPr>
            <w:tcW w:w="3240" w:type="dxa"/>
            <w:gridSpan w:val="2"/>
            <w:tcBorders>
              <w:top w:val="nil"/>
              <w:left w:val="nil"/>
              <w:bottom w:val="nil"/>
              <w:right w:val="nil"/>
            </w:tcBorders>
          </w:tcPr>
          <w:p w14:paraId="6A00A42F"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Harvard Medical School</w:t>
            </w:r>
          </w:p>
          <w:p w14:paraId="35A78FC4" w14:textId="77777777" w:rsidR="0078471E" w:rsidRPr="00D721D1" w:rsidRDefault="0078471E" w:rsidP="00E47F41">
            <w:pPr>
              <w:pStyle w:val="NormalWeb"/>
              <w:spacing w:before="0" w:beforeAutospacing="0" w:after="60" w:afterAutospacing="0"/>
              <w:outlineLvl w:val="0"/>
              <w:rPr>
                <w:rFonts w:ascii="Arial" w:hAnsi="Arial" w:cs="Arial"/>
                <w:bCs/>
                <w:color w:val="000000"/>
                <w:sz w:val="22"/>
                <w:szCs w:val="22"/>
              </w:rPr>
            </w:pPr>
            <w:r w:rsidRPr="00D721D1">
              <w:rPr>
                <w:rFonts w:ascii="Arial" w:hAnsi="Arial" w:cs="Arial"/>
                <w:bCs/>
                <w:color w:val="000000"/>
                <w:sz w:val="22"/>
                <w:szCs w:val="22"/>
              </w:rPr>
              <w:t>Boston, MA</w:t>
            </w:r>
          </w:p>
        </w:tc>
      </w:tr>
      <w:tr w:rsidR="0078471E" w:rsidRPr="00D721D1" w14:paraId="6FBB312D" w14:textId="77777777" w:rsidTr="00E47F41">
        <w:tblPrEx>
          <w:tblBorders>
            <w:insideH w:val="single" w:sz="4" w:space="0" w:color="auto"/>
            <w:insideV w:val="single" w:sz="4" w:space="0" w:color="auto"/>
          </w:tblBorders>
          <w:shd w:val="clear" w:color="auto" w:fill="auto"/>
        </w:tblPrEx>
        <w:trPr>
          <w:gridAfter w:val="1"/>
          <w:wAfter w:w="15" w:type="dxa"/>
          <w:trHeight w:val="432"/>
        </w:trPr>
        <w:tc>
          <w:tcPr>
            <w:tcW w:w="1705" w:type="dxa"/>
            <w:gridSpan w:val="2"/>
            <w:tcBorders>
              <w:top w:val="nil"/>
              <w:left w:val="nil"/>
              <w:bottom w:val="nil"/>
              <w:right w:val="nil"/>
            </w:tcBorders>
          </w:tcPr>
          <w:p w14:paraId="45116741"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01/20-present</w:t>
            </w:r>
          </w:p>
          <w:p w14:paraId="47B2F62A"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p>
          <w:p w14:paraId="379A8306"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04/22-present</w:t>
            </w:r>
          </w:p>
        </w:tc>
        <w:tc>
          <w:tcPr>
            <w:tcW w:w="2340" w:type="dxa"/>
            <w:tcBorders>
              <w:top w:val="nil"/>
              <w:left w:val="nil"/>
              <w:bottom w:val="nil"/>
              <w:right w:val="nil"/>
            </w:tcBorders>
          </w:tcPr>
          <w:p w14:paraId="3DA147E2"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Professor</w:t>
            </w:r>
          </w:p>
          <w:p w14:paraId="6F4F869C"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p>
          <w:p w14:paraId="58EC02E2"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Professor</w:t>
            </w:r>
          </w:p>
        </w:tc>
        <w:tc>
          <w:tcPr>
            <w:tcW w:w="3150" w:type="dxa"/>
            <w:gridSpan w:val="2"/>
            <w:tcBorders>
              <w:top w:val="nil"/>
              <w:left w:val="nil"/>
              <w:bottom w:val="nil"/>
              <w:right w:val="nil"/>
            </w:tcBorders>
          </w:tcPr>
          <w:p w14:paraId="71378DD0"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Emergency Medicine</w:t>
            </w:r>
          </w:p>
          <w:p w14:paraId="7B484C1C"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p>
          <w:p w14:paraId="1F9CCF93"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Medicine</w:t>
            </w:r>
          </w:p>
        </w:tc>
        <w:tc>
          <w:tcPr>
            <w:tcW w:w="3240" w:type="dxa"/>
            <w:gridSpan w:val="2"/>
            <w:tcBorders>
              <w:top w:val="nil"/>
              <w:left w:val="nil"/>
              <w:bottom w:val="nil"/>
              <w:right w:val="nil"/>
            </w:tcBorders>
          </w:tcPr>
          <w:p w14:paraId="5DD4088D" w14:textId="77777777" w:rsidR="0078471E" w:rsidRDefault="0078471E" w:rsidP="00E47F41">
            <w:pPr>
              <w:pStyle w:val="NormalWeb"/>
              <w:spacing w:before="0" w:beforeAutospacing="0" w:after="60" w:afterAutospacing="0"/>
              <w:outlineLvl w:val="0"/>
              <w:rPr>
                <w:rFonts w:ascii="Arial" w:hAnsi="Arial" w:cs="Arial"/>
                <w:bCs/>
                <w:color w:val="000000"/>
                <w:sz w:val="22"/>
                <w:szCs w:val="22"/>
              </w:rPr>
            </w:pPr>
            <w:r>
              <w:rPr>
                <w:rFonts w:ascii="Arial" w:hAnsi="Arial" w:cs="Arial"/>
                <w:bCs/>
                <w:color w:val="000000"/>
                <w:sz w:val="22"/>
                <w:szCs w:val="22"/>
              </w:rPr>
              <w:t xml:space="preserve">Harvard Medical School Boston, MA </w:t>
            </w:r>
          </w:p>
          <w:p w14:paraId="2A58F45F"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Harvard Medical School</w:t>
            </w:r>
          </w:p>
          <w:p w14:paraId="31A3B09C" w14:textId="77777777" w:rsidR="0078471E" w:rsidRPr="00D721D1" w:rsidRDefault="0078471E" w:rsidP="00E47F41">
            <w:pPr>
              <w:pStyle w:val="NormalWeb"/>
              <w:spacing w:before="0" w:beforeAutospacing="0" w:after="60" w:afterAutospacing="0"/>
              <w:outlineLvl w:val="0"/>
              <w:rPr>
                <w:rFonts w:ascii="Arial" w:hAnsi="Arial" w:cs="Arial"/>
                <w:bCs/>
                <w:color w:val="000000"/>
                <w:sz w:val="22"/>
                <w:szCs w:val="22"/>
              </w:rPr>
            </w:pPr>
            <w:r>
              <w:rPr>
                <w:rFonts w:ascii="Arial" w:hAnsi="Arial" w:cs="Arial"/>
                <w:bCs/>
                <w:color w:val="000000"/>
                <w:sz w:val="22"/>
                <w:szCs w:val="22"/>
              </w:rPr>
              <w:t>Boston, MA</w:t>
            </w:r>
          </w:p>
        </w:tc>
      </w:tr>
    </w:tbl>
    <w:p w14:paraId="7B5A89C0" w14:textId="77777777" w:rsidR="0078471E" w:rsidRPr="00D721D1" w:rsidRDefault="0078471E" w:rsidP="0078471E">
      <w:pPr>
        <w:pStyle w:val="H2"/>
        <w:spacing w:before="0" w:after="0"/>
        <w:rPr>
          <w:rFonts w:ascii="Arial" w:hAnsi="Arial" w:cs="Arial"/>
          <w:b w:val="0"/>
          <w:sz w:val="22"/>
          <w:szCs w:val="22"/>
        </w:rPr>
      </w:pPr>
    </w:p>
    <w:p w14:paraId="5B637512" w14:textId="77777777" w:rsidR="0078471E" w:rsidRDefault="0078471E" w:rsidP="0078471E">
      <w:pPr>
        <w:pStyle w:val="H2"/>
        <w:spacing w:before="0" w:after="0"/>
        <w:rPr>
          <w:rFonts w:ascii="Arial" w:hAnsi="Arial" w:cs="Arial"/>
          <w:sz w:val="22"/>
          <w:szCs w:val="22"/>
          <w:u w:val="single"/>
        </w:rPr>
      </w:pPr>
      <w:r w:rsidRPr="00E47F41">
        <w:rPr>
          <w:rFonts w:ascii="Arial" w:hAnsi="Arial" w:cs="Arial"/>
          <w:sz w:val="22"/>
          <w:szCs w:val="22"/>
          <w:u w:val="single"/>
        </w:rPr>
        <w:t>Appointments at Hospitals/Affiliated Institutions</w:t>
      </w:r>
    </w:p>
    <w:p w14:paraId="5D59A8A4" w14:textId="77777777" w:rsidR="00E47F41" w:rsidRPr="00E47F41" w:rsidRDefault="00E47F41" w:rsidP="0078471E">
      <w:pPr>
        <w:pStyle w:val="H2"/>
        <w:spacing w:before="0" w:after="0"/>
        <w:rPr>
          <w:rFonts w:ascii="Arial" w:hAnsi="Arial" w:cs="Arial"/>
          <w:sz w:val="8"/>
          <w:szCs w:val="8"/>
          <w:u w:val="single"/>
        </w:rPr>
      </w:pPr>
    </w:p>
    <w:tbl>
      <w:tblPr>
        <w:tblW w:w="0" w:type="auto"/>
        <w:tblBorders>
          <w:top w:val="single" w:sz="4" w:space="0" w:color="auto"/>
          <w:left w:val="single" w:sz="4" w:space="0" w:color="auto"/>
          <w:bottom w:val="single" w:sz="4" w:space="0" w:color="auto"/>
          <w:right w:val="single" w:sz="4" w:space="0" w:color="auto"/>
        </w:tblBorders>
        <w:shd w:val="clear" w:color="auto" w:fill="CCCCCC"/>
        <w:tblLayout w:type="fixed"/>
        <w:tblLook w:val="00A0" w:firstRow="1" w:lastRow="0" w:firstColumn="1" w:lastColumn="0" w:noHBand="0" w:noVBand="0"/>
      </w:tblPr>
      <w:tblGrid>
        <w:gridCol w:w="1440"/>
        <w:gridCol w:w="2520"/>
        <w:gridCol w:w="3600"/>
        <w:gridCol w:w="2880"/>
      </w:tblGrid>
      <w:tr w:rsidR="0078471E" w:rsidRPr="00D721D1" w14:paraId="6A634F95" w14:textId="77777777" w:rsidTr="00F940AC">
        <w:trPr>
          <w:hidden/>
        </w:trPr>
        <w:tc>
          <w:tcPr>
            <w:tcW w:w="1440" w:type="dxa"/>
            <w:shd w:val="clear" w:color="auto" w:fill="CCCCCC"/>
          </w:tcPr>
          <w:p w14:paraId="118F2A27" w14:textId="77777777" w:rsidR="0078471E" w:rsidRPr="00D721D1" w:rsidRDefault="0078471E" w:rsidP="00F940AC">
            <w:pPr>
              <w:pStyle w:val="NormalWeb"/>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Year(s)</w:t>
            </w:r>
          </w:p>
        </w:tc>
        <w:tc>
          <w:tcPr>
            <w:tcW w:w="2520" w:type="dxa"/>
            <w:shd w:val="clear" w:color="auto" w:fill="CCCCCC"/>
          </w:tcPr>
          <w:p w14:paraId="3C50E240" w14:textId="77777777" w:rsidR="0078471E" w:rsidRPr="00D721D1" w:rsidRDefault="0078471E" w:rsidP="00F940AC">
            <w:pPr>
              <w:pStyle w:val="NormalWeb"/>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Position Title</w:t>
            </w:r>
          </w:p>
        </w:tc>
        <w:tc>
          <w:tcPr>
            <w:tcW w:w="3600" w:type="dxa"/>
            <w:shd w:val="clear" w:color="auto" w:fill="CCCCCC"/>
          </w:tcPr>
          <w:p w14:paraId="0604810D" w14:textId="77777777" w:rsidR="0078471E" w:rsidRPr="00D721D1" w:rsidRDefault="0078471E" w:rsidP="00F940AC">
            <w:pPr>
              <w:pStyle w:val="NormalWeb"/>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Department (Division, if applicable)</w:t>
            </w:r>
          </w:p>
        </w:tc>
        <w:tc>
          <w:tcPr>
            <w:tcW w:w="2880" w:type="dxa"/>
            <w:shd w:val="clear" w:color="auto" w:fill="CCCCCC"/>
          </w:tcPr>
          <w:p w14:paraId="75D7945B" w14:textId="77777777" w:rsidR="0078471E" w:rsidRPr="00D721D1" w:rsidRDefault="0078471E" w:rsidP="00F940AC">
            <w:pPr>
              <w:pStyle w:val="NormalWeb"/>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Institution</w:t>
            </w:r>
          </w:p>
        </w:tc>
      </w:tr>
    </w:tbl>
    <w:p w14:paraId="7EF0EFF3" w14:textId="77777777" w:rsidR="0078471E" w:rsidRDefault="0078471E" w:rsidP="0078471E">
      <w:pPr>
        <w:pStyle w:val="H2"/>
        <w:spacing w:before="0" w:after="0"/>
        <w:rPr>
          <w:rFonts w:ascii="Arial" w:hAnsi="Arial" w:cs="Arial"/>
          <w:bCs/>
          <w:sz w:val="22"/>
          <w:szCs w:val="22"/>
        </w:rPr>
      </w:pPr>
      <w:r w:rsidRPr="00D721D1">
        <w:rPr>
          <w:rFonts w:ascii="Arial" w:hAnsi="Arial" w:cs="Arial"/>
          <w:bCs/>
          <w:sz w:val="22"/>
          <w:szCs w:val="22"/>
        </w:rPr>
        <w:t>Past</w:t>
      </w:r>
    </w:p>
    <w:p w14:paraId="5AE5D4D1" w14:textId="77777777" w:rsidR="00E47F41" w:rsidRPr="00E47F41" w:rsidRDefault="00E47F41" w:rsidP="0078471E">
      <w:pPr>
        <w:pStyle w:val="H2"/>
        <w:spacing w:before="0" w:after="0"/>
        <w:rPr>
          <w:rFonts w:ascii="Arial" w:hAnsi="Arial" w:cs="Arial"/>
          <w:bCs/>
          <w:sz w:val="6"/>
          <w:szCs w:val="6"/>
        </w:rPr>
      </w:pPr>
    </w:p>
    <w:tbl>
      <w:tblPr>
        <w:tblW w:w="10673" w:type="dxa"/>
        <w:tblLayout w:type="fixed"/>
        <w:tblCellMar>
          <w:left w:w="115" w:type="dxa"/>
          <w:right w:w="115" w:type="dxa"/>
        </w:tblCellMar>
        <w:tblLook w:val="00A0" w:firstRow="1" w:lastRow="0" w:firstColumn="1" w:lastColumn="0" w:noHBand="0" w:noVBand="0"/>
      </w:tblPr>
      <w:tblGrid>
        <w:gridCol w:w="1710"/>
        <w:gridCol w:w="2340"/>
        <w:gridCol w:w="3150"/>
        <w:gridCol w:w="3473"/>
      </w:tblGrid>
      <w:tr w:rsidR="0078471E" w:rsidRPr="00D721D1" w14:paraId="2CE5AA2F" w14:textId="77777777" w:rsidTr="00E47F41">
        <w:trPr>
          <w:trHeight w:val="260"/>
        </w:trPr>
        <w:tc>
          <w:tcPr>
            <w:tcW w:w="1710" w:type="dxa"/>
            <w:tcMar>
              <w:bottom w:w="43" w:type="dxa"/>
            </w:tcMar>
          </w:tcPr>
          <w:p w14:paraId="7C3241E6"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09/05-12/05</w:t>
            </w:r>
          </w:p>
        </w:tc>
        <w:tc>
          <w:tcPr>
            <w:tcW w:w="2340" w:type="dxa"/>
          </w:tcPr>
          <w:p w14:paraId="2F1701E0"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Attending Physician</w:t>
            </w:r>
          </w:p>
        </w:tc>
        <w:tc>
          <w:tcPr>
            <w:tcW w:w="3150" w:type="dxa"/>
          </w:tcPr>
          <w:p w14:paraId="20AFC8D1"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Critical Care Medicine</w:t>
            </w:r>
          </w:p>
        </w:tc>
        <w:tc>
          <w:tcPr>
            <w:tcW w:w="3473" w:type="dxa"/>
          </w:tcPr>
          <w:p w14:paraId="12B7B69F"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sz w:val="22"/>
                <w:szCs w:val="22"/>
              </w:rPr>
              <w:t>Saint Mary’s Hospital,</w:t>
            </w:r>
            <w:r w:rsidRPr="00D721D1">
              <w:rPr>
                <w:rFonts w:ascii="Arial" w:hAnsi="Arial" w:cs="Arial"/>
                <w:bCs/>
                <w:color w:val="000000"/>
                <w:sz w:val="22"/>
                <w:szCs w:val="22"/>
              </w:rPr>
              <w:t xml:space="preserve"> Grand Rapids, Michigan</w:t>
            </w:r>
          </w:p>
        </w:tc>
      </w:tr>
      <w:tr w:rsidR="0078471E" w:rsidRPr="00D721D1" w14:paraId="486A238B" w14:textId="77777777" w:rsidTr="00E47F41">
        <w:trPr>
          <w:trHeight w:val="287"/>
        </w:trPr>
        <w:tc>
          <w:tcPr>
            <w:tcW w:w="1710" w:type="dxa"/>
          </w:tcPr>
          <w:p w14:paraId="01BE9E4D"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09/05-12/05</w:t>
            </w:r>
          </w:p>
          <w:p w14:paraId="08CB9F8E"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p>
        </w:tc>
        <w:tc>
          <w:tcPr>
            <w:tcW w:w="2340" w:type="dxa"/>
          </w:tcPr>
          <w:p w14:paraId="06B4CB2E"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Attending Physician</w:t>
            </w:r>
          </w:p>
        </w:tc>
        <w:tc>
          <w:tcPr>
            <w:tcW w:w="3150" w:type="dxa"/>
          </w:tcPr>
          <w:p w14:paraId="60E35DD8"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Emergency Medicine</w:t>
            </w:r>
          </w:p>
          <w:p w14:paraId="0D94169E"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p>
        </w:tc>
        <w:tc>
          <w:tcPr>
            <w:tcW w:w="3473" w:type="dxa"/>
          </w:tcPr>
          <w:p w14:paraId="0534749B"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sz w:val="22"/>
                <w:szCs w:val="22"/>
              </w:rPr>
              <w:t>Saint Mary’s Hospital,</w:t>
            </w:r>
            <w:r w:rsidRPr="00D721D1">
              <w:rPr>
                <w:rFonts w:ascii="Arial" w:hAnsi="Arial" w:cs="Arial"/>
                <w:bCs/>
                <w:color w:val="000000"/>
                <w:sz w:val="22"/>
                <w:szCs w:val="22"/>
              </w:rPr>
              <w:t xml:space="preserve"> Grand Rapids, Michigan</w:t>
            </w:r>
          </w:p>
        </w:tc>
      </w:tr>
    </w:tbl>
    <w:p w14:paraId="2AE25F0B" w14:textId="77777777" w:rsidR="0078471E" w:rsidRPr="00D721D1" w:rsidRDefault="0078471E" w:rsidP="0078471E">
      <w:pPr>
        <w:pStyle w:val="NormalWeb"/>
        <w:spacing w:before="0" w:beforeAutospacing="0" w:after="0" w:afterAutospacing="0"/>
        <w:outlineLvl w:val="0"/>
        <w:rPr>
          <w:rFonts w:ascii="Arial" w:hAnsi="Arial" w:cs="Arial"/>
          <w:sz w:val="22"/>
          <w:szCs w:val="22"/>
        </w:rPr>
      </w:pPr>
    </w:p>
    <w:p w14:paraId="4964F0C7" w14:textId="77777777" w:rsidR="0078471E" w:rsidRDefault="0078471E" w:rsidP="0078471E">
      <w:pPr>
        <w:pStyle w:val="H2"/>
        <w:spacing w:before="0" w:after="0"/>
        <w:rPr>
          <w:rFonts w:ascii="Arial" w:hAnsi="Arial" w:cs="Arial"/>
          <w:bCs/>
          <w:sz w:val="22"/>
          <w:szCs w:val="22"/>
        </w:rPr>
      </w:pPr>
      <w:r w:rsidRPr="00D721D1">
        <w:rPr>
          <w:rFonts w:ascii="Arial" w:hAnsi="Arial" w:cs="Arial"/>
          <w:bCs/>
          <w:sz w:val="22"/>
          <w:szCs w:val="22"/>
        </w:rPr>
        <w:t>Current</w:t>
      </w:r>
    </w:p>
    <w:p w14:paraId="34AC2BCD" w14:textId="77777777" w:rsidR="00E47F41" w:rsidRPr="00E47F41" w:rsidRDefault="00E47F41" w:rsidP="0078471E">
      <w:pPr>
        <w:pStyle w:val="H2"/>
        <w:spacing w:before="0" w:after="0"/>
        <w:rPr>
          <w:rFonts w:ascii="Arial" w:hAnsi="Arial" w:cs="Arial"/>
          <w:bCs/>
          <w:sz w:val="6"/>
          <w:szCs w:val="6"/>
        </w:rPr>
      </w:pPr>
    </w:p>
    <w:tbl>
      <w:tblPr>
        <w:tblW w:w="10763" w:type="dxa"/>
        <w:tblLayout w:type="fixed"/>
        <w:tblCellMar>
          <w:left w:w="115" w:type="dxa"/>
          <w:right w:w="115" w:type="dxa"/>
        </w:tblCellMar>
        <w:tblLook w:val="00A0" w:firstRow="1" w:lastRow="0" w:firstColumn="1" w:lastColumn="0" w:noHBand="0" w:noVBand="0"/>
      </w:tblPr>
      <w:tblGrid>
        <w:gridCol w:w="1800"/>
        <w:gridCol w:w="2340"/>
        <w:gridCol w:w="3150"/>
        <w:gridCol w:w="3473"/>
      </w:tblGrid>
      <w:tr w:rsidR="0078471E" w:rsidRPr="00D721D1" w14:paraId="6EE47C45" w14:textId="77777777" w:rsidTr="00E47F41">
        <w:trPr>
          <w:trHeight w:val="287"/>
        </w:trPr>
        <w:tc>
          <w:tcPr>
            <w:tcW w:w="1800" w:type="dxa"/>
            <w:tcMar>
              <w:bottom w:w="43" w:type="dxa"/>
            </w:tcMar>
          </w:tcPr>
          <w:p w14:paraId="4075DC95"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01/06-present</w:t>
            </w:r>
          </w:p>
          <w:p w14:paraId="049C1540"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p>
        </w:tc>
        <w:tc>
          <w:tcPr>
            <w:tcW w:w="2340" w:type="dxa"/>
          </w:tcPr>
          <w:p w14:paraId="72E7F8E9"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Attending Physician</w:t>
            </w:r>
          </w:p>
        </w:tc>
        <w:tc>
          <w:tcPr>
            <w:tcW w:w="3150" w:type="dxa"/>
          </w:tcPr>
          <w:p w14:paraId="4844F97B"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Emergency Medicine</w:t>
            </w:r>
          </w:p>
          <w:p w14:paraId="1923C0D2"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p>
        </w:tc>
        <w:tc>
          <w:tcPr>
            <w:tcW w:w="3473" w:type="dxa"/>
          </w:tcPr>
          <w:p w14:paraId="0BA909AA"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sz w:val="22"/>
                <w:szCs w:val="22"/>
              </w:rPr>
              <w:t>Beth Israel Deaconess Medical Center, Boston, MA</w:t>
            </w:r>
          </w:p>
        </w:tc>
      </w:tr>
      <w:tr w:rsidR="0078471E" w:rsidRPr="00D721D1" w14:paraId="110CCC05" w14:textId="77777777" w:rsidTr="00E47F41">
        <w:trPr>
          <w:trHeight w:val="323"/>
        </w:trPr>
        <w:tc>
          <w:tcPr>
            <w:tcW w:w="1800" w:type="dxa"/>
            <w:tcMar>
              <w:bottom w:w="43" w:type="dxa"/>
            </w:tcMar>
          </w:tcPr>
          <w:p w14:paraId="4E806823"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01/06-present</w:t>
            </w:r>
          </w:p>
        </w:tc>
        <w:tc>
          <w:tcPr>
            <w:tcW w:w="2340" w:type="dxa"/>
          </w:tcPr>
          <w:p w14:paraId="2F27F755"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Attending Physician</w:t>
            </w:r>
          </w:p>
        </w:tc>
        <w:tc>
          <w:tcPr>
            <w:tcW w:w="3150" w:type="dxa"/>
          </w:tcPr>
          <w:p w14:paraId="2B4851F2" w14:textId="4976E127" w:rsidR="0078471E" w:rsidRPr="00D721D1" w:rsidRDefault="006674AB" w:rsidP="00F940AC">
            <w:pPr>
              <w:pStyle w:val="NormalWeb"/>
              <w:spacing w:before="0" w:beforeAutospacing="0" w:after="0" w:afterAutospacing="0"/>
              <w:outlineLvl w:val="0"/>
              <w:rPr>
                <w:rFonts w:ascii="Arial" w:hAnsi="Arial" w:cs="Arial"/>
                <w:bCs/>
                <w:color w:val="000000"/>
                <w:sz w:val="22"/>
                <w:szCs w:val="22"/>
              </w:rPr>
            </w:pPr>
            <w:r>
              <w:rPr>
                <w:rFonts w:ascii="Arial" w:hAnsi="Arial" w:cs="Arial"/>
                <w:sz w:val="22"/>
                <w:szCs w:val="22"/>
              </w:rPr>
              <w:t>Internal Medicine</w:t>
            </w:r>
            <w:r w:rsidR="0078471E">
              <w:rPr>
                <w:rFonts w:ascii="Arial" w:hAnsi="Arial" w:cs="Arial"/>
                <w:sz w:val="22"/>
                <w:szCs w:val="22"/>
              </w:rPr>
              <w:t>,</w:t>
            </w:r>
            <w:r w:rsidR="0078471E" w:rsidRPr="00D721D1">
              <w:rPr>
                <w:rFonts w:ascii="Arial" w:hAnsi="Arial" w:cs="Arial"/>
                <w:sz w:val="22"/>
                <w:szCs w:val="22"/>
              </w:rPr>
              <w:t xml:space="preserve"> Division of Pulmonary and Critical Care </w:t>
            </w:r>
          </w:p>
        </w:tc>
        <w:tc>
          <w:tcPr>
            <w:tcW w:w="3473" w:type="dxa"/>
          </w:tcPr>
          <w:p w14:paraId="107C7121"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Beth Israel Deaconess Medical Center, Boston, MA</w:t>
            </w:r>
          </w:p>
        </w:tc>
      </w:tr>
      <w:tr w:rsidR="0078471E" w:rsidRPr="00D721D1" w14:paraId="74BB3138" w14:textId="77777777" w:rsidTr="00E47F41">
        <w:trPr>
          <w:trHeight w:val="350"/>
        </w:trPr>
        <w:tc>
          <w:tcPr>
            <w:tcW w:w="1800" w:type="dxa"/>
            <w:tcMar>
              <w:bottom w:w="43" w:type="dxa"/>
            </w:tcMar>
          </w:tcPr>
          <w:p w14:paraId="32FB84CE"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01/06-present</w:t>
            </w:r>
          </w:p>
          <w:p w14:paraId="76229405"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p>
        </w:tc>
        <w:tc>
          <w:tcPr>
            <w:tcW w:w="2340" w:type="dxa"/>
          </w:tcPr>
          <w:p w14:paraId="27958512"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Attending Physician</w:t>
            </w:r>
          </w:p>
        </w:tc>
        <w:tc>
          <w:tcPr>
            <w:tcW w:w="3150" w:type="dxa"/>
          </w:tcPr>
          <w:p w14:paraId="2E1EC3C1"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Emergency Medicine</w:t>
            </w:r>
          </w:p>
          <w:p w14:paraId="6D489023"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p>
        </w:tc>
        <w:tc>
          <w:tcPr>
            <w:tcW w:w="3473" w:type="dxa"/>
          </w:tcPr>
          <w:p w14:paraId="13CE846E"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Beth Israel Deaconess Medical Center, Needham, MA</w:t>
            </w:r>
          </w:p>
        </w:tc>
      </w:tr>
    </w:tbl>
    <w:p w14:paraId="4C5C3990" w14:textId="77777777" w:rsidR="0078471E" w:rsidRDefault="0078471E" w:rsidP="0078471E">
      <w:pPr>
        <w:pStyle w:val="H2"/>
        <w:spacing w:before="0" w:after="0"/>
        <w:rPr>
          <w:rFonts w:ascii="Arial" w:hAnsi="Arial" w:cs="Arial"/>
          <w:bCs/>
          <w:color w:val="FF0000"/>
          <w:sz w:val="22"/>
          <w:szCs w:val="22"/>
        </w:rPr>
      </w:pPr>
    </w:p>
    <w:p w14:paraId="144E1514" w14:textId="77777777" w:rsidR="00E47F41" w:rsidRPr="00D721D1" w:rsidRDefault="00E47F41" w:rsidP="0078471E">
      <w:pPr>
        <w:pStyle w:val="H2"/>
        <w:spacing w:before="0" w:after="0"/>
        <w:rPr>
          <w:rFonts w:ascii="Arial" w:hAnsi="Arial" w:cs="Arial"/>
          <w:bCs/>
          <w:color w:val="FF0000"/>
          <w:sz w:val="22"/>
          <w:szCs w:val="22"/>
        </w:rPr>
      </w:pPr>
    </w:p>
    <w:tbl>
      <w:tblPr>
        <w:tblW w:w="10452" w:type="dxa"/>
        <w:tblBorders>
          <w:top w:val="single" w:sz="4" w:space="0" w:color="auto"/>
          <w:left w:val="single" w:sz="4" w:space="0" w:color="auto"/>
          <w:bottom w:val="single" w:sz="4" w:space="0" w:color="auto"/>
          <w:right w:val="single" w:sz="4" w:space="0" w:color="auto"/>
        </w:tblBorders>
        <w:shd w:val="clear" w:color="auto" w:fill="CCCCCC"/>
        <w:tblLayout w:type="fixed"/>
        <w:tblLook w:val="00A0" w:firstRow="1" w:lastRow="0" w:firstColumn="1" w:lastColumn="0" w:noHBand="0" w:noVBand="0"/>
      </w:tblPr>
      <w:tblGrid>
        <w:gridCol w:w="1440"/>
        <w:gridCol w:w="4506"/>
        <w:gridCol w:w="4506"/>
      </w:tblGrid>
      <w:tr w:rsidR="0078471E" w:rsidRPr="00D721D1" w14:paraId="72DABAE1" w14:textId="77777777" w:rsidTr="00F940AC">
        <w:trPr>
          <w:hidden/>
        </w:trPr>
        <w:tc>
          <w:tcPr>
            <w:tcW w:w="1440" w:type="dxa"/>
            <w:shd w:val="clear" w:color="auto" w:fill="CCCCCC"/>
          </w:tcPr>
          <w:p w14:paraId="09192BD9" w14:textId="77777777" w:rsidR="0078471E" w:rsidRPr="00D721D1" w:rsidRDefault="0078471E" w:rsidP="00F940AC">
            <w:pPr>
              <w:pStyle w:val="NormalWeb"/>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Year(s)</w:t>
            </w:r>
          </w:p>
        </w:tc>
        <w:tc>
          <w:tcPr>
            <w:tcW w:w="4506" w:type="dxa"/>
            <w:shd w:val="clear" w:color="auto" w:fill="CCCCCC"/>
          </w:tcPr>
          <w:p w14:paraId="25B3D1D7" w14:textId="77777777" w:rsidR="0078471E" w:rsidRPr="00D721D1" w:rsidRDefault="0078471E" w:rsidP="00F940AC">
            <w:pPr>
              <w:pStyle w:val="NormalWeb"/>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Position Title</w:t>
            </w:r>
          </w:p>
        </w:tc>
        <w:tc>
          <w:tcPr>
            <w:tcW w:w="4506" w:type="dxa"/>
            <w:shd w:val="clear" w:color="auto" w:fill="CCCCCC"/>
          </w:tcPr>
          <w:p w14:paraId="7E85ECCF" w14:textId="77777777" w:rsidR="0078471E" w:rsidRPr="00D721D1" w:rsidRDefault="0078471E" w:rsidP="00F940AC">
            <w:pPr>
              <w:pStyle w:val="NormalWeb"/>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Institution</w:t>
            </w:r>
          </w:p>
        </w:tc>
      </w:tr>
    </w:tbl>
    <w:p w14:paraId="4C404957" w14:textId="77777777" w:rsidR="0078471E" w:rsidRDefault="0078471E" w:rsidP="0078471E">
      <w:pPr>
        <w:pStyle w:val="H2"/>
        <w:keepNext/>
        <w:keepLines/>
        <w:spacing w:before="0" w:after="0"/>
        <w:rPr>
          <w:rFonts w:ascii="Arial" w:hAnsi="Arial" w:cs="Arial"/>
          <w:bCs/>
          <w:sz w:val="22"/>
          <w:szCs w:val="22"/>
          <w:u w:val="single"/>
        </w:rPr>
      </w:pPr>
      <w:r w:rsidRPr="00E47F41">
        <w:rPr>
          <w:rFonts w:ascii="Arial" w:hAnsi="Arial" w:cs="Arial"/>
          <w:bCs/>
          <w:sz w:val="22"/>
          <w:szCs w:val="22"/>
          <w:u w:val="single"/>
        </w:rPr>
        <w:t xml:space="preserve">Major Administrative Leadership Positions </w:t>
      </w:r>
    </w:p>
    <w:p w14:paraId="7DADD9EC" w14:textId="77777777" w:rsidR="00E47F41" w:rsidRPr="00E47F41" w:rsidRDefault="00E47F41" w:rsidP="0078471E">
      <w:pPr>
        <w:pStyle w:val="H2"/>
        <w:keepNext/>
        <w:keepLines/>
        <w:spacing w:before="0" w:after="0"/>
        <w:rPr>
          <w:rFonts w:ascii="Arial" w:hAnsi="Arial" w:cs="Arial"/>
          <w:bCs/>
          <w:sz w:val="8"/>
          <w:szCs w:val="8"/>
          <w:u w:val="single"/>
        </w:rPr>
      </w:pPr>
    </w:p>
    <w:tbl>
      <w:tblPr>
        <w:tblW w:w="10452" w:type="dxa"/>
        <w:tblBorders>
          <w:top w:val="single" w:sz="4" w:space="0" w:color="auto"/>
          <w:left w:val="single" w:sz="4" w:space="0" w:color="auto"/>
          <w:bottom w:val="single" w:sz="4" w:space="0" w:color="auto"/>
          <w:right w:val="single" w:sz="4" w:space="0" w:color="auto"/>
        </w:tblBorders>
        <w:shd w:val="clear" w:color="auto" w:fill="CCCCCC"/>
        <w:tblLayout w:type="fixed"/>
        <w:tblLook w:val="00A0" w:firstRow="1" w:lastRow="0" w:firstColumn="1" w:lastColumn="0" w:noHBand="0" w:noVBand="0"/>
      </w:tblPr>
      <w:tblGrid>
        <w:gridCol w:w="1440"/>
        <w:gridCol w:w="4506"/>
        <w:gridCol w:w="4506"/>
      </w:tblGrid>
      <w:tr w:rsidR="0078471E" w:rsidRPr="00D721D1" w14:paraId="5B7638B4" w14:textId="77777777" w:rsidTr="00F940AC">
        <w:trPr>
          <w:hidden/>
        </w:trPr>
        <w:tc>
          <w:tcPr>
            <w:tcW w:w="1440" w:type="dxa"/>
            <w:shd w:val="clear" w:color="auto" w:fill="CCCCCC"/>
          </w:tcPr>
          <w:p w14:paraId="594A7555" w14:textId="77777777" w:rsidR="0078471E" w:rsidRPr="00D721D1" w:rsidRDefault="0078471E" w:rsidP="00F940AC">
            <w:pPr>
              <w:pStyle w:val="NormalWeb"/>
              <w:keepNext/>
              <w:keepLines/>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Year(s)</w:t>
            </w:r>
          </w:p>
        </w:tc>
        <w:tc>
          <w:tcPr>
            <w:tcW w:w="4506" w:type="dxa"/>
            <w:shd w:val="clear" w:color="auto" w:fill="CCCCCC"/>
          </w:tcPr>
          <w:p w14:paraId="188418D8" w14:textId="77777777" w:rsidR="0078471E" w:rsidRPr="00D721D1" w:rsidRDefault="0078471E" w:rsidP="00F940AC">
            <w:pPr>
              <w:pStyle w:val="NormalWeb"/>
              <w:keepNext/>
              <w:keepLines/>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Position Title</w:t>
            </w:r>
          </w:p>
        </w:tc>
        <w:tc>
          <w:tcPr>
            <w:tcW w:w="4506" w:type="dxa"/>
            <w:shd w:val="clear" w:color="auto" w:fill="CCCCCC"/>
          </w:tcPr>
          <w:p w14:paraId="1EB9DD94" w14:textId="77777777" w:rsidR="0078471E" w:rsidRPr="00D721D1" w:rsidRDefault="0078471E" w:rsidP="00F940AC">
            <w:pPr>
              <w:pStyle w:val="NormalWeb"/>
              <w:keepNext/>
              <w:keepLines/>
              <w:spacing w:before="0" w:beforeAutospacing="0" w:after="0" w:afterAutospacing="0"/>
              <w:outlineLvl w:val="0"/>
              <w:rPr>
                <w:rFonts w:ascii="Arial" w:hAnsi="Arial" w:cs="Arial"/>
                <w:bCs/>
                <w:vanish/>
                <w:color w:val="000080"/>
                <w:sz w:val="22"/>
                <w:szCs w:val="22"/>
              </w:rPr>
            </w:pPr>
            <w:r w:rsidRPr="00D721D1">
              <w:rPr>
                <w:rFonts w:ascii="Arial" w:hAnsi="Arial" w:cs="Arial"/>
                <w:bCs/>
                <w:vanish/>
                <w:color w:val="000080"/>
                <w:sz w:val="22"/>
                <w:szCs w:val="22"/>
              </w:rPr>
              <w:t>Institution (note if specific department)</w:t>
            </w:r>
          </w:p>
        </w:tc>
      </w:tr>
    </w:tbl>
    <w:p w14:paraId="616A253C" w14:textId="77777777" w:rsidR="0078471E" w:rsidRPr="00D721D1" w:rsidRDefault="0078471E" w:rsidP="0078471E">
      <w:pPr>
        <w:pStyle w:val="NormalWeb"/>
        <w:keepNext/>
        <w:keepLines/>
        <w:spacing w:before="0" w:beforeAutospacing="0" w:after="0" w:afterAutospacing="0"/>
        <w:rPr>
          <w:rFonts w:ascii="Arial" w:hAnsi="Arial" w:cs="Arial"/>
          <w:vanish/>
          <w:color w:val="000080"/>
          <w:sz w:val="22"/>
          <w:szCs w:val="22"/>
        </w:rPr>
      </w:pPr>
    </w:p>
    <w:tbl>
      <w:tblPr>
        <w:tblW w:w="10465" w:type="dxa"/>
        <w:tblLayout w:type="fixed"/>
        <w:tblCellMar>
          <w:top w:w="72" w:type="dxa"/>
          <w:left w:w="115" w:type="dxa"/>
          <w:right w:w="115" w:type="dxa"/>
        </w:tblCellMar>
        <w:tblLook w:val="01E0" w:firstRow="1" w:lastRow="1" w:firstColumn="1" w:lastColumn="1" w:noHBand="0" w:noVBand="0"/>
      </w:tblPr>
      <w:tblGrid>
        <w:gridCol w:w="1915"/>
        <w:gridCol w:w="4410"/>
        <w:gridCol w:w="4140"/>
      </w:tblGrid>
      <w:tr w:rsidR="00F940AC" w:rsidRPr="00D721D1" w14:paraId="5A030958" w14:textId="77777777" w:rsidTr="00F940AC">
        <w:trPr>
          <w:trHeight w:val="530"/>
        </w:trPr>
        <w:tc>
          <w:tcPr>
            <w:tcW w:w="1915" w:type="dxa"/>
            <w:tcMar>
              <w:bottom w:w="43" w:type="dxa"/>
            </w:tcMar>
          </w:tcPr>
          <w:p w14:paraId="40235274" w14:textId="3449AF0D" w:rsidR="00F940AC" w:rsidRPr="00D721D1" w:rsidRDefault="00F940AC" w:rsidP="00F940AC">
            <w:pPr>
              <w:pStyle w:val="NormalWeb"/>
              <w:keepNext/>
              <w:keepLines/>
              <w:spacing w:before="0" w:beforeAutospacing="0" w:after="0" w:afterAutospacing="0"/>
              <w:outlineLvl w:val="0"/>
              <w:rPr>
                <w:rFonts w:ascii="Arial" w:hAnsi="Arial" w:cs="Arial"/>
                <w:bCs/>
                <w:sz w:val="22"/>
                <w:szCs w:val="22"/>
              </w:rPr>
            </w:pPr>
            <w:r w:rsidRPr="00D721D1">
              <w:rPr>
                <w:rFonts w:ascii="Arial" w:hAnsi="Arial" w:cs="Arial"/>
                <w:bCs/>
                <w:sz w:val="22"/>
                <w:szCs w:val="22"/>
              </w:rPr>
              <w:t>2007-2015</w:t>
            </w:r>
          </w:p>
        </w:tc>
        <w:tc>
          <w:tcPr>
            <w:tcW w:w="4410" w:type="dxa"/>
          </w:tcPr>
          <w:p w14:paraId="261EF5F2" w14:textId="240C2930" w:rsidR="00F940AC" w:rsidRPr="00D721D1" w:rsidRDefault="00F940AC" w:rsidP="00F940AC">
            <w:pPr>
              <w:pStyle w:val="NormalWeb"/>
              <w:keepNext/>
              <w:keepLines/>
              <w:spacing w:before="0" w:beforeAutospacing="0" w:after="0" w:afterAutospacing="0"/>
              <w:outlineLvl w:val="0"/>
              <w:rPr>
                <w:rFonts w:ascii="Arial" w:hAnsi="Arial" w:cs="Arial"/>
                <w:bCs/>
                <w:sz w:val="22"/>
                <w:szCs w:val="22"/>
              </w:rPr>
            </w:pPr>
            <w:r w:rsidRPr="00D721D1">
              <w:rPr>
                <w:rFonts w:ascii="Arial" w:hAnsi="Arial" w:cs="Arial"/>
                <w:sz w:val="22"/>
                <w:szCs w:val="22"/>
              </w:rPr>
              <w:t>Course Director and Founder, Shock Symposium</w:t>
            </w:r>
          </w:p>
        </w:tc>
        <w:tc>
          <w:tcPr>
            <w:tcW w:w="4140" w:type="dxa"/>
          </w:tcPr>
          <w:p w14:paraId="0CCE1B89" w14:textId="484E96EC" w:rsidR="00F940AC" w:rsidRPr="00D721D1" w:rsidRDefault="00F940AC" w:rsidP="00F940AC">
            <w:pPr>
              <w:pStyle w:val="NormalWeb"/>
              <w:keepNext/>
              <w:keepLines/>
              <w:tabs>
                <w:tab w:val="left" w:pos="915"/>
              </w:tabs>
              <w:spacing w:before="0" w:beforeAutospacing="0" w:after="0" w:afterAutospacing="0"/>
              <w:outlineLvl w:val="0"/>
              <w:rPr>
                <w:rFonts w:ascii="Arial" w:hAnsi="Arial" w:cs="Arial"/>
                <w:bCs/>
                <w:sz w:val="22"/>
                <w:szCs w:val="22"/>
              </w:rPr>
            </w:pPr>
            <w:r w:rsidRPr="00D721D1">
              <w:rPr>
                <w:rFonts w:ascii="Arial" w:hAnsi="Arial" w:cs="Arial"/>
                <w:sz w:val="22"/>
                <w:szCs w:val="22"/>
              </w:rPr>
              <w:t>Harvard Medical School, Boston, MA</w:t>
            </w:r>
          </w:p>
        </w:tc>
      </w:tr>
      <w:tr w:rsidR="00F940AC" w:rsidRPr="00D721D1" w14:paraId="55C4ECB4" w14:textId="77777777" w:rsidTr="00F940AC">
        <w:trPr>
          <w:trHeight w:val="386"/>
        </w:trPr>
        <w:tc>
          <w:tcPr>
            <w:tcW w:w="1915" w:type="dxa"/>
            <w:tcMar>
              <w:bottom w:w="43" w:type="dxa"/>
            </w:tcMar>
          </w:tcPr>
          <w:p w14:paraId="418A661C" w14:textId="5B142513" w:rsidR="00F940AC" w:rsidRPr="00D721D1" w:rsidRDefault="00F940AC"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2008-2010</w:t>
            </w:r>
          </w:p>
        </w:tc>
        <w:tc>
          <w:tcPr>
            <w:tcW w:w="4410" w:type="dxa"/>
          </w:tcPr>
          <w:p w14:paraId="757C24A6" w14:textId="461C8BA3" w:rsidR="00F940AC" w:rsidRPr="00D721D1" w:rsidRDefault="00F940AC"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 xml:space="preserve">Director, </w:t>
            </w:r>
            <w:r w:rsidRPr="00D721D1">
              <w:rPr>
                <w:rFonts w:ascii="Arial" w:hAnsi="Arial" w:cs="Arial"/>
                <w:bCs/>
                <w:sz w:val="22"/>
                <w:szCs w:val="22"/>
              </w:rPr>
              <w:t xml:space="preserve">Critical Care </w:t>
            </w:r>
            <w:r w:rsidRPr="00D721D1">
              <w:rPr>
                <w:rFonts w:ascii="Arial" w:hAnsi="Arial" w:cs="Arial"/>
                <w:sz w:val="22"/>
                <w:szCs w:val="22"/>
              </w:rPr>
              <w:t xml:space="preserve">Fellowship </w:t>
            </w:r>
          </w:p>
        </w:tc>
        <w:tc>
          <w:tcPr>
            <w:tcW w:w="4140" w:type="dxa"/>
          </w:tcPr>
          <w:p w14:paraId="3696E466" w14:textId="1EA16E5A" w:rsidR="00F940AC" w:rsidRPr="00F940AC" w:rsidRDefault="00F940AC" w:rsidP="00F940AC">
            <w:pPr>
              <w:pStyle w:val="NormalWeb"/>
              <w:tabs>
                <w:tab w:val="left" w:pos="915"/>
              </w:tabs>
              <w:spacing w:before="0" w:beforeAutospacing="0" w:after="0" w:afterAutospacing="0"/>
              <w:outlineLvl w:val="0"/>
              <w:rPr>
                <w:rFonts w:ascii="Arial" w:hAnsi="Arial" w:cs="Arial"/>
                <w:bCs/>
                <w:sz w:val="22"/>
                <w:szCs w:val="22"/>
              </w:rPr>
            </w:pPr>
            <w:r w:rsidRPr="00D721D1">
              <w:rPr>
                <w:rFonts w:ascii="Arial" w:hAnsi="Arial" w:cs="Arial"/>
                <w:bCs/>
                <w:sz w:val="22"/>
                <w:szCs w:val="22"/>
              </w:rPr>
              <w:t>Department of Emergency Medicine, Beth Israel Deaconess Medical Center, Boston, MA</w:t>
            </w:r>
          </w:p>
        </w:tc>
      </w:tr>
      <w:tr w:rsidR="00F940AC" w:rsidRPr="00D721D1" w14:paraId="27287858" w14:textId="77777777" w:rsidTr="00F940AC">
        <w:trPr>
          <w:trHeight w:val="341"/>
        </w:trPr>
        <w:tc>
          <w:tcPr>
            <w:tcW w:w="1915" w:type="dxa"/>
          </w:tcPr>
          <w:p w14:paraId="604CD2CB" w14:textId="4FA730AE" w:rsidR="00F940AC" w:rsidRDefault="00F940AC"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r>
              <w:rPr>
                <w:rFonts w:ascii="Arial" w:hAnsi="Arial" w:cs="Arial"/>
                <w:bCs/>
                <w:sz w:val="22"/>
                <w:szCs w:val="22"/>
              </w:rPr>
              <w:t>-2020</w:t>
            </w:r>
          </w:p>
          <w:p w14:paraId="7EB99273" w14:textId="2541970F" w:rsidR="00F940AC" w:rsidRPr="00D721D1" w:rsidRDefault="00F940AC" w:rsidP="00F940AC">
            <w:pPr>
              <w:pStyle w:val="NormalWeb"/>
              <w:spacing w:before="0" w:beforeAutospacing="0" w:after="0" w:afterAutospacing="0"/>
              <w:outlineLvl w:val="0"/>
              <w:rPr>
                <w:rFonts w:ascii="Arial" w:hAnsi="Arial" w:cs="Arial"/>
                <w:bCs/>
                <w:sz w:val="22"/>
                <w:szCs w:val="22"/>
              </w:rPr>
            </w:pPr>
          </w:p>
        </w:tc>
        <w:tc>
          <w:tcPr>
            <w:tcW w:w="4410" w:type="dxa"/>
          </w:tcPr>
          <w:p w14:paraId="3034368C" w14:textId="6ADE17D9" w:rsidR="00F940AC" w:rsidRPr="00D721D1" w:rsidRDefault="00F940AC"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Course Director and Founder, Shock Symposium</w:t>
            </w:r>
          </w:p>
        </w:tc>
        <w:tc>
          <w:tcPr>
            <w:tcW w:w="4140" w:type="dxa"/>
          </w:tcPr>
          <w:p w14:paraId="6545C68F" w14:textId="77777777" w:rsidR="00F940AC" w:rsidRDefault="00F940AC" w:rsidP="00F940AC">
            <w:pPr>
              <w:pStyle w:val="NormalWeb"/>
              <w:tabs>
                <w:tab w:val="left" w:pos="915"/>
              </w:tabs>
              <w:spacing w:before="0" w:beforeAutospacing="0" w:after="0" w:afterAutospacing="0"/>
              <w:outlineLvl w:val="0"/>
              <w:rPr>
                <w:rFonts w:ascii="Arial" w:hAnsi="Arial" w:cs="Arial"/>
                <w:bCs/>
                <w:sz w:val="22"/>
                <w:szCs w:val="22"/>
              </w:rPr>
            </w:pPr>
            <w:r w:rsidRPr="00D721D1">
              <w:rPr>
                <w:rFonts w:ascii="Arial" w:hAnsi="Arial" w:cs="Arial"/>
                <w:bCs/>
                <w:sz w:val="22"/>
                <w:szCs w:val="22"/>
              </w:rPr>
              <w:t xml:space="preserve">American Heart Association, Boston, </w:t>
            </w:r>
          </w:p>
          <w:p w14:paraId="5E1D5A92" w14:textId="0CFFE2A9" w:rsidR="00F940AC" w:rsidRPr="00D721D1" w:rsidRDefault="00F940AC" w:rsidP="0012789E">
            <w:pPr>
              <w:pStyle w:val="NormalWeb"/>
              <w:tabs>
                <w:tab w:val="left" w:pos="915"/>
              </w:tabs>
              <w:spacing w:before="0" w:beforeAutospacing="0" w:after="0" w:afterAutospacing="0"/>
              <w:outlineLvl w:val="0"/>
              <w:rPr>
                <w:rFonts w:ascii="Arial" w:hAnsi="Arial" w:cs="Arial"/>
                <w:sz w:val="22"/>
                <w:szCs w:val="22"/>
              </w:rPr>
            </w:pPr>
            <w:r w:rsidRPr="00D721D1">
              <w:rPr>
                <w:rFonts w:ascii="Arial" w:hAnsi="Arial" w:cs="Arial"/>
                <w:bCs/>
                <w:sz w:val="22"/>
                <w:szCs w:val="22"/>
              </w:rPr>
              <w:t xml:space="preserve">MA </w:t>
            </w:r>
          </w:p>
        </w:tc>
      </w:tr>
      <w:tr w:rsidR="00F940AC" w:rsidRPr="00D721D1" w14:paraId="21A1CCCE" w14:textId="77777777" w:rsidTr="00F940AC">
        <w:trPr>
          <w:trHeight w:val="413"/>
        </w:trPr>
        <w:tc>
          <w:tcPr>
            <w:tcW w:w="1915" w:type="dxa"/>
          </w:tcPr>
          <w:p w14:paraId="182C7385" w14:textId="535207BE" w:rsidR="00F940AC" w:rsidRPr="00D721D1" w:rsidRDefault="00F940AC"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2019-2022</w:t>
            </w:r>
          </w:p>
        </w:tc>
        <w:tc>
          <w:tcPr>
            <w:tcW w:w="4410" w:type="dxa"/>
          </w:tcPr>
          <w:p w14:paraId="7C587AEC" w14:textId="7ED21BC9" w:rsidR="00F940AC" w:rsidRPr="00D721D1" w:rsidRDefault="00F940AC"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 xml:space="preserve">Co-Chair, Resuscitation Science Symposium </w:t>
            </w:r>
          </w:p>
        </w:tc>
        <w:tc>
          <w:tcPr>
            <w:tcW w:w="4140" w:type="dxa"/>
          </w:tcPr>
          <w:p w14:paraId="6970A61E" w14:textId="37314797" w:rsidR="00F940AC" w:rsidRPr="00D721D1" w:rsidRDefault="00F940AC" w:rsidP="00F940AC">
            <w:pPr>
              <w:pStyle w:val="NormalWeb"/>
              <w:tabs>
                <w:tab w:val="left" w:pos="915"/>
              </w:tabs>
              <w:spacing w:before="0" w:beforeAutospacing="0" w:after="0" w:afterAutospacing="0"/>
              <w:outlineLvl w:val="0"/>
              <w:rPr>
                <w:rFonts w:ascii="Arial" w:hAnsi="Arial" w:cs="Arial"/>
                <w:bCs/>
                <w:sz w:val="22"/>
                <w:szCs w:val="22"/>
              </w:rPr>
            </w:pPr>
            <w:r w:rsidRPr="00D721D1">
              <w:rPr>
                <w:rFonts w:ascii="Arial" w:hAnsi="Arial" w:cs="Arial"/>
                <w:bCs/>
                <w:sz w:val="22"/>
                <w:szCs w:val="22"/>
              </w:rPr>
              <w:t>American Heart Association, Boston, MA</w:t>
            </w:r>
          </w:p>
        </w:tc>
      </w:tr>
      <w:tr w:rsidR="00F940AC" w:rsidRPr="00D721D1" w14:paraId="34AED973" w14:textId="77777777" w:rsidTr="00F940AC">
        <w:trPr>
          <w:trHeight w:val="413"/>
        </w:trPr>
        <w:tc>
          <w:tcPr>
            <w:tcW w:w="1915" w:type="dxa"/>
          </w:tcPr>
          <w:p w14:paraId="573AB0A2" w14:textId="700A39A3" w:rsidR="00F940AC" w:rsidRPr="00D721D1" w:rsidRDefault="00F940AC"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2007-present</w:t>
            </w:r>
          </w:p>
        </w:tc>
        <w:tc>
          <w:tcPr>
            <w:tcW w:w="4410" w:type="dxa"/>
          </w:tcPr>
          <w:p w14:paraId="019720BB" w14:textId="58143574" w:rsidR="00F940AC" w:rsidRPr="00D721D1" w:rsidRDefault="00F940AC" w:rsidP="00F940AC">
            <w:pPr>
              <w:pStyle w:val="NormalWeb"/>
              <w:spacing w:before="0" w:beforeAutospacing="0" w:after="0" w:afterAutospacing="0"/>
              <w:outlineLvl w:val="0"/>
              <w:rPr>
                <w:rFonts w:ascii="Arial" w:hAnsi="Arial" w:cs="Arial"/>
                <w:sz w:val="22"/>
                <w:szCs w:val="22"/>
              </w:rPr>
            </w:pPr>
            <w:r w:rsidRPr="00D721D1">
              <w:rPr>
                <w:rFonts w:ascii="Arial" w:hAnsi="Arial" w:cs="Arial"/>
                <w:bCs/>
                <w:sz w:val="22"/>
                <w:szCs w:val="22"/>
              </w:rPr>
              <w:t>Director, Division of Critical Care</w:t>
            </w:r>
          </w:p>
        </w:tc>
        <w:tc>
          <w:tcPr>
            <w:tcW w:w="4140" w:type="dxa"/>
          </w:tcPr>
          <w:p w14:paraId="1DCF4C4D" w14:textId="1169E9CA" w:rsidR="00F940AC" w:rsidRPr="00D721D1" w:rsidRDefault="00F940AC" w:rsidP="00F940AC">
            <w:pPr>
              <w:pStyle w:val="NormalWeb"/>
              <w:tabs>
                <w:tab w:val="left" w:pos="915"/>
              </w:tabs>
              <w:spacing w:before="0" w:beforeAutospacing="0" w:after="0" w:afterAutospacing="0"/>
              <w:outlineLvl w:val="0"/>
              <w:rPr>
                <w:rFonts w:ascii="Arial" w:hAnsi="Arial" w:cs="Arial"/>
                <w:bCs/>
                <w:sz w:val="22"/>
                <w:szCs w:val="22"/>
              </w:rPr>
            </w:pPr>
            <w:r w:rsidRPr="00D721D1">
              <w:rPr>
                <w:rFonts w:ascii="Arial" w:hAnsi="Arial" w:cs="Arial"/>
                <w:bCs/>
                <w:sz w:val="22"/>
                <w:szCs w:val="22"/>
              </w:rPr>
              <w:t>Department of Emergency Medicine, Beth Israel Deaconess Medical Center, Boston, MA</w:t>
            </w:r>
          </w:p>
        </w:tc>
      </w:tr>
      <w:tr w:rsidR="00F940AC" w:rsidRPr="00D721D1" w14:paraId="1FB31CD2" w14:textId="77777777" w:rsidTr="00F940AC">
        <w:trPr>
          <w:trHeight w:val="413"/>
        </w:trPr>
        <w:tc>
          <w:tcPr>
            <w:tcW w:w="1915" w:type="dxa"/>
          </w:tcPr>
          <w:p w14:paraId="77FF91C0" w14:textId="0DAD1F45" w:rsidR="00F940AC" w:rsidRPr="00D721D1" w:rsidRDefault="00F940AC"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2011-present</w:t>
            </w:r>
          </w:p>
        </w:tc>
        <w:tc>
          <w:tcPr>
            <w:tcW w:w="4410" w:type="dxa"/>
          </w:tcPr>
          <w:p w14:paraId="22876BC3" w14:textId="0EC37D07" w:rsidR="00F940AC" w:rsidRPr="00D721D1" w:rsidRDefault="00F940AC"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 xml:space="preserve">Medical Director, </w:t>
            </w:r>
            <w:r w:rsidRPr="00D721D1">
              <w:rPr>
                <w:rFonts w:ascii="Arial" w:hAnsi="Arial" w:cs="Arial"/>
                <w:bCs/>
                <w:sz w:val="22"/>
                <w:szCs w:val="22"/>
              </w:rPr>
              <w:t>Emergency Cardiovascular Care Program</w:t>
            </w:r>
          </w:p>
        </w:tc>
        <w:tc>
          <w:tcPr>
            <w:tcW w:w="4140" w:type="dxa"/>
          </w:tcPr>
          <w:p w14:paraId="403DD8CE" w14:textId="2AF00CD9" w:rsidR="00F940AC" w:rsidRPr="00D721D1" w:rsidRDefault="00F940AC" w:rsidP="00F940AC">
            <w:pPr>
              <w:pStyle w:val="NormalWeb"/>
              <w:tabs>
                <w:tab w:val="left" w:pos="915"/>
              </w:tabs>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 Boston, MA</w:t>
            </w:r>
          </w:p>
        </w:tc>
      </w:tr>
      <w:tr w:rsidR="00F940AC" w:rsidRPr="00D721D1" w14:paraId="76E470EB" w14:textId="77777777" w:rsidTr="00F940AC">
        <w:trPr>
          <w:trHeight w:val="413"/>
        </w:trPr>
        <w:tc>
          <w:tcPr>
            <w:tcW w:w="1915" w:type="dxa"/>
          </w:tcPr>
          <w:p w14:paraId="569D919F" w14:textId="1675D1FE" w:rsidR="00F940AC" w:rsidRPr="00D721D1" w:rsidRDefault="00F940AC"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2011-present</w:t>
            </w:r>
          </w:p>
        </w:tc>
        <w:tc>
          <w:tcPr>
            <w:tcW w:w="4410" w:type="dxa"/>
          </w:tcPr>
          <w:p w14:paraId="75E86FCD" w14:textId="12C7C283" w:rsidR="00F940AC" w:rsidRPr="00D721D1" w:rsidRDefault="00F940AC"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Director</w:t>
            </w:r>
            <w:r>
              <w:rPr>
                <w:rFonts w:ascii="Arial" w:hAnsi="Arial" w:cs="Arial"/>
                <w:sz w:val="22"/>
                <w:szCs w:val="22"/>
              </w:rPr>
              <w:t>,</w:t>
            </w:r>
            <w:r w:rsidRPr="00D721D1">
              <w:rPr>
                <w:rFonts w:ascii="Arial" w:hAnsi="Arial" w:cs="Arial"/>
                <w:bCs/>
                <w:sz w:val="22"/>
                <w:szCs w:val="22"/>
              </w:rPr>
              <w:t xml:space="preserve"> Center for Resuscitation Science</w:t>
            </w:r>
          </w:p>
        </w:tc>
        <w:tc>
          <w:tcPr>
            <w:tcW w:w="4140" w:type="dxa"/>
          </w:tcPr>
          <w:p w14:paraId="71161304" w14:textId="38F3970E" w:rsidR="00F940AC" w:rsidRPr="00D721D1" w:rsidRDefault="00F940AC" w:rsidP="00F940AC">
            <w:pPr>
              <w:pStyle w:val="NormalWeb"/>
              <w:tabs>
                <w:tab w:val="left" w:pos="915"/>
              </w:tabs>
              <w:spacing w:before="0" w:beforeAutospacing="0" w:after="0" w:afterAutospacing="0"/>
              <w:outlineLvl w:val="0"/>
              <w:rPr>
                <w:rFonts w:ascii="Arial" w:hAnsi="Arial" w:cs="Arial"/>
                <w:bCs/>
                <w:sz w:val="22"/>
                <w:szCs w:val="22"/>
              </w:rPr>
            </w:pPr>
            <w:r w:rsidRPr="00D721D1">
              <w:rPr>
                <w:rFonts w:ascii="Arial" w:hAnsi="Arial" w:cs="Arial"/>
                <w:bCs/>
                <w:sz w:val="22"/>
                <w:szCs w:val="22"/>
              </w:rPr>
              <w:t>Department of Emergency Medicine, Beth Israel Deaconess Medical Center, Boston, MA</w:t>
            </w:r>
          </w:p>
        </w:tc>
      </w:tr>
      <w:tr w:rsidR="00F940AC" w:rsidRPr="00D721D1" w14:paraId="4B46FE75" w14:textId="77777777" w:rsidTr="00F940AC">
        <w:trPr>
          <w:trHeight w:val="593"/>
        </w:trPr>
        <w:tc>
          <w:tcPr>
            <w:tcW w:w="1915" w:type="dxa"/>
          </w:tcPr>
          <w:p w14:paraId="34CCD9F0" w14:textId="5F1B8533" w:rsidR="00F940AC" w:rsidRPr="00D721D1" w:rsidRDefault="00F940AC"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2011-present</w:t>
            </w:r>
          </w:p>
        </w:tc>
        <w:tc>
          <w:tcPr>
            <w:tcW w:w="4410" w:type="dxa"/>
          </w:tcPr>
          <w:p w14:paraId="31D19BB0" w14:textId="3546983C" w:rsidR="00F940AC" w:rsidRPr="00D721D1" w:rsidRDefault="00F940AC"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Vice Chairman of Resuscitation Science</w:t>
            </w:r>
          </w:p>
        </w:tc>
        <w:tc>
          <w:tcPr>
            <w:tcW w:w="4140" w:type="dxa"/>
          </w:tcPr>
          <w:p w14:paraId="514E7E10" w14:textId="09B7FC7F" w:rsidR="00F940AC" w:rsidRPr="00D721D1" w:rsidRDefault="00F940AC" w:rsidP="00F940AC">
            <w:pPr>
              <w:pStyle w:val="NormalWeb"/>
              <w:tabs>
                <w:tab w:val="left" w:pos="915"/>
              </w:tabs>
              <w:spacing w:before="0" w:beforeAutospacing="0" w:after="0" w:afterAutospacing="0"/>
              <w:outlineLvl w:val="0"/>
              <w:rPr>
                <w:rFonts w:ascii="Arial" w:hAnsi="Arial" w:cs="Arial"/>
                <w:bCs/>
                <w:sz w:val="22"/>
                <w:szCs w:val="22"/>
              </w:rPr>
            </w:pPr>
            <w:r w:rsidRPr="00D721D1">
              <w:rPr>
                <w:rFonts w:ascii="Arial" w:hAnsi="Arial" w:cs="Arial"/>
                <w:bCs/>
                <w:sz w:val="22"/>
                <w:szCs w:val="22"/>
              </w:rPr>
              <w:t>Department of Emergency Medicine, Beth Israel Deaconess Medical Center, Boston, MA</w:t>
            </w:r>
          </w:p>
        </w:tc>
      </w:tr>
      <w:tr w:rsidR="00F940AC" w:rsidRPr="00D721D1" w14:paraId="5CA8398F" w14:textId="77777777" w:rsidTr="00F940AC">
        <w:trPr>
          <w:trHeight w:val="593"/>
        </w:trPr>
        <w:tc>
          <w:tcPr>
            <w:tcW w:w="1915" w:type="dxa"/>
          </w:tcPr>
          <w:p w14:paraId="7D9CB5C0" w14:textId="24C33129" w:rsidR="00F940AC" w:rsidRPr="00D721D1" w:rsidRDefault="00F940AC"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2011-present</w:t>
            </w:r>
          </w:p>
        </w:tc>
        <w:tc>
          <w:tcPr>
            <w:tcW w:w="4410" w:type="dxa"/>
          </w:tcPr>
          <w:p w14:paraId="7FF5927D" w14:textId="45637452" w:rsidR="00F940AC" w:rsidRPr="00D721D1" w:rsidRDefault="00F940AC"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Co-</w:t>
            </w:r>
            <w:r w:rsidRPr="00D721D1">
              <w:rPr>
                <w:rFonts w:ascii="Arial" w:hAnsi="Arial" w:cs="Arial"/>
                <w:sz w:val="22"/>
                <w:szCs w:val="22"/>
              </w:rPr>
              <w:t>Director,</w:t>
            </w:r>
            <w:r w:rsidRPr="00D721D1">
              <w:rPr>
                <w:rFonts w:ascii="Arial" w:hAnsi="Arial" w:cs="Arial"/>
                <w:bCs/>
                <w:sz w:val="22"/>
                <w:szCs w:val="22"/>
              </w:rPr>
              <w:t xml:space="preserve"> Clinical Critical Care Research</w:t>
            </w:r>
          </w:p>
        </w:tc>
        <w:tc>
          <w:tcPr>
            <w:tcW w:w="4140" w:type="dxa"/>
          </w:tcPr>
          <w:p w14:paraId="0B01BC7A" w14:textId="2204BF3B" w:rsidR="00F940AC" w:rsidRPr="00D721D1" w:rsidRDefault="00F940AC" w:rsidP="00F940AC">
            <w:pPr>
              <w:pStyle w:val="NormalWeb"/>
              <w:tabs>
                <w:tab w:val="left" w:pos="915"/>
              </w:tabs>
              <w:spacing w:before="0" w:beforeAutospacing="0" w:after="0" w:afterAutospacing="0"/>
              <w:outlineLvl w:val="0"/>
              <w:rPr>
                <w:rFonts w:ascii="Arial" w:hAnsi="Arial" w:cs="Arial"/>
                <w:bCs/>
                <w:sz w:val="22"/>
                <w:szCs w:val="22"/>
              </w:rPr>
            </w:pPr>
            <w:r w:rsidRPr="00D721D1">
              <w:rPr>
                <w:rFonts w:ascii="Arial" w:hAnsi="Arial" w:cs="Arial"/>
                <w:bCs/>
                <w:sz w:val="22"/>
                <w:szCs w:val="22"/>
              </w:rPr>
              <w:t>Department of Emergency Medicine, Beth Israel Deaconess Medical Center, Boston, MA</w:t>
            </w:r>
          </w:p>
        </w:tc>
      </w:tr>
      <w:tr w:rsidR="00F940AC" w:rsidRPr="00D721D1" w14:paraId="0EBA2824" w14:textId="77777777" w:rsidTr="00F940AC">
        <w:trPr>
          <w:trHeight w:val="305"/>
        </w:trPr>
        <w:tc>
          <w:tcPr>
            <w:tcW w:w="1915" w:type="dxa"/>
          </w:tcPr>
          <w:p w14:paraId="3CB5075B" w14:textId="604C6680" w:rsidR="00F940AC" w:rsidRPr="00D721D1" w:rsidRDefault="00F940AC"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2015-present</w:t>
            </w:r>
          </w:p>
        </w:tc>
        <w:tc>
          <w:tcPr>
            <w:tcW w:w="4410" w:type="dxa"/>
          </w:tcPr>
          <w:p w14:paraId="07E7F0D3" w14:textId="3A2D238D" w:rsidR="00F940AC" w:rsidRPr="00D721D1" w:rsidRDefault="006674AB"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Vice Chair</w:t>
            </w:r>
            <w:r w:rsidR="00F940AC" w:rsidRPr="00D721D1">
              <w:rPr>
                <w:rFonts w:ascii="Arial" w:hAnsi="Arial" w:cs="Arial"/>
                <w:sz w:val="22"/>
                <w:szCs w:val="22"/>
              </w:rPr>
              <w:t>, Faculty Research Development and Education</w:t>
            </w:r>
          </w:p>
        </w:tc>
        <w:tc>
          <w:tcPr>
            <w:tcW w:w="4140" w:type="dxa"/>
          </w:tcPr>
          <w:p w14:paraId="680E7C0F" w14:textId="1EF5AD96" w:rsidR="00F940AC" w:rsidRPr="00D721D1" w:rsidRDefault="00F940AC" w:rsidP="00F940AC">
            <w:pPr>
              <w:pStyle w:val="NormalWeb"/>
              <w:tabs>
                <w:tab w:val="left" w:pos="915"/>
              </w:tabs>
              <w:spacing w:before="0" w:beforeAutospacing="0" w:after="0" w:afterAutospacing="0"/>
              <w:outlineLvl w:val="0"/>
              <w:rPr>
                <w:rFonts w:ascii="Arial" w:hAnsi="Arial" w:cs="Arial"/>
                <w:bCs/>
                <w:sz w:val="22"/>
                <w:szCs w:val="22"/>
              </w:rPr>
            </w:pPr>
            <w:r w:rsidRPr="00D721D1">
              <w:rPr>
                <w:rFonts w:ascii="Arial" w:hAnsi="Arial" w:cs="Arial"/>
                <w:bCs/>
                <w:sz w:val="22"/>
                <w:szCs w:val="22"/>
              </w:rPr>
              <w:t>Department of Emergency Medicine, Beth Israel Deaconess Medical Center, Boston, MA</w:t>
            </w:r>
          </w:p>
        </w:tc>
      </w:tr>
    </w:tbl>
    <w:p w14:paraId="6DE7823C" w14:textId="77777777" w:rsidR="0078471E" w:rsidRDefault="0078471E" w:rsidP="0078471E">
      <w:pPr>
        <w:pStyle w:val="H2"/>
        <w:spacing w:before="0" w:after="0"/>
        <w:rPr>
          <w:rFonts w:ascii="Arial" w:hAnsi="Arial" w:cs="Arial"/>
          <w:sz w:val="22"/>
          <w:szCs w:val="22"/>
        </w:rPr>
      </w:pPr>
    </w:p>
    <w:p w14:paraId="657C2A5C" w14:textId="77777777" w:rsidR="0078471E" w:rsidRDefault="0078471E" w:rsidP="0078471E">
      <w:pPr>
        <w:pStyle w:val="H2"/>
        <w:spacing w:before="0" w:after="0"/>
        <w:rPr>
          <w:rFonts w:ascii="Arial" w:hAnsi="Arial" w:cs="Arial"/>
          <w:bCs/>
          <w:sz w:val="22"/>
          <w:szCs w:val="22"/>
          <w:u w:val="single"/>
        </w:rPr>
      </w:pPr>
      <w:r w:rsidRPr="00E47F41">
        <w:rPr>
          <w:rFonts w:ascii="Arial" w:hAnsi="Arial" w:cs="Arial"/>
          <w:bCs/>
          <w:sz w:val="22"/>
          <w:szCs w:val="22"/>
          <w:u w:val="single"/>
        </w:rPr>
        <w:t xml:space="preserve">Committee Service </w:t>
      </w:r>
    </w:p>
    <w:p w14:paraId="056886A3" w14:textId="77777777" w:rsidR="00E47F41" w:rsidRPr="00E47F41" w:rsidRDefault="00E47F41" w:rsidP="0078471E">
      <w:pPr>
        <w:pStyle w:val="H2"/>
        <w:spacing w:before="0" w:after="0"/>
        <w:rPr>
          <w:rFonts w:ascii="Arial" w:hAnsi="Arial" w:cs="Arial"/>
          <w:bCs/>
          <w:sz w:val="8"/>
          <w:szCs w:val="8"/>
          <w:u w:val="single"/>
        </w:rPr>
      </w:pPr>
    </w:p>
    <w:p w14:paraId="67720148" w14:textId="77777777" w:rsidR="0078471E" w:rsidRDefault="0078471E" w:rsidP="0078471E">
      <w:pPr>
        <w:pStyle w:val="H2"/>
        <w:spacing w:before="0" w:after="0"/>
        <w:rPr>
          <w:rFonts w:ascii="Arial" w:hAnsi="Arial" w:cs="Arial"/>
          <w:bCs/>
          <w:sz w:val="22"/>
          <w:szCs w:val="22"/>
        </w:rPr>
      </w:pPr>
      <w:r w:rsidRPr="00D721D1">
        <w:rPr>
          <w:rFonts w:ascii="Arial" w:hAnsi="Arial" w:cs="Arial"/>
          <w:bCs/>
          <w:sz w:val="22"/>
          <w:szCs w:val="22"/>
        </w:rPr>
        <w:t>Local</w:t>
      </w:r>
    </w:p>
    <w:p w14:paraId="5C49A628" w14:textId="77777777" w:rsidR="00E47F41" w:rsidRPr="00E47F41" w:rsidRDefault="00E47F41" w:rsidP="0078471E">
      <w:pPr>
        <w:pStyle w:val="H2"/>
        <w:spacing w:before="0" w:after="0"/>
        <w:rPr>
          <w:rFonts w:ascii="Arial" w:hAnsi="Arial" w:cs="Arial"/>
          <w:bCs/>
          <w:sz w:val="6"/>
          <w:szCs w:val="6"/>
        </w:rPr>
      </w:pPr>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firstRow="1" w:lastRow="1" w:firstColumn="1" w:lastColumn="1" w:noHBand="0" w:noVBand="0"/>
      </w:tblPr>
      <w:tblGrid>
        <w:gridCol w:w="1408"/>
        <w:gridCol w:w="4407"/>
        <w:gridCol w:w="4399"/>
      </w:tblGrid>
      <w:tr w:rsidR="0078471E" w:rsidRPr="00D721D1" w14:paraId="621A270A" w14:textId="77777777" w:rsidTr="00F940AC">
        <w:trPr>
          <w:trHeight w:val="144"/>
          <w:hidden/>
        </w:trPr>
        <w:tc>
          <w:tcPr>
            <w:tcW w:w="1430" w:type="dxa"/>
            <w:tcBorders>
              <w:top w:val="single" w:sz="4" w:space="0" w:color="auto"/>
              <w:bottom w:val="single" w:sz="4" w:space="0" w:color="auto"/>
            </w:tcBorders>
            <w:shd w:val="clear" w:color="auto" w:fill="CCCCCC"/>
          </w:tcPr>
          <w:p w14:paraId="1BA81CA5" w14:textId="77777777" w:rsidR="0078471E" w:rsidRPr="00D721D1" w:rsidRDefault="0078471E" w:rsidP="00F940AC">
            <w:pPr>
              <w:rPr>
                <w:rFonts w:ascii="Arial" w:hAnsi="Arial" w:cs="Arial"/>
                <w:vanish/>
                <w:color w:val="000080"/>
                <w:sz w:val="22"/>
                <w:szCs w:val="22"/>
              </w:rPr>
            </w:pPr>
            <w:r w:rsidRPr="00D721D1">
              <w:rPr>
                <w:rFonts w:ascii="Arial" w:hAnsi="Arial" w:cs="Arial"/>
                <w:vanish/>
                <w:color w:val="000080"/>
                <w:sz w:val="22"/>
                <w:szCs w:val="22"/>
              </w:rPr>
              <w:t xml:space="preserve">Year(s) of </w:t>
            </w:r>
          </w:p>
          <w:p w14:paraId="1B5FB897" w14:textId="77777777" w:rsidR="0078471E" w:rsidRPr="00D721D1" w:rsidRDefault="0078471E" w:rsidP="00F940AC">
            <w:pPr>
              <w:rPr>
                <w:rFonts w:ascii="Arial" w:hAnsi="Arial" w:cs="Arial"/>
                <w:vanish/>
                <w:color w:val="000080"/>
                <w:sz w:val="22"/>
                <w:szCs w:val="22"/>
              </w:rPr>
            </w:pPr>
            <w:r w:rsidRPr="00D721D1">
              <w:rPr>
                <w:rFonts w:ascii="Arial" w:hAnsi="Arial" w:cs="Arial"/>
                <w:vanish/>
                <w:color w:val="000080"/>
                <w:sz w:val="22"/>
                <w:szCs w:val="22"/>
              </w:rPr>
              <w:t>Membership</w:t>
            </w:r>
          </w:p>
        </w:tc>
        <w:tc>
          <w:tcPr>
            <w:tcW w:w="4469" w:type="dxa"/>
            <w:shd w:val="clear" w:color="auto" w:fill="CCCCCC"/>
            <w:tcMar>
              <w:left w:w="576" w:type="dxa"/>
              <w:right w:w="115" w:type="dxa"/>
            </w:tcMar>
          </w:tcPr>
          <w:p w14:paraId="423939BE" w14:textId="77777777" w:rsidR="0078471E" w:rsidRPr="00D721D1" w:rsidRDefault="0078471E" w:rsidP="00F940AC">
            <w:pPr>
              <w:ind w:left="-397"/>
              <w:rPr>
                <w:rFonts w:ascii="Arial" w:hAnsi="Arial" w:cs="Arial"/>
                <w:vanish/>
                <w:color w:val="000080"/>
                <w:sz w:val="22"/>
                <w:szCs w:val="22"/>
              </w:rPr>
            </w:pPr>
            <w:r w:rsidRPr="00D721D1">
              <w:rPr>
                <w:rFonts w:ascii="Arial" w:hAnsi="Arial" w:cs="Arial"/>
                <w:vanish/>
                <w:color w:val="000080"/>
                <w:sz w:val="22"/>
                <w:szCs w:val="22"/>
              </w:rPr>
              <w:t>Name of Committee</w:t>
            </w:r>
          </w:p>
        </w:tc>
        <w:tc>
          <w:tcPr>
            <w:tcW w:w="4469" w:type="dxa"/>
            <w:shd w:val="clear" w:color="auto" w:fill="CCCCCC"/>
          </w:tcPr>
          <w:p w14:paraId="28691367" w14:textId="77777777" w:rsidR="0078471E" w:rsidRPr="00D721D1" w:rsidRDefault="0078471E" w:rsidP="00F940AC">
            <w:pPr>
              <w:ind w:left="64"/>
              <w:rPr>
                <w:rFonts w:ascii="Arial" w:hAnsi="Arial" w:cs="Arial"/>
                <w:vanish/>
                <w:color w:val="000080"/>
                <w:sz w:val="22"/>
                <w:szCs w:val="22"/>
              </w:rPr>
            </w:pPr>
            <w:r w:rsidRPr="00D721D1">
              <w:rPr>
                <w:rFonts w:ascii="Arial" w:hAnsi="Arial" w:cs="Arial"/>
                <w:vanish/>
                <w:color w:val="000080"/>
                <w:sz w:val="22"/>
                <w:szCs w:val="22"/>
              </w:rPr>
              <w:t>Institution/Organization</w:t>
            </w:r>
          </w:p>
        </w:tc>
      </w:tr>
      <w:tr w:rsidR="0078471E" w:rsidRPr="00D721D1" w14:paraId="7F1F33F2" w14:textId="77777777" w:rsidTr="00F940AC">
        <w:trPr>
          <w:gridBefore w:val="1"/>
          <w:wBefore w:w="1430" w:type="dxa"/>
          <w:trHeight w:val="144"/>
          <w:hidden/>
        </w:trPr>
        <w:tc>
          <w:tcPr>
            <w:tcW w:w="4469" w:type="dxa"/>
            <w:shd w:val="clear" w:color="auto" w:fill="CCCCCC"/>
          </w:tcPr>
          <w:p w14:paraId="2058958F" w14:textId="77777777" w:rsidR="0078471E" w:rsidRPr="00D721D1" w:rsidRDefault="0078471E" w:rsidP="00F940AC">
            <w:pPr>
              <w:ind w:left="130"/>
              <w:rPr>
                <w:rFonts w:ascii="Arial" w:hAnsi="Arial" w:cs="Arial"/>
                <w:vanish/>
                <w:color w:val="000080"/>
                <w:sz w:val="22"/>
                <w:szCs w:val="22"/>
              </w:rPr>
            </w:pPr>
            <w:r w:rsidRPr="00D721D1">
              <w:rPr>
                <w:rFonts w:ascii="Arial" w:hAnsi="Arial" w:cs="Arial"/>
                <w:vanish/>
                <w:color w:val="000080"/>
                <w:sz w:val="22"/>
                <w:szCs w:val="22"/>
              </w:rPr>
              <w:t>Dates of Role(s)</w:t>
            </w:r>
          </w:p>
        </w:tc>
        <w:tc>
          <w:tcPr>
            <w:tcW w:w="4469" w:type="dxa"/>
            <w:shd w:val="clear" w:color="auto" w:fill="CCCCCC"/>
          </w:tcPr>
          <w:p w14:paraId="016E4A26" w14:textId="77777777" w:rsidR="0078471E" w:rsidRPr="00D721D1" w:rsidRDefault="0078471E" w:rsidP="00F940AC">
            <w:pPr>
              <w:ind w:left="64"/>
              <w:rPr>
                <w:rFonts w:ascii="Arial" w:hAnsi="Arial" w:cs="Arial"/>
                <w:vanish/>
                <w:color w:val="000080"/>
                <w:sz w:val="22"/>
                <w:szCs w:val="22"/>
              </w:rPr>
            </w:pPr>
            <w:r w:rsidRPr="00D721D1">
              <w:rPr>
                <w:rFonts w:ascii="Arial" w:hAnsi="Arial" w:cs="Arial"/>
                <w:vanish/>
                <w:color w:val="000080"/>
                <w:sz w:val="22"/>
                <w:szCs w:val="22"/>
              </w:rPr>
              <w:t>Title of Role(s)</w:t>
            </w:r>
          </w:p>
        </w:tc>
      </w:tr>
    </w:tbl>
    <w:p w14:paraId="6B18C831" w14:textId="77777777" w:rsidR="0078471E" w:rsidRPr="00D721D1" w:rsidRDefault="0078471E" w:rsidP="0078471E">
      <w:pPr>
        <w:rPr>
          <w:rFonts w:ascii="Arial" w:hAnsi="Arial" w:cs="Arial"/>
          <w:b/>
          <w:vanish/>
          <w:color w:val="800000"/>
          <w:sz w:val="22"/>
          <w:szCs w:val="22"/>
        </w:rPr>
      </w:pPr>
    </w:p>
    <w:tbl>
      <w:tblPr>
        <w:tblW w:w="10428" w:type="dxa"/>
        <w:tblLayout w:type="fixed"/>
        <w:tblCellMar>
          <w:top w:w="72" w:type="dxa"/>
          <w:left w:w="115" w:type="dxa"/>
          <w:bottom w:w="29" w:type="dxa"/>
          <w:right w:w="115" w:type="dxa"/>
        </w:tblCellMar>
        <w:tblLook w:val="01E0" w:firstRow="1" w:lastRow="1" w:firstColumn="1" w:lastColumn="1" w:noHBand="0" w:noVBand="0"/>
      </w:tblPr>
      <w:tblGrid>
        <w:gridCol w:w="1915"/>
        <w:gridCol w:w="4410"/>
        <w:gridCol w:w="4103"/>
      </w:tblGrid>
      <w:tr w:rsidR="0078471E" w:rsidRPr="00D721D1" w14:paraId="786C0572" w14:textId="77777777" w:rsidTr="003D79AC">
        <w:trPr>
          <w:trHeight w:val="260"/>
        </w:trPr>
        <w:tc>
          <w:tcPr>
            <w:tcW w:w="1915" w:type="dxa"/>
          </w:tcPr>
          <w:p w14:paraId="30C5002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sz w:val="22"/>
                <w:szCs w:val="22"/>
              </w:rPr>
              <w:t>2006-2012</w:t>
            </w:r>
          </w:p>
        </w:tc>
        <w:tc>
          <w:tcPr>
            <w:tcW w:w="4410" w:type="dxa"/>
          </w:tcPr>
          <w:p w14:paraId="10A3B7DB"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Central Line Committee</w:t>
            </w:r>
          </w:p>
          <w:p w14:paraId="73D0FE4F" w14:textId="77777777" w:rsidR="0078471E" w:rsidRDefault="0078471E" w:rsidP="00F940AC">
            <w:pPr>
              <w:pStyle w:val="NormalWeb"/>
              <w:spacing w:before="0" w:beforeAutospacing="0" w:after="0" w:afterAutospacing="0"/>
              <w:outlineLvl w:val="0"/>
              <w:rPr>
                <w:rFonts w:ascii="Arial" w:hAnsi="Arial" w:cs="Arial"/>
                <w:sz w:val="22"/>
                <w:szCs w:val="22"/>
              </w:rPr>
            </w:pPr>
          </w:p>
          <w:p w14:paraId="33B90DEB" w14:textId="5860BABC" w:rsidR="0078471E" w:rsidRPr="00D721D1" w:rsidRDefault="0078471E" w:rsidP="00F940AC">
            <w:pPr>
              <w:pStyle w:val="NormalWeb"/>
              <w:spacing w:before="0" w:beforeAutospacing="0" w:after="0" w:afterAutospacing="0"/>
              <w:outlineLvl w:val="0"/>
              <w:rPr>
                <w:rFonts w:ascii="Arial" w:hAnsi="Arial" w:cs="Arial"/>
                <w:bCs/>
                <w:sz w:val="22"/>
                <w:szCs w:val="22"/>
              </w:rPr>
            </w:pPr>
          </w:p>
        </w:tc>
        <w:tc>
          <w:tcPr>
            <w:tcW w:w="4103" w:type="dxa"/>
          </w:tcPr>
          <w:p w14:paraId="5D57B587"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Beth Israel Deaconess Medical Center, Boston, MA</w:t>
            </w:r>
          </w:p>
          <w:p w14:paraId="08DBEEF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sz w:val="22"/>
                <w:szCs w:val="22"/>
              </w:rPr>
              <w:t>Committee Member</w:t>
            </w:r>
          </w:p>
        </w:tc>
      </w:tr>
      <w:tr w:rsidR="0078471E" w:rsidRPr="00D721D1" w14:paraId="1E7E59DA" w14:textId="77777777" w:rsidTr="003D79AC">
        <w:trPr>
          <w:trHeight w:val="233"/>
        </w:trPr>
        <w:tc>
          <w:tcPr>
            <w:tcW w:w="1915" w:type="dxa"/>
          </w:tcPr>
          <w:p w14:paraId="6319E6B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sz w:val="22"/>
                <w:szCs w:val="22"/>
              </w:rPr>
              <w:t>2006-</w:t>
            </w:r>
            <w:r>
              <w:rPr>
                <w:rFonts w:ascii="Arial" w:hAnsi="Arial" w:cs="Arial"/>
                <w:sz w:val="22"/>
                <w:szCs w:val="22"/>
              </w:rPr>
              <w:t>2017</w:t>
            </w:r>
          </w:p>
        </w:tc>
        <w:tc>
          <w:tcPr>
            <w:tcW w:w="4410" w:type="dxa"/>
          </w:tcPr>
          <w:p w14:paraId="73B3ECF0"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Critical Care Executive Committee</w:t>
            </w:r>
          </w:p>
          <w:p w14:paraId="5895AED1" w14:textId="77777777" w:rsidR="0078471E" w:rsidRDefault="0078471E" w:rsidP="00F940AC">
            <w:pPr>
              <w:pStyle w:val="NormalWeb"/>
              <w:spacing w:before="0" w:beforeAutospacing="0" w:after="0" w:afterAutospacing="0"/>
              <w:outlineLvl w:val="0"/>
              <w:rPr>
                <w:rFonts w:ascii="Arial" w:hAnsi="Arial" w:cs="Arial"/>
                <w:sz w:val="22"/>
                <w:szCs w:val="22"/>
              </w:rPr>
            </w:pPr>
          </w:p>
          <w:p w14:paraId="01607D0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p>
        </w:tc>
        <w:tc>
          <w:tcPr>
            <w:tcW w:w="4103" w:type="dxa"/>
          </w:tcPr>
          <w:p w14:paraId="6DA9BECC"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Beth Israel Deaconess Medical Center, Boston, MA</w:t>
            </w:r>
          </w:p>
          <w:p w14:paraId="240993F8"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Committee Member</w:t>
            </w:r>
          </w:p>
        </w:tc>
      </w:tr>
      <w:tr w:rsidR="0078471E" w:rsidRPr="00D721D1" w14:paraId="487988EA" w14:textId="77777777" w:rsidTr="003D79AC">
        <w:trPr>
          <w:trHeight w:val="206"/>
        </w:trPr>
        <w:tc>
          <w:tcPr>
            <w:tcW w:w="1915" w:type="dxa"/>
          </w:tcPr>
          <w:p w14:paraId="7049C1F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sz w:val="22"/>
                <w:szCs w:val="22"/>
              </w:rPr>
              <w:lastRenderedPageBreak/>
              <w:t>2006-</w:t>
            </w:r>
            <w:r>
              <w:rPr>
                <w:rFonts w:ascii="Arial" w:hAnsi="Arial" w:cs="Arial"/>
                <w:sz w:val="22"/>
                <w:szCs w:val="22"/>
              </w:rPr>
              <w:t>2018</w:t>
            </w:r>
          </w:p>
        </w:tc>
        <w:tc>
          <w:tcPr>
            <w:tcW w:w="4410" w:type="dxa"/>
          </w:tcPr>
          <w:p w14:paraId="58A3A674"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Code Committee</w:t>
            </w:r>
          </w:p>
          <w:p w14:paraId="19359C1D" w14:textId="77777777" w:rsidR="0078471E" w:rsidRDefault="0078471E" w:rsidP="00F940AC">
            <w:pPr>
              <w:pStyle w:val="NormalWeb"/>
              <w:spacing w:before="0" w:beforeAutospacing="0" w:after="0" w:afterAutospacing="0"/>
              <w:outlineLvl w:val="0"/>
              <w:rPr>
                <w:rFonts w:ascii="Arial" w:hAnsi="Arial" w:cs="Arial"/>
                <w:sz w:val="22"/>
                <w:szCs w:val="22"/>
              </w:rPr>
            </w:pPr>
          </w:p>
          <w:p w14:paraId="38B2D48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sz w:val="22"/>
                <w:szCs w:val="22"/>
              </w:rPr>
              <w:t>2010-201</w:t>
            </w:r>
            <w:r>
              <w:rPr>
                <w:rFonts w:ascii="Arial" w:hAnsi="Arial" w:cs="Arial"/>
                <w:sz w:val="22"/>
                <w:szCs w:val="22"/>
              </w:rPr>
              <w:t>8</w:t>
            </w:r>
          </w:p>
        </w:tc>
        <w:tc>
          <w:tcPr>
            <w:tcW w:w="4103" w:type="dxa"/>
          </w:tcPr>
          <w:p w14:paraId="3F914B7D"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Beth Israel Deaconess Medical Center, Boston, MA</w:t>
            </w:r>
          </w:p>
          <w:p w14:paraId="4409D692"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Committee Chair</w:t>
            </w:r>
          </w:p>
        </w:tc>
      </w:tr>
      <w:tr w:rsidR="0078471E" w:rsidRPr="00D721D1" w14:paraId="6BB4FDA4" w14:textId="77777777" w:rsidTr="003D79AC">
        <w:trPr>
          <w:trHeight w:val="288"/>
        </w:trPr>
        <w:tc>
          <w:tcPr>
            <w:tcW w:w="1915" w:type="dxa"/>
          </w:tcPr>
          <w:p w14:paraId="798645B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sz w:val="22"/>
                <w:szCs w:val="22"/>
              </w:rPr>
              <w:t>2006-</w:t>
            </w:r>
            <w:r>
              <w:rPr>
                <w:rFonts w:ascii="Arial" w:hAnsi="Arial" w:cs="Arial"/>
                <w:sz w:val="22"/>
                <w:szCs w:val="22"/>
              </w:rPr>
              <w:t>2019</w:t>
            </w:r>
          </w:p>
        </w:tc>
        <w:tc>
          <w:tcPr>
            <w:tcW w:w="4410" w:type="dxa"/>
          </w:tcPr>
          <w:p w14:paraId="2F2E1723"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 xml:space="preserve">Quality Assurance Committee </w:t>
            </w:r>
          </w:p>
          <w:p w14:paraId="163A6B77" w14:textId="77777777" w:rsidR="0078471E" w:rsidRDefault="0078471E" w:rsidP="00F940AC">
            <w:pPr>
              <w:pStyle w:val="NormalWeb"/>
              <w:spacing w:before="0" w:beforeAutospacing="0" w:after="0" w:afterAutospacing="0"/>
              <w:outlineLvl w:val="0"/>
              <w:rPr>
                <w:rFonts w:ascii="Arial" w:hAnsi="Arial" w:cs="Arial"/>
                <w:sz w:val="22"/>
                <w:szCs w:val="22"/>
              </w:rPr>
            </w:pPr>
          </w:p>
          <w:p w14:paraId="5A396E39" w14:textId="77777777" w:rsidR="0078471E" w:rsidRDefault="0078471E" w:rsidP="00F940AC">
            <w:pPr>
              <w:pStyle w:val="NormalWeb"/>
              <w:spacing w:before="0" w:beforeAutospacing="0" w:after="0" w:afterAutospacing="0"/>
              <w:outlineLvl w:val="0"/>
              <w:rPr>
                <w:rFonts w:ascii="Arial" w:hAnsi="Arial" w:cs="Arial"/>
                <w:sz w:val="22"/>
                <w:szCs w:val="22"/>
              </w:rPr>
            </w:pPr>
          </w:p>
          <w:p w14:paraId="6846712C" w14:textId="3A6BCE47" w:rsidR="0078471E" w:rsidRPr="00D721D1" w:rsidRDefault="0078471E" w:rsidP="00F940AC">
            <w:pPr>
              <w:pStyle w:val="NormalWeb"/>
              <w:spacing w:before="0" w:beforeAutospacing="0" w:after="0" w:afterAutospacing="0"/>
              <w:outlineLvl w:val="0"/>
              <w:rPr>
                <w:rFonts w:ascii="Arial" w:hAnsi="Arial" w:cs="Arial"/>
                <w:bCs/>
                <w:sz w:val="22"/>
                <w:szCs w:val="22"/>
              </w:rPr>
            </w:pPr>
          </w:p>
        </w:tc>
        <w:tc>
          <w:tcPr>
            <w:tcW w:w="4103" w:type="dxa"/>
          </w:tcPr>
          <w:p w14:paraId="71709779"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Department of Emergency Medicine, Beth Israel Deaconess Medical Center</w:t>
            </w:r>
            <w:r>
              <w:rPr>
                <w:rFonts w:ascii="Arial" w:hAnsi="Arial" w:cs="Arial"/>
                <w:sz w:val="22"/>
                <w:szCs w:val="22"/>
              </w:rPr>
              <w:t>, Boston, MA</w:t>
            </w:r>
          </w:p>
          <w:p w14:paraId="076FEBC8"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Committee Member</w:t>
            </w:r>
          </w:p>
        </w:tc>
      </w:tr>
      <w:tr w:rsidR="003D79AC" w:rsidRPr="00D721D1" w14:paraId="6997E41D" w14:textId="77777777" w:rsidTr="003D79AC">
        <w:trPr>
          <w:trHeight w:val="368"/>
        </w:trPr>
        <w:tc>
          <w:tcPr>
            <w:tcW w:w="1915" w:type="dxa"/>
          </w:tcPr>
          <w:p w14:paraId="7DC904B5" w14:textId="4D05453F" w:rsidR="003D79AC" w:rsidRPr="00D721D1" w:rsidRDefault="003D79AC" w:rsidP="003D79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2010</w:t>
            </w:r>
            <w:r>
              <w:rPr>
                <w:rFonts w:ascii="Arial" w:hAnsi="Arial" w:cs="Arial"/>
                <w:sz w:val="22"/>
                <w:szCs w:val="22"/>
              </w:rPr>
              <w:t>-2018</w:t>
            </w:r>
          </w:p>
        </w:tc>
        <w:tc>
          <w:tcPr>
            <w:tcW w:w="4410" w:type="dxa"/>
          </w:tcPr>
          <w:p w14:paraId="62CA5CB7" w14:textId="77777777" w:rsidR="003D79AC" w:rsidRDefault="003D79AC" w:rsidP="003D79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Post-Cardiac Arrest Care Committee</w:t>
            </w:r>
          </w:p>
          <w:p w14:paraId="0853C3A2" w14:textId="77777777" w:rsidR="003D79AC" w:rsidRDefault="003D79AC" w:rsidP="003D79AC">
            <w:pPr>
              <w:pStyle w:val="NormalWeb"/>
              <w:spacing w:before="0" w:beforeAutospacing="0" w:after="0" w:afterAutospacing="0"/>
              <w:outlineLvl w:val="0"/>
              <w:rPr>
                <w:rFonts w:ascii="Arial" w:hAnsi="Arial" w:cs="Arial"/>
                <w:sz w:val="22"/>
                <w:szCs w:val="22"/>
              </w:rPr>
            </w:pPr>
          </w:p>
          <w:p w14:paraId="23C6A258" w14:textId="75BAACF2" w:rsidR="003D79AC" w:rsidRPr="00D721D1" w:rsidRDefault="003D79AC" w:rsidP="003D79AC">
            <w:pPr>
              <w:pStyle w:val="NormalWeb"/>
              <w:spacing w:before="0" w:beforeAutospacing="0" w:after="0" w:afterAutospacing="0"/>
              <w:outlineLvl w:val="0"/>
              <w:rPr>
                <w:rFonts w:ascii="Arial" w:hAnsi="Arial" w:cs="Arial"/>
                <w:sz w:val="22"/>
                <w:szCs w:val="22"/>
              </w:rPr>
            </w:pPr>
          </w:p>
        </w:tc>
        <w:tc>
          <w:tcPr>
            <w:tcW w:w="4103" w:type="dxa"/>
          </w:tcPr>
          <w:p w14:paraId="37CA37E2" w14:textId="77777777" w:rsidR="003D79AC" w:rsidRDefault="003D79AC" w:rsidP="003D79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Beth Israel Deaconess Medical Center</w:t>
            </w:r>
            <w:r>
              <w:rPr>
                <w:rFonts w:ascii="Arial" w:hAnsi="Arial" w:cs="Arial"/>
                <w:sz w:val="22"/>
                <w:szCs w:val="22"/>
              </w:rPr>
              <w:t>, Boston, MA</w:t>
            </w:r>
          </w:p>
          <w:p w14:paraId="164ED6EC" w14:textId="239CAF7E" w:rsidR="003D79AC" w:rsidRPr="00D721D1" w:rsidRDefault="003D79AC" w:rsidP="003D79AC">
            <w:pPr>
              <w:pStyle w:val="NormalWeb"/>
              <w:spacing w:before="0" w:beforeAutospacing="0" w:after="0" w:afterAutospacing="0"/>
              <w:outlineLvl w:val="0"/>
              <w:rPr>
                <w:rFonts w:ascii="Arial" w:hAnsi="Arial" w:cs="Arial"/>
                <w:sz w:val="22"/>
                <w:szCs w:val="22"/>
              </w:rPr>
            </w:pPr>
            <w:r>
              <w:rPr>
                <w:rFonts w:ascii="Arial" w:hAnsi="Arial" w:cs="Arial"/>
                <w:sz w:val="22"/>
                <w:szCs w:val="22"/>
              </w:rPr>
              <w:t>Committee Chair</w:t>
            </w:r>
          </w:p>
        </w:tc>
      </w:tr>
      <w:tr w:rsidR="0078471E" w:rsidRPr="00D721D1" w14:paraId="4B37103F" w14:textId="77777777" w:rsidTr="003D79AC">
        <w:trPr>
          <w:trHeight w:val="368"/>
        </w:trPr>
        <w:tc>
          <w:tcPr>
            <w:tcW w:w="1915" w:type="dxa"/>
          </w:tcPr>
          <w:p w14:paraId="1973804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sz w:val="22"/>
                <w:szCs w:val="22"/>
              </w:rPr>
              <w:t>2006-present</w:t>
            </w:r>
          </w:p>
        </w:tc>
        <w:tc>
          <w:tcPr>
            <w:tcW w:w="4410" w:type="dxa"/>
          </w:tcPr>
          <w:p w14:paraId="7F0DF065"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Research Development Committee</w:t>
            </w:r>
          </w:p>
          <w:p w14:paraId="54CC5E82" w14:textId="77777777" w:rsidR="0078471E" w:rsidRDefault="0078471E" w:rsidP="00F940AC">
            <w:pPr>
              <w:pStyle w:val="NormalWeb"/>
              <w:spacing w:before="0" w:beforeAutospacing="0" w:after="0" w:afterAutospacing="0"/>
              <w:outlineLvl w:val="0"/>
              <w:rPr>
                <w:rFonts w:ascii="Arial" w:hAnsi="Arial" w:cs="Arial"/>
                <w:sz w:val="22"/>
                <w:szCs w:val="22"/>
              </w:rPr>
            </w:pPr>
          </w:p>
          <w:p w14:paraId="3F5278F8" w14:textId="77777777" w:rsidR="0078471E" w:rsidRDefault="0078471E" w:rsidP="00F940AC">
            <w:pPr>
              <w:pStyle w:val="NormalWeb"/>
              <w:spacing w:before="0" w:beforeAutospacing="0" w:after="0" w:afterAutospacing="0"/>
              <w:outlineLvl w:val="0"/>
              <w:rPr>
                <w:rFonts w:ascii="Arial" w:hAnsi="Arial" w:cs="Arial"/>
                <w:sz w:val="22"/>
                <w:szCs w:val="22"/>
              </w:rPr>
            </w:pPr>
          </w:p>
          <w:p w14:paraId="59F79078" w14:textId="6CCCCF6C" w:rsidR="0078471E" w:rsidRPr="00D721D1" w:rsidRDefault="0078471E" w:rsidP="00F940AC">
            <w:pPr>
              <w:pStyle w:val="NormalWeb"/>
              <w:spacing w:before="0" w:beforeAutospacing="0" w:after="0" w:afterAutospacing="0"/>
              <w:outlineLvl w:val="0"/>
              <w:rPr>
                <w:rFonts w:ascii="Arial" w:hAnsi="Arial" w:cs="Arial"/>
                <w:bCs/>
                <w:sz w:val="22"/>
                <w:szCs w:val="22"/>
              </w:rPr>
            </w:pPr>
          </w:p>
        </w:tc>
        <w:tc>
          <w:tcPr>
            <w:tcW w:w="4103" w:type="dxa"/>
          </w:tcPr>
          <w:p w14:paraId="096E2549"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 xml:space="preserve">Department of Emergency Medicine, Beth </w:t>
            </w:r>
            <w:r>
              <w:rPr>
                <w:rFonts w:ascii="Arial" w:hAnsi="Arial" w:cs="Arial"/>
                <w:sz w:val="22"/>
                <w:szCs w:val="22"/>
              </w:rPr>
              <w:t>Israel Deaconess Medical Center, Boston, MA</w:t>
            </w:r>
          </w:p>
          <w:p w14:paraId="61992541"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Committee Member</w:t>
            </w:r>
          </w:p>
        </w:tc>
      </w:tr>
      <w:tr w:rsidR="0078471E" w:rsidRPr="00D721D1" w14:paraId="4D6DEAEC" w14:textId="77777777" w:rsidTr="003D79AC">
        <w:trPr>
          <w:trHeight w:val="288"/>
        </w:trPr>
        <w:tc>
          <w:tcPr>
            <w:tcW w:w="1915" w:type="dxa"/>
          </w:tcPr>
          <w:p w14:paraId="1A770E5D" w14:textId="3C5EDCC4" w:rsidR="0078471E" w:rsidRPr="00D721D1" w:rsidRDefault="003D79AC"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2022-present</w:t>
            </w:r>
          </w:p>
        </w:tc>
        <w:tc>
          <w:tcPr>
            <w:tcW w:w="4410" w:type="dxa"/>
          </w:tcPr>
          <w:p w14:paraId="06805FC8" w14:textId="263ECAEB" w:rsidR="0078471E" w:rsidRPr="00D721D1" w:rsidRDefault="003D79AC"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Emergency Medicine Promotions Committee</w:t>
            </w:r>
          </w:p>
        </w:tc>
        <w:tc>
          <w:tcPr>
            <w:tcW w:w="4103" w:type="dxa"/>
          </w:tcPr>
          <w:p w14:paraId="05E726AB"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Beth Israel Deaconess Medical Center</w:t>
            </w:r>
            <w:r>
              <w:rPr>
                <w:rFonts w:ascii="Arial" w:hAnsi="Arial" w:cs="Arial"/>
                <w:sz w:val="22"/>
                <w:szCs w:val="22"/>
              </w:rPr>
              <w:t>, Boston, MA</w:t>
            </w:r>
          </w:p>
          <w:p w14:paraId="0FC32BA4" w14:textId="67C052FC" w:rsidR="0078471E" w:rsidRPr="00D721D1" w:rsidRDefault="003D79AC"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Committee Member</w:t>
            </w:r>
          </w:p>
        </w:tc>
      </w:tr>
      <w:tr w:rsidR="003D79AC" w:rsidRPr="00D721D1" w14:paraId="308AFE28" w14:textId="77777777" w:rsidTr="003D79AC">
        <w:trPr>
          <w:trHeight w:val="288"/>
        </w:trPr>
        <w:tc>
          <w:tcPr>
            <w:tcW w:w="1915" w:type="dxa"/>
          </w:tcPr>
          <w:p w14:paraId="136F7160" w14:textId="6B57EF80" w:rsidR="003D79AC" w:rsidRDefault="003D79AC"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2022-present</w:t>
            </w:r>
          </w:p>
        </w:tc>
        <w:tc>
          <w:tcPr>
            <w:tcW w:w="4410" w:type="dxa"/>
          </w:tcPr>
          <w:p w14:paraId="355D3410" w14:textId="12294838" w:rsidR="003D79AC" w:rsidRDefault="003D79AC"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Promotions and Reappointments at Harvard Medical School Committee</w:t>
            </w:r>
          </w:p>
        </w:tc>
        <w:tc>
          <w:tcPr>
            <w:tcW w:w="4103" w:type="dxa"/>
          </w:tcPr>
          <w:p w14:paraId="56BEBFB5" w14:textId="77777777" w:rsidR="003D79AC" w:rsidRDefault="003D79AC" w:rsidP="003D79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Beth Israel Deaconess Medical Center</w:t>
            </w:r>
            <w:r>
              <w:rPr>
                <w:rFonts w:ascii="Arial" w:hAnsi="Arial" w:cs="Arial"/>
                <w:sz w:val="22"/>
                <w:szCs w:val="22"/>
              </w:rPr>
              <w:t>, Boston, MA</w:t>
            </w:r>
          </w:p>
          <w:p w14:paraId="53A30887" w14:textId="6ECD6116" w:rsidR="003D79AC" w:rsidRPr="00D721D1" w:rsidRDefault="003D79AC" w:rsidP="003D79AC">
            <w:pPr>
              <w:pStyle w:val="NormalWeb"/>
              <w:spacing w:before="0" w:beforeAutospacing="0" w:after="0" w:afterAutospacing="0"/>
              <w:outlineLvl w:val="0"/>
              <w:rPr>
                <w:rFonts w:ascii="Arial" w:hAnsi="Arial" w:cs="Arial"/>
                <w:sz w:val="22"/>
                <w:szCs w:val="22"/>
              </w:rPr>
            </w:pPr>
            <w:r>
              <w:rPr>
                <w:rFonts w:ascii="Arial" w:hAnsi="Arial" w:cs="Arial"/>
                <w:sz w:val="22"/>
                <w:szCs w:val="22"/>
              </w:rPr>
              <w:t>Committee Member</w:t>
            </w:r>
          </w:p>
        </w:tc>
      </w:tr>
    </w:tbl>
    <w:p w14:paraId="0CDA505B" w14:textId="77777777" w:rsidR="0078471E" w:rsidRPr="00D721D1" w:rsidRDefault="0078471E" w:rsidP="0078471E">
      <w:pPr>
        <w:pStyle w:val="H2"/>
        <w:spacing w:before="0" w:after="0"/>
        <w:rPr>
          <w:rFonts w:ascii="Arial" w:hAnsi="Arial" w:cs="Arial"/>
          <w:bCs/>
          <w:sz w:val="22"/>
          <w:szCs w:val="22"/>
        </w:rPr>
      </w:pPr>
    </w:p>
    <w:p w14:paraId="2E4966C3" w14:textId="77777777" w:rsidR="0078471E" w:rsidRPr="00D721D1" w:rsidRDefault="0078471E" w:rsidP="0078471E">
      <w:pPr>
        <w:pStyle w:val="NormalWeb"/>
        <w:spacing w:before="0" w:beforeAutospacing="0" w:after="0" w:afterAutospacing="0"/>
        <w:outlineLvl w:val="0"/>
        <w:rPr>
          <w:rFonts w:ascii="Arial" w:hAnsi="Arial" w:cs="Arial"/>
          <w:b/>
          <w:bCs/>
          <w:sz w:val="22"/>
          <w:szCs w:val="22"/>
        </w:rPr>
      </w:pPr>
      <w:r w:rsidRPr="00D721D1">
        <w:rPr>
          <w:rFonts w:ascii="Arial" w:hAnsi="Arial" w:cs="Arial"/>
          <w:b/>
          <w:bCs/>
          <w:sz w:val="22"/>
          <w:szCs w:val="22"/>
        </w:rPr>
        <w:t>International</w:t>
      </w:r>
    </w:p>
    <w:tbl>
      <w:tblPr>
        <w:tblW w:w="10452" w:type="dxa"/>
        <w:tblLayout w:type="fixed"/>
        <w:tblCellMar>
          <w:top w:w="72" w:type="dxa"/>
          <w:left w:w="115" w:type="dxa"/>
          <w:right w:w="115" w:type="dxa"/>
        </w:tblCellMar>
        <w:tblLook w:val="01E0" w:firstRow="1" w:lastRow="1" w:firstColumn="1" w:lastColumn="1" w:noHBand="0" w:noVBand="0"/>
      </w:tblPr>
      <w:tblGrid>
        <w:gridCol w:w="2005"/>
        <w:gridCol w:w="4320"/>
        <w:gridCol w:w="4127"/>
      </w:tblGrid>
      <w:tr w:rsidR="0078471E" w:rsidRPr="00D721D1" w14:paraId="54F196B1" w14:textId="77777777" w:rsidTr="00F940AC">
        <w:trPr>
          <w:trHeight w:val="863"/>
        </w:trPr>
        <w:tc>
          <w:tcPr>
            <w:tcW w:w="2005" w:type="dxa"/>
          </w:tcPr>
          <w:p w14:paraId="50F8070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2008-2010</w:t>
            </w:r>
          </w:p>
        </w:tc>
        <w:tc>
          <w:tcPr>
            <w:tcW w:w="4320" w:type="dxa"/>
          </w:tcPr>
          <w:p w14:paraId="5633711C"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 xml:space="preserve">Primary and Secondary Outcome Measurement for the Study of Cardiac Arrest Resuscitation: An </w:t>
            </w:r>
            <w:proofErr w:type="spellStart"/>
            <w:r w:rsidRPr="00D721D1">
              <w:rPr>
                <w:rFonts w:ascii="Arial" w:hAnsi="Arial" w:cs="Arial"/>
                <w:sz w:val="22"/>
                <w:szCs w:val="22"/>
              </w:rPr>
              <w:t>Utstein</w:t>
            </w:r>
            <w:proofErr w:type="spellEnd"/>
            <w:r w:rsidRPr="00D721D1">
              <w:rPr>
                <w:rFonts w:ascii="Arial" w:hAnsi="Arial" w:cs="Arial"/>
                <w:sz w:val="22"/>
                <w:szCs w:val="22"/>
              </w:rPr>
              <w:t xml:space="preserve"> Consensus by International Experts Writing Group</w:t>
            </w:r>
          </w:p>
          <w:p w14:paraId="0E8734E3"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2008-2010</w:t>
            </w:r>
          </w:p>
        </w:tc>
        <w:tc>
          <w:tcPr>
            <w:tcW w:w="4127" w:type="dxa"/>
          </w:tcPr>
          <w:p w14:paraId="7404A9A6" w14:textId="77777777" w:rsidR="0078471E" w:rsidRDefault="0078471E" w:rsidP="00F940AC">
            <w:pPr>
              <w:pStyle w:val="NormalWeb"/>
              <w:tabs>
                <w:tab w:val="left" w:pos="915"/>
              </w:tabs>
              <w:spacing w:before="0" w:beforeAutospacing="0" w:after="0" w:afterAutospacing="0"/>
              <w:outlineLvl w:val="0"/>
              <w:rPr>
                <w:rFonts w:ascii="Arial" w:hAnsi="Arial" w:cs="Arial"/>
                <w:bCs/>
                <w:sz w:val="22"/>
                <w:szCs w:val="22"/>
              </w:rPr>
            </w:pPr>
            <w:r w:rsidRPr="00D721D1">
              <w:rPr>
                <w:rFonts w:ascii="Arial" w:hAnsi="Arial" w:cs="Arial"/>
                <w:bCs/>
                <w:sz w:val="22"/>
                <w:szCs w:val="22"/>
              </w:rPr>
              <w:t>American Heart Association</w:t>
            </w:r>
          </w:p>
          <w:p w14:paraId="71ED468E" w14:textId="77777777" w:rsidR="0078471E" w:rsidRDefault="0078471E" w:rsidP="00F940AC">
            <w:pPr>
              <w:pStyle w:val="NormalWeb"/>
              <w:tabs>
                <w:tab w:val="left" w:pos="915"/>
              </w:tabs>
              <w:spacing w:before="0" w:beforeAutospacing="0" w:after="0" w:afterAutospacing="0"/>
              <w:outlineLvl w:val="0"/>
              <w:rPr>
                <w:rFonts w:ascii="Arial" w:hAnsi="Arial" w:cs="Arial"/>
                <w:bCs/>
                <w:sz w:val="22"/>
                <w:szCs w:val="22"/>
              </w:rPr>
            </w:pPr>
          </w:p>
          <w:p w14:paraId="36B89C2A" w14:textId="77777777" w:rsidR="0078471E" w:rsidRDefault="0078471E" w:rsidP="00F940AC">
            <w:pPr>
              <w:pStyle w:val="NormalWeb"/>
              <w:tabs>
                <w:tab w:val="left" w:pos="915"/>
              </w:tabs>
              <w:spacing w:before="0" w:beforeAutospacing="0" w:after="0" w:afterAutospacing="0"/>
              <w:outlineLvl w:val="0"/>
              <w:rPr>
                <w:rFonts w:ascii="Arial" w:hAnsi="Arial" w:cs="Arial"/>
                <w:bCs/>
                <w:sz w:val="22"/>
                <w:szCs w:val="22"/>
              </w:rPr>
            </w:pPr>
          </w:p>
          <w:p w14:paraId="634BC45B" w14:textId="77777777" w:rsidR="0078471E" w:rsidRDefault="0078471E" w:rsidP="00F940AC">
            <w:pPr>
              <w:pStyle w:val="NormalWeb"/>
              <w:tabs>
                <w:tab w:val="left" w:pos="915"/>
              </w:tabs>
              <w:spacing w:before="0" w:beforeAutospacing="0" w:after="0" w:afterAutospacing="0"/>
              <w:outlineLvl w:val="0"/>
              <w:rPr>
                <w:rFonts w:ascii="Arial" w:hAnsi="Arial" w:cs="Arial"/>
                <w:bCs/>
                <w:sz w:val="22"/>
                <w:szCs w:val="22"/>
              </w:rPr>
            </w:pPr>
          </w:p>
          <w:p w14:paraId="6CB8D3BD" w14:textId="77777777" w:rsidR="0078471E" w:rsidRDefault="0078471E" w:rsidP="00F940AC">
            <w:pPr>
              <w:pStyle w:val="NormalWeb"/>
              <w:tabs>
                <w:tab w:val="left" w:pos="915"/>
              </w:tabs>
              <w:spacing w:before="0" w:beforeAutospacing="0" w:after="0" w:afterAutospacing="0"/>
              <w:outlineLvl w:val="0"/>
              <w:rPr>
                <w:rFonts w:ascii="Arial" w:hAnsi="Arial" w:cs="Arial"/>
                <w:bCs/>
                <w:sz w:val="22"/>
                <w:szCs w:val="22"/>
              </w:rPr>
            </w:pPr>
          </w:p>
          <w:p w14:paraId="099FDD18" w14:textId="77777777" w:rsidR="0078471E" w:rsidRPr="00D721D1" w:rsidRDefault="0078471E" w:rsidP="00F940AC">
            <w:pPr>
              <w:pStyle w:val="NormalWeb"/>
              <w:tabs>
                <w:tab w:val="left" w:pos="915"/>
              </w:tabs>
              <w:spacing w:before="0" w:beforeAutospacing="0" w:after="0" w:afterAutospacing="0"/>
              <w:outlineLvl w:val="0"/>
              <w:rPr>
                <w:rFonts w:ascii="Arial" w:hAnsi="Arial" w:cs="Arial"/>
                <w:bCs/>
                <w:sz w:val="22"/>
                <w:szCs w:val="22"/>
              </w:rPr>
            </w:pPr>
            <w:r>
              <w:rPr>
                <w:rFonts w:ascii="Arial" w:hAnsi="Arial" w:cs="Arial"/>
                <w:bCs/>
                <w:sz w:val="22"/>
                <w:szCs w:val="22"/>
              </w:rPr>
              <w:t>Group Member</w:t>
            </w:r>
          </w:p>
        </w:tc>
      </w:tr>
      <w:tr w:rsidR="0078471E" w:rsidRPr="00D721D1" w14:paraId="57055AF8" w14:textId="77777777" w:rsidTr="00F940AC">
        <w:trPr>
          <w:trHeight w:val="863"/>
        </w:trPr>
        <w:tc>
          <w:tcPr>
            <w:tcW w:w="2005" w:type="dxa"/>
          </w:tcPr>
          <w:p w14:paraId="532EEE4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2014-2016</w:t>
            </w:r>
          </w:p>
        </w:tc>
        <w:tc>
          <w:tcPr>
            <w:tcW w:w="4320" w:type="dxa"/>
          </w:tcPr>
          <w:p w14:paraId="4A76E0F2"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Advanced Life Support Committee</w:t>
            </w:r>
          </w:p>
          <w:p w14:paraId="4DA079A2" w14:textId="77777777" w:rsidR="0078471E" w:rsidRDefault="0078471E" w:rsidP="00F940AC">
            <w:pPr>
              <w:pStyle w:val="NormalWeb"/>
              <w:spacing w:before="0" w:beforeAutospacing="0" w:after="0" w:afterAutospacing="0"/>
              <w:outlineLvl w:val="0"/>
              <w:rPr>
                <w:rFonts w:ascii="Arial" w:hAnsi="Arial" w:cs="Arial"/>
                <w:sz w:val="22"/>
                <w:szCs w:val="22"/>
              </w:rPr>
            </w:pPr>
          </w:p>
          <w:p w14:paraId="20670DE6"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2014-2016</w:t>
            </w:r>
          </w:p>
        </w:tc>
        <w:tc>
          <w:tcPr>
            <w:tcW w:w="4127" w:type="dxa"/>
          </w:tcPr>
          <w:p w14:paraId="2C8D066D" w14:textId="77777777" w:rsidR="0078471E" w:rsidRDefault="0078471E" w:rsidP="00F940AC">
            <w:pPr>
              <w:pStyle w:val="NormalWeb"/>
              <w:tabs>
                <w:tab w:val="left" w:pos="915"/>
              </w:tabs>
              <w:spacing w:before="0" w:beforeAutospacing="0" w:after="0" w:afterAutospacing="0"/>
              <w:outlineLvl w:val="0"/>
              <w:rPr>
                <w:rFonts w:ascii="Arial" w:hAnsi="Arial" w:cs="Arial"/>
                <w:bCs/>
                <w:sz w:val="22"/>
                <w:szCs w:val="22"/>
              </w:rPr>
            </w:pPr>
            <w:r w:rsidRPr="00D721D1">
              <w:rPr>
                <w:rFonts w:ascii="Arial" w:hAnsi="Arial" w:cs="Arial"/>
                <w:bCs/>
                <w:sz w:val="22"/>
                <w:szCs w:val="22"/>
              </w:rPr>
              <w:t>International Liaison Committee on Resuscitation (ILCOR)</w:t>
            </w:r>
          </w:p>
          <w:p w14:paraId="393C3D38" w14:textId="77777777" w:rsidR="0078471E" w:rsidRPr="00D721D1" w:rsidRDefault="0078471E" w:rsidP="00F940AC">
            <w:pPr>
              <w:pStyle w:val="NormalWeb"/>
              <w:tabs>
                <w:tab w:val="left" w:pos="915"/>
              </w:tabs>
              <w:spacing w:before="0" w:beforeAutospacing="0" w:after="0" w:afterAutospacing="0"/>
              <w:outlineLvl w:val="0"/>
              <w:rPr>
                <w:rFonts w:ascii="Arial" w:hAnsi="Arial" w:cs="Arial"/>
                <w:bCs/>
                <w:sz w:val="22"/>
                <w:szCs w:val="22"/>
              </w:rPr>
            </w:pPr>
            <w:r>
              <w:rPr>
                <w:rFonts w:ascii="Arial" w:hAnsi="Arial" w:cs="Arial"/>
                <w:bCs/>
                <w:sz w:val="22"/>
                <w:szCs w:val="22"/>
              </w:rPr>
              <w:t>Committee Member</w:t>
            </w:r>
          </w:p>
        </w:tc>
      </w:tr>
      <w:tr w:rsidR="0078471E" w:rsidRPr="00D721D1" w14:paraId="4064F2A9" w14:textId="77777777" w:rsidTr="00F940AC">
        <w:trPr>
          <w:trHeight w:val="485"/>
        </w:trPr>
        <w:tc>
          <w:tcPr>
            <w:tcW w:w="2005" w:type="dxa"/>
          </w:tcPr>
          <w:p w14:paraId="037FBCD5"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2016</w:t>
            </w:r>
            <w:r>
              <w:rPr>
                <w:rFonts w:ascii="Arial" w:hAnsi="Arial" w:cs="Arial"/>
                <w:bCs/>
                <w:sz w:val="22"/>
                <w:szCs w:val="22"/>
              </w:rPr>
              <w:t>-2020</w:t>
            </w:r>
          </w:p>
        </w:tc>
        <w:tc>
          <w:tcPr>
            <w:tcW w:w="4320" w:type="dxa"/>
          </w:tcPr>
          <w:p w14:paraId="567BD799"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Advanced Cardiac Life Support Committee</w:t>
            </w:r>
          </w:p>
          <w:p w14:paraId="680AE677"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bCs/>
                <w:sz w:val="22"/>
                <w:szCs w:val="22"/>
              </w:rPr>
              <w:t>2016-2020</w:t>
            </w:r>
          </w:p>
        </w:tc>
        <w:tc>
          <w:tcPr>
            <w:tcW w:w="4127" w:type="dxa"/>
          </w:tcPr>
          <w:p w14:paraId="053853ED" w14:textId="77777777" w:rsidR="0078471E" w:rsidRDefault="0078471E" w:rsidP="00F940AC">
            <w:pPr>
              <w:pStyle w:val="NormalWeb"/>
              <w:tabs>
                <w:tab w:val="left" w:pos="915"/>
              </w:tabs>
              <w:spacing w:before="0" w:beforeAutospacing="0" w:after="0" w:afterAutospacing="0"/>
              <w:outlineLvl w:val="0"/>
              <w:rPr>
                <w:rFonts w:ascii="Arial" w:hAnsi="Arial" w:cs="Arial"/>
                <w:bCs/>
                <w:sz w:val="22"/>
                <w:szCs w:val="22"/>
              </w:rPr>
            </w:pPr>
            <w:r w:rsidRPr="00D721D1">
              <w:rPr>
                <w:rFonts w:ascii="Arial" w:hAnsi="Arial" w:cs="Arial"/>
                <w:bCs/>
                <w:sz w:val="22"/>
                <w:szCs w:val="22"/>
              </w:rPr>
              <w:t>International Liaison Committee on Resuscitation (ILCOR)</w:t>
            </w:r>
          </w:p>
          <w:p w14:paraId="5CF865C4" w14:textId="77777777" w:rsidR="0078471E" w:rsidRPr="00D721D1" w:rsidRDefault="0078471E" w:rsidP="00F940AC">
            <w:pPr>
              <w:pStyle w:val="NormalWeb"/>
              <w:tabs>
                <w:tab w:val="left" w:pos="915"/>
              </w:tabs>
              <w:spacing w:before="0" w:beforeAutospacing="0" w:after="0" w:afterAutospacing="0"/>
              <w:outlineLvl w:val="0"/>
              <w:rPr>
                <w:rFonts w:ascii="Arial" w:hAnsi="Arial" w:cs="Arial"/>
                <w:bCs/>
                <w:sz w:val="22"/>
                <w:szCs w:val="22"/>
              </w:rPr>
            </w:pPr>
            <w:r>
              <w:rPr>
                <w:rFonts w:ascii="Arial" w:hAnsi="Arial" w:cs="Arial"/>
                <w:bCs/>
                <w:sz w:val="22"/>
                <w:szCs w:val="22"/>
              </w:rPr>
              <w:t>Committee Vice Chair</w:t>
            </w:r>
          </w:p>
        </w:tc>
      </w:tr>
    </w:tbl>
    <w:p w14:paraId="7BBE0ACB" w14:textId="77777777" w:rsidR="0078471E" w:rsidRPr="003F1D85" w:rsidRDefault="0078471E" w:rsidP="0078471E">
      <w:pPr>
        <w:pStyle w:val="H2"/>
        <w:spacing w:before="0" w:after="0"/>
        <w:rPr>
          <w:rFonts w:ascii="Arial" w:hAnsi="Arial" w:cs="Arial"/>
          <w:sz w:val="12"/>
          <w:szCs w:val="12"/>
        </w:rPr>
      </w:pPr>
    </w:p>
    <w:p w14:paraId="1A629F9B" w14:textId="77777777" w:rsidR="003F1D85" w:rsidRPr="00D721D1" w:rsidRDefault="003F1D85" w:rsidP="0078471E">
      <w:pPr>
        <w:pStyle w:val="H2"/>
        <w:spacing w:before="0" w:after="0"/>
        <w:rPr>
          <w:rFonts w:ascii="Arial" w:hAnsi="Arial" w:cs="Arial"/>
          <w:sz w:val="22"/>
          <w:szCs w:val="22"/>
        </w:rPr>
      </w:pPr>
    </w:p>
    <w:p w14:paraId="44B0FFF0" w14:textId="77777777" w:rsidR="0078471E" w:rsidRDefault="0078471E" w:rsidP="0078471E">
      <w:pPr>
        <w:pStyle w:val="H2"/>
        <w:spacing w:before="0" w:after="0"/>
        <w:rPr>
          <w:rFonts w:ascii="Arial" w:hAnsi="Arial" w:cs="Arial"/>
          <w:bCs/>
          <w:sz w:val="22"/>
          <w:szCs w:val="22"/>
          <w:u w:val="single"/>
        </w:rPr>
      </w:pPr>
      <w:r w:rsidRPr="007C461C">
        <w:rPr>
          <w:rFonts w:ascii="Arial" w:hAnsi="Arial" w:cs="Arial"/>
          <w:bCs/>
          <w:sz w:val="22"/>
          <w:szCs w:val="22"/>
          <w:u w:val="single"/>
        </w:rPr>
        <w:t>Professional Societies</w:t>
      </w:r>
    </w:p>
    <w:p w14:paraId="6CD4F723" w14:textId="77777777" w:rsidR="00E47F41" w:rsidRPr="00E47F41" w:rsidRDefault="00E47F41" w:rsidP="0078471E">
      <w:pPr>
        <w:pStyle w:val="H2"/>
        <w:spacing w:before="0" w:after="0"/>
        <w:rPr>
          <w:rStyle w:val="Hyperlink"/>
          <w:rFonts w:ascii="Arial" w:hAnsi="Arial" w:cs="Arial"/>
          <w:bCs/>
          <w:sz w:val="6"/>
          <w:szCs w:val="6"/>
        </w:rPr>
      </w:pPr>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firstRow="1" w:lastRow="1" w:firstColumn="1" w:lastColumn="1" w:noHBand="0" w:noVBand="0"/>
      </w:tblPr>
      <w:tblGrid>
        <w:gridCol w:w="1409"/>
        <w:gridCol w:w="4406"/>
        <w:gridCol w:w="4399"/>
      </w:tblGrid>
      <w:tr w:rsidR="0078471E" w:rsidRPr="00D721D1" w14:paraId="46FB7377" w14:textId="77777777" w:rsidTr="00F940AC">
        <w:trPr>
          <w:trHeight w:val="144"/>
          <w:hidden/>
        </w:trPr>
        <w:tc>
          <w:tcPr>
            <w:tcW w:w="1431" w:type="dxa"/>
            <w:tcBorders>
              <w:top w:val="single" w:sz="4" w:space="0" w:color="auto"/>
              <w:bottom w:val="single" w:sz="4" w:space="0" w:color="auto"/>
            </w:tcBorders>
            <w:shd w:val="clear" w:color="auto" w:fill="CCCCCC"/>
          </w:tcPr>
          <w:p w14:paraId="55576D22" w14:textId="77777777" w:rsidR="0078471E" w:rsidRPr="00D721D1" w:rsidRDefault="0078471E" w:rsidP="00F940AC">
            <w:pPr>
              <w:rPr>
                <w:rFonts w:ascii="Arial" w:hAnsi="Arial" w:cs="Arial"/>
                <w:vanish/>
                <w:color w:val="000080"/>
                <w:sz w:val="22"/>
                <w:szCs w:val="22"/>
              </w:rPr>
            </w:pPr>
            <w:r w:rsidRPr="00D721D1">
              <w:rPr>
                <w:rFonts w:ascii="Arial" w:hAnsi="Arial" w:cs="Arial"/>
                <w:vanish/>
                <w:color w:val="000080"/>
                <w:sz w:val="22"/>
                <w:szCs w:val="22"/>
              </w:rPr>
              <w:t xml:space="preserve">Year(s) of </w:t>
            </w:r>
          </w:p>
          <w:p w14:paraId="16028E1E" w14:textId="77777777" w:rsidR="0078471E" w:rsidRPr="00D721D1" w:rsidRDefault="0078471E" w:rsidP="00F940AC">
            <w:pPr>
              <w:rPr>
                <w:rFonts w:ascii="Arial" w:hAnsi="Arial" w:cs="Arial"/>
                <w:vanish/>
                <w:color w:val="000080"/>
                <w:sz w:val="22"/>
                <w:szCs w:val="22"/>
              </w:rPr>
            </w:pPr>
            <w:r w:rsidRPr="00D721D1">
              <w:rPr>
                <w:rFonts w:ascii="Arial" w:hAnsi="Arial" w:cs="Arial"/>
                <w:vanish/>
                <w:color w:val="000080"/>
                <w:sz w:val="22"/>
                <w:szCs w:val="22"/>
              </w:rPr>
              <w:t>Membership</w:t>
            </w:r>
          </w:p>
        </w:tc>
        <w:tc>
          <w:tcPr>
            <w:tcW w:w="4468" w:type="dxa"/>
            <w:shd w:val="clear" w:color="auto" w:fill="CCCCCC"/>
            <w:tcMar>
              <w:left w:w="576" w:type="dxa"/>
              <w:right w:w="115" w:type="dxa"/>
            </w:tcMar>
          </w:tcPr>
          <w:p w14:paraId="7B12C36D" w14:textId="77777777" w:rsidR="0078471E" w:rsidRPr="00D721D1" w:rsidRDefault="0078471E" w:rsidP="00F940AC">
            <w:pPr>
              <w:ind w:left="-374"/>
              <w:rPr>
                <w:rFonts w:ascii="Arial" w:hAnsi="Arial" w:cs="Arial"/>
                <w:vanish/>
                <w:color w:val="000080"/>
                <w:sz w:val="22"/>
                <w:szCs w:val="22"/>
              </w:rPr>
            </w:pPr>
            <w:r w:rsidRPr="00D721D1">
              <w:rPr>
                <w:rFonts w:ascii="Arial" w:hAnsi="Arial" w:cs="Arial"/>
                <w:vanish/>
                <w:color w:val="000080"/>
                <w:sz w:val="22"/>
                <w:szCs w:val="22"/>
              </w:rPr>
              <w:t>Society Name</w:t>
            </w:r>
          </w:p>
        </w:tc>
        <w:tc>
          <w:tcPr>
            <w:tcW w:w="4469" w:type="dxa"/>
            <w:shd w:val="clear" w:color="auto" w:fill="CCCCCC"/>
          </w:tcPr>
          <w:p w14:paraId="19E02516" w14:textId="77777777" w:rsidR="0078471E" w:rsidRPr="00D721D1" w:rsidRDefault="0078471E" w:rsidP="00F940AC">
            <w:pPr>
              <w:ind w:left="-374"/>
              <w:rPr>
                <w:rFonts w:ascii="Arial" w:hAnsi="Arial" w:cs="Arial"/>
                <w:vanish/>
                <w:color w:val="000080"/>
                <w:sz w:val="22"/>
                <w:szCs w:val="22"/>
              </w:rPr>
            </w:pPr>
          </w:p>
        </w:tc>
      </w:tr>
      <w:tr w:rsidR="0078471E" w:rsidRPr="00D721D1" w14:paraId="7FC8B60D" w14:textId="77777777" w:rsidTr="00F940AC">
        <w:trPr>
          <w:gridBefore w:val="1"/>
          <w:wBefore w:w="1431" w:type="dxa"/>
          <w:trHeight w:val="144"/>
          <w:hidden/>
        </w:trPr>
        <w:tc>
          <w:tcPr>
            <w:tcW w:w="4468" w:type="dxa"/>
            <w:shd w:val="clear" w:color="auto" w:fill="CCCCCC"/>
          </w:tcPr>
          <w:p w14:paraId="37897818" w14:textId="77777777" w:rsidR="0078471E" w:rsidRPr="00D721D1" w:rsidRDefault="0078471E" w:rsidP="00F940AC">
            <w:pPr>
              <w:ind w:left="130"/>
              <w:rPr>
                <w:rFonts w:ascii="Arial" w:hAnsi="Arial" w:cs="Arial"/>
                <w:vanish/>
                <w:color w:val="000080"/>
                <w:sz w:val="22"/>
                <w:szCs w:val="22"/>
              </w:rPr>
            </w:pPr>
            <w:r w:rsidRPr="00D721D1">
              <w:rPr>
                <w:rFonts w:ascii="Arial" w:hAnsi="Arial" w:cs="Arial"/>
                <w:vanish/>
                <w:color w:val="000080"/>
                <w:sz w:val="22"/>
                <w:szCs w:val="22"/>
              </w:rPr>
              <w:t>Dates of Role(s)</w:t>
            </w:r>
          </w:p>
        </w:tc>
        <w:tc>
          <w:tcPr>
            <w:tcW w:w="4469" w:type="dxa"/>
            <w:shd w:val="clear" w:color="auto" w:fill="CCCCCC"/>
          </w:tcPr>
          <w:p w14:paraId="2FD0FEB8" w14:textId="77777777" w:rsidR="0078471E" w:rsidRPr="00D721D1" w:rsidRDefault="0078471E" w:rsidP="00F940AC">
            <w:pPr>
              <w:ind w:left="64"/>
              <w:rPr>
                <w:rFonts w:ascii="Arial" w:hAnsi="Arial" w:cs="Arial"/>
                <w:vanish/>
                <w:color w:val="000080"/>
                <w:sz w:val="22"/>
                <w:szCs w:val="22"/>
              </w:rPr>
            </w:pPr>
            <w:r w:rsidRPr="00D721D1">
              <w:rPr>
                <w:rFonts w:ascii="Arial" w:hAnsi="Arial" w:cs="Arial"/>
                <w:vanish/>
                <w:color w:val="000080"/>
                <w:sz w:val="22"/>
                <w:szCs w:val="22"/>
              </w:rPr>
              <w:t>Title of Role(s)</w:t>
            </w:r>
          </w:p>
        </w:tc>
      </w:tr>
    </w:tbl>
    <w:p w14:paraId="51FD0F6D" w14:textId="77777777" w:rsidR="0078471E" w:rsidRPr="00D721D1" w:rsidRDefault="0078471E" w:rsidP="0078471E">
      <w:pPr>
        <w:rPr>
          <w:rFonts w:ascii="Arial" w:hAnsi="Arial" w:cs="Arial"/>
          <w:vanish/>
          <w:color w:val="800000"/>
          <w:sz w:val="22"/>
          <w:szCs w:val="22"/>
        </w:rPr>
      </w:pPr>
    </w:p>
    <w:tbl>
      <w:tblPr>
        <w:tblW w:w="10428" w:type="dxa"/>
        <w:tblLayout w:type="fixed"/>
        <w:tblCellMar>
          <w:top w:w="72" w:type="dxa"/>
          <w:bottom w:w="29" w:type="dxa"/>
        </w:tblCellMar>
        <w:tblLook w:val="01E0" w:firstRow="1" w:lastRow="1" w:firstColumn="1" w:lastColumn="1" w:noHBand="0" w:noVBand="0"/>
      </w:tblPr>
      <w:tblGrid>
        <w:gridCol w:w="2005"/>
        <w:gridCol w:w="4320"/>
        <w:gridCol w:w="4103"/>
      </w:tblGrid>
      <w:tr w:rsidR="0078471E" w:rsidRPr="00D721D1" w14:paraId="2C9FB7C0" w14:textId="77777777" w:rsidTr="003D79AC">
        <w:trPr>
          <w:trHeight w:val="341"/>
        </w:trPr>
        <w:tc>
          <w:tcPr>
            <w:tcW w:w="2005" w:type="dxa"/>
          </w:tcPr>
          <w:p w14:paraId="7445A86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1999-</w:t>
            </w:r>
          </w:p>
        </w:tc>
        <w:tc>
          <w:tcPr>
            <w:tcW w:w="4320" w:type="dxa"/>
          </w:tcPr>
          <w:p w14:paraId="2F5B6A0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sz w:val="22"/>
                <w:szCs w:val="22"/>
              </w:rPr>
              <w:t>Society of Academic Emergency Medicine</w:t>
            </w:r>
          </w:p>
        </w:tc>
        <w:tc>
          <w:tcPr>
            <w:tcW w:w="4103" w:type="dxa"/>
          </w:tcPr>
          <w:p w14:paraId="60FEDE36"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p>
        </w:tc>
      </w:tr>
      <w:tr w:rsidR="0078471E" w:rsidRPr="00D721D1" w14:paraId="0E79A042" w14:textId="77777777" w:rsidTr="003D79AC">
        <w:trPr>
          <w:trHeight w:val="386"/>
        </w:trPr>
        <w:tc>
          <w:tcPr>
            <w:tcW w:w="2005" w:type="dxa"/>
          </w:tcPr>
          <w:p w14:paraId="06591D7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sz w:val="22"/>
                <w:szCs w:val="22"/>
              </w:rPr>
              <w:t>2001</w:t>
            </w:r>
            <w:r>
              <w:rPr>
                <w:rFonts w:ascii="Arial" w:hAnsi="Arial" w:cs="Arial"/>
                <w:sz w:val="22"/>
                <w:szCs w:val="22"/>
              </w:rPr>
              <w:t>-</w:t>
            </w:r>
            <w:r w:rsidRPr="00D721D1">
              <w:rPr>
                <w:rFonts w:ascii="Arial" w:hAnsi="Arial" w:cs="Arial"/>
                <w:sz w:val="22"/>
                <w:szCs w:val="22"/>
              </w:rPr>
              <w:t>2006</w:t>
            </w:r>
          </w:p>
        </w:tc>
        <w:tc>
          <w:tcPr>
            <w:tcW w:w="4320" w:type="dxa"/>
          </w:tcPr>
          <w:p w14:paraId="23CB1F9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sz w:val="22"/>
                <w:szCs w:val="22"/>
              </w:rPr>
              <w:t>American College of Physicians</w:t>
            </w:r>
          </w:p>
        </w:tc>
        <w:tc>
          <w:tcPr>
            <w:tcW w:w="4103" w:type="dxa"/>
          </w:tcPr>
          <w:p w14:paraId="4288A04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p>
        </w:tc>
      </w:tr>
      <w:tr w:rsidR="0078471E" w:rsidRPr="00D721D1" w14:paraId="36C7528C" w14:textId="77777777" w:rsidTr="003D79AC">
        <w:trPr>
          <w:trHeight w:val="260"/>
        </w:trPr>
        <w:tc>
          <w:tcPr>
            <w:tcW w:w="2005" w:type="dxa"/>
          </w:tcPr>
          <w:p w14:paraId="6B05BCF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sz w:val="22"/>
                <w:szCs w:val="22"/>
              </w:rPr>
              <w:t>2002</w:t>
            </w:r>
            <w:r>
              <w:rPr>
                <w:rFonts w:ascii="Arial" w:hAnsi="Arial" w:cs="Arial"/>
                <w:sz w:val="22"/>
                <w:szCs w:val="22"/>
              </w:rPr>
              <w:t>-</w:t>
            </w:r>
            <w:r w:rsidRPr="00D721D1">
              <w:rPr>
                <w:rFonts w:ascii="Arial" w:hAnsi="Arial" w:cs="Arial"/>
                <w:sz w:val="22"/>
                <w:szCs w:val="22"/>
              </w:rPr>
              <w:t>present</w:t>
            </w:r>
          </w:p>
        </w:tc>
        <w:tc>
          <w:tcPr>
            <w:tcW w:w="4320" w:type="dxa"/>
          </w:tcPr>
          <w:p w14:paraId="5630653E"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Society of Critical Care Medicine (SCCM)</w:t>
            </w:r>
          </w:p>
          <w:p w14:paraId="19A8D6D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sz w:val="22"/>
                <w:szCs w:val="22"/>
              </w:rPr>
              <w:t>2008-2010</w:t>
            </w:r>
          </w:p>
        </w:tc>
        <w:tc>
          <w:tcPr>
            <w:tcW w:w="4103" w:type="dxa"/>
          </w:tcPr>
          <w:p w14:paraId="7D479FDE"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 xml:space="preserve"> </w:t>
            </w:r>
          </w:p>
          <w:p w14:paraId="3FCD01B5"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President, Emergency Medicine Section</w:t>
            </w:r>
          </w:p>
        </w:tc>
      </w:tr>
      <w:tr w:rsidR="0078471E" w:rsidRPr="00D721D1" w14:paraId="47E1BB70" w14:textId="77777777" w:rsidTr="003D79AC">
        <w:trPr>
          <w:trHeight w:val="206"/>
        </w:trPr>
        <w:tc>
          <w:tcPr>
            <w:tcW w:w="2005" w:type="dxa"/>
          </w:tcPr>
          <w:p w14:paraId="17B69DE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2007-present</w:t>
            </w:r>
          </w:p>
        </w:tc>
        <w:tc>
          <w:tcPr>
            <w:tcW w:w="4320" w:type="dxa"/>
          </w:tcPr>
          <w:p w14:paraId="53D36C1F"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American Heart Association</w:t>
            </w:r>
          </w:p>
          <w:p w14:paraId="70E7C19E"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2007-2010</w:t>
            </w:r>
          </w:p>
          <w:p w14:paraId="05FBBADF"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2009-2010</w:t>
            </w:r>
          </w:p>
          <w:p w14:paraId="253CA2DA" w14:textId="77777777" w:rsidR="0078471E" w:rsidRDefault="0078471E" w:rsidP="00F940AC">
            <w:pPr>
              <w:pStyle w:val="NormalWeb"/>
              <w:spacing w:before="0" w:beforeAutospacing="0" w:after="0" w:afterAutospacing="0"/>
              <w:outlineLvl w:val="0"/>
              <w:rPr>
                <w:rFonts w:ascii="Arial" w:hAnsi="Arial" w:cs="Arial"/>
                <w:bCs/>
                <w:sz w:val="22"/>
                <w:szCs w:val="22"/>
              </w:rPr>
            </w:pPr>
          </w:p>
          <w:p w14:paraId="2240549F"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lastRenderedPageBreak/>
              <w:t>2009-present</w:t>
            </w:r>
          </w:p>
          <w:p w14:paraId="18FB1FEC" w14:textId="77777777" w:rsidR="0078471E" w:rsidRDefault="0078471E" w:rsidP="00F940AC">
            <w:pPr>
              <w:pStyle w:val="NormalWeb"/>
              <w:spacing w:before="0" w:beforeAutospacing="0" w:after="0" w:afterAutospacing="0"/>
              <w:outlineLvl w:val="0"/>
              <w:rPr>
                <w:rFonts w:ascii="Arial" w:hAnsi="Arial" w:cs="Arial"/>
                <w:bCs/>
                <w:sz w:val="22"/>
                <w:szCs w:val="22"/>
              </w:rPr>
            </w:pPr>
          </w:p>
          <w:p w14:paraId="75045123"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2010-2016</w:t>
            </w:r>
          </w:p>
          <w:p w14:paraId="41A99297"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2011-2016</w:t>
            </w:r>
          </w:p>
          <w:p w14:paraId="216993D5" w14:textId="77777777" w:rsidR="0078471E" w:rsidRDefault="0078471E" w:rsidP="00F940AC">
            <w:pPr>
              <w:pStyle w:val="NormalWeb"/>
              <w:spacing w:before="0" w:beforeAutospacing="0" w:after="0" w:afterAutospacing="0"/>
              <w:outlineLvl w:val="0"/>
              <w:rPr>
                <w:rFonts w:ascii="Arial" w:hAnsi="Arial" w:cs="Arial"/>
                <w:bCs/>
                <w:sz w:val="22"/>
                <w:szCs w:val="22"/>
              </w:rPr>
            </w:pPr>
          </w:p>
          <w:p w14:paraId="6A591836"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2011-2017</w:t>
            </w:r>
          </w:p>
          <w:p w14:paraId="7702B48B" w14:textId="77777777" w:rsidR="0078471E" w:rsidRDefault="0078471E" w:rsidP="00F940AC">
            <w:pPr>
              <w:pStyle w:val="NormalWeb"/>
              <w:spacing w:before="0" w:beforeAutospacing="0" w:after="0" w:afterAutospacing="0"/>
              <w:outlineLvl w:val="0"/>
              <w:rPr>
                <w:rFonts w:ascii="Arial" w:hAnsi="Arial" w:cs="Arial"/>
                <w:bCs/>
                <w:sz w:val="22"/>
                <w:szCs w:val="22"/>
              </w:rPr>
            </w:pPr>
          </w:p>
          <w:p w14:paraId="3DD52C09"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2013-2015</w:t>
            </w:r>
          </w:p>
          <w:p w14:paraId="360732B5" w14:textId="77777777" w:rsidR="0078471E" w:rsidRDefault="0078471E" w:rsidP="00F940AC">
            <w:pPr>
              <w:pStyle w:val="NormalWeb"/>
              <w:spacing w:before="0" w:beforeAutospacing="0" w:after="0" w:afterAutospacing="0"/>
              <w:outlineLvl w:val="0"/>
              <w:rPr>
                <w:rFonts w:ascii="Arial" w:hAnsi="Arial" w:cs="Arial"/>
                <w:bCs/>
                <w:sz w:val="22"/>
                <w:szCs w:val="22"/>
              </w:rPr>
            </w:pPr>
          </w:p>
          <w:p w14:paraId="4D3110A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2014-2016</w:t>
            </w:r>
          </w:p>
        </w:tc>
        <w:tc>
          <w:tcPr>
            <w:tcW w:w="4103" w:type="dxa"/>
          </w:tcPr>
          <w:p w14:paraId="6E58109C" w14:textId="77777777" w:rsidR="0078471E" w:rsidRDefault="0078471E" w:rsidP="00F940AC">
            <w:pPr>
              <w:pStyle w:val="NormalWeb"/>
              <w:spacing w:before="0" w:beforeAutospacing="0" w:after="0" w:afterAutospacing="0"/>
              <w:outlineLvl w:val="0"/>
              <w:rPr>
                <w:rFonts w:ascii="Arial" w:hAnsi="Arial" w:cs="Arial"/>
                <w:sz w:val="22"/>
                <w:szCs w:val="22"/>
              </w:rPr>
            </w:pPr>
          </w:p>
          <w:p w14:paraId="438210E1" w14:textId="77777777" w:rsidR="0078471E"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Member, Research Working Group</w:t>
            </w:r>
          </w:p>
          <w:p w14:paraId="6FCE6A44" w14:textId="77777777" w:rsidR="0078471E"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Member, 2010 AHA Guideline Writing Group</w:t>
            </w:r>
          </w:p>
          <w:p w14:paraId="5CCFAD6F" w14:textId="77777777" w:rsidR="0078471E"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lastRenderedPageBreak/>
              <w:t>Member, Resuscitation Science Symposium Program Committee</w:t>
            </w:r>
          </w:p>
          <w:p w14:paraId="263D698C" w14:textId="77777777" w:rsidR="0078471E"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Member, ACLS Subcommittee</w:t>
            </w:r>
          </w:p>
          <w:p w14:paraId="1D06DAC1" w14:textId="77777777" w:rsidR="0078471E"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Member, Resuscitation Clinical Workgroup</w:t>
            </w:r>
          </w:p>
          <w:p w14:paraId="2B02EF1D" w14:textId="77777777" w:rsidR="0078471E"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Member, Adult Research Task Force – Get with the Guidelines Resuscitation</w:t>
            </w:r>
          </w:p>
          <w:p w14:paraId="2A9BEC93" w14:textId="77777777" w:rsidR="0078471E"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Member, Emergency Cardiovascular Care Science Subcommittee</w:t>
            </w:r>
          </w:p>
          <w:p w14:paraId="3ACF905B"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Science Editor, ACLS</w:t>
            </w:r>
          </w:p>
        </w:tc>
      </w:tr>
      <w:tr w:rsidR="0078471E" w:rsidRPr="00D721D1" w14:paraId="40791B92" w14:textId="77777777" w:rsidTr="003D79AC">
        <w:trPr>
          <w:trHeight w:val="288"/>
        </w:trPr>
        <w:tc>
          <w:tcPr>
            <w:tcW w:w="2005" w:type="dxa"/>
          </w:tcPr>
          <w:p w14:paraId="39E0A35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lastRenderedPageBreak/>
              <w:t>2011-2012</w:t>
            </w:r>
          </w:p>
        </w:tc>
        <w:tc>
          <w:tcPr>
            <w:tcW w:w="4320" w:type="dxa"/>
          </w:tcPr>
          <w:p w14:paraId="79E7DAE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American College of Emergency Physicians</w:t>
            </w:r>
          </w:p>
        </w:tc>
        <w:tc>
          <w:tcPr>
            <w:tcW w:w="4103" w:type="dxa"/>
          </w:tcPr>
          <w:p w14:paraId="4EC6ECD9" w14:textId="77777777" w:rsidR="0078471E" w:rsidRPr="00D721D1" w:rsidRDefault="0078471E" w:rsidP="00F940AC">
            <w:pPr>
              <w:pStyle w:val="NormalWeb"/>
              <w:spacing w:before="0" w:beforeAutospacing="0" w:after="0" w:afterAutospacing="0"/>
              <w:outlineLvl w:val="0"/>
              <w:rPr>
                <w:rFonts w:ascii="Arial" w:hAnsi="Arial" w:cs="Arial"/>
                <w:sz w:val="22"/>
                <w:szCs w:val="22"/>
              </w:rPr>
            </w:pPr>
          </w:p>
        </w:tc>
      </w:tr>
      <w:tr w:rsidR="0078471E" w:rsidRPr="00D721D1" w14:paraId="17F86D04" w14:textId="77777777" w:rsidTr="003D79AC">
        <w:trPr>
          <w:trHeight w:val="288"/>
        </w:trPr>
        <w:tc>
          <w:tcPr>
            <w:tcW w:w="2005" w:type="dxa"/>
          </w:tcPr>
          <w:p w14:paraId="0123889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2011-2012</w:t>
            </w:r>
          </w:p>
        </w:tc>
        <w:tc>
          <w:tcPr>
            <w:tcW w:w="4320" w:type="dxa"/>
          </w:tcPr>
          <w:p w14:paraId="4B3C709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International Coenzyme Q10 Association</w:t>
            </w:r>
          </w:p>
        </w:tc>
        <w:tc>
          <w:tcPr>
            <w:tcW w:w="4103" w:type="dxa"/>
          </w:tcPr>
          <w:p w14:paraId="68B8E364" w14:textId="77777777" w:rsidR="0078471E" w:rsidRPr="00D721D1" w:rsidRDefault="0078471E" w:rsidP="00F940AC">
            <w:pPr>
              <w:pStyle w:val="NormalWeb"/>
              <w:spacing w:before="0" w:beforeAutospacing="0" w:after="0" w:afterAutospacing="0"/>
              <w:outlineLvl w:val="0"/>
              <w:rPr>
                <w:rFonts w:ascii="Arial" w:hAnsi="Arial" w:cs="Arial"/>
                <w:sz w:val="22"/>
                <w:szCs w:val="22"/>
              </w:rPr>
            </w:pPr>
          </w:p>
        </w:tc>
      </w:tr>
      <w:tr w:rsidR="0078471E" w:rsidRPr="00D721D1" w14:paraId="5CFD27B3" w14:textId="77777777" w:rsidTr="003D79AC">
        <w:trPr>
          <w:trHeight w:val="288"/>
        </w:trPr>
        <w:tc>
          <w:tcPr>
            <w:tcW w:w="2005" w:type="dxa"/>
          </w:tcPr>
          <w:p w14:paraId="307AE555" w14:textId="2545F47F"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2021 - </w:t>
            </w:r>
            <w:r w:rsidR="0012789E">
              <w:rPr>
                <w:rFonts w:ascii="Arial" w:hAnsi="Arial" w:cs="Arial"/>
                <w:bCs/>
                <w:sz w:val="22"/>
                <w:szCs w:val="22"/>
              </w:rPr>
              <w:t>present</w:t>
            </w:r>
          </w:p>
        </w:tc>
        <w:tc>
          <w:tcPr>
            <w:tcW w:w="4320" w:type="dxa"/>
          </w:tcPr>
          <w:p w14:paraId="75BCAE2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American Society for Clinical Investigations </w:t>
            </w:r>
          </w:p>
        </w:tc>
        <w:tc>
          <w:tcPr>
            <w:tcW w:w="4103" w:type="dxa"/>
          </w:tcPr>
          <w:p w14:paraId="62727B9D" w14:textId="77777777" w:rsidR="0078471E" w:rsidRPr="00D721D1" w:rsidRDefault="0078471E" w:rsidP="00F940AC">
            <w:pPr>
              <w:pStyle w:val="NormalWeb"/>
              <w:spacing w:before="0" w:beforeAutospacing="0" w:after="0" w:afterAutospacing="0"/>
              <w:outlineLvl w:val="0"/>
              <w:rPr>
                <w:rFonts w:ascii="Arial" w:hAnsi="Arial" w:cs="Arial"/>
                <w:sz w:val="22"/>
                <w:szCs w:val="22"/>
              </w:rPr>
            </w:pPr>
          </w:p>
        </w:tc>
      </w:tr>
    </w:tbl>
    <w:p w14:paraId="76E8ECEB" w14:textId="77777777" w:rsidR="0078471E" w:rsidRPr="00D721D1" w:rsidRDefault="0078471E" w:rsidP="0078471E">
      <w:pPr>
        <w:pStyle w:val="NormalWeb"/>
        <w:spacing w:before="0" w:beforeAutospacing="0" w:after="0" w:afterAutospacing="0"/>
        <w:outlineLvl w:val="0"/>
        <w:rPr>
          <w:rFonts w:ascii="Arial" w:hAnsi="Arial" w:cs="Arial"/>
          <w:b/>
          <w:bCs/>
          <w:sz w:val="22"/>
          <w:szCs w:val="22"/>
        </w:rPr>
      </w:pPr>
    </w:p>
    <w:p w14:paraId="60D5ECFA" w14:textId="77777777" w:rsidR="0078471E" w:rsidRDefault="0078471E" w:rsidP="0078471E">
      <w:pPr>
        <w:pStyle w:val="H2"/>
        <w:spacing w:before="0" w:after="0"/>
        <w:rPr>
          <w:rFonts w:ascii="Arial" w:hAnsi="Arial" w:cs="Arial"/>
          <w:iCs/>
          <w:sz w:val="22"/>
          <w:szCs w:val="22"/>
          <w:u w:val="single"/>
        </w:rPr>
      </w:pPr>
      <w:r w:rsidRPr="00CF53C0">
        <w:rPr>
          <w:rFonts w:ascii="Arial" w:hAnsi="Arial" w:cs="Arial"/>
          <w:iCs/>
          <w:sz w:val="22"/>
          <w:szCs w:val="22"/>
          <w:u w:val="single"/>
        </w:rPr>
        <w:t>Grant Review Activities</w:t>
      </w:r>
    </w:p>
    <w:p w14:paraId="6965EA0E" w14:textId="77777777" w:rsidR="00CF53C0" w:rsidRPr="00CF53C0" w:rsidRDefault="00CF53C0" w:rsidP="0078471E">
      <w:pPr>
        <w:pStyle w:val="H2"/>
        <w:spacing w:before="0" w:after="0"/>
        <w:rPr>
          <w:rStyle w:val="Hyperlink"/>
          <w:rFonts w:ascii="Arial" w:hAnsi="Arial" w:cs="Arial"/>
          <w:iCs/>
          <w:sz w:val="8"/>
          <w:szCs w:val="8"/>
        </w:rPr>
      </w:pPr>
    </w:p>
    <w:tbl>
      <w:tblPr>
        <w:tblW w:w="5000" w:type="pct"/>
        <w:tblBorders>
          <w:top w:val="single" w:sz="4" w:space="0" w:color="auto"/>
          <w:left w:val="single" w:sz="4" w:space="0" w:color="auto"/>
          <w:bottom w:val="single" w:sz="4" w:space="0" w:color="auto"/>
          <w:right w:val="single" w:sz="4" w:space="0" w:color="auto"/>
        </w:tblBorders>
        <w:shd w:val="clear" w:color="auto" w:fill="CCCCCC"/>
        <w:tblCellMar>
          <w:left w:w="72" w:type="dxa"/>
          <w:right w:w="72" w:type="dxa"/>
        </w:tblCellMar>
        <w:tblLook w:val="01E0" w:firstRow="1" w:lastRow="1" w:firstColumn="1" w:lastColumn="1" w:noHBand="0" w:noVBand="0"/>
      </w:tblPr>
      <w:tblGrid>
        <w:gridCol w:w="1408"/>
        <w:gridCol w:w="4407"/>
        <w:gridCol w:w="4399"/>
      </w:tblGrid>
      <w:tr w:rsidR="0078471E" w:rsidRPr="00D721D1" w14:paraId="26B23FB3" w14:textId="77777777" w:rsidTr="00F940AC">
        <w:trPr>
          <w:trHeight w:val="144"/>
          <w:hidden/>
        </w:trPr>
        <w:tc>
          <w:tcPr>
            <w:tcW w:w="1430" w:type="dxa"/>
            <w:tcBorders>
              <w:top w:val="single" w:sz="4" w:space="0" w:color="auto"/>
              <w:bottom w:val="single" w:sz="4" w:space="0" w:color="auto"/>
            </w:tcBorders>
            <w:shd w:val="clear" w:color="auto" w:fill="CCCCCC"/>
          </w:tcPr>
          <w:p w14:paraId="09F12B89" w14:textId="77777777" w:rsidR="0078471E" w:rsidRPr="00D721D1" w:rsidRDefault="0078471E" w:rsidP="00F940AC">
            <w:pPr>
              <w:rPr>
                <w:rFonts w:ascii="Arial" w:hAnsi="Arial" w:cs="Arial"/>
                <w:vanish/>
                <w:color w:val="000080"/>
                <w:sz w:val="22"/>
                <w:szCs w:val="22"/>
              </w:rPr>
            </w:pPr>
            <w:r w:rsidRPr="00D721D1">
              <w:rPr>
                <w:rFonts w:ascii="Arial" w:hAnsi="Arial" w:cs="Arial"/>
                <w:vanish/>
                <w:color w:val="000080"/>
                <w:sz w:val="22"/>
                <w:szCs w:val="22"/>
              </w:rPr>
              <w:t xml:space="preserve">Year(s) of </w:t>
            </w:r>
          </w:p>
          <w:p w14:paraId="041FCBCA" w14:textId="77777777" w:rsidR="0078471E" w:rsidRPr="00D721D1" w:rsidRDefault="0078471E" w:rsidP="00F940AC">
            <w:pPr>
              <w:rPr>
                <w:rFonts w:ascii="Arial" w:hAnsi="Arial" w:cs="Arial"/>
                <w:vanish/>
                <w:color w:val="000080"/>
                <w:sz w:val="22"/>
                <w:szCs w:val="22"/>
              </w:rPr>
            </w:pPr>
            <w:r w:rsidRPr="00D721D1">
              <w:rPr>
                <w:rFonts w:ascii="Arial" w:hAnsi="Arial" w:cs="Arial"/>
                <w:vanish/>
                <w:color w:val="000080"/>
                <w:sz w:val="22"/>
                <w:szCs w:val="22"/>
              </w:rPr>
              <w:t>Membership</w:t>
            </w:r>
          </w:p>
        </w:tc>
        <w:tc>
          <w:tcPr>
            <w:tcW w:w="4469" w:type="dxa"/>
            <w:shd w:val="clear" w:color="auto" w:fill="CCCCCC"/>
            <w:tcMar>
              <w:left w:w="576" w:type="dxa"/>
              <w:right w:w="115" w:type="dxa"/>
            </w:tcMar>
          </w:tcPr>
          <w:p w14:paraId="52D9AD85" w14:textId="77777777" w:rsidR="0078471E" w:rsidRPr="00D721D1" w:rsidRDefault="0078471E" w:rsidP="00F940AC">
            <w:pPr>
              <w:ind w:left="-397"/>
              <w:rPr>
                <w:rFonts w:ascii="Arial" w:hAnsi="Arial" w:cs="Arial"/>
                <w:vanish/>
                <w:color w:val="000080"/>
                <w:sz w:val="22"/>
                <w:szCs w:val="22"/>
              </w:rPr>
            </w:pPr>
            <w:r w:rsidRPr="00D721D1">
              <w:rPr>
                <w:rFonts w:ascii="Arial" w:hAnsi="Arial" w:cs="Arial"/>
                <w:vanish/>
                <w:color w:val="000080"/>
                <w:sz w:val="22"/>
                <w:szCs w:val="22"/>
              </w:rPr>
              <w:t>Name of Committee</w:t>
            </w:r>
          </w:p>
        </w:tc>
        <w:tc>
          <w:tcPr>
            <w:tcW w:w="4469" w:type="dxa"/>
            <w:shd w:val="clear" w:color="auto" w:fill="CCCCCC"/>
          </w:tcPr>
          <w:p w14:paraId="03E29672" w14:textId="77777777" w:rsidR="0078471E" w:rsidRPr="00D721D1" w:rsidRDefault="0078471E" w:rsidP="00F940AC">
            <w:pPr>
              <w:ind w:left="64"/>
              <w:rPr>
                <w:rFonts w:ascii="Arial" w:hAnsi="Arial" w:cs="Arial"/>
                <w:vanish/>
                <w:color w:val="000080"/>
                <w:sz w:val="22"/>
                <w:szCs w:val="22"/>
              </w:rPr>
            </w:pPr>
            <w:r w:rsidRPr="00D721D1">
              <w:rPr>
                <w:rFonts w:ascii="Arial" w:hAnsi="Arial" w:cs="Arial"/>
                <w:vanish/>
                <w:color w:val="000080"/>
                <w:sz w:val="22"/>
                <w:szCs w:val="22"/>
              </w:rPr>
              <w:t>Institution/Organization</w:t>
            </w:r>
          </w:p>
        </w:tc>
      </w:tr>
      <w:tr w:rsidR="0078471E" w:rsidRPr="00D721D1" w14:paraId="4058AA97" w14:textId="77777777" w:rsidTr="00F940AC">
        <w:trPr>
          <w:gridBefore w:val="1"/>
          <w:wBefore w:w="1430" w:type="dxa"/>
          <w:trHeight w:val="144"/>
          <w:hidden/>
        </w:trPr>
        <w:tc>
          <w:tcPr>
            <w:tcW w:w="4469" w:type="dxa"/>
            <w:shd w:val="clear" w:color="auto" w:fill="CCCCCC"/>
          </w:tcPr>
          <w:p w14:paraId="1F4276EB" w14:textId="77777777" w:rsidR="0078471E" w:rsidRPr="00D721D1" w:rsidRDefault="0078471E" w:rsidP="00F940AC">
            <w:pPr>
              <w:ind w:left="130"/>
              <w:rPr>
                <w:rFonts w:ascii="Arial" w:hAnsi="Arial" w:cs="Arial"/>
                <w:vanish/>
                <w:color w:val="000080"/>
                <w:sz w:val="22"/>
                <w:szCs w:val="22"/>
              </w:rPr>
            </w:pPr>
            <w:r w:rsidRPr="00D721D1">
              <w:rPr>
                <w:rFonts w:ascii="Arial" w:hAnsi="Arial" w:cs="Arial"/>
                <w:vanish/>
                <w:color w:val="000080"/>
                <w:sz w:val="22"/>
                <w:szCs w:val="22"/>
              </w:rPr>
              <w:t>Dates of Role(s)</w:t>
            </w:r>
          </w:p>
        </w:tc>
        <w:tc>
          <w:tcPr>
            <w:tcW w:w="4469" w:type="dxa"/>
            <w:shd w:val="clear" w:color="auto" w:fill="CCCCCC"/>
          </w:tcPr>
          <w:p w14:paraId="53D8D463" w14:textId="77777777" w:rsidR="0078471E" w:rsidRPr="00D721D1" w:rsidRDefault="0078471E" w:rsidP="00F940AC">
            <w:pPr>
              <w:ind w:left="64"/>
              <w:rPr>
                <w:rFonts w:ascii="Arial" w:hAnsi="Arial" w:cs="Arial"/>
                <w:vanish/>
                <w:color w:val="000080"/>
                <w:sz w:val="22"/>
                <w:szCs w:val="22"/>
              </w:rPr>
            </w:pPr>
            <w:r w:rsidRPr="00D721D1">
              <w:rPr>
                <w:rFonts w:ascii="Arial" w:hAnsi="Arial" w:cs="Arial"/>
                <w:vanish/>
                <w:color w:val="000080"/>
                <w:sz w:val="22"/>
                <w:szCs w:val="22"/>
              </w:rPr>
              <w:t>Title of Role(s)</w:t>
            </w:r>
          </w:p>
        </w:tc>
      </w:tr>
    </w:tbl>
    <w:p w14:paraId="2495276B" w14:textId="77777777" w:rsidR="0078471E" w:rsidRPr="00D721D1" w:rsidRDefault="0078471E" w:rsidP="0078471E">
      <w:pPr>
        <w:rPr>
          <w:rFonts w:ascii="Arial" w:hAnsi="Arial" w:cs="Arial"/>
          <w:vanish/>
          <w:color w:val="800000"/>
          <w:sz w:val="22"/>
          <w:szCs w:val="22"/>
        </w:rPr>
      </w:pPr>
    </w:p>
    <w:tbl>
      <w:tblPr>
        <w:tblW w:w="11112" w:type="dxa"/>
        <w:tblLayout w:type="fixed"/>
        <w:tblLook w:val="01E0" w:firstRow="1" w:lastRow="1" w:firstColumn="1" w:lastColumn="1" w:noHBand="0" w:noVBand="0"/>
      </w:tblPr>
      <w:tblGrid>
        <w:gridCol w:w="2070"/>
        <w:gridCol w:w="4932"/>
        <w:gridCol w:w="4110"/>
      </w:tblGrid>
      <w:tr w:rsidR="0078471E" w:rsidRPr="00D721D1" w14:paraId="552B69C3" w14:textId="77777777" w:rsidTr="00CF53C0">
        <w:tc>
          <w:tcPr>
            <w:tcW w:w="2070" w:type="dxa"/>
          </w:tcPr>
          <w:p w14:paraId="0915EF1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w:t>
            </w:r>
          </w:p>
        </w:tc>
        <w:tc>
          <w:tcPr>
            <w:tcW w:w="4932" w:type="dxa"/>
          </w:tcPr>
          <w:p w14:paraId="002AAAD0" w14:textId="77777777" w:rsidR="0078471E" w:rsidRDefault="0078471E" w:rsidP="00F940AC">
            <w:pPr>
              <w:widowControl w:val="0"/>
              <w:suppressAutoHyphens/>
              <w:ind w:right="-30"/>
              <w:rPr>
                <w:rFonts w:ascii="Arial" w:hAnsi="Arial" w:cs="Arial"/>
                <w:color w:val="0D0D0D"/>
                <w:sz w:val="22"/>
                <w:szCs w:val="22"/>
              </w:rPr>
            </w:pPr>
            <w:r w:rsidRPr="00D721D1">
              <w:rPr>
                <w:rFonts w:ascii="Arial" w:hAnsi="Arial" w:cs="Arial"/>
                <w:color w:val="0D0D0D"/>
                <w:sz w:val="22"/>
                <w:szCs w:val="22"/>
              </w:rPr>
              <w:t>Academic Research Enhancement Awards</w:t>
            </w:r>
          </w:p>
          <w:p w14:paraId="298125AF" w14:textId="5D92B0B5" w:rsidR="00CF53C0" w:rsidRPr="00CF53C0" w:rsidRDefault="00CF53C0" w:rsidP="00F940AC">
            <w:pPr>
              <w:widowControl w:val="0"/>
              <w:suppressAutoHyphens/>
              <w:ind w:right="-30"/>
              <w:rPr>
                <w:rFonts w:ascii="Arial" w:hAnsi="Arial" w:cs="Arial"/>
                <w:color w:val="0D0D0D"/>
                <w:sz w:val="8"/>
                <w:szCs w:val="8"/>
              </w:rPr>
            </w:pPr>
          </w:p>
        </w:tc>
        <w:tc>
          <w:tcPr>
            <w:tcW w:w="4110" w:type="dxa"/>
          </w:tcPr>
          <w:p w14:paraId="4E678D39" w14:textId="05D11D9E"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sz w:val="22"/>
                <w:szCs w:val="22"/>
              </w:rPr>
              <w:t xml:space="preserve">NIH R15 </w:t>
            </w:r>
            <w:r>
              <w:rPr>
                <w:rFonts w:ascii="Arial" w:hAnsi="Arial" w:cs="Arial"/>
                <w:sz w:val="22"/>
                <w:szCs w:val="22"/>
              </w:rPr>
              <w:t>Study S</w:t>
            </w:r>
            <w:r w:rsidRPr="00D721D1">
              <w:rPr>
                <w:rFonts w:ascii="Arial" w:hAnsi="Arial" w:cs="Arial"/>
                <w:sz w:val="22"/>
                <w:szCs w:val="22"/>
              </w:rPr>
              <w:t>ection</w:t>
            </w:r>
          </w:p>
          <w:p w14:paraId="75A1A45D" w14:textId="77777777" w:rsidR="0078471E" w:rsidRPr="00D721D1" w:rsidRDefault="0078471E" w:rsidP="00CF53C0">
            <w:pPr>
              <w:pStyle w:val="NormalWeb"/>
              <w:spacing w:before="0" w:beforeAutospacing="0" w:after="0" w:afterAutospacing="0"/>
              <w:ind w:left="-270" w:firstLine="270"/>
              <w:outlineLvl w:val="0"/>
              <w:rPr>
                <w:rFonts w:ascii="Arial" w:hAnsi="Arial" w:cs="Arial"/>
                <w:bCs/>
                <w:sz w:val="22"/>
                <w:szCs w:val="22"/>
              </w:rPr>
            </w:pPr>
            <w:r w:rsidRPr="00D721D1">
              <w:rPr>
                <w:rFonts w:ascii="Arial" w:hAnsi="Arial" w:cs="Arial"/>
                <w:bCs/>
                <w:sz w:val="22"/>
                <w:szCs w:val="22"/>
              </w:rPr>
              <w:t>Reviewer</w:t>
            </w:r>
          </w:p>
        </w:tc>
      </w:tr>
      <w:tr w:rsidR="0078471E" w:rsidRPr="00D721D1" w14:paraId="547BB860" w14:textId="77777777" w:rsidTr="00CF53C0">
        <w:tc>
          <w:tcPr>
            <w:tcW w:w="2070" w:type="dxa"/>
          </w:tcPr>
          <w:p w14:paraId="7D853FE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2015-</w:t>
            </w:r>
            <w:r w:rsidRPr="00D721D1">
              <w:rPr>
                <w:rFonts w:ascii="Arial" w:hAnsi="Arial" w:cs="Arial"/>
                <w:bCs/>
                <w:sz w:val="22"/>
                <w:szCs w:val="22"/>
              </w:rPr>
              <w:t>2016</w:t>
            </w:r>
          </w:p>
        </w:tc>
        <w:tc>
          <w:tcPr>
            <w:tcW w:w="4932" w:type="dxa"/>
          </w:tcPr>
          <w:p w14:paraId="7BF211A7" w14:textId="77777777" w:rsidR="0078471E" w:rsidRPr="00D721D1" w:rsidRDefault="0078471E" w:rsidP="00F940AC">
            <w:pPr>
              <w:widowControl w:val="0"/>
              <w:suppressAutoHyphens/>
              <w:ind w:right="-30"/>
              <w:rPr>
                <w:rFonts w:ascii="Arial" w:hAnsi="Arial" w:cs="Arial"/>
                <w:color w:val="0D0D0D"/>
                <w:sz w:val="22"/>
                <w:szCs w:val="22"/>
              </w:rPr>
            </w:pPr>
            <w:r w:rsidRPr="00D721D1">
              <w:rPr>
                <w:rFonts w:ascii="Arial" w:hAnsi="Arial" w:cs="Arial"/>
                <w:color w:val="0D0D0D"/>
                <w:sz w:val="22"/>
                <w:szCs w:val="22"/>
              </w:rPr>
              <w:t xml:space="preserve">AHA Cardiac Arrest </w:t>
            </w:r>
            <w:r>
              <w:rPr>
                <w:rFonts w:ascii="Arial" w:hAnsi="Arial" w:cs="Arial"/>
                <w:color w:val="0D0D0D"/>
                <w:sz w:val="22"/>
                <w:szCs w:val="22"/>
              </w:rPr>
              <w:t>Study Section</w:t>
            </w:r>
          </w:p>
        </w:tc>
        <w:tc>
          <w:tcPr>
            <w:tcW w:w="4110" w:type="dxa"/>
          </w:tcPr>
          <w:p w14:paraId="718D4BA9"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Co-Chair</w:t>
            </w:r>
          </w:p>
          <w:p w14:paraId="109C3A78" w14:textId="77777777" w:rsidR="00CF53C0" w:rsidRPr="00CF53C0" w:rsidRDefault="00CF53C0" w:rsidP="00F940AC">
            <w:pPr>
              <w:pStyle w:val="NormalWeb"/>
              <w:spacing w:before="0" w:beforeAutospacing="0" w:after="0" w:afterAutospacing="0"/>
              <w:outlineLvl w:val="0"/>
              <w:rPr>
                <w:rFonts w:ascii="Arial" w:hAnsi="Arial" w:cs="Arial"/>
                <w:bCs/>
                <w:sz w:val="8"/>
                <w:szCs w:val="8"/>
              </w:rPr>
            </w:pPr>
          </w:p>
        </w:tc>
      </w:tr>
      <w:tr w:rsidR="0078471E" w:rsidRPr="00D721D1" w14:paraId="3E699597" w14:textId="77777777" w:rsidTr="00CF53C0">
        <w:tc>
          <w:tcPr>
            <w:tcW w:w="2070" w:type="dxa"/>
          </w:tcPr>
          <w:p w14:paraId="295D303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4932" w:type="dxa"/>
          </w:tcPr>
          <w:p w14:paraId="770F72B0" w14:textId="77777777" w:rsidR="0078471E" w:rsidRPr="00D721D1" w:rsidRDefault="0078471E" w:rsidP="00F940AC">
            <w:pPr>
              <w:widowControl w:val="0"/>
              <w:suppressAutoHyphens/>
              <w:ind w:right="-30"/>
              <w:rPr>
                <w:rFonts w:ascii="Arial" w:hAnsi="Arial" w:cs="Arial"/>
                <w:color w:val="0D0D0D"/>
                <w:sz w:val="22"/>
                <w:szCs w:val="22"/>
              </w:rPr>
            </w:pPr>
            <w:r w:rsidRPr="00D721D1">
              <w:rPr>
                <w:rFonts w:ascii="Arial" w:hAnsi="Arial" w:cs="Arial"/>
                <w:color w:val="0D0D0D"/>
                <w:sz w:val="22"/>
                <w:szCs w:val="22"/>
              </w:rPr>
              <w:t xml:space="preserve">NHLBI Clinical Trials Study Section </w:t>
            </w:r>
          </w:p>
        </w:tc>
        <w:tc>
          <w:tcPr>
            <w:tcW w:w="4110" w:type="dxa"/>
          </w:tcPr>
          <w:p w14:paraId="26AFB96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Ad Hoc Member</w:t>
            </w:r>
          </w:p>
        </w:tc>
      </w:tr>
    </w:tbl>
    <w:p w14:paraId="739C9985" w14:textId="77777777" w:rsidR="0078471E" w:rsidRDefault="0078471E" w:rsidP="0078471E">
      <w:pPr>
        <w:pStyle w:val="H2"/>
        <w:keepLines/>
        <w:spacing w:before="0" w:after="0"/>
        <w:rPr>
          <w:rFonts w:ascii="Arial" w:hAnsi="Arial" w:cs="Arial"/>
          <w:bCs/>
          <w:sz w:val="22"/>
          <w:szCs w:val="22"/>
          <w:u w:val="single"/>
        </w:rPr>
      </w:pPr>
      <w:r w:rsidRPr="00D721D1">
        <w:rPr>
          <w:rFonts w:ascii="Arial" w:hAnsi="Arial" w:cs="Arial"/>
          <w:bCs/>
          <w:sz w:val="22"/>
          <w:szCs w:val="22"/>
        </w:rPr>
        <w:br/>
      </w:r>
      <w:r w:rsidRPr="00590069">
        <w:rPr>
          <w:rFonts w:ascii="Arial" w:hAnsi="Arial" w:cs="Arial"/>
          <w:bCs/>
          <w:sz w:val="22"/>
          <w:szCs w:val="22"/>
          <w:u w:val="single"/>
        </w:rPr>
        <w:t>Editorial Activities</w:t>
      </w:r>
    </w:p>
    <w:p w14:paraId="4A142AE2" w14:textId="77777777" w:rsidR="00590069" w:rsidRPr="00590069" w:rsidRDefault="00590069" w:rsidP="0078471E">
      <w:pPr>
        <w:pStyle w:val="H2"/>
        <w:keepLines/>
        <w:spacing w:before="0" w:after="0"/>
        <w:rPr>
          <w:rStyle w:val="Hyperlink"/>
          <w:rFonts w:ascii="Arial" w:hAnsi="Arial" w:cs="Arial"/>
          <w:bCs/>
          <w:sz w:val="6"/>
          <w:szCs w:val="6"/>
        </w:rPr>
      </w:pPr>
    </w:p>
    <w:p w14:paraId="59BA7116" w14:textId="77777777" w:rsidR="0078471E" w:rsidRDefault="0078471E" w:rsidP="0078471E">
      <w:pPr>
        <w:pStyle w:val="H2"/>
        <w:keepLines/>
        <w:spacing w:before="0" w:after="0"/>
        <w:rPr>
          <w:rFonts w:ascii="Arial" w:hAnsi="Arial" w:cs="Arial"/>
          <w:sz w:val="22"/>
          <w:szCs w:val="22"/>
        </w:rPr>
      </w:pPr>
      <w:r w:rsidRPr="00D721D1">
        <w:rPr>
          <w:rFonts w:ascii="Arial" w:hAnsi="Arial" w:cs="Arial"/>
          <w:sz w:val="22"/>
          <w:szCs w:val="22"/>
        </w:rPr>
        <w:t>Ad hoc Reviewer</w:t>
      </w:r>
    </w:p>
    <w:tbl>
      <w:tblPr>
        <w:tblStyle w:val="TableGrid"/>
        <w:tblW w:w="10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107"/>
      </w:tblGrid>
      <w:tr w:rsidR="00E05A1F" w14:paraId="44E82C82" w14:textId="77777777" w:rsidTr="00E05A1F">
        <w:tc>
          <w:tcPr>
            <w:tcW w:w="5490" w:type="dxa"/>
          </w:tcPr>
          <w:p w14:paraId="0C005D7B" w14:textId="6ABA8A8F" w:rsidR="00E05A1F" w:rsidRPr="00E05A1F" w:rsidRDefault="00E05A1F" w:rsidP="00E05A1F">
            <w:pPr>
              <w:pStyle w:val="H2"/>
              <w:keepLines/>
              <w:spacing w:before="60" w:after="60"/>
              <w:rPr>
                <w:rFonts w:ascii="Arial" w:hAnsi="Arial" w:cs="Arial"/>
                <w:b w:val="0"/>
                <w:bCs/>
                <w:sz w:val="22"/>
                <w:szCs w:val="22"/>
              </w:rPr>
            </w:pPr>
            <w:r w:rsidRPr="00E05A1F">
              <w:rPr>
                <w:rFonts w:ascii="Arial" w:hAnsi="Arial" w:cs="Arial"/>
                <w:b w:val="0"/>
                <w:bCs/>
                <w:sz w:val="22"/>
                <w:szCs w:val="22"/>
              </w:rPr>
              <w:t>Year Book of Critical Care Medicine</w:t>
            </w:r>
          </w:p>
        </w:tc>
        <w:tc>
          <w:tcPr>
            <w:tcW w:w="5107" w:type="dxa"/>
          </w:tcPr>
          <w:p w14:paraId="59AB2AED" w14:textId="2789552F" w:rsidR="00E05A1F" w:rsidRPr="00E05A1F" w:rsidRDefault="00E05A1F" w:rsidP="00E05A1F">
            <w:pPr>
              <w:pStyle w:val="H2"/>
              <w:keepLines/>
              <w:spacing w:before="60" w:after="60"/>
              <w:rPr>
                <w:rFonts w:ascii="Arial" w:hAnsi="Arial" w:cs="Arial"/>
                <w:b w:val="0"/>
                <w:bCs/>
                <w:sz w:val="22"/>
                <w:szCs w:val="22"/>
              </w:rPr>
            </w:pPr>
            <w:r w:rsidRPr="00E05A1F">
              <w:rPr>
                <w:rFonts w:ascii="Arial" w:hAnsi="Arial" w:cs="Arial"/>
                <w:b w:val="0"/>
                <w:bCs/>
                <w:sz w:val="22"/>
                <w:szCs w:val="22"/>
              </w:rPr>
              <w:t>Frontiers of Medicine</w:t>
            </w:r>
          </w:p>
        </w:tc>
      </w:tr>
      <w:tr w:rsidR="00E05A1F" w14:paraId="1FC63CCB" w14:textId="77777777" w:rsidTr="00E05A1F">
        <w:tc>
          <w:tcPr>
            <w:tcW w:w="5490" w:type="dxa"/>
          </w:tcPr>
          <w:p w14:paraId="27F31A7C" w14:textId="116292C7" w:rsidR="00E05A1F" w:rsidRPr="00E05A1F" w:rsidRDefault="00E05A1F" w:rsidP="00E05A1F">
            <w:pPr>
              <w:pStyle w:val="H2"/>
              <w:keepLines/>
              <w:spacing w:before="60" w:after="60"/>
              <w:rPr>
                <w:rFonts w:ascii="Arial" w:hAnsi="Arial" w:cs="Arial"/>
                <w:b w:val="0"/>
                <w:bCs/>
                <w:sz w:val="22"/>
                <w:szCs w:val="22"/>
              </w:rPr>
            </w:pPr>
            <w:r w:rsidRPr="00E05A1F">
              <w:rPr>
                <w:rFonts w:ascii="Arial" w:hAnsi="Arial" w:cs="Arial"/>
                <w:b w:val="0"/>
                <w:bCs/>
                <w:sz w:val="22"/>
                <w:szCs w:val="22"/>
              </w:rPr>
              <w:t>Critical Care Forum</w:t>
            </w:r>
          </w:p>
        </w:tc>
        <w:tc>
          <w:tcPr>
            <w:tcW w:w="5107" w:type="dxa"/>
          </w:tcPr>
          <w:p w14:paraId="1A003EDC" w14:textId="5A95B67A" w:rsidR="00E05A1F" w:rsidRPr="00E05A1F" w:rsidRDefault="00E05A1F" w:rsidP="00E05A1F">
            <w:pPr>
              <w:pStyle w:val="H2"/>
              <w:keepLines/>
              <w:spacing w:before="60" w:after="60"/>
              <w:rPr>
                <w:rFonts w:ascii="Arial" w:hAnsi="Arial" w:cs="Arial"/>
                <w:b w:val="0"/>
                <w:bCs/>
                <w:sz w:val="22"/>
                <w:szCs w:val="22"/>
              </w:rPr>
            </w:pPr>
            <w:r w:rsidRPr="00E05A1F">
              <w:rPr>
                <w:rFonts w:ascii="Arial" w:hAnsi="Arial" w:cs="Arial"/>
                <w:b w:val="0"/>
                <w:bCs/>
                <w:sz w:val="22"/>
                <w:szCs w:val="22"/>
              </w:rPr>
              <w:t>Resuscitation</w:t>
            </w:r>
          </w:p>
        </w:tc>
      </w:tr>
      <w:tr w:rsidR="00E05A1F" w14:paraId="5CABFB7A" w14:textId="77777777" w:rsidTr="00E05A1F">
        <w:tc>
          <w:tcPr>
            <w:tcW w:w="5490" w:type="dxa"/>
          </w:tcPr>
          <w:p w14:paraId="58A6F3B2" w14:textId="0DA59551" w:rsidR="00E05A1F" w:rsidRPr="00E05A1F" w:rsidRDefault="00E05A1F" w:rsidP="00E05A1F">
            <w:pPr>
              <w:pStyle w:val="H2"/>
              <w:keepLines/>
              <w:spacing w:before="60" w:after="60"/>
              <w:rPr>
                <w:rFonts w:ascii="Arial" w:hAnsi="Arial" w:cs="Arial"/>
                <w:b w:val="0"/>
                <w:bCs/>
                <w:sz w:val="22"/>
                <w:szCs w:val="22"/>
              </w:rPr>
            </w:pPr>
            <w:r w:rsidRPr="00E05A1F">
              <w:rPr>
                <w:rFonts w:ascii="Arial" w:hAnsi="Arial" w:cs="Arial"/>
                <w:b w:val="0"/>
                <w:bCs/>
                <w:sz w:val="22"/>
                <w:szCs w:val="22"/>
              </w:rPr>
              <w:t>Chest</w:t>
            </w:r>
          </w:p>
        </w:tc>
        <w:tc>
          <w:tcPr>
            <w:tcW w:w="5107" w:type="dxa"/>
          </w:tcPr>
          <w:p w14:paraId="1316F7AA" w14:textId="3C864E52" w:rsidR="00E05A1F" w:rsidRPr="00E05A1F" w:rsidRDefault="00E05A1F" w:rsidP="00E05A1F">
            <w:pPr>
              <w:pStyle w:val="H2"/>
              <w:keepLines/>
              <w:spacing w:before="60" w:after="60"/>
              <w:rPr>
                <w:rFonts w:ascii="Arial" w:hAnsi="Arial" w:cs="Arial"/>
                <w:b w:val="0"/>
                <w:bCs/>
                <w:sz w:val="22"/>
                <w:szCs w:val="22"/>
              </w:rPr>
            </w:pPr>
            <w:r w:rsidRPr="00E05A1F">
              <w:rPr>
                <w:rFonts w:ascii="Arial" w:hAnsi="Arial" w:cs="Arial"/>
                <w:b w:val="0"/>
                <w:bCs/>
                <w:sz w:val="22"/>
                <w:szCs w:val="22"/>
              </w:rPr>
              <w:t>Pathology-Research and Practice</w:t>
            </w:r>
          </w:p>
        </w:tc>
      </w:tr>
      <w:tr w:rsidR="00E05A1F" w14:paraId="18A56123" w14:textId="77777777" w:rsidTr="00E05A1F">
        <w:tc>
          <w:tcPr>
            <w:tcW w:w="5490" w:type="dxa"/>
          </w:tcPr>
          <w:p w14:paraId="008DD785" w14:textId="245E00AC" w:rsidR="00E05A1F" w:rsidRPr="00E05A1F" w:rsidRDefault="00E05A1F" w:rsidP="00E05A1F">
            <w:pPr>
              <w:pStyle w:val="H2"/>
              <w:keepLines/>
              <w:spacing w:before="60" w:after="60"/>
              <w:rPr>
                <w:rFonts w:ascii="Arial" w:hAnsi="Arial" w:cs="Arial"/>
                <w:b w:val="0"/>
                <w:bCs/>
                <w:sz w:val="22"/>
                <w:szCs w:val="22"/>
              </w:rPr>
            </w:pPr>
            <w:r w:rsidRPr="00E05A1F">
              <w:rPr>
                <w:rFonts w:ascii="Arial" w:hAnsi="Arial" w:cs="Arial"/>
                <w:b w:val="0"/>
                <w:bCs/>
                <w:sz w:val="22"/>
                <w:szCs w:val="22"/>
              </w:rPr>
              <w:t>Circulation</w:t>
            </w:r>
          </w:p>
        </w:tc>
        <w:tc>
          <w:tcPr>
            <w:tcW w:w="5107" w:type="dxa"/>
          </w:tcPr>
          <w:p w14:paraId="4CDB5D72" w14:textId="07777E21" w:rsidR="00E05A1F" w:rsidRPr="00E05A1F" w:rsidRDefault="00E05A1F" w:rsidP="00E05A1F">
            <w:pPr>
              <w:pStyle w:val="H2"/>
              <w:keepLines/>
              <w:spacing w:before="60" w:after="60"/>
              <w:rPr>
                <w:rFonts w:ascii="Arial" w:hAnsi="Arial" w:cs="Arial"/>
                <w:b w:val="0"/>
                <w:bCs/>
                <w:sz w:val="22"/>
                <w:szCs w:val="22"/>
              </w:rPr>
            </w:pPr>
            <w:r w:rsidRPr="00E05A1F">
              <w:rPr>
                <w:rFonts w:ascii="Arial" w:hAnsi="Arial" w:cs="Arial"/>
                <w:b w:val="0"/>
                <w:bCs/>
                <w:sz w:val="22"/>
                <w:szCs w:val="22"/>
              </w:rPr>
              <w:t>Metabolism</w:t>
            </w:r>
          </w:p>
        </w:tc>
      </w:tr>
      <w:tr w:rsidR="00E05A1F" w14:paraId="0861109F" w14:textId="77777777" w:rsidTr="00E05A1F">
        <w:tc>
          <w:tcPr>
            <w:tcW w:w="5490" w:type="dxa"/>
          </w:tcPr>
          <w:p w14:paraId="5FE773B1" w14:textId="454C7B75" w:rsidR="00E05A1F" w:rsidRPr="00E05A1F" w:rsidRDefault="00E05A1F" w:rsidP="00E05A1F">
            <w:pPr>
              <w:pStyle w:val="H2"/>
              <w:keepLines/>
              <w:spacing w:before="60" w:after="60"/>
              <w:rPr>
                <w:rFonts w:ascii="Arial" w:hAnsi="Arial" w:cs="Arial"/>
                <w:b w:val="0"/>
                <w:bCs/>
                <w:sz w:val="22"/>
                <w:szCs w:val="22"/>
              </w:rPr>
            </w:pPr>
            <w:r w:rsidRPr="00E05A1F">
              <w:rPr>
                <w:rFonts w:ascii="Arial" w:hAnsi="Arial" w:cs="Arial"/>
                <w:b w:val="0"/>
                <w:bCs/>
                <w:sz w:val="22"/>
                <w:szCs w:val="22"/>
              </w:rPr>
              <w:t>Intensive Care Medicine</w:t>
            </w:r>
          </w:p>
        </w:tc>
        <w:tc>
          <w:tcPr>
            <w:tcW w:w="5107" w:type="dxa"/>
          </w:tcPr>
          <w:p w14:paraId="1B8C3AA8" w14:textId="0E2E5F67" w:rsidR="00E05A1F" w:rsidRPr="00E05A1F" w:rsidRDefault="00E05A1F" w:rsidP="00E05A1F">
            <w:pPr>
              <w:pStyle w:val="H2"/>
              <w:keepLines/>
              <w:spacing w:before="60" w:after="60"/>
              <w:rPr>
                <w:rFonts w:ascii="Arial" w:hAnsi="Arial" w:cs="Arial"/>
                <w:b w:val="0"/>
                <w:bCs/>
                <w:sz w:val="22"/>
                <w:szCs w:val="22"/>
              </w:rPr>
            </w:pPr>
            <w:r w:rsidRPr="00E05A1F">
              <w:rPr>
                <w:rFonts w:ascii="Arial" w:hAnsi="Arial" w:cs="Arial"/>
                <w:b w:val="0"/>
                <w:bCs/>
                <w:sz w:val="22"/>
                <w:szCs w:val="22"/>
              </w:rPr>
              <w:t>Critical Care Medicine</w:t>
            </w:r>
          </w:p>
        </w:tc>
      </w:tr>
      <w:tr w:rsidR="00E05A1F" w14:paraId="76C471D5" w14:textId="77777777" w:rsidTr="00E05A1F">
        <w:tc>
          <w:tcPr>
            <w:tcW w:w="5490" w:type="dxa"/>
          </w:tcPr>
          <w:p w14:paraId="4BA1F1D8" w14:textId="22292174" w:rsidR="00E05A1F" w:rsidRPr="00E05A1F" w:rsidRDefault="00E05A1F" w:rsidP="00E05A1F">
            <w:pPr>
              <w:pStyle w:val="H2"/>
              <w:keepLines/>
              <w:spacing w:before="60" w:after="60"/>
              <w:rPr>
                <w:rFonts w:ascii="Arial" w:hAnsi="Arial" w:cs="Arial"/>
                <w:b w:val="0"/>
                <w:bCs/>
                <w:sz w:val="22"/>
                <w:szCs w:val="22"/>
              </w:rPr>
            </w:pPr>
            <w:r w:rsidRPr="00E05A1F">
              <w:rPr>
                <w:rFonts w:ascii="Arial" w:hAnsi="Arial" w:cs="Arial"/>
                <w:b w:val="0"/>
                <w:bCs/>
                <w:sz w:val="22"/>
                <w:szCs w:val="22"/>
              </w:rPr>
              <w:t>Journal of Emergency Medicine</w:t>
            </w:r>
          </w:p>
        </w:tc>
        <w:tc>
          <w:tcPr>
            <w:tcW w:w="5107" w:type="dxa"/>
          </w:tcPr>
          <w:p w14:paraId="0EC75EBC" w14:textId="240EBABA" w:rsidR="00E05A1F" w:rsidRPr="00E05A1F" w:rsidRDefault="00E05A1F" w:rsidP="00E05A1F">
            <w:pPr>
              <w:pStyle w:val="H2"/>
              <w:keepLines/>
              <w:spacing w:before="60" w:after="60"/>
              <w:rPr>
                <w:rFonts w:ascii="Arial" w:hAnsi="Arial" w:cs="Arial"/>
                <w:b w:val="0"/>
                <w:bCs/>
                <w:sz w:val="22"/>
                <w:szCs w:val="22"/>
              </w:rPr>
            </w:pPr>
            <w:r w:rsidRPr="00E05A1F">
              <w:rPr>
                <w:rFonts w:ascii="Arial" w:hAnsi="Arial" w:cs="Arial"/>
                <w:b w:val="0"/>
                <w:bCs/>
                <w:sz w:val="22"/>
                <w:szCs w:val="22"/>
              </w:rPr>
              <w:t>New England Journal of Medicine</w:t>
            </w:r>
          </w:p>
        </w:tc>
      </w:tr>
      <w:tr w:rsidR="00E05A1F" w14:paraId="0060A720" w14:textId="77777777" w:rsidTr="00E05A1F">
        <w:tc>
          <w:tcPr>
            <w:tcW w:w="5490" w:type="dxa"/>
          </w:tcPr>
          <w:p w14:paraId="6F9EA83E" w14:textId="1EF532D6" w:rsidR="00E05A1F" w:rsidRPr="00E05A1F" w:rsidRDefault="00E05A1F" w:rsidP="00E05A1F">
            <w:pPr>
              <w:pStyle w:val="H2"/>
              <w:keepLines/>
              <w:spacing w:before="60" w:after="60"/>
              <w:rPr>
                <w:rFonts w:ascii="Arial" w:hAnsi="Arial" w:cs="Arial"/>
                <w:b w:val="0"/>
                <w:bCs/>
                <w:sz w:val="22"/>
                <w:szCs w:val="22"/>
              </w:rPr>
            </w:pPr>
            <w:r w:rsidRPr="00E05A1F">
              <w:rPr>
                <w:rFonts w:ascii="Arial" w:hAnsi="Arial" w:cs="Arial"/>
                <w:b w:val="0"/>
                <w:bCs/>
                <w:sz w:val="22"/>
                <w:szCs w:val="22"/>
              </w:rPr>
              <w:t>Internal and Emergency Medicine</w:t>
            </w:r>
          </w:p>
        </w:tc>
        <w:tc>
          <w:tcPr>
            <w:tcW w:w="5107" w:type="dxa"/>
          </w:tcPr>
          <w:p w14:paraId="694FEC11" w14:textId="641E2FE9" w:rsidR="00E05A1F" w:rsidRPr="00E05A1F" w:rsidRDefault="00E05A1F" w:rsidP="00E05A1F">
            <w:pPr>
              <w:pStyle w:val="H2"/>
              <w:keepLines/>
              <w:spacing w:before="60" w:after="60"/>
              <w:rPr>
                <w:rFonts w:ascii="Arial" w:hAnsi="Arial" w:cs="Arial"/>
                <w:b w:val="0"/>
                <w:bCs/>
                <w:sz w:val="22"/>
                <w:szCs w:val="22"/>
              </w:rPr>
            </w:pPr>
            <w:r w:rsidRPr="00E05A1F">
              <w:rPr>
                <w:rFonts w:ascii="Arial" w:hAnsi="Arial" w:cs="Arial"/>
                <w:b w:val="0"/>
                <w:bCs/>
                <w:sz w:val="22"/>
                <w:szCs w:val="22"/>
              </w:rPr>
              <w:t xml:space="preserve">Mayo Clinic Proceedings </w:t>
            </w:r>
          </w:p>
        </w:tc>
      </w:tr>
      <w:tr w:rsidR="00E05A1F" w14:paraId="2682EBF1" w14:textId="77777777" w:rsidTr="00E05A1F">
        <w:tc>
          <w:tcPr>
            <w:tcW w:w="5490" w:type="dxa"/>
          </w:tcPr>
          <w:p w14:paraId="5B0EC6F9" w14:textId="3FAC1176" w:rsidR="00E05A1F" w:rsidRPr="00E05A1F" w:rsidRDefault="00E05A1F" w:rsidP="00E05A1F">
            <w:pPr>
              <w:pStyle w:val="H2"/>
              <w:keepLines/>
              <w:spacing w:before="60" w:after="60"/>
              <w:rPr>
                <w:rFonts w:ascii="Arial" w:hAnsi="Arial" w:cs="Arial"/>
                <w:b w:val="0"/>
                <w:bCs/>
                <w:sz w:val="22"/>
                <w:szCs w:val="22"/>
              </w:rPr>
            </w:pPr>
            <w:r w:rsidRPr="00E05A1F">
              <w:rPr>
                <w:rFonts w:ascii="Arial" w:hAnsi="Arial" w:cs="Arial"/>
                <w:b w:val="0"/>
                <w:bCs/>
                <w:sz w:val="22"/>
                <w:szCs w:val="22"/>
              </w:rPr>
              <w:t>Archives of Internal Medicine</w:t>
            </w:r>
          </w:p>
        </w:tc>
        <w:tc>
          <w:tcPr>
            <w:tcW w:w="5107" w:type="dxa"/>
          </w:tcPr>
          <w:p w14:paraId="16F82CA7" w14:textId="7520DC47" w:rsidR="00E05A1F" w:rsidRPr="00E05A1F" w:rsidRDefault="00E05A1F" w:rsidP="00E05A1F">
            <w:pPr>
              <w:pStyle w:val="H2"/>
              <w:keepLines/>
              <w:spacing w:before="60" w:after="60"/>
              <w:rPr>
                <w:rFonts w:ascii="Arial" w:hAnsi="Arial" w:cs="Arial"/>
                <w:b w:val="0"/>
                <w:bCs/>
                <w:sz w:val="22"/>
                <w:szCs w:val="22"/>
              </w:rPr>
            </w:pPr>
            <w:r w:rsidRPr="00E05A1F">
              <w:rPr>
                <w:rFonts w:ascii="Arial" w:hAnsi="Arial" w:cs="Arial"/>
                <w:b w:val="0"/>
                <w:bCs/>
                <w:sz w:val="22"/>
                <w:szCs w:val="22"/>
              </w:rPr>
              <w:t>Critical Care Nurse</w:t>
            </w:r>
          </w:p>
        </w:tc>
      </w:tr>
      <w:tr w:rsidR="00E05A1F" w14:paraId="3CA251F3" w14:textId="77777777" w:rsidTr="00E05A1F">
        <w:tc>
          <w:tcPr>
            <w:tcW w:w="5490" w:type="dxa"/>
          </w:tcPr>
          <w:p w14:paraId="128268AF" w14:textId="4726ADEA" w:rsidR="00E05A1F" w:rsidRPr="00E05A1F" w:rsidRDefault="00E05A1F" w:rsidP="00E05A1F">
            <w:pPr>
              <w:pStyle w:val="H2"/>
              <w:keepLines/>
              <w:spacing w:before="60" w:after="60"/>
              <w:rPr>
                <w:rFonts w:ascii="Arial" w:hAnsi="Arial" w:cs="Arial"/>
                <w:b w:val="0"/>
                <w:bCs/>
                <w:sz w:val="22"/>
                <w:szCs w:val="22"/>
              </w:rPr>
            </w:pPr>
            <w:r w:rsidRPr="00E05A1F">
              <w:rPr>
                <w:rFonts w:ascii="Arial" w:hAnsi="Arial" w:cs="Arial"/>
                <w:b w:val="0"/>
                <w:bCs/>
                <w:sz w:val="22"/>
                <w:szCs w:val="22"/>
              </w:rPr>
              <w:t>The International Journal of Neuroscience</w:t>
            </w:r>
          </w:p>
        </w:tc>
        <w:tc>
          <w:tcPr>
            <w:tcW w:w="5107" w:type="dxa"/>
          </w:tcPr>
          <w:p w14:paraId="29419740" w14:textId="60F42D80" w:rsidR="00E05A1F" w:rsidRPr="00E05A1F" w:rsidRDefault="00E05A1F" w:rsidP="00E05A1F">
            <w:pPr>
              <w:pStyle w:val="H2"/>
              <w:keepLines/>
              <w:spacing w:before="60" w:after="60"/>
              <w:rPr>
                <w:rFonts w:ascii="Arial" w:hAnsi="Arial" w:cs="Arial"/>
                <w:b w:val="0"/>
                <w:bCs/>
                <w:sz w:val="22"/>
                <w:szCs w:val="22"/>
              </w:rPr>
            </w:pPr>
          </w:p>
        </w:tc>
      </w:tr>
    </w:tbl>
    <w:p w14:paraId="33220D36" w14:textId="77777777" w:rsidR="0078471E" w:rsidRPr="00D721D1" w:rsidRDefault="0078471E" w:rsidP="0078471E">
      <w:pPr>
        <w:pStyle w:val="NormalWeb"/>
        <w:keepLines/>
        <w:spacing w:before="0" w:beforeAutospacing="0" w:after="0" w:afterAutospacing="0"/>
        <w:rPr>
          <w:rFonts w:ascii="Arial" w:hAnsi="Arial" w:cs="Arial"/>
          <w:vanish/>
          <w:color w:val="000080"/>
          <w:sz w:val="22"/>
          <w:szCs w:val="22"/>
        </w:rPr>
      </w:pPr>
    </w:p>
    <w:p w14:paraId="7AFA3070" w14:textId="77777777" w:rsidR="0078471E" w:rsidRPr="00D721D1" w:rsidRDefault="0078471E" w:rsidP="0078471E">
      <w:pPr>
        <w:pStyle w:val="H2"/>
        <w:spacing w:before="0" w:after="0"/>
        <w:rPr>
          <w:rFonts w:ascii="Arial" w:hAnsi="Arial" w:cs="Arial"/>
          <w:sz w:val="22"/>
          <w:szCs w:val="22"/>
        </w:rPr>
      </w:pPr>
    </w:p>
    <w:p w14:paraId="6B212A80" w14:textId="77777777" w:rsidR="0078471E" w:rsidRDefault="0078471E" w:rsidP="0078471E">
      <w:pPr>
        <w:pStyle w:val="H2"/>
        <w:spacing w:before="0" w:after="0"/>
        <w:rPr>
          <w:rFonts w:ascii="Arial" w:hAnsi="Arial" w:cs="Arial"/>
          <w:sz w:val="22"/>
          <w:szCs w:val="22"/>
        </w:rPr>
      </w:pPr>
      <w:r w:rsidRPr="00D721D1">
        <w:rPr>
          <w:rFonts w:ascii="Arial" w:hAnsi="Arial" w:cs="Arial"/>
          <w:sz w:val="22"/>
          <w:szCs w:val="22"/>
        </w:rPr>
        <w:t>Other Editorial Roles</w:t>
      </w:r>
    </w:p>
    <w:p w14:paraId="69FB8433" w14:textId="77777777" w:rsidR="00E05A1F" w:rsidRPr="00E05A1F" w:rsidRDefault="00E05A1F" w:rsidP="0078471E">
      <w:pPr>
        <w:pStyle w:val="H2"/>
        <w:spacing w:before="0" w:after="0"/>
        <w:rPr>
          <w:rFonts w:ascii="Arial" w:hAnsi="Arial" w:cs="Arial"/>
          <w:sz w:val="6"/>
          <w:szCs w:val="6"/>
        </w:rPr>
      </w:pPr>
    </w:p>
    <w:tbl>
      <w:tblPr>
        <w:tblW w:w="10620" w:type="dxa"/>
        <w:tblLayout w:type="fixed"/>
        <w:tblLook w:val="01E0" w:firstRow="1" w:lastRow="1" w:firstColumn="1" w:lastColumn="1" w:noHBand="0" w:noVBand="0"/>
      </w:tblPr>
      <w:tblGrid>
        <w:gridCol w:w="1170"/>
        <w:gridCol w:w="1890"/>
        <w:gridCol w:w="7560"/>
      </w:tblGrid>
      <w:tr w:rsidR="0078471E" w:rsidRPr="00D721D1" w14:paraId="5BCB8FF4" w14:textId="77777777" w:rsidTr="00CF53C0">
        <w:trPr>
          <w:trHeight w:val="572"/>
        </w:trPr>
        <w:tc>
          <w:tcPr>
            <w:tcW w:w="1170" w:type="dxa"/>
          </w:tcPr>
          <w:p w14:paraId="72686D67" w14:textId="77777777" w:rsidR="0078471E" w:rsidRPr="00D721D1" w:rsidRDefault="0078471E" w:rsidP="00E05A1F">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2009-2016</w:t>
            </w:r>
          </w:p>
        </w:tc>
        <w:tc>
          <w:tcPr>
            <w:tcW w:w="1890" w:type="dxa"/>
          </w:tcPr>
          <w:p w14:paraId="2B3A00D4" w14:textId="77777777" w:rsidR="0078471E" w:rsidRPr="00D721D1" w:rsidRDefault="0078471E" w:rsidP="00E05A1F">
            <w:pPr>
              <w:widowControl w:val="0"/>
              <w:suppressAutoHyphens/>
              <w:ind w:right="-30"/>
              <w:rPr>
                <w:rFonts w:ascii="Arial" w:hAnsi="Arial" w:cs="Arial"/>
                <w:color w:val="0D0D0D"/>
                <w:sz w:val="22"/>
                <w:szCs w:val="22"/>
              </w:rPr>
            </w:pPr>
            <w:r w:rsidRPr="00D721D1">
              <w:rPr>
                <w:rFonts w:ascii="Arial" w:hAnsi="Arial" w:cs="Arial"/>
                <w:sz w:val="22"/>
                <w:szCs w:val="22"/>
              </w:rPr>
              <w:t>Associate Editor</w:t>
            </w:r>
          </w:p>
        </w:tc>
        <w:tc>
          <w:tcPr>
            <w:tcW w:w="7560" w:type="dxa"/>
          </w:tcPr>
          <w:p w14:paraId="6B3E9AF5" w14:textId="77777777" w:rsidR="0078471E" w:rsidRPr="00D721D1" w:rsidRDefault="0078471E" w:rsidP="00E05A1F">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Internal and Emergency Medicine</w:t>
            </w:r>
          </w:p>
        </w:tc>
      </w:tr>
      <w:tr w:rsidR="0078471E" w:rsidRPr="00D721D1" w14:paraId="08AAE306" w14:textId="77777777" w:rsidTr="00CF53C0">
        <w:trPr>
          <w:trHeight w:val="638"/>
        </w:trPr>
        <w:tc>
          <w:tcPr>
            <w:tcW w:w="1170" w:type="dxa"/>
          </w:tcPr>
          <w:p w14:paraId="2B5E73A9" w14:textId="77777777" w:rsidR="0078471E" w:rsidRPr="00D721D1" w:rsidRDefault="0078471E" w:rsidP="00E05A1F">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2013-2017</w:t>
            </w:r>
          </w:p>
        </w:tc>
        <w:tc>
          <w:tcPr>
            <w:tcW w:w="1890" w:type="dxa"/>
          </w:tcPr>
          <w:p w14:paraId="6187E313" w14:textId="77777777" w:rsidR="0078471E" w:rsidRPr="00D721D1" w:rsidRDefault="0078471E" w:rsidP="00E05A1F">
            <w:pPr>
              <w:widowControl w:val="0"/>
              <w:suppressAutoHyphens/>
              <w:ind w:right="-30"/>
              <w:rPr>
                <w:rFonts w:ascii="Arial" w:hAnsi="Arial" w:cs="Arial"/>
                <w:color w:val="0D0D0D"/>
                <w:sz w:val="22"/>
                <w:szCs w:val="22"/>
              </w:rPr>
            </w:pPr>
            <w:r w:rsidRPr="00D721D1">
              <w:rPr>
                <w:rFonts w:ascii="Arial" w:hAnsi="Arial" w:cs="Arial"/>
                <w:color w:val="0D0D0D"/>
                <w:sz w:val="22"/>
                <w:szCs w:val="22"/>
              </w:rPr>
              <w:t>Editor</w:t>
            </w:r>
          </w:p>
        </w:tc>
        <w:tc>
          <w:tcPr>
            <w:tcW w:w="7560" w:type="dxa"/>
          </w:tcPr>
          <w:p w14:paraId="351F3116" w14:textId="77777777" w:rsidR="0078471E" w:rsidRPr="00D721D1" w:rsidRDefault="0078471E" w:rsidP="00E05A1F">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Advanced Cardiac Life Support Guideline Products, American Heart Association</w:t>
            </w:r>
          </w:p>
        </w:tc>
      </w:tr>
      <w:tr w:rsidR="0078471E" w:rsidRPr="00D721D1" w14:paraId="4226BEBC" w14:textId="77777777" w:rsidTr="00CF53C0">
        <w:trPr>
          <w:trHeight w:val="572"/>
        </w:trPr>
        <w:tc>
          <w:tcPr>
            <w:tcW w:w="1170" w:type="dxa"/>
          </w:tcPr>
          <w:p w14:paraId="1ED42257" w14:textId="77777777" w:rsidR="0078471E" w:rsidRPr="00D721D1" w:rsidRDefault="0078471E" w:rsidP="00E05A1F">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2018</w:t>
            </w:r>
          </w:p>
        </w:tc>
        <w:tc>
          <w:tcPr>
            <w:tcW w:w="1890" w:type="dxa"/>
          </w:tcPr>
          <w:p w14:paraId="4B36302F" w14:textId="77777777" w:rsidR="0078471E" w:rsidRPr="00D721D1" w:rsidRDefault="0078471E" w:rsidP="00E05A1F">
            <w:pPr>
              <w:widowControl w:val="0"/>
              <w:suppressAutoHyphens/>
              <w:ind w:right="-30"/>
              <w:rPr>
                <w:rFonts w:ascii="Arial" w:hAnsi="Arial" w:cs="Arial"/>
                <w:color w:val="0D0D0D"/>
                <w:sz w:val="22"/>
                <w:szCs w:val="22"/>
              </w:rPr>
            </w:pPr>
            <w:r w:rsidRPr="00D721D1">
              <w:rPr>
                <w:rFonts w:ascii="Arial" w:hAnsi="Arial" w:cs="Arial"/>
                <w:color w:val="0D0D0D"/>
                <w:sz w:val="22"/>
                <w:szCs w:val="22"/>
              </w:rPr>
              <w:t xml:space="preserve">Section Editor </w:t>
            </w:r>
          </w:p>
        </w:tc>
        <w:tc>
          <w:tcPr>
            <w:tcW w:w="7560" w:type="dxa"/>
          </w:tcPr>
          <w:p w14:paraId="78E346F9" w14:textId="77777777" w:rsidR="0078471E" w:rsidRPr="00D721D1" w:rsidRDefault="0078471E" w:rsidP="00E05A1F">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Current Opinion in Critical Care Medicine</w:t>
            </w:r>
          </w:p>
        </w:tc>
      </w:tr>
    </w:tbl>
    <w:p w14:paraId="5166B6E7" w14:textId="77777777" w:rsidR="0078471E" w:rsidRPr="00CF53C0" w:rsidRDefault="0078471E" w:rsidP="0078471E">
      <w:pPr>
        <w:pStyle w:val="NormalWeb"/>
        <w:spacing w:before="0" w:beforeAutospacing="0" w:after="0" w:afterAutospacing="0"/>
        <w:rPr>
          <w:rFonts w:ascii="Arial" w:hAnsi="Arial" w:cs="Arial"/>
          <w:b/>
          <w:sz w:val="22"/>
          <w:szCs w:val="22"/>
          <w:u w:val="single"/>
        </w:rPr>
      </w:pPr>
      <w:r w:rsidRPr="00CF53C0">
        <w:rPr>
          <w:rFonts w:ascii="Arial" w:hAnsi="Arial" w:cs="Arial"/>
          <w:b/>
          <w:sz w:val="22"/>
          <w:szCs w:val="22"/>
          <w:u w:val="single"/>
        </w:rPr>
        <w:t>Honors and Prizes</w:t>
      </w:r>
    </w:p>
    <w:tbl>
      <w:tblPr>
        <w:tblW w:w="1078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bottom w:w="72" w:type="dxa"/>
        </w:tblCellMar>
        <w:tblLook w:val="01E0" w:firstRow="1" w:lastRow="1" w:firstColumn="1" w:lastColumn="1" w:noHBand="0" w:noVBand="0"/>
      </w:tblPr>
      <w:tblGrid>
        <w:gridCol w:w="1447"/>
        <w:gridCol w:w="2589"/>
        <w:gridCol w:w="2682"/>
        <w:gridCol w:w="4069"/>
      </w:tblGrid>
      <w:tr w:rsidR="0078471E" w:rsidRPr="00D721D1" w14:paraId="47AFEE3E" w14:textId="77777777" w:rsidTr="000571F6">
        <w:trPr>
          <w:trHeight w:val="778"/>
        </w:trPr>
        <w:tc>
          <w:tcPr>
            <w:tcW w:w="1447" w:type="dxa"/>
            <w:tcBorders>
              <w:top w:val="nil"/>
              <w:left w:val="nil"/>
              <w:bottom w:val="nil"/>
              <w:right w:val="nil"/>
            </w:tcBorders>
            <w:tcMar>
              <w:bottom w:w="43" w:type="dxa"/>
            </w:tcMar>
          </w:tcPr>
          <w:p w14:paraId="6C83A531"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lastRenderedPageBreak/>
              <w:t>2001</w:t>
            </w:r>
          </w:p>
        </w:tc>
        <w:tc>
          <w:tcPr>
            <w:tcW w:w="2589" w:type="dxa"/>
            <w:tcBorders>
              <w:top w:val="nil"/>
              <w:left w:val="nil"/>
              <w:bottom w:val="nil"/>
              <w:right w:val="nil"/>
            </w:tcBorders>
          </w:tcPr>
          <w:p w14:paraId="11652A83" w14:textId="77777777" w:rsidR="0078471E" w:rsidRPr="00D721D1" w:rsidRDefault="0078471E" w:rsidP="00F940AC">
            <w:pPr>
              <w:rPr>
                <w:rFonts w:ascii="Arial" w:hAnsi="Arial" w:cs="Arial"/>
                <w:sz w:val="22"/>
                <w:szCs w:val="22"/>
              </w:rPr>
            </w:pPr>
            <w:r w:rsidRPr="00D721D1">
              <w:rPr>
                <w:rFonts w:ascii="Arial" w:hAnsi="Arial" w:cs="Arial"/>
                <w:sz w:val="22"/>
                <w:szCs w:val="22"/>
              </w:rPr>
              <w:t>1</w:t>
            </w:r>
            <w:r w:rsidRPr="00D721D1">
              <w:rPr>
                <w:rFonts w:ascii="Arial" w:hAnsi="Arial" w:cs="Arial"/>
                <w:sz w:val="22"/>
                <w:szCs w:val="22"/>
                <w:vertAlign w:val="superscript"/>
              </w:rPr>
              <w:t>st</w:t>
            </w:r>
            <w:r w:rsidRPr="00D721D1">
              <w:rPr>
                <w:rFonts w:ascii="Arial" w:hAnsi="Arial" w:cs="Arial"/>
                <w:sz w:val="22"/>
                <w:szCs w:val="22"/>
              </w:rPr>
              <w:t xml:space="preserve"> Place </w:t>
            </w:r>
          </w:p>
        </w:tc>
        <w:tc>
          <w:tcPr>
            <w:tcW w:w="2682" w:type="dxa"/>
            <w:tcBorders>
              <w:top w:val="nil"/>
              <w:left w:val="nil"/>
              <w:bottom w:val="nil"/>
              <w:right w:val="nil"/>
            </w:tcBorders>
          </w:tcPr>
          <w:p w14:paraId="711C91AB"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sz w:val="22"/>
                <w:szCs w:val="22"/>
              </w:rPr>
              <w:t>1</w:t>
            </w:r>
            <w:r w:rsidRPr="00D721D1">
              <w:rPr>
                <w:rFonts w:ascii="Arial" w:hAnsi="Arial" w:cs="Arial"/>
                <w:sz w:val="22"/>
                <w:szCs w:val="22"/>
                <w:vertAlign w:val="superscript"/>
              </w:rPr>
              <w:t>st</w:t>
            </w:r>
            <w:r w:rsidRPr="00D721D1">
              <w:rPr>
                <w:rFonts w:ascii="Arial" w:hAnsi="Arial" w:cs="Arial"/>
                <w:sz w:val="22"/>
                <w:szCs w:val="22"/>
              </w:rPr>
              <w:t xml:space="preserve"> Mediterranean</w:t>
            </w:r>
            <w:r>
              <w:rPr>
                <w:rFonts w:ascii="Arial" w:hAnsi="Arial" w:cs="Arial"/>
                <w:sz w:val="22"/>
                <w:szCs w:val="22"/>
              </w:rPr>
              <w:t xml:space="preserve"> Emergency Medicine Conference, </w:t>
            </w:r>
            <w:proofErr w:type="spellStart"/>
            <w:r>
              <w:rPr>
                <w:rFonts w:ascii="Arial" w:hAnsi="Arial" w:cs="Arial"/>
                <w:sz w:val="22"/>
                <w:szCs w:val="22"/>
              </w:rPr>
              <w:t>Stressa</w:t>
            </w:r>
            <w:proofErr w:type="spellEnd"/>
            <w:r>
              <w:rPr>
                <w:rFonts w:ascii="Arial" w:hAnsi="Arial" w:cs="Arial"/>
                <w:sz w:val="22"/>
                <w:szCs w:val="22"/>
              </w:rPr>
              <w:t>, Italy</w:t>
            </w:r>
          </w:p>
        </w:tc>
        <w:tc>
          <w:tcPr>
            <w:tcW w:w="4069" w:type="dxa"/>
            <w:tcBorders>
              <w:top w:val="nil"/>
              <w:left w:val="nil"/>
              <w:bottom w:val="nil"/>
              <w:right w:val="nil"/>
            </w:tcBorders>
          </w:tcPr>
          <w:p w14:paraId="700D4228"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sz w:val="22"/>
                <w:szCs w:val="22"/>
              </w:rPr>
              <w:t>Poster Presentation</w:t>
            </w:r>
          </w:p>
        </w:tc>
      </w:tr>
      <w:tr w:rsidR="0078471E" w:rsidRPr="00D721D1" w14:paraId="171AA9C8" w14:textId="77777777" w:rsidTr="000571F6">
        <w:trPr>
          <w:trHeight w:val="28"/>
        </w:trPr>
        <w:tc>
          <w:tcPr>
            <w:tcW w:w="1447" w:type="dxa"/>
            <w:tcBorders>
              <w:top w:val="nil"/>
              <w:left w:val="nil"/>
              <w:bottom w:val="nil"/>
              <w:right w:val="nil"/>
            </w:tcBorders>
            <w:tcMar>
              <w:bottom w:w="43" w:type="dxa"/>
            </w:tcMar>
          </w:tcPr>
          <w:p w14:paraId="4353A826"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sz w:val="22"/>
                <w:szCs w:val="22"/>
              </w:rPr>
              <w:t>2001</w:t>
            </w:r>
          </w:p>
        </w:tc>
        <w:tc>
          <w:tcPr>
            <w:tcW w:w="2589" w:type="dxa"/>
            <w:tcBorders>
              <w:top w:val="nil"/>
              <w:left w:val="nil"/>
              <w:bottom w:val="nil"/>
              <w:right w:val="nil"/>
            </w:tcBorders>
          </w:tcPr>
          <w:p w14:paraId="7B669BA8" w14:textId="77777777" w:rsidR="0078471E" w:rsidRPr="00D721D1" w:rsidRDefault="0078471E" w:rsidP="00F940AC">
            <w:pPr>
              <w:rPr>
                <w:rFonts w:ascii="Arial" w:hAnsi="Arial" w:cs="Arial"/>
                <w:sz w:val="22"/>
                <w:szCs w:val="22"/>
              </w:rPr>
            </w:pPr>
            <w:r w:rsidRPr="00D721D1">
              <w:rPr>
                <w:rFonts w:ascii="Arial" w:hAnsi="Arial" w:cs="Arial"/>
                <w:sz w:val="22"/>
                <w:szCs w:val="22"/>
              </w:rPr>
              <w:t>1</w:t>
            </w:r>
            <w:r w:rsidRPr="00D721D1">
              <w:rPr>
                <w:rFonts w:ascii="Arial" w:hAnsi="Arial" w:cs="Arial"/>
                <w:sz w:val="22"/>
                <w:szCs w:val="22"/>
                <w:vertAlign w:val="superscript"/>
              </w:rPr>
              <w:t>st</w:t>
            </w:r>
            <w:r w:rsidRPr="00D721D1">
              <w:rPr>
                <w:rFonts w:ascii="Arial" w:hAnsi="Arial" w:cs="Arial"/>
                <w:sz w:val="22"/>
                <w:szCs w:val="22"/>
              </w:rPr>
              <w:t xml:space="preserve"> Place </w:t>
            </w:r>
          </w:p>
          <w:p w14:paraId="2A6E84C7"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p>
        </w:tc>
        <w:tc>
          <w:tcPr>
            <w:tcW w:w="2682" w:type="dxa"/>
            <w:tcBorders>
              <w:top w:val="nil"/>
              <w:left w:val="nil"/>
              <w:bottom w:val="nil"/>
              <w:right w:val="nil"/>
            </w:tcBorders>
          </w:tcPr>
          <w:p w14:paraId="6CE88CCC"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sz w:val="22"/>
                <w:szCs w:val="22"/>
              </w:rPr>
              <w:t>Henry Ford Resident Research Conference, Detroit, MI</w:t>
            </w:r>
          </w:p>
        </w:tc>
        <w:tc>
          <w:tcPr>
            <w:tcW w:w="4069" w:type="dxa"/>
            <w:tcBorders>
              <w:top w:val="nil"/>
              <w:left w:val="nil"/>
              <w:bottom w:val="nil"/>
              <w:right w:val="nil"/>
            </w:tcBorders>
          </w:tcPr>
          <w:p w14:paraId="306E6B64"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sz w:val="22"/>
                <w:szCs w:val="22"/>
              </w:rPr>
              <w:t>Oral Research</w:t>
            </w:r>
          </w:p>
        </w:tc>
      </w:tr>
      <w:tr w:rsidR="0078471E" w:rsidRPr="00D721D1" w14:paraId="72F2E22B" w14:textId="77777777" w:rsidTr="000571F6">
        <w:trPr>
          <w:trHeight w:val="28"/>
        </w:trPr>
        <w:tc>
          <w:tcPr>
            <w:tcW w:w="1447" w:type="dxa"/>
            <w:tcBorders>
              <w:top w:val="nil"/>
              <w:left w:val="nil"/>
              <w:bottom w:val="nil"/>
              <w:right w:val="nil"/>
            </w:tcBorders>
            <w:tcMar>
              <w:bottom w:w="43" w:type="dxa"/>
            </w:tcMar>
          </w:tcPr>
          <w:p w14:paraId="74F017F3"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bCs/>
                <w:color w:val="000000"/>
                <w:sz w:val="22"/>
                <w:szCs w:val="22"/>
              </w:rPr>
              <w:t>2001</w:t>
            </w:r>
          </w:p>
        </w:tc>
        <w:tc>
          <w:tcPr>
            <w:tcW w:w="2589" w:type="dxa"/>
            <w:tcBorders>
              <w:top w:val="nil"/>
              <w:left w:val="nil"/>
              <w:bottom w:val="nil"/>
              <w:right w:val="nil"/>
            </w:tcBorders>
          </w:tcPr>
          <w:p w14:paraId="39D3AB41" w14:textId="77777777" w:rsidR="0078471E" w:rsidRPr="00D721D1" w:rsidRDefault="0078471E" w:rsidP="00F940AC">
            <w:pPr>
              <w:rPr>
                <w:rFonts w:ascii="Arial" w:hAnsi="Arial" w:cs="Arial"/>
                <w:sz w:val="22"/>
                <w:szCs w:val="22"/>
              </w:rPr>
            </w:pPr>
            <w:r w:rsidRPr="00D721D1">
              <w:rPr>
                <w:rFonts w:ascii="Arial" w:hAnsi="Arial" w:cs="Arial"/>
                <w:sz w:val="22"/>
                <w:szCs w:val="22"/>
              </w:rPr>
              <w:t>1</w:t>
            </w:r>
            <w:r w:rsidRPr="00D721D1">
              <w:rPr>
                <w:rFonts w:ascii="Arial" w:hAnsi="Arial" w:cs="Arial"/>
                <w:sz w:val="22"/>
                <w:szCs w:val="22"/>
                <w:vertAlign w:val="superscript"/>
              </w:rPr>
              <w:t>st</w:t>
            </w:r>
            <w:r w:rsidRPr="00D721D1">
              <w:rPr>
                <w:rFonts w:ascii="Arial" w:hAnsi="Arial" w:cs="Arial"/>
                <w:sz w:val="22"/>
                <w:szCs w:val="22"/>
              </w:rPr>
              <w:t xml:space="preserve"> Place </w:t>
            </w:r>
          </w:p>
          <w:p w14:paraId="085DBEB3" w14:textId="77777777" w:rsidR="0078471E" w:rsidRPr="00D721D1" w:rsidRDefault="0078471E" w:rsidP="00F940AC">
            <w:pPr>
              <w:rPr>
                <w:rFonts w:ascii="Arial" w:hAnsi="Arial" w:cs="Arial"/>
                <w:sz w:val="22"/>
                <w:szCs w:val="22"/>
              </w:rPr>
            </w:pPr>
          </w:p>
        </w:tc>
        <w:tc>
          <w:tcPr>
            <w:tcW w:w="2682" w:type="dxa"/>
            <w:tcBorders>
              <w:top w:val="nil"/>
              <w:left w:val="nil"/>
              <w:bottom w:val="nil"/>
              <w:right w:val="nil"/>
            </w:tcBorders>
          </w:tcPr>
          <w:p w14:paraId="0F698397"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American College of Physicians – Michigan Chapter</w:t>
            </w:r>
          </w:p>
        </w:tc>
        <w:tc>
          <w:tcPr>
            <w:tcW w:w="4069" w:type="dxa"/>
            <w:tcBorders>
              <w:top w:val="nil"/>
              <w:left w:val="nil"/>
              <w:bottom w:val="nil"/>
              <w:right w:val="nil"/>
            </w:tcBorders>
          </w:tcPr>
          <w:p w14:paraId="5DE9F1EC"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Oral Research</w:t>
            </w:r>
          </w:p>
        </w:tc>
      </w:tr>
      <w:tr w:rsidR="0078471E" w:rsidRPr="00D721D1" w14:paraId="26BDE6B3" w14:textId="77777777" w:rsidTr="000571F6">
        <w:trPr>
          <w:trHeight w:val="28"/>
        </w:trPr>
        <w:tc>
          <w:tcPr>
            <w:tcW w:w="1447" w:type="dxa"/>
            <w:tcBorders>
              <w:top w:val="nil"/>
              <w:left w:val="nil"/>
              <w:bottom w:val="nil"/>
              <w:right w:val="nil"/>
            </w:tcBorders>
            <w:tcMar>
              <w:bottom w:w="43" w:type="dxa"/>
            </w:tcMar>
          </w:tcPr>
          <w:p w14:paraId="6ADB79FD"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mallCaps/>
                <w:sz w:val="22"/>
                <w:szCs w:val="22"/>
              </w:rPr>
              <w:t>2001-</w:t>
            </w:r>
            <w:r w:rsidRPr="00D721D1">
              <w:rPr>
                <w:rFonts w:ascii="Arial" w:hAnsi="Arial" w:cs="Arial"/>
                <w:smallCaps/>
                <w:sz w:val="22"/>
                <w:szCs w:val="22"/>
              </w:rPr>
              <w:t>2004</w:t>
            </w:r>
          </w:p>
        </w:tc>
        <w:tc>
          <w:tcPr>
            <w:tcW w:w="2589" w:type="dxa"/>
            <w:tcBorders>
              <w:top w:val="nil"/>
              <w:left w:val="nil"/>
              <w:bottom w:val="nil"/>
              <w:right w:val="nil"/>
            </w:tcBorders>
          </w:tcPr>
          <w:p w14:paraId="00E3CE2F" w14:textId="77777777" w:rsidR="0078471E" w:rsidRPr="00D721D1" w:rsidRDefault="0078471E" w:rsidP="00F940AC">
            <w:pPr>
              <w:rPr>
                <w:rFonts w:ascii="Arial" w:hAnsi="Arial" w:cs="Arial"/>
                <w:sz w:val="22"/>
                <w:szCs w:val="22"/>
              </w:rPr>
            </w:pPr>
            <w:r w:rsidRPr="00D721D1">
              <w:rPr>
                <w:rFonts w:ascii="Arial" w:hAnsi="Arial" w:cs="Arial"/>
                <w:sz w:val="22"/>
                <w:szCs w:val="22"/>
              </w:rPr>
              <w:t>“Top Gun” Award</w:t>
            </w:r>
            <w:r w:rsidRPr="00D721D1">
              <w:rPr>
                <w:rFonts w:ascii="Arial" w:hAnsi="Arial" w:cs="Arial"/>
                <w:smallCaps/>
                <w:sz w:val="22"/>
                <w:szCs w:val="22"/>
              </w:rPr>
              <w:t xml:space="preserve"> </w:t>
            </w:r>
          </w:p>
        </w:tc>
        <w:tc>
          <w:tcPr>
            <w:tcW w:w="2682" w:type="dxa"/>
            <w:tcBorders>
              <w:top w:val="nil"/>
              <w:left w:val="nil"/>
              <w:bottom w:val="nil"/>
              <w:right w:val="nil"/>
            </w:tcBorders>
          </w:tcPr>
          <w:p w14:paraId="3E698A83"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Henry Ford Hospital, Detroit, MI</w:t>
            </w:r>
          </w:p>
        </w:tc>
        <w:tc>
          <w:tcPr>
            <w:tcW w:w="4069" w:type="dxa"/>
            <w:tcBorders>
              <w:top w:val="nil"/>
              <w:left w:val="nil"/>
              <w:bottom w:val="nil"/>
              <w:right w:val="nil"/>
            </w:tcBorders>
          </w:tcPr>
          <w:p w14:paraId="71F38839" w14:textId="0124DF8B"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Given to the emergency medicine resident with the highest score on the annual in-service examination</w:t>
            </w:r>
          </w:p>
        </w:tc>
      </w:tr>
      <w:tr w:rsidR="0078471E" w:rsidRPr="00D721D1" w14:paraId="63DA58F6" w14:textId="77777777" w:rsidTr="000571F6">
        <w:trPr>
          <w:trHeight w:val="28"/>
        </w:trPr>
        <w:tc>
          <w:tcPr>
            <w:tcW w:w="1447" w:type="dxa"/>
            <w:tcBorders>
              <w:top w:val="nil"/>
              <w:left w:val="nil"/>
              <w:bottom w:val="nil"/>
              <w:right w:val="nil"/>
            </w:tcBorders>
            <w:tcMar>
              <w:bottom w:w="43" w:type="dxa"/>
            </w:tcMar>
          </w:tcPr>
          <w:p w14:paraId="5E481B65"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mallCaps/>
                <w:sz w:val="22"/>
                <w:szCs w:val="22"/>
              </w:rPr>
              <w:t>2002</w:t>
            </w:r>
          </w:p>
        </w:tc>
        <w:tc>
          <w:tcPr>
            <w:tcW w:w="2589" w:type="dxa"/>
            <w:tcBorders>
              <w:top w:val="nil"/>
              <w:left w:val="nil"/>
              <w:bottom w:val="nil"/>
              <w:right w:val="nil"/>
            </w:tcBorders>
          </w:tcPr>
          <w:p w14:paraId="0F4FDEA4" w14:textId="77777777" w:rsidR="0078471E" w:rsidRPr="00D721D1" w:rsidRDefault="0078471E" w:rsidP="00F940AC">
            <w:pPr>
              <w:rPr>
                <w:rFonts w:ascii="Arial" w:hAnsi="Arial" w:cs="Arial"/>
                <w:sz w:val="22"/>
                <w:szCs w:val="22"/>
              </w:rPr>
            </w:pPr>
            <w:r w:rsidRPr="00D721D1">
              <w:rPr>
                <w:rFonts w:ascii="Arial" w:hAnsi="Arial" w:cs="Arial"/>
                <w:sz w:val="22"/>
                <w:szCs w:val="22"/>
              </w:rPr>
              <w:t>1</w:t>
            </w:r>
            <w:r w:rsidRPr="00D721D1">
              <w:rPr>
                <w:rFonts w:ascii="Arial" w:hAnsi="Arial" w:cs="Arial"/>
                <w:sz w:val="22"/>
                <w:szCs w:val="22"/>
                <w:vertAlign w:val="superscript"/>
              </w:rPr>
              <w:t>st</w:t>
            </w:r>
            <w:r w:rsidRPr="00D721D1">
              <w:rPr>
                <w:rFonts w:ascii="Arial" w:hAnsi="Arial" w:cs="Arial"/>
                <w:sz w:val="22"/>
                <w:szCs w:val="22"/>
              </w:rPr>
              <w:t xml:space="preserve"> Place </w:t>
            </w:r>
          </w:p>
        </w:tc>
        <w:tc>
          <w:tcPr>
            <w:tcW w:w="2682" w:type="dxa"/>
            <w:tcBorders>
              <w:top w:val="nil"/>
              <w:left w:val="nil"/>
              <w:bottom w:val="nil"/>
              <w:right w:val="nil"/>
            </w:tcBorders>
          </w:tcPr>
          <w:p w14:paraId="061CF11B"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American College of Physicians – Michigan Chapter</w:t>
            </w:r>
          </w:p>
        </w:tc>
        <w:tc>
          <w:tcPr>
            <w:tcW w:w="4069" w:type="dxa"/>
            <w:tcBorders>
              <w:top w:val="nil"/>
              <w:left w:val="nil"/>
              <w:bottom w:val="nil"/>
              <w:right w:val="nil"/>
            </w:tcBorders>
          </w:tcPr>
          <w:p w14:paraId="1F5A3CC7"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Oral</w:t>
            </w:r>
            <w:r w:rsidRPr="00D721D1">
              <w:rPr>
                <w:rFonts w:ascii="Arial" w:hAnsi="Arial" w:cs="Arial"/>
                <w:b/>
                <w:sz w:val="22"/>
                <w:szCs w:val="22"/>
              </w:rPr>
              <w:t xml:space="preserve"> </w:t>
            </w:r>
            <w:r w:rsidRPr="00D721D1">
              <w:rPr>
                <w:rFonts w:ascii="Arial" w:hAnsi="Arial" w:cs="Arial"/>
                <w:sz w:val="22"/>
                <w:szCs w:val="22"/>
              </w:rPr>
              <w:t>Research</w:t>
            </w:r>
          </w:p>
        </w:tc>
      </w:tr>
      <w:tr w:rsidR="0078471E" w:rsidRPr="00D721D1" w14:paraId="6DB6234F" w14:textId="77777777" w:rsidTr="000571F6">
        <w:trPr>
          <w:trHeight w:val="28"/>
        </w:trPr>
        <w:tc>
          <w:tcPr>
            <w:tcW w:w="1447" w:type="dxa"/>
            <w:tcBorders>
              <w:top w:val="nil"/>
              <w:left w:val="nil"/>
              <w:bottom w:val="nil"/>
              <w:right w:val="nil"/>
            </w:tcBorders>
            <w:tcMar>
              <w:bottom w:w="43" w:type="dxa"/>
            </w:tcMar>
          </w:tcPr>
          <w:p w14:paraId="4A93B7D3" w14:textId="77777777" w:rsidR="0078471E" w:rsidRPr="00D721D1" w:rsidRDefault="0078471E" w:rsidP="00F940AC">
            <w:pPr>
              <w:pStyle w:val="NormalWeb"/>
              <w:spacing w:before="0" w:beforeAutospacing="0" w:after="0" w:afterAutospacing="0"/>
              <w:outlineLvl w:val="0"/>
              <w:rPr>
                <w:rFonts w:ascii="Arial" w:hAnsi="Arial" w:cs="Arial"/>
                <w:smallCaps/>
                <w:sz w:val="22"/>
                <w:szCs w:val="22"/>
              </w:rPr>
            </w:pPr>
            <w:r w:rsidRPr="00D721D1">
              <w:rPr>
                <w:rFonts w:ascii="Arial" w:hAnsi="Arial" w:cs="Arial"/>
                <w:smallCaps/>
                <w:sz w:val="22"/>
                <w:szCs w:val="22"/>
              </w:rPr>
              <w:t>2002</w:t>
            </w:r>
          </w:p>
          <w:p w14:paraId="1FFFE70E" w14:textId="77777777" w:rsidR="0078471E" w:rsidRPr="00D721D1" w:rsidRDefault="0078471E" w:rsidP="00F940AC">
            <w:pPr>
              <w:pStyle w:val="NormalWeb"/>
              <w:spacing w:before="0" w:beforeAutospacing="0" w:after="0" w:afterAutospacing="0"/>
              <w:outlineLvl w:val="0"/>
              <w:rPr>
                <w:rFonts w:ascii="Arial" w:hAnsi="Arial" w:cs="Arial"/>
                <w:sz w:val="22"/>
                <w:szCs w:val="22"/>
              </w:rPr>
            </w:pPr>
          </w:p>
        </w:tc>
        <w:tc>
          <w:tcPr>
            <w:tcW w:w="2589" w:type="dxa"/>
            <w:tcBorders>
              <w:top w:val="nil"/>
              <w:left w:val="nil"/>
              <w:bottom w:val="nil"/>
              <w:right w:val="nil"/>
            </w:tcBorders>
          </w:tcPr>
          <w:p w14:paraId="374FCFEA" w14:textId="77777777" w:rsidR="0078471E" w:rsidRPr="00D721D1" w:rsidRDefault="0078471E" w:rsidP="00F940AC">
            <w:pPr>
              <w:rPr>
                <w:rFonts w:ascii="Arial" w:hAnsi="Arial" w:cs="Arial"/>
                <w:sz w:val="22"/>
                <w:szCs w:val="22"/>
              </w:rPr>
            </w:pPr>
            <w:r w:rsidRPr="00D721D1">
              <w:rPr>
                <w:rFonts w:ascii="Arial" w:hAnsi="Arial" w:cs="Arial"/>
                <w:sz w:val="22"/>
                <w:szCs w:val="22"/>
              </w:rPr>
              <w:t>1</w:t>
            </w:r>
            <w:r w:rsidRPr="00D721D1">
              <w:rPr>
                <w:rFonts w:ascii="Arial" w:hAnsi="Arial" w:cs="Arial"/>
                <w:sz w:val="22"/>
                <w:szCs w:val="22"/>
                <w:vertAlign w:val="superscript"/>
              </w:rPr>
              <w:t>st</w:t>
            </w:r>
            <w:r w:rsidRPr="00D721D1">
              <w:rPr>
                <w:rFonts w:ascii="Arial" w:hAnsi="Arial" w:cs="Arial"/>
                <w:sz w:val="22"/>
                <w:szCs w:val="22"/>
              </w:rPr>
              <w:t xml:space="preserve"> Place </w:t>
            </w:r>
            <w:r w:rsidRPr="00D721D1">
              <w:rPr>
                <w:rFonts w:ascii="Arial" w:hAnsi="Arial" w:cs="Arial"/>
                <w:b/>
                <w:sz w:val="22"/>
                <w:szCs w:val="22"/>
              </w:rPr>
              <w:t xml:space="preserve"> </w:t>
            </w:r>
          </w:p>
        </w:tc>
        <w:tc>
          <w:tcPr>
            <w:tcW w:w="2682" w:type="dxa"/>
            <w:tcBorders>
              <w:top w:val="nil"/>
              <w:left w:val="nil"/>
              <w:bottom w:val="nil"/>
              <w:right w:val="nil"/>
            </w:tcBorders>
          </w:tcPr>
          <w:p w14:paraId="0BE816F5"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Henry Ford Resident Research Conference, Detroit, MI</w:t>
            </w:r>
          </w:p>
        </w:tc>
        <w:tc>
          <w:tcPr>
            <w:tcW w:w="4069" w:type="dxa"/>
            <w:tcBorders>
              <w:top w:val="nil"/>
              <w:left w:val="nil"/>
              <w:bottom w:val="nil"/>
              <w:right w:val="nil"/>
            </w:tcBorders>
          </w:tcPr>
          <w:p w14:paraId="61C56B66"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Oral</w:t>
            </w:r>
            <w:r w:rsidRPr="00D721D1">
              <w:rPr>
                <w:rFonts w:ascii="Arial" w:hAnsi="Arial" w:cs="Arial"/>
                <w:b/>
                <w:sz w:val="22"/>
                <w:szCs w:val="22"/>
              </w:rPr>
              <w:t xml:space="preserve"> </w:t>
            </w:r>
            <w:r w:rsidRPr="00D721D1">
              <w:rPr>
                <w:rFonts w:ascii="Arial" w:hAnsi="Arial" w:cs="Arial"/>
                <w:sz w:val="22"/>
                <w:szCs w:val="22"/>
              </w:rPr>
              <w:t>Research</w:t>
            </w:r>
          </w:p>
        </w:tc>
      </w:tr>
      <w:tr w:rsidR="0078471E" w:rsidRPr="00D721D1" w14:paraId="2D8F5CB3" w14:textId="77777777" w:rsidTr="000571F6">
        <w:trPr>
          <w:trHeight w:val="833"/>
        </w:trPr>
        <w:tc>
          <w:tcPr>
            <w:tcW w:w="1447" w:type="dxa"/>
            <w:tcBorders>
              <w:top w:val="nil"/>
              <w:left w:val="nil"/>
              <w:bottom w:val="nil"/>
              <w:right w:val="nil"/>
            </w:tcBorders>
            <w:tcMar>
              <w:bottom w:w="43" w:type="dxa"/>
            </w:tcMar>
          </w:tcPr>
          <w:p w14:paraId="7F75862E"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mallCaps/>
                <w:sz w:val="22"/>
                <w:szCs w:val="22"/>
              </w:rPr>
              <w:t>2003</w:t>
            </w:r>
          </w:p>
        </w:tc>
        <w:tc>
          <w:tcPr>
            <w:tcW w:w="2589" w:type="dxa"/>
            <w:tcBorders>
              <w:top w:val="nil"/>
              <w:left w:val="nil"/>
              <w:bottom w:val="nil"/>
              <w:right w:val="nil"/>
            </w:tcBorders>
          </w:tcPr>
          <w:p w14:paraId="5AA995E9" w14:textId="77777777" w:rsidR="0078471E" w:rsidRPr="00D721D1" w:rsidRDefault="0078471E" w:rsidP="00F940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r w:rsidRPr="00D721D1">
              <w:rPr>
                <w:rFonts w:ascii="Arial" w:hAnsi="Arial" w:cs="Arial"/>
                <w:sz w:val="22"/>
                <w:szCs w:val="22"/>
              </w:rPr>
              <w:t>1</w:t>
            </w:r>
            <w:r w:rsidRPr="00D721D1">
              <w:rPr>
                <w:rFonts w:ascii="Arial" w:hAnsi="Arial" w:cs="Arial"/>
                <w:sz w:val="22"/>
                <w:szCs w:val="22"/>
                <w:vertAlign w:val="superscript"/>
              </w:rPr>
              <w:t>st</w:t>
            </w:r>
            <w:r w:rsidRPr="00D721D1">
              <w:rPr>
                <w:rFonts w:ascii="Arial" w:hAnsi="Arial" w:cs="Arial"/>
                <w:sz w:val="22"/>
                <w:szCs w:val="22"/>
              </w:rPr>
              <w:t xml:space="preserve"> Place </w:t>
            </w:r>
            <w:r w:rsidRPr="00D721D1">
              <w:rPr>
                <w:rFonts w:ascii="Arial" w:hAnsi="Arial" w:cs="Arial"/>
                <w:b/>
                <w:sz w:val="22"/>
                <w:szCs w:val="22"/>
              </w:rPr>
              <w:t xml:space="preserve">  </w:t>
            </w:r>
          </w:p>
          <w:p w14:paraId="36E8E795" w14:textId="77777777" w:rsidR="0078471E" w:rsidRPr="00D721D1" w:rsidRDefault="0078471E" w:rsidP="00F940AC">
            <w:pPr>
              <w:rPr>
                <w:rFonts w:ascii="Arial" w:hAnsi="Arial" w:cs="Arial"/>
                <w:sz w:val="22"/>
                <w:szCs w:val="22"/>
              </w:rPr>
            </w:pPr>
          </w:p>
        </w:tc>
        <w:tc>
          <w:tcPr>
            <w:tcW w:w="2682" w:type="dxa"/>
            <w:tcBorders>
              <w:top w:val="nil"/>
              <w:left w:val="nil"/>
              <w:bottom w:val="nil"/>
              <w:right w:val="nil"/>
            </w:tcBorders>
          </w:tcPr>
          <w:p w14:paraId="2009141A"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Ameri</w:t>
            </w:r>
            <w:r>
              <w:rPr>
                <w:rFonts w:ascii="Arial" w:hAnsi="Arial" w:cs="Arial"/>
                <w:sz w:val="22"/>
                <w:szCs w:val="22"/>
              </w:rPr>
              <w:t xml:space="preserve">can College of Physicians </w:t>
            </w:r>
            <w:r w:rsidRPr="00D721D1">
              <w:rPr>
                <w:rFonts w:ascii="Arial" w:hAnsi="Arial" w:cs="Arial"/>
                <w:sz w:val="22"/>
                <w:szCs w:val="22"/>
              </w:rPr>
              <w:t>National Conference</w:t>
            </w:r>
          </w:p>
        </w:tc>
        <w:tc>
          <w:tcPr>
            <w:tcW w:w="4069" w:type="dxa"/>
            <w:tcBorders>
              <w:top w:val="nil"/>
              <w:left w:val="nil"/>
              <w:bottom w:val="nil"/>
              <w:right w:val="nil"/>
            </w:tcBorders>
          </w:tcPr>
          <w:p w14:paraId="1754DC2D"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Oral</w:t>
            </w:r>
            <w:r w:rsidRPr="00D721D1">
              <w:rPr>
                <w:rFonts w:ascii="Arial" w:hAnsi="Arial" w:cs="Arial"/>
                <w:b/>
                <w:sz w:val="22"/>
                <w:szCs w:val="22"/>
              </w:rPr>
              <w:t xml:space="preserve"> </w:t>
            </w:r>
            <w:r w:rsidRPr="00D721D1">
              <w:rPr>
                <w:rFonts w:ascii="Arial" w:hAnsi="Arial" w:cs="Arial"/>
                <w:sz w:val="22"/>
                <w:szCs w:val="22"/>
              </w:rPr>
              <w:t>Research</w:t>
            </w:r>
          </w:p>
        </w:tc>
      </w:tr>
      <w:tr w:rsidR="0078471E" w:rsidRPr="00D721D1" w14:paraId="4AF5AD87" w14:textId="77777777" w:rsidTr="000571F6">
        <w:trPr>
          <w:trHeight w:val="28"/>
        </w:trPr>
        <w:tc>
          <w:tcPr>
            <w:tcW w:w="1447" w:type="dxa"/>
            <w:tcBorders>
              <w:top w:val="nil"/>
              <w:left w:val="nil"/>
              <w:bottom w:val="nil"/>
              <w:right w:val="nil"/>
            </w:tcBorders>
            <w:tcMar>
              <w:bottom w:w="43" w:type="dxa"/>
            </w:tcMar>
          </w:tcPr>
          <w:p w14:paraId="6FE41B43"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mallCaps/>
                <w:sz w:val="22"/>
                <w:szCs w:val="22"/>
              </w:rPr>
              <w:t>2003</w:t>
            </w:r>
          </w:p>
        </w:tc>
        <w:tc>
          <w:tcPr>
            <w:tcW w:w="2589" w:type="dxa"/>
            <w:tcBorders>
              <w:top w:val="nil"/>
              <w:left w:val="nil"/>
              <w:bottom w:val="nil"/>
              <w:right w:val="nil"/>
            </w:tcBorders>
          </w:tcPr>
          <w:p w14:paraId="1CF6CA2F" w14:textId="77777777" w:rsidR="0078471E" w:rsidRPr="00D721D1" w:rsidRDefault="0078471E" w:rsidP="00F940AC">
            <w:pPr>
              <w:rPr>
                <w:rFonts w:ascii="Arial" w:hAnsi="Arial" w:cs="Arial"/>
                <w:sz w:val="22"/>
                <w:szCs w:val="22"/>
              </w:rPr>
            </w:pPr>
            <w:r w:rsidRPr="00D721D1">
              <w:rPr>
                <w:rFonts w:ascii="Arial" w:hAnsi="Arial" w:cs="Arial"/>
                <w:sz w:val="22"/>
                <w:szCs w:val="22"/>
              </w:rPr>
              <w:t>Jan Rival Traveling</w:t>
            </w:r>
            <w:r w:rsidRPr="00D721D1">
              <w:rPr>
                <w:rFonts w:ascii="Arial" w:hAnsi="Arial" w:cs="Arial"/>
                <w:smallCaps/>
                <w:sz w:val="22"/>
                <w:szCs w:val="22"/>
              </w:rPr>
              <w:t xml:space="preserve"> </w:t>
            </w:r>
            <w:r w:rsidRPr="00D721D1">
              <w:rPr>
                <w:rFonts w:ascii="Arial" w:hAnsi="Arial" w:cs="Arial"/>
                <w:sz w:val="22"/>
                <w:szCs w:val="22"/>
              </w:rPr>
              <w:t xml:space="preserve">Scholarship </w:t>
            </w:r>
          </w:p>
        </w:tc>
        <w:tc>
          <w:tcPr>
            <w:tcW w:w="2682" w:type="dxa"/>
            <w:tcBorders>
              <w:top w:val="nil"/>
              <w:left w:val="nil"/>
              <w:bottom w:val="nil"/>
              <w:right w:val="nil"/>
            </w:tcBorders>
          </w:tcPr>
          <w:p w14:paraId="42B735D4"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Henry Ford Hospital, Detroit, MI</w:t>
            </w:r>
          </w:p>
        </w:tc>
        <w:tc>
          <w:tcPr>
            <w:tcW w:w="4069" w:type="dxa"/>
            <w:tcBorders>
              <w:top w:val="nil"/>
              <w:left w:val="nil"/>
              <w:bottom w:val="nil"/>
              <w:right w:val="nil"/>
            </w:tcBorders>
          </w:tcPr>
          <w:p w14:paraId="0998EE2B"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Given to the outstanding internal medicine resident for excellence in education, research and clinical skills</w:t>
            </w:r>
          </w:p>
        </w:tc>
      </w:tr>
      <w:tr w:rsidR="0078471E" w:rsidRPr="00D721D1" w14:paraId="76E53221" w14:textId="77777777" w:rsidTr="000571F6">
        <w:trPr>
          <w:trHeight w:val="28"/>
        </w:trPr>
        <w:tc>
          <w:tcPr>
            <w:tcW w:w="1447" w:type="dxa"/>
            <w:tcBorders>
              <w:top w:val="nil"/>
              <w:left w:val="nil"/>
              <w:bottom w:val="nil"/>
              <w:right w:val="nil"/>
            </w:tcBorders>
            <w:tcMar>
              <w:bottom w:w="43" w:type="dxa"/>
            </w:tcMar>
          </w:tcPr>
          <w:p w14:paraId="4E0EFFF0"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mallCaps/>
                <w:sz w:val="22"/>
                <w:szCs w:val="22"/>
              </w:rPr>
              <w:t>2004</w:t>
            </w:r>
          </w:p>
        </w:tc>
        <w:tc>
          <w:tcPr>
            <w:tcW w:w="2589" w:type="dxa"/>
            <w:tcBorders>
              <w:top w:val="nil"/>
              <w:left w:val="nil"/>
              <w:bottom w:val="nil"/>
              <w:right w:val="nil"/>
            </w:tcBorders>
          </w:tcPr>
          <w:p w14:paraId="307D899B" w14:textId="77777777" w:rsidR="0078471E" w:rsidRPr="00D721D1" w:rsidRDefault="0078471E" w:rsidP="00F940AC">
            <w:pPr>
              <w:rPr>
                <w:rFonts w:ascii="Arial" w:hAnsi="Arial" w:cs="Arial"/>
                <w:sz w:val="22"/>
                <w:szCs w:val="22"/>
              </w:rPr>
            </w:pPr>
            <w:r w:rsidRPr="00D721D1">
              <w:rPr>
                <w:rFonts w:ascii="Arial" w:hAnsi="Arial" w:cs="Arial"/>
                <w:sz w:val="22"/>
                <w:szCs w:val="22"/>
              </w:rPr>
              <w:t xml:space="preserve">Internal Medicine Research Award </w:t>
            </w:r>
          </w:p>
        </w:tc>
        <w:tc>
          <w:tcPr>
            <w:tcW w:w="2682" w:type="dxa"/>
            <w:tcBorders>
              <w:top w:val="nil"/>
              <w:left w:val="nil"/>
              <w:bottom w:val="nil"/>
              <w:right w:val="nil"/>
            </w:tcBorders>
          </w:tcPr>
          <w:p w14:paraId="5B14DCF8"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Henry Ford Hospital, Detroit, MI</w:t>
            </w:r>
          </w:p>
        </w:tc>
        <w:tc>
          <w:tcPr>
            <w:tcW w:w="4069" w:type="dxa"/>
            <w:tcBorders>
              <w:top w:val="nil"/>
              <w:left w:val="nil"/>
              <w:bottom w:val="nil"/>
              <w:right w:val="nil"/>
            </w:tcBorders>
          </w:tcPr>
          <w:p w14:paraId="4A6DF1E1"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Given to internal medicine resident for excellence in research activities</w:t>
            </w:r>
          </w:p>
        </w:tc>
      </w:tr>
      <w:tr w:rsidR="0078471E" w:rsidRPr="00D721D1" w14:paraId="621A3A8B" w14:textId="77777777" w:rsidTr="000571F6">
        <w:trPr>
          <w:trHeight w:val="28"/>
        </w:trPr>
        <w:tc>
          <w:tcPr>
            <w:tcW w:w="1447" w:type="dxa"/>
            <w:tcBorders>
              <w:top w:val="nil"/>
              <w:left w:val="nil"/>
              <w:bottom w:val="nil"/>
              <w:right w:val="nil"/>
            </w:tcBorders>
            <w:tcMar>
              <w:bottom w:w="43" w:type="dxa"/>
            </w:tcMar>
          </w:tcPr>
          <w:p w14:paraId="51C123AF"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mallCaps/>
                <w:sz w:val="22"/>
                <w:szCs w:val="22"/>
              </w:rPr>
              <w:t>2004</w:t>
            </w:r>
          </w:p>
        </w:tc>
        <w:tc>
          <w:tcPr>
            <w:tcW w:w="2589" w:type="dxa"/>
            <w:tcBorders>
              <w:top w:val="nil"/>
              <w:left w:val="nil"/>
              <w:bottom w:val="nil"/>
              <w:right w:val="nil"/>
            </w:tcBorders>
          </w:tcPr>
          <w:p w14:paraId="7982C89D" w14:textId="77777777" w:rsidR="0078471E" w:rsidRPr="00D721D1" w:rsidRDefault="0078471E" w:rsidP="00F940AC">
            <w:pPr>
              <w:rPr>
                <w:rFonts w:ascii="Arial" w:hAnsi="Arial" w:cs="Arial"/>
                <w:sz w:val="22"/>
                <w:szCs w:val="22"/>
              </w:rPr>
            </w:pPr>
            <w:r w:rsidRPr="00D721D1">
              <w:rPr>
                <w:rFonts w:ascii="Arial" w:hAnsi="Arial" w:cs="Arial"/>
                <w:sz w:val="22"/>
                <w:szCs w:val="22"/>
              </w:rPr>
              <w:t>Jan Rival Outstanding Resident Award</w:t>
            </w:r>
          </w:p>
        </w:tc>
        <w:tc>
          <w:tcPr>
            <w:tcW w:w="2682" w:type="dxa"/>
            <w:tcBorders>
              <w:top w:val="nil"/>
              <w:left w:val="nil"/>
              <w:bottom w:val="nil"/>
              <w:right w:val="nil"/>
            </w:tcBorders>
          </w:tcPr>
          <w:p w14:paraId="29571949"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Henry Ford Hospital, Detroit, MI</w:t>
            </w:r>
          </w:p>
        </w:tc>
        <w:tc>
          <w:tcPr>
            <w:tcW w:w="4069" w:type="dxa"/>
            <w:tcBorders>
              <w:top w:val="nil"/>
              <w:left w:val="nil"/>
              <w:bottom w:val="nil"/>
              <w:right w:val="nil"/>
            </w:tcBorders>
          </w:tcPr>
          <w:p w14:paraId="0D71CEE1"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Given to the most outstanding resident (hospital-wide) for excellence in education, research and clinical skills</w:t>
            </w:r>
          </w:p>
        </w:tc>
      </w:tr>
      <w:tr w:rsidR="0078471E" w:rsidRPr="00D721D1" w14:paraId="16637667" w14:textId="77777777" w:rsidTr="000571F6">
        <w:trPr>
          <w:trHeight w:val="28"/>
        </w:trPr>
        <w:tc>
          <w:tcPr>
            <w:tcW w:w="1447" w:type="dxa"/>
            <w:tcBorders>
              <w:top w:val="nil"/>
              <w:left w:val="nil"/>
              <w:bottom w:val="nil"/>
              <w:right w:val="nil"/>
            </w:tcBorders>
            <w:tcMar>
              <w:bottom w:w="43" w:type="dxa"/>
            </w:tcMar>
          </w:tcPr>
          <w:p w14:paraId="2344D82A"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mallCaps/>
                <w:sz w:val="22"/>
                <w:szCs w:val="22"/>
              </w:rPr>
              <w:t>2005</w:t>
            </w:r>
          </w:p>
        </w:tc>
        <w:tc>
          <w:tcPr>
            <w:tcW w:w="2589" w:type="dxa"/>
            <w:tcBorders>
              <w:top w:val="nil"/>
              <w:left w:val="nil"/>
              <w:bottom w:val="nil"/>
              <w:right w:val="nil"/>
            </w:tcBorders>
          </w:tcPr>
          <w:p w14:paraId="23258BCA" w14:textId="77777777" w:rsidR="0078471E" w:rsidRPr="00D721D1" w:rsidRDefault="0078471E" w:rsidP="00F940AC">
            <w:pPr>
              <w:rPr>
                <w:rFonts w:ascii="Arial" w:hAnsi="Arial" w:cs="Arial"/>
                <w:sz w:val="22"/>
                <w:szCs w:val="22"/>
              </w:rPr>
            </w:pPr>
            <w:r w:rsidRPr="00D721D1">
              <w:rPr>
                <w:rFonts w:ascii="Arial" w:hAnsi="Arial" w:cs="Arial"/>
                <w:sz w:val="22"/>
                <w:szCs w:val="22"/>
              </w:rPr>
              <w:t xml:space="preserve">Council of Residency Directors </w:t>
            </w:r>
          </w:p>
        </w:tc>
        <w:tc>
          <w:tcPr>
            <w:tcW w:w="2682" w:type="dxa"/>
            <w:tcBorders>
              <w:top w:val="nil"/>
              <w:left w:val="nil"/>
              <w:bottom w:val="nil"/>
              <w:right w:val="nil"/>
            </w:tcBorders>
          </w:tcPr>
          <w:p w14:paraId="727097A0"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Society of Academic Emergency Medicine</w:t>
            </w:r>
          </w:p>
        </w:tc>
        <w:tc>
          <w:tcPr>
            <w:tcW w:w="4069" w:type="dxa"/>
            <w:tcBorders>
              <w:top w:val="nil"/>
              <w:left w:val="nil"/>
              <w:bottom w:val="nil"/>
              <w:right w:val="nil"/>
            </w:tcBorders>
          </w:tcPr>
          <w:p w14:paraId="6475CDC2"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National award for clinical and academic excellence in emergency medicine</w:t>
            </w:r>
          </w:p>
        </w:tc>
      </w:tr>
      <w:tr w:rsidR="0078471E" w:rsidRPr="00D721D1" w14:paraId="00A30FD0" w14:textId="77777777" w:rsidTr="000571F6">
        <w:trPr>
          <w:trHeight w:val="28"/>
        </w:trPr>
        <w:tc>
          <w:tcPr>
            <w:tcW w:w="1447" w:type="dxa"/>
            <w:tcBorders>
              <w:top w:val="nil"/>
              <w:left w:val="nil"/>
              <w:bottom w:val="nil"/>
              <w:right w:val="nil"/>
            </w:tcBorders>
            <w:tcMar>
              <w:bottom w:w="43" w:type="dxa"/>
            </w:tcMar>
          </w:tcPr>
          <w:p w14:paraId="00C2089E" w14:textId="77777777" w:rsidR="0078471E" w:rsidRPr="00D721D1" w:rsidRDefault="0078471E" w:rsidP="00F940AC">
            <w:pPr>
              <w:pStyle w:val="NormalWeb"/>
              <w:spacing w:before="0" w:beforeAutospacing="0" w:after="0" w:afterAutospacing="0"/>
              <w:outlineLvl w:val="0"/>
              <w:rPr>
                <w:rFonts w:ascii="Arial" w:hAnsi="Arial" w:cs="Arial"/>
                <w:smallCaps/>
                <w:sz w:val="22"/>
                <w:szCs w:val="22"/>
              </w:rPr>
            </w:pPr>
            <w:r w:rsidRPr="00D721D1">
              <w:rPr>
                <w:rFonts w:ascii="Arial" w:hAnsi="Arial" w:cs="Arial"/>
                <w:smallCaps/>
                <w:sz w:val="22"/>
                <w:szCs w:val="22"/>
              </w:rPr>
              <w:t>2006</w:t>
            </w:r>
          </w:p>
        </w:tc>
        <w:tc>
          <w:tcPr>
            <w:tcW w:w="2589" w:type="dxa"/>
            <w:tcBorders>
              <w:top w:val="nil"/>
              <w:left w:val="nil"/>
              <w:bottom w:val="nil"/>
              <w:right w:val="nil"/>
            </w:tcBorders>
          </w:tcPr>
          <w:p w14:paraId="2ED1358B" w14:textId="77777777" w:rsidR="0078471E" w:rsidRPr="00D721D1" w:rsidRDefault="0078471E" w:rsidP="00F940AC">
            <w:pPr>
              <w:rPr>
                <w:rFonts w:ascii="Arial" w:hAnsi="Arial" w:cs="Arial"/>
                <w:sz w:val="22"/>
                <w:szCs w:val="22"/>
              </w:rPr>
            </w:pPr>
            <w:r w:rsidRPr="00D721D1">
              <w:rPr>
                <w:rFonts w:ascii="Arial" w:hAnsi="Arial" w:cs="Arial"/>
                <w:sz w:val="22"/>
                <w:szCs w:val="22"/>
              </w:rPr>
              <w:t>Commendation for Excellence in Clinical Care</w:t>
            </w:r>
          </w:p>
        </w:tc>
        <w:tc>
          <w:tcPr>
            <w:tcW w:w="2682" w:type="dxa"/>
            <w:tcBorders>
              <w:top w:val="nil"/>
              <w:left w:val="nil"/>
              <w:bottom w:val="nil"/>
              <w:right w:val="nil"/>
            </w:tcBorders>
          </w:tcPr>
          <w:p w14:paraId="2AFFEC6A"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Department of Emergency Medicine</w:t>
            </w:r>
            <w:r>
              <w:rPr>
                <w:rFonts w:ascii="Arial" w:hAnsi="Arial" w:cs="Arial"/>
                <w:sz w:val="22"/>
                <w:szCs w:val="22"/>
              </w:rPr>
              <w:t xml:space="preserve">, </w:t>
            </w:r>
            <w:r w:rsidRPr="00D721D1">
              <w:rPr>
                <w:rFonts w:ascii="Arial" w:hAnsi="Arial" w:cs="Arial"/>
                <w:sz w:val="22"/>
                <w:szCs w:val="22"/>
              </w:rPr>
              <w:t>Beth Israel Deaconess Medical Center</w:t>
            </w:r>
          </w:p>
        </w:tc>
        <w:tc>
          <w:tcPr>
            <w:tcW w:w="4069" w:type="dxa"/>
            <w:tcBorders>
              <w:top w:val="nil"/>
              <w:left w:val="nil"/>
              <w:bottom w:val="nil"/>
              <w:right w:val="nil"/>
            </w:tcBorders>
          </w:tcPr>
          <w:p w14:paraId="371D7876"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Given for outstanding clinical care</w:t>
            </w:r>
          </w:p>
        </w:tc>
      </w:tr>
      <w:tr w:rsidR="0078471E" w:rsidRPr="00D721D1" w14:paraId="46404BBD" w14:textId="77777777" w:rsidTr="000571F6">
        <w:trPr>
          <w:trHeight w:val="28"/>
        </w:trPr>
        <w:tc>
          <w:tcPr>
            <w:tcW w:w="1447" w:type="dxa"/>
            <w:tcBorders>
              <w:top w:val="nil"/>
              <w:left w:val="nil"/>
              <w:bottom w:val="nil"/>
              <w:right w:val="nil"/>
            </w:tcBorders>
            <w:tcMar>
              <w:bottom w:w="43" w:type="dxa"/>
            </w:tcMar>
          </w:tcPr>
          <w:p w14:paraId="0AA25E8E" w14:textId="77777777" w:rsidR="0078471E" w:rsidRPr="00D721D1" w:rsidRDefault="0078471E" w:rsidP="00F940AC">
            <w:pPr>
              <w:pStyle w:val="NormalWeb"/>
              <w:spacing w:before="0" w:beforeAutospacing="0" w:after="0" w:afterAutospacing="0"/>
              <w:outlineLvl w:val="0"/>
              <w:rPr>
                <w:rFonts w:ascii="Arial" w:hAnsi="Arial" w:cs="Arial"/>
                <w:smallCaps/>
                <w:sz w:val="22"/>
                <w:szCs w:val="22"/>
              </w:rPr>
            </w:pPr>
            <w:r w:rsidRPr="00D721D1">
              <w:rPr>
                <w:rFonts w:ascii="Arial" w:hAnsi="Arial" w:cs="Arial"/>
                <w:smallCaps/>
                <w:sz w:val="22"/>
                <w:szCs w:val="22"/>
              </w:rPr>
              <w:t>2006</w:t>
            </w:r>
          </w:p>
        </w:tc>
        <w:tc>
          <w:tcPr>
            <w:tcW w:w="2589" w:type="dxa"/>
            <w:tcBorders>
              <w:top w:val="nil"/>
              <w:left w:val="nil"/>
              <w:bottom w:val="nil"/>
              <w:right w:val="nil"/>
            </w:tcBorders>
          </w:tcPr>
          <w:p w14:paraId="121225B6" w14:textId="77777777" w:rsidR="0078471E" w:rsidRPr="00D721D1" w:rsidRDefault="0078471E" w:rsidP="00F940AC">
            <w:pPr>
              <w:rPr>
                <w:rFonts w:ascii="Arial" w:hAnsi="Arial" w:cs="Arial"/>
                <w:sz w:val="22"/>
                <w:szCs w:val="22"/>
              </w:rPr>
            </w:pPr>
            <w:r w:rsidRPr="00D721D1">
              <w:rPr>
                <w:rFonts w:ascii="Arial" w:hAnsi="Arial" w:cs="Arial"/>
                <w:sz w:val="22"/>
                <w:szCs w:val="22"/>
              </w:rPr>
              <w:t>Young Investigator’s Award</w:t>
            </w:r>
          </w:p>
        </w:tc>
        <w:tc>
          <w:tcPr>
            <w:tcW w:w="2682" w:type="dxa"/>
            <w:tcBorders>
              <w:top w:val="nil"/>
              <w:left w:val="nil"/>
              <w:bottom w:val="nil"/>
              <w:right w:val="nil"/>
            </w:tcBorders>
          </w:tcPr>
          <w:p w14:paraId="5D3D77F7"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American Heart Association</w:t>
            </w:r>
          </w:p>
        </w:tc>
        <w:tc>
          <w:tcPr>
            <w:tcW w:w="4069" w:type="dxa"/>
            <w:tcBorders>
              <w:top w:val="nil"/>
              <w:left w:val="nil"/>
              <w:bottom w:val="nil"/>
              <w:right w:val="nil"/>
            </w:tcBorders>
          </w:tcPr>
          <w:p w14:paraId="1A3033CF"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Given for outstanding research abstract</w:t>
            </w:r>
          </w:p>
        </w:tc>
      </w:tr>
      <w:tr w:rsidR="0078471E" w:rsidRPr="00D721D1" w14:paraId="5280081A" w14:textId="77777777" w:rsidTr="000571F6">
        <w:trPr>
          <w:trHeight w:val="28"/>
        </w:trPr>
        <w:tc>
          <w:tcPr>
            <w:tcW w:w="1447" w:type="dxa"/>
            <w:tcBorders>
              <w:top w:val="nil"/>
              <w:left w:val="nil"/>
              <w:bottom w:val="nil"/>
              <w:right w:val="nil"/>
            </w:tcBorders>
            <w:tcMar>
              <w:bottom w:w="43" w:type="dxa"/>
            </w:tcMar>
          </w:tcPr>
          <w:p w14:paraId="2BA66CB3" w14:textId="77777777" w:rsidR="0078471E" w:rsidRPr="00D721D1" w:rsidRDefault="0078471E" w:rsidP="00F940AC">
            <w:pPr>
              <w:pStyle w:val="NormalWeb"/>
              <w:spacing w:before="0" w:beforeAutospacing="0" w:after="0" w:afterAutospacing="0"/>
              <w:outlineLvl w:val="0"/>
              <w:rPr>
                <w:rFonts w:ascii="Arial" w:hAnsi="Arial" w:cs="Arial"/>
                <w:smallCaps/>
                <w:sz w:val="22"/>
                <w:szCs w:val="22"/>
              </w:rPr>
            </w:pPr>
            <w:r w:rsidRPr="00D721D1">
              <w:rPr>
                <w:rFonts w:ascii="Arial" w:hAnsi="Arial" w:cs="Arial"/>
                <w:smallCaps/>
                <w:sz w:val="22"/>
                <w:szCs w:val="22"/>
              </w:rPr>
              <w:t>2008</w:t>
            </w:r>
          </w:p>
        </w:tc>
        <w:tc>
          <w:tcPr>
            <w:tcW w:w="2589" w:type="dxa"/>
            <w:tcBorders>
              <w:top w:val="nil"/>
              <w:left w:val="nil"/>
              <w:bottom w:val="nil"/>
              <w:right w:val="nil"/>
            </w:tcBorders>
          </w:tcPr>
          <w:p w14:paraId="2AA4DD1B" w14:textId="77777777" w:rsidR="0078471E" w:rsidRPr="00D721D1" w:rsidRDefault="0078471E" w:rsidP="00F940AC">
            <w:pPr>
              <w:rPr>
                <w:rFonts w:ascii="Arial" w:hAnsi="Arial" w:cs="Arial"/>
                <w:sz w:val="22"/>
                <w:szCs w:val="22"/>
              </w:rPr>
            </w:pPr>
            <w:r w:rsidRPr="00D721D1">
              <w:rPr>
                <w:rFonts w:ascii="Arial" w:hAnsi="Arial" w:cs="Arial"/>
                <w:sz w:val="22"/>
                <w:szCs w:val="22"/>
              </w:rPr>
              <w:t>Commendation for Excellence in Clinical Care</w:t>
            </w:r>
          </w:p>
        </w:tc>
        <w:tc>
          <w:tcPr>
            <w:tcW w:w="2682" w:type="dxa"/>
            <w:tcBorders>
              <w:top w:val="nil"/>
              <w:left w:val="nil"/>
              <w:bottom w:val="nil"/>
              <w:right w:val="nil"/>
            </w:tcBorders>
          </w:tcPr>
          <w:p w14:paraId="11C312A1"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 xml:space="preserve">Department of Emergency Medicine, </w:t>
            </w:r>
            <w:r w:rsidRPr="00D721D1">
              <w:rPr>
                <w:rFonts w:ascii="Arial" w:hAnsi="Arial" w:cs="Arial"/>
                <w:bCs/>
                <w:sz w:val="22"/>
                <w:szCs w:val="22"/>
              </w:rPr>
              <w:t xml:space="preserve">Beth Israel Deaconess Medical Center  </w:t>
            </w:r>
          </w:p>
        </w:tc>
        <w:tc>
          <w:tcPr>
            <w:tcW w:w="4069" w:type="dxa"/>
            <w:tcBorders>
              <w:top w:val="nil"/>
              <w:left w:val="nil"/>
              <w:bottom w:val="nil"/>
              <w:right w:val="nil"/>
            </w:tcBorders>
          </w:tcPr>
          <w:p w14:paraId="03AE5859"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bCs/>
                <w:sz w:val="22"/>
                <w:szCs w:val="22"/>
              </w:rPr>
              <w:t>Given for outstanding clinical care</w:t>
            </w:r>
          </w:p>
        </w:tc>
      </w:tr>
      <w:tr w:rsidR="0078471E" w:rsidRPr="00D721D1" w14:paraId="210F328E" w14:textId="77777777" w:rsidTr="000571F6">
        <w:trPr>
          <w:trHeight w:val="1095"/>
        </w:trPr>
        <w:tc>
          <w:tcPr>
            <w:tcW w:w="1447" w:type="dxa"/>
            <w:tcBorders>
              <w:top w:val="nil"/>
              <w:left w:val="nil"/>
              <w:bottom w:val="nil"/>
              <w:right w:val="nil"/>
            </w:tcBorders>
            <w:tcMar>
              <w:bottom w:w="43" w:type="dxa"/>
            </w:tcMar>
          </w:tcPr>
          <w:p w14:paraId="14C3A903" w14:textId="77777777" w:rsidR="0078471E" w:rsidRPr="00D721D1" w:rsidRDefault="0078471E" w:rsidP="00F940AC">
            <w:pPr>
              <w:pStyle w:val="NormalWeb"/>
              <w:spacing w:before="0" w:beforeAutospacing="0" w:after="0" w:afterAutospacing="0"/>
              <w:outlineLvl w:val="0"/>
              <w:rPr>
                <w:rFonts w:ascii="Arial" w:hAnsi="Arial" w:cs="Arial"/>
                <w:smallCaps/>
                <w:sz w:val="22"/>
                <w:szCs w:val="22"/>
              </w:rPr>
            </w:pPr>
            <w:r w:rsidRPr="00D721D1">
              <w:rPr>
                <w:rFonts w:ascii="Arial" w:hAnsi="Arial" w:cs="Arial"/>
                <w:smallCaps/>
                <w:sz w:val="22"/>
                <w:szCs w:val="22"/>
              </w:rPr>
              <w:lastRenderedPageBreak/>
              <w:t>2008</w:t>
            </w:r>
          </w:p>
          <w:p w14:paraId="31378A38" w14:textId="77777777" w:rsidR="0078471E" w:rsidRPr="00D721D1" w:rsidRDefault="0078471E" w:rsidP="00F940AC">
            <w:pPr>
              <w:rPr>
                <w:rFonts w:ascii="Arial" w:hAnsi="Arial" w:cs="Arial"/>
                <w:sz w:val="22"/>
                <w:szCs w:val="22"/>
              </w:rPr>
            </w:pPr>
          </w:p>
          <w:p w14:paraId="03257270" w14:textId="77777777" w:rsidR="0078471E" w:rsidRPr="00D721D1" w:rsidRDefault="0078471E" w:rsidP="00F940AC">
            <w:pPr>
              <w:pStyle w:val="NormalWeb"/>
              <w:spacing w:before="0" w:beforeAutospacing="0" w:after="0" w:afterAutospacing="0"/>
              <w:outlineLvl w:val="0"/>
              <w:rPr>
                <w:rFonts w:ascii="Arial" w:hAnsi="Arial" w:cs="Arial"/>
                <w:smallCaps/>
                <w:sz w:val="22"/>
                <w:szCs w:val="22"/>
              </w:rPr>
            </w:pPr>
          </w:p>
        </w:tc>
        <w:tc>
          <w:tcPr>
            <w:tcW w:w="2589" w:type="dxa"/>
            <w:tcBorders>
              <w:top w:val="nil"/>
              <w:left w:val="nil"/>
              <w:bottom w:val="nil"/>
              <w:right w:val="nil"/>
            </w:tcBorders>
          </w:tcPr>
          <w:p w14:paraId="4EA3F1ED" w14:textId="77777777" w:rsidR="0078471E" w:rsidRPr="00D721D1" w:rsidRDefault="0078471E" w:rsidP="00F940AC">
            <w:pPr>
              <w:rPr>
                <w:rFonts w:ascii="Arial" w:hAnsi="Arial" w:cs="Arial"/>
                <w:sz w:val="22"/>
                <w:szCs w:val="22"/>
              </w:rPr>
            </w:pPr>
            <w:r w:rsidRPr="00D721D1">
              <w:rPr>
                <w:rFonts w:ascii="Arial" w:hAnsi="Arial" w:cs="Arial"/>
                <w:sz w:val="22"/>
                <w:szCs w:val="22"/>
              </w:rPr>
              <w:t>Robert M. Melzer Leadership Award</w:t>
            </w:r>
          </w:p>
        </w:tc>
        <w:tc>
          <w:tcPr>
            <w:tcW w:w="2682" w:type="dxa"/>
            <w:tcBorders>
              <w:top w:val="nil"/>
              <w:left w:val="nil"/>
              <w:bottom w:val="nil"/>
              <w:right w:val="nil"/>
            </w:tcBorders>
          </w:tcPr>
          <w:p w14:paraId="0284F6A2"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bCs/>
                <w:sz w:val="22"/>
                <w:szCs w:val="22"/>
              </w:rPr>
              <w:t>Beth Israel Deaconess Medical Center</w:t>
            </w:r>
          </w:p>
        </w:tc>
        <w:tc>
          <w:tcPr>
            <w:tcW w:w="4069" w:type="dxa"/>
            <w:tcBorders>
              <w:top w:val="nil"/>
              <w:left w:val="nil"/>
              <w:bottom w:val="nil"/>
              <w:right w:val="nil"/>
            </w:tcBorders>
          </w:tcPr>
          <w:p w14:paraId="41F64DB0" w14:textId="77777777" w:rsidR="0078471E" w:rsidRPr="00D721D1" w:rsidRDefault="0078471E" w:rsidP="000571F6">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Awarded by the BIDMC Board of Directors to Critical Care Executive Committee for “leading constructive, lasting, and all-embracing change”</w:t>
            </w:r>
          </w:p>
        </w:tc>
      </w:tr>
      <w:tr w:rsidR="0078471E" w:rsidRPr="00D721D1" w14:paraId="180F75B6" w14:textId="77777777" w:rsidTr="000571F6">
        <w:trPr>
          <w:trHeight w:val="28"/>
        </w:trPr>
        <w:tc>
          <w:tcPr>
            <w:tcW w:w="1447" w:type="dxa"/>
            <w:tcBorders>
              <w:top w:val="nil"/>
              <w:left w:val="nil"/>
              <w:bottom w:val="nil"/>
              <w:right w:val="nil"/>
            </w:tcBorders>
            <w:tcMar>
              <w:bottom w:w="43" w:type="dxa"/>
            </w:tcMar>
          </w:tcPr>
          <w:p w14:paraId="5F13455B" w14:textId="77777777" w:rsidR="0078471E" w:rsidRPr="00D721D1" w:rsidRDefault="0078471E" w:rsidP="00F940AC">
            <w:pPr>
              <w:pStyle w:val="NormalWeb"/>
              <w:spacing w:before="0" w:beforeAutospacing="0" w:after="0" w:afterAutospacing="0"/>
              <w:outlineLvl w:val="0"/>
              <w:rPr>
                <w:rFonts w:ascii="Arial" w:hAnsi="Arial" w:cs="Arial"/>
                <w:smallCaps/>
                <w:sz w:val="22"/>
                <w:szCs w:val="22"/>
              </w:rPr>
            </w:pPr>
            <w:r w:rsidRPr="00D721D1">
              <w:rPr>
                <w:rFonts w:ascii="Arial" w:hAnsi="Arial" w:cs="Arial"/>
                <w:smallCaps/>
                <w:sz w:val="22"/>
                <w:szCs w:val="22"/>
              </w:rPr>
              <w:t>2009</w:t>
            </w:r>
          </w:p>
        </w:tc>
        <w:tc>
          <w:tcPr>
            <w:tcW w:w="2589" w:type="dxa"/>
            <w:tcBorders>
              <w:top w:val="nil"/>
              <w:left w:val="nil"/>
              <w:bottom w:val="nil"/>
              <w:right w:val="nil"/>
            </w:tcBorders>
          </w:tcPr>
          <w:p w14:paraId="015890C0" w14:textId="77777777" w:rsidR="0078471E" w:rsidRPr="00D721D1" w:rsidRDefault="0078471E" w:rsidP="00F940AC">
            <w:pPr>
              <w:rPr>
                <w:rFonts w:ascii="Arial" w:hAnsi="Arial" w:cs="Arial"/>
                <w:sz w:val="22"/>
                <w:szCs w:val="22"/>
              </w:rPr>
            </w:pPr>
            <w:r w:rsidRPr="00D721D1">
              <w:rPr>
                <w:rFonts w:ascii="Arial" w:hAnsi="Arial" w:cs="Arial"/>
                <w:sz w:val="22"/>
                <w:szCs w:val="22"/>
              </w:rPr>
              <w:t>Research Citation Award</w:t>
            </w:r>
          </w:p>
        </w:tc>
        <w:tc>
          <w:tcPr>
            <w:tcW w:w="2682" w:type="dxa"/>
            <w:tcBorders>
              <w:top w:val="nil"/>
              <w:left w:val="nil"/>
              <w:bottom w:val="nil"/>
              <w:right w:val="nil"/>
            </w:tcBorders>
          </w:tcPr>
          <w:p w14:paraId="3DB5BD50"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bCs/>
                <w:sz w:val="22"/>
                <w:szCs w:val="22"/>
              </w:rPr>
              <w:t>Society of Critical Care Medicine</w:t>
            </w:r>
          </w:p>
        </w:tc>
        <w:tc>
          <w:tcPr>
            <w:tcW w:w="4069" w:type="dxa"/>
            <w:tcBorders>
              <w:top w:val="nil"/>
              <w:left w:val="nil"/>
              <w:bottom w:val="nil"/>
              <w:right w:val="nil"/>
            </w:tcBorders>
          </w:tcPr>
          <w:p w14:paraId="002C7C4F" w14:textId="77777777" w:rsidR="0078471E" w:rsidRPr="00D721D1" w:rsidRDefault="0078471E" w:rsidP="00F940AC">
            <w:pPr>
              <w:widowControl w:val="0"/>
              <w:autoSpaceDE w:val="0"/>
              <w:autoSpaceDN w:val="0"/>
              <w:adjustRightInd w:val="0"/>
              <w:rPr>
                <w:rFonts w:ascii="Arial" w:hAnsi="Arial" w:cs="Arial"/>
                <w:sz w:val="22"/>
                <w:szCs w:val="22"/>
              </w:rPr>
            </w:pPr>
            <w:r w:rsidRPr="00D721D1">
              <w:rPr>
                <w:rFonts w:ascii="Arial" w:hAnsi="Arial" w:cs="Arial"/>
                <w:sz w:val="22"/>
                <w:szCs w:val="22"/>
              </w:rPr>
              <w:t xml:space="preserve"> Mentor</w:t>
            </w:r>
          </w:p>
          <w:p w14:paraId="45A9A443" w14:textId="77777777" w:rsidR="0078471E" w:rsidRPr="00D721D1" w:rsidRDefault="0078471E" w:rsidP="00F940AC">
            <w:pPr>
              <w:pStyle w:val="NormalWeb"/>
              <w:spacing w:before="0" w:beforeAutospacing="0" w:after="0" w:afterAutospacing="0"/>
              <w:outlineLvl w:val="0"/>
              <w:rPr>
                <w:rFonts w:ascii="Arial" w:hAnsi="Arial" w:cs="Arial"/>
                <w:sz w:val="22"/>
                <w:szCs w:val="22"/>
              </w:rPr>
            </w:pPr>
          </w:p>
        </w:tc>
      </w:tr>
      <w:tr w:rsidR="0078471E" w:rsidRPr="00D721D1" w14:paraId="00A6F1FE" w14:textId="77777777" w:rsidTr="000571F6">
        <w:trPr>
          <w:trHeight w:val="28"/>
        </w:trPr>
        <w:tc>
          <w:tcPr>
            <w:tcW w:w="1447" w:type="dxa"/>
            <w:tcBorders>
              <w:top w:val="nil"/>
              <w:left w:val="nil"/>
              <w:bottom w:val="nil"/>
              <w:right w:val="nil"/>
            </w:tcBorders>
            <w:tcMar>
              <w:bottom w:w="43" w:type="dxa"/>
            </w:tcMar>
          </w:tcPr>
          <w:p w14:paraId="2423810A" w14:textId="77777777" w:rsidR="0078471E" w:rsidRPr="00D721D1" w:rsidRDefault="0078471E" w:rsidP="00F940AC">
            <w:pPr>
              <w:pStyle w:val="NormalWeb"/>
              <w:spacing w:before="0" w:beforeAutospacing="0" w:after="0" w:afterAutospacing="0"/>
              <w:outlineLvl w:val="0"/>
              <w:rPr>
                <w:rFonts w:ascii="Arial" w:hAnsi="Arial" w:cs="Arial"/>
                <w:smallCaps/>
                <w:sz w:val="22"/>
                <w:szCs w:val="22"/>
              </w:rPr>
            </w:pPr>
            <w:r w:rsidRPr="00D721D1">
              <w:rPr>
                <w:rFonts w:ascii="Arial" w:hAnsi="Arial" w:cs="Arial"/>
                <w:smallCaps/>
                <w:sz w:val="22"/>
                <w:szCs w:val="22"/>
              </w:rPr>
              <w:t>2010</w:t>
            </w:r>
          </w:p>
        </w:tc>
        <w:tc>
          <w:tcPr>
            <w:tcW w:w="2589" w:type="dxa"/>
            <w:tcBorders>
              <w:top w:val="nil"/>
              <w:left w:val="nil"/>
              <w:bottom w:val="nil"/>
              <w:right w:val="nil"/>
            </w:tcBorders>
          </w:tcPr>
          <w:p w14:paraId="011A1FC6" w14:textId="77777777" w:rsidR="0078471E" w:rsidRPr="00D721D1" w:rsidRDefault="0078471E" w:rsidP="00F940AC">
            <w:pPr>
              <w:rPr>
                <w:rFonts w:ascii="Arial" w:hAnsi="Arial" w:cs="Arial"/>
                <w:sz w:val="22"/>
                <w:szCs w:val="22"/>
              </w:rPr>
            </w:pPr>
            <w:r w:rsidRPr="00D721D1">
              <w:rPr>
                <w:rFonts w:ascii="Arial" w:hAnsi="Arial" w:cs="Arial"/>
                <w:sz w:val="22"/>
                <w:szCs w:val="22"/>
              </w:rPr>
              <w:t>Teacher of the Year Award</w:t>
            </w:r>
          </w:p>
        </w:tc>
        <w:tc>
          <w:tcPr>
            <w:tcW w:w="2682" w:type="dxa"/>
            <w:tcBorders>
              <w:top w:val="nil"/>
              <w:left w:val="nil"/>
              <w:bottom w:val="nil"/>
              <w:right w:val="nil"/>
            </w:tcBorders>
          </w:tcPr>
          <w:p w14:paraId="624198D0"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Department of Emergency Medicine</w:t>
            </w:r>
            <w:r>
              <w:rPr>
                <w:rFonts w:ascii="Arial" w:hAnsi="Arial" w:cs="Arial"/>
                <w:bCs/>
                <w:sz w:val="22"/>
                <w:szCs w:val="22"/>
              </w:rPr>
              <w:t xml:space="preserve">, </w:t>
            </w:r>
            <w:r w:rsidRPr="00D721D1">
              <w:rPr>
                <w:rFonts w:ascii="Arial" w:hAnsi="Arial" w:cs="Arial"/>
                <w:bCs/>
                <w:sz w:val="22"/>
                <w:szCs w:val="22"/>
              </w:rPr>
              <w:t xml:space="preserve">Beth Israel Deaconess Medical Center </w:t>
            </w:r>
          </w:p>
        </w:tc>
        <w:tc>
          <w:tcPr>
            <w:tcW w:w="4069" w:type="dxa"/>
            <w:tcBorders>
              <w:top w:val="nil"/>
              <w:left w:val="nil"/>
              <w:bottom w:val="nil"/>
              <w:right w:val="nil"/>
            </w:tcBorders>
          </w:tcPr>
          <w:p w14:paraId="09905203"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Awarded by emergency residents to attending for best teacher</w:t>
            </w:r>
          </w:p>
        </w:tc>
      </w:tr>
      <w:tr w:rsidR="0078471E" w:rsidRPr="00D721D1" w14:paraId="62F09CAE" w14:textId="77777777" w:rsidTr="000571F6">
        <w:trPr>
          <w:trHeight w:val="28"/>
        </w:trPr>
        <w:tc>
          <w:tcPr>
            <w:tcW w:w="1447" w:type="dxa"/>
            <w:tcBorders>
              <w:top w:val="nil"/>
              <w:left w:val="nil"/>
              <w:bottom w:val="nil"/>
              <w:right w:val="nil"/>
            </w:tcBorders>
            <w:tcMar>
              <w:bottom w:w="43" w:type="dxa"/>
            </w:tcMar>
          </w:tcPr>
          <w:p w14:paraId="1F9E59E5" w14:textId="77777777" w:rsidR="0078471E" w:rsidRPr="00D721D1" w:rsidRDefault="0078471E" w:rsidP="00F940AC">
            <w:pPr>
              <w:pStyle w:val="NormalWeb"/>
              <w:spacing w:before="0" w:beforeAutospacing="0" w:after="0" w:afterAutospacing="0"/>
              <w:outlineLvl w:val="0"/>
              <w:rPr>
                <w:rFonts w:ascii="Arial" w:hAnsi="Arial" w:cs="Arial"/>
                <w:smallCaps/>
                <w:sz w:val="22"/>
                <w:szCs w:val="22"/>
              </w:rPr>
            </w:pPr>
            <w:r w:rsidRPr="00D721D1">
              <w:rPr>
                <w:rFonts w:ascii="Arial" w:hAnsi="Arial" w:cs="Arial"/>
                <w:smallCaps/>
                <w:sz w:val="22"/>
                <w:szCs w:val="22"/>
              </w:rPr>
              <w:t>2010</w:t>
            </w:r>
          </w:p>
        </w:tc>
        <w:tc>
          <w:tcPr>
            <w:tcW w:w="2589" w:type="dxa"/>
            <w:tcBorders>
              <w:top w:val="nil"/>
              <w:left w:val="nil"/>
              <w:bottom w:val="nil"/>
              <w:right w:val="nil"/>
            </w:tcBorders>
          </w:tcPr>
          <w:p w14:paraId="18EB57A6" w14:textId="77777777" w:rsidR="0078471E" w:rsidRPr="00D721D1" w:rsidRDefault="0078471E" w:rsidP="00F940AC">
            <w:pPr>
              <w:rPr>
                <w:rFonts w:ascii="Arial" w:hAnsi="Arial" w:cs="Arial"/>
                <w:sz w:val="22"/>
                <w:szCs w:val="22"/>
              </w:rPr>
            </w:pPr>
            <w:r w:rsidRPr="00D721D1">
              <w:rPr>
                <w:rFonts w:ascii="Arial" w:hAnsi="Arial" w:cs="Arial"/>
                <w:sz w:val="22"/>
                <w:szCs w:val="22"/>
              </w:rPr>
              <w:t>Respiratory Therapy Achievement Award</w:t>
            </w:r>
          </w:p>
        </w:tc>
        <w:tc>
          <w:tcPr>
            <w:tcW w:w="2682" w:type="dxa"/>
            <w:tcBorders>
              <w:top w:val="nil"/>
              <w:left w:val="nil"/>
              <w:bottom w:val="nil"/>
              <w:right w:val="nil"/>
            </w:tcBorders>
          </w:tcPr>
          <w:p w14:paraId="178E35CA"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bCs/>
                <w:sz w:val="22"/>
                <w:szCs w:val="22"/>
              </w:rPr>
              <w:t>American Association of Respiratory Care: 56</w:t>
            </w:r>
            <w:r w:rsidRPr="00D721D1">
              <w:rPr>
                <w:rFonts w:ascii="Arial" w:hAnsi="Arial" w:cs="Arial"/>
                <w:bCs/>
                <w:sz w:val="22"/>
                <w:szCs w:val="22"/>
                <w:vertAlign w:val="superscript"/>
              </w:rPr>
              <w:t>th</w:t>
            </w:r>
            <w:r w:rsidRPr="00D721D1">
              <w:rPr>
                <w:rFonts w:ascii="Arial" w:hAnsi="Arial" w:cs="Arial"/>
                <w:bCs/>
                <w:sz w:val="22"/>
                <w:szCs w:val="22"/>
              </w:rPr>
              <w:t xml:space="preserve"> International Respiratory Congress</w:t>
            </w:r>
          </w:p>
        </w:tc>
        <w:tc>
          <w:tcPr>
            <w:tcW w:w="4069" w:type="dxa"/>
            <w:tcBorders>
              <w:top w:val="nil"/>
              <w:left w:val="nil"/>
              <w:bottom w:val="nil"/>
              <w:right w:val="nil"/>
            </w:tcBorders>
          </w:tcPr>
          <w:p w14:paraId="45B2443C"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 xml:space="preserve"> </w:t>
            </w:r>
          </w:p>
        </w:tc>
      </w:tr>
      <w:tr w:rsidR="0078471E" w:rsidRPr="00D721D1" w14:paraId="42998F8C" w14:textId="77777777" w:rsidTr="000571F6">
        <w:trPr>
          <w:trHeight w:val="28"/>
        </w:trPr>
        <w:tc>
          <w:tcPr>
            <w:tcW w:w="1447" w:type="dxa"/>
            <w:tcBorders>
              <w:top w:val="nil"/>
              <w:left w:val="nil"/>
              <w:bottom w:val="nil"/>
              <w:right w:val="nil"/>
            </w:tcBorders>
            <w:tcMar>
              <w:bottom w:w="43" w:type="dxa"/>
            </w:tcMar>
          </w:tcPr>
          <w:p w14:paraId="43B7B081" w14:textId="77777777" w:rsidR="0078471E" w:rsidRPr="00D721D1" w:rsidRDefault="0078471E" w:rsidP="00F940AC">
            <w:pPr>
              <w:pStyle w:val="NormalWeb"/>
              <w:spacing w:before="0" w:beforeAutospacing="0" w:after="0" w:afterAutospacing="0"/>
              <w:outlineLvl w:val="0"/>
              <w:rPr>
                <w:rFonts w:ascii="Arial" w:hAnsi="Arial" w:cs="Arial"/>
                <w:smallCaps/>
                <w:sz w:val="22"/>
                <w:szCs w:val="22"/>
              </w:rPr>
            </w:pPr>
            <w:r w:rsidRPr="00D721D1">
              <w:rPr>
                <w:rFonts w:ascii="Arial" w:hAnsi="Arial" w:cs="Arial"/>
                <w:smallCaps/>
                <w:sz w:val="22"/>
                <w:szCs w:val="22"/>
              </w:rPr>
              <w:t>2010</w:t>
            </w:r>
          </w:p>
        </w:tc>
        <w:tc>
          <w:tcPr>
            <w:tcW w:w="2589" w:type="dxa"/>
            <w:tcBorders>
              <w:top w:val="nil"/>
              <w:left w:val="nil"/>
              <w:bottom w:val="nil"/>
              <w:right w:val="nil"/>
            </w:tcBorders>
          </w:tcPr>
          <w:p w14:paraId="78FB10EA" w14:textId="77777777" w:rsidR="0078471E" w:rsidRPr="00D721D1" w:rsidRDefault="0078471E" w:rsidP="00F940AC">
            <w:pPr>
              <w:rPr>
                <w:rFonts w:ascii="Arial" w:hAnsi="Arial" w:cs="Arial"/>
                <w:sz w:val="22"/>
                <w:szCs w:val="22"/>
              </w:rPr>
            </w:pPr>
            <w:r w:rsidRPr="00D721D1">
              <w:rPr>
                <w:rFonts w:ascii="Arial" w:hAnsi="Arial" w:cs="Arial"/>
                <w:sz w:val="22"/>
                <w:szCs w:val="22"/>
              </w:rPr>
              <w:t>Teacher of the Year Award</w:t>
            </w:r>
          </w:p>
        </w:tc>
        <w:tc>
          <w:tcPr>
            <w:tcW w:w="2682" w:type="dxa"/>
            <w:tcBorders>
              <w:top w:val="nil"/>
              <w:left w:val="nil"/>
              <w:bottom w:val="nil"/>
              <w:right w:val="nil"/>
            </w:tcBorders>
          </w:tcPr>
          <w:p w14:paraId="52C4C8D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Department of Internal Medicine</w:t>
            </w:r>
            <w:r>
              <w:rPr>
                <w:rFonts w:ascii="Arial" w:hAnsi="Arial" w:cs="Arial"/>
                <w:bCs/>
                <w:sz w:val="22"/>
                <w:szCs w:val="22"/>
              </w:rPr>
              <w:t xml:space="preserve">, </w:t>
            </w:r>
            <w:r w:rsidRPr="00D721D1">
              <w:rPr>
                <w:rFonts w:ascii="Arial" w:hAnsi="Arial" w:cs="Arial"/>
                <w:bCs/>
                <w:sz w:val="22"/>
                <w:szCs w:val="22"/>
              </w:rPr>
              <w:t xml:space="preserve">Beth Israel Deaconess Medical Center </w:t>
            </w:r>
          </w:p>
        </w:tc>
        <w:tc>
          <w:tcPr>
            <w:tcW w:w="4069" w:type="dxa"/>
            <w:tcBorders>
              <w:top w:val="nil"/>
              <w:left w:val="nil"/>
              <w:bottom w:val="nil"/>
              <w:right w:val="nil"/>
            </w:tcBorders>
          </w:tcPr>
          <w:p w14:paraId="625A7078"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Awarded by internal medicine residents to attending for best teacher</w:t>
            </w:r>
          </w:p>
        </w:tc>
      </w:tr>
      <w:tr w:rsidR="0078471E" w:rsidRPr="00D721D1" w14:paraId="17DD54AE" w14:textId="77777777" w:rsidTr="000571F6">
        <w:trPr>
          <w:trHeight w:val="28"/>
        </w:trPr>
        <w:tc>
          <w:tcPr>
            <w:tcW w:w="1447" w:type="dxa"/>
            <w:tcBorders>
              <w:top w:val="nil"/>
              <w:left w:val="nil"/>
              <w:bottom w:val="nil"/>
              <w:right w:val="nil"/>
            </w:tcBorders>
            <w:tcMar>
              <w:bottom w:w="43" w:type="dxa"/>
            </w:tcMar>
          </w:tcPr>
          <w:p w14:paraId="1824D38A" w14:textId="77777777" w:rsidR="0078471E" w:rsidRPr="00D721D1" w:rsidRDefault="0078471E" w:rsidP="00F940AC">
            <w:pPr>
              <w:pStyle w:val="NormalWeb"/>
              <w:spacing w:before="0" w:beforeAutospacing="0" w:after="0" w:afterAutospacing="0"/>
              <w:outlineLvl w:val="0"/>
              <w:rPr>
                <w:rFonts w:ascii="Arial" w:hAnsi="Arial" w:cs="Arial"/>
                <w:smallCaps/>
                <w:sz w:val="22"/>
                <w:szCs w:val="22"/>
              </w:rPr>
            </w:pPr>
            <w:r w:rsidRPr="00D721D1">
              <w:rPr>
                <w:rFonts w:ascii="Arial" w:hAnsi="Arial" w:cs="Arial"/>
                <w:smallCaps/>
                <w:sz w:val="22"/>
                <w:szCs w:val="22"/>
              </w:rPr>
              <w:t>2011</w:t>
            </w:r>
          </w:p>
        </w:tc>
        <w:tc>
          <w:tcPr>
            <w:tcW w:w="2589" w:type="dxa"/>
            <w:tcBorders>
              <w:top w:val="nil"/>
              <w:left w:val="nil"/>
              <w:bottom w:val="nil"/>
              <w:right w:val="nil"/>
            </w:tcBorders>
          </w:tcPr>
          <w:p w14:paraId="57D41B44" w14:textId="77777777" w:rsidR="0078471E" w:rsidRPr="00D721D1" w:rsidRDefault="0078471E" w:rsidP="00F940AC">
            <w:pPr>
              <w:rPr>
                <w:rFonts w:ascii="Arial" w:hAnsi="Arial" w:cs="Arial"/>
                <w:sz w:val="22"/>
                <w:szCs w:val="22"/>
              </w:rPr>
            </w:pPr>
            <w:r w:rsidRPr="00D721D1">
              <w:rPr>
                <w:rFonts w:ascii="Arial" w:hAnsi="Arial" w:cs="Arial"/>
                <w:sz w:val="22"/>
                <w:szCs w:val="22"/>
              </w:rPr>
              <w:t>National Emergency Medicine Faculty Teaching Award</w:t>
            </w:r>
          </w:p>
        </w:tc>
        <w:tc>
          <w:tcPr>
            <w:tcW w:w="2682" w:type="dxa"/>
            <w:tcBorders>
              <w:top w:val="nil"/>
              <w:left w:val="nil"/>
              <w:bottom w:val="nil"/>
              <w:right w:val="nil"/>
            </w:tcBorders>
          </w:tcPr>
          <w:p w14:paraId="7F26DA2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American College of Emergency Physicians</w:t>
            </w:r>
          </w:p>
        </w:tc>
        <w:tc>
          <w:tcPr>
            <w:tcW w:w="4069" w:type="dxa"/>
            <w:tcBorders>
              <w:top w:val="nil"/>
              <w:left w:val="nil"/>
              <w:bottom w:val="nil"/>
              <w:right w:val="nil"/>
            </w:tcBorders>
          </w:tcPr>
          <w:p w14:paraId="108B7A23" w14:textId="77777777" w:rsidR="0078471E" w:rsidRPr="00D721D1" w:rsidRDefault="0078471E" w:rsidP="00F940AC">
            <w:pPr>
              <w:widowControl w:val="0"/>
              <w:autoSpaceDE w:val="0"/>
              <w:autoSpaceDN w:val="0"/>
              <w:adjustRightInd w:val="0"/>
              <w:rPr>
                <w:rFonts w:ascii="Arial" w:hAnsi="Arial" w:cs="Arial"/>
                <w:sz w:val="22"/>
                <w:szCs w:val="22"/>
              </w:rPr>
            </w:pPr>
            <w:r w:rsidRPr="00D721D1">
              <w:rPr>
                <w:rFonts w:ascii="Arial" w:hAnsi="Arial" w:cs="Arial"/>
                <w:sz w:val="22"/>
                <w:szCs w:val="22"/>
              </w:rPr>
              <w:t>Awarded annually to emergency medicine faculty for outstanding education in emergency medicine</w:t>
            </w:r>
          </w:p>
          <w:p w14:paraId="51D94949" w14:textId="77777777" w:rsidR="0078471E" w:rsidRPr="00D721D1" w:rsidRDefault="0078471E" w:rsidP="00F940AC">
            <w:pPr>
              <w:pStyle w:val="NormalWeb"/>
              <w:spacing w:before="0" w:beforeAutospacing="0" w:after="0" w:afterAutospacing="0"/>
              <w:outlineLvl w:val="0"/>
              <w:rPr>
                <w:rFonts w:ascii="Arial" w:hAnsi="Arial" w:cs="Arial"/>
                <w:sz w:val="22"/>
                <w:szCs w:val="22"/>
              </w:rPr>
            </w:pPr>
          </w:p>
        </w:tc>
      </w:tr>
      <w:tr w:rsidR="0078471E" w:rsidRPr="00D721D1" w14:paraId="5C6A8B88" w14:textId="77777777" w:rsidTr="000571F6">
        <w:trPr>
          <w:trHeight w:val="28"/>
        </w:trPr>
        <w:tc>
          <w:tcPr>
            <w:tcW w:w="1447" w:type="dxa"/>
            <w:tcBorders>
              <w:top w:val="nil"/>
              <w:left w:val="nil"/>
              <w:bottom w:val="nil"/>
              <w:right w:val="nil"/>
            </w:tcBorders>
            <w:tcMar>
              <w:bottom w:w="43" w:type="dxa"/>
            </w:tcMar>
          </w:tcPr>
          <w:p w14:paraId="210664EA" w14:textId="77777777" w:rsidR="0078471E" w:rsidRPr="00D721D1" w:rsidRDefault="0078471E" w:rsidP="00F940AC">
            <w:pPr>
              <w:pStyle w:val="NormalWeb"/>
              <w:spacing w:before="0" w:beforeAutospacing="0" w:after="0" w:afterAutospacing="0"/>
              <w:outlineLvl w:val="0"/>
              <w:rPr>
                <w:rFonts w:ascii="Arial" w:hAnsi="Arial" w:cs="Arial"/>
                <w:smallCaps/>
                <w:sz w:val="22"/>
                <w:szCs w:val="22"/>
              </w:rPr>
            </w:pPr>
            <w:r w:rsidRPr="00D721D1">
              <w:rPr>
                <w:rFonts w:ascii="Arial" w:hAnsi="Arial" w:cs="Arial"/>
                <w:smallCaps/>
                <w:sz w:val="22"/>
                <w:szCs w:val="22"/>
              </w:rPr>
              <w:t>2013</w:t>
            </w:r>
          </w:p>
        </w:tc>
        <w:tc>
          <w:tcPr>
            <w:tcW w:w="2589" w:type="dxa"/>
            <w:tcBorders>
              <w:top w:val="nil"/>
              <w:left w:val="nil"/>
              <w:bottom w:val="nil"/>
              <w:right w:val="nil"/>
            </w:tcBorders>
          </w:tcPr>
          <w:p w14:paraId="0D5A2659" w14:textId="77777777" w:rsidR="0078471E" w:rsidRPr="00D721D1" w:rsidRDefault="0078471E" w:rsidP="00F940AC">
            <w:pPr>
              <w:rPr>
                <w:rFonts w:ascii="Arial" w:hAnsi="Arial" w:cs="Arial"/>
                <w:sz w:val="22"/>
                <w:szCs w:val="22"/>
              </w:rPr>
            </w:pPr>
            <w:r w:rsidRPr="00D721D1">
              <w:rPr>
                <w:rFonts w:ascii="Arial" w:hAnsi="Arial" w:cs="Arial"/>
                <w:sz w:val="22"/>
                <w:szCs w:val="22"/>
              </w:rPr>
              <w:t xml:space="preserve">Heart of our Mission Award </w:t>
            </w:r>
          </w:p>
        </w:tc>
        <w:tc>
          <w:tcPr>
            <w:tcW w:w="2682" w:type="dxa"/>
            <w:tcBorders>
              <w:top w:val="nil"/>
              <w:left w:val="nil"/>
              <w:bottom w:val="nil"/>
              <w:right w:val="nil"/>
            </w:tcBorders>
          </w:tcPr>
          <w:p w14:paraId="567DE6C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American Heart Association</w:t>
            </w:r>
          </w:p>
        </w:tc>
        <w:tc>
          <w:tcPr>
            <w:tcW w:w="4069" w:type="dxa"/>
            <w:tcBorders>
              <w:top w:val="nil"/>
              <w:left w:val="nil"/>
              <w:bottom w:val="nil"/>
              <w:right w:val="nil"/>
            </w:tcBorders>
          </w:tcPr>
          <w:p w14:paraId="370BD802"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 xml:space="preserve">Awarded annually by the AHA to the most active volunteers </w:t>
            </w:r>
          </w:p>
        </w:tc>
      </w:tr>
      <w:tr w:rsidR="0078471E" w:rsidRPr="00D721D1" w14:paraId="68E144E5" w14:textId="77777777" w:rsidTr="000571F6">
        <w:trPr>
          <w:trHeight w:val="28"/>
        </w:trPr>
        <w:tc>
          <w:tcPr>
            <w:tcW w:w="1447" w:type="dxa"/>
            <w:tcBorders>
              <w:top w:val="nil"/>
              <w:left w:val="nil"/>
              <w:bottom w:val="nil"/>
              <w:right w:val="nil"/>
            </w:tcBorders>
            <w:tcMar>
              <w:bottom w:w="43" w:type="dxa"/>
            </w:tcMar>
          </w:tcPr>
          <w:p w14:paraId="7E77D331" w14:textId="77777777" w:rsidR="0078471E" w:rsidRPr="00D721D1" w:rsidRDefault="0078471E" w:rsidP="00F940AC">
            <w:pPr>
              <w:pStyle w:val="NormalWeb"/>
              <w:spacing w:before="0" w:beforeAutospacing="0" w:after="0" w:afterAutospacing="0"/>
              <w:outlineLvl w:val="0"/>
              <w:rPr>
                <w:rFonts w:ascii="Arial" w:hAnsi="Arial" w:cs="Arial"/>
                <w:smallCaps/>
                <w:sz w:val="22"/>
                <w:szCs w:val="22"/>
              </w:rPr>
            </w:pPr>
            <w:r w:rsidRPr="00D721D1">
              <w:rPr>
                <w:rFonts w:ascii="Arial" w:hAnsi="Arial" w:cs="Arial"/>
                <w:smallCaps/>
                <w:sz w:val="22"/>
                <w:szCs w:val="22"/>
              </w:rPr>
              <w:t>2014</w:t>
            </w:r>
          </w:p>
        </w:tc>
        <w:tc>
          <w:tcPr>
            <w:tcW w:w="2589" w:type="dxa"/>
            <w:tcBorders>
              <w:top w:val="nil"/>
              <w:left w:val="nil"/>
              <w:bottom w:val="nil"/>
              <w:right w:val="nil"/>
            </w:tcBorders>
          </w:tcPr>
          <w:p w14:paraId="55EE097E" w14:textId="77777777" w:rsidR="0078471E" w:rsidRPr="00D721D1" w:rsidRDefault="0078471E" w:rsidP="00F940AC">
            <w:pPr>
              <w:rPr>
                <w:rFonts w:ascii="Arial" w:hAnsi="Arial" w:cs="Arial"/>
                <w:sz w:val="22"/>
                <w:szCs w:val="22"/>
              </w:rPr>
            </w:pPr>
            <w:r w:rsidRPr="00D721D1">
              <w:rPr>
                <w:rFonts w:ascii="Arial" w:hAnsi="Arial" w:cs="Arial"/>
                <w:sz w:val="22"/>
                <w:szCs w:val="22"/>
              </w:rPr>
              <w:t>Teacher of the Year Award</w:t>
            </w:r>
          </w:p>
        </w:tc>
        <w:tc>
          <w:tcPr>
            <w:tcW w:w="2682" w:type="dxa"/>
            <w:tcBorders>
              <w:top w:val="nil"/>
              <w:left w:val="nil"/>
              <w:bottom w:val="nil"/>
              <w:right w:val="nil"/>
            </w:tcBorders>
          </w:tcPr>
          <w:p w14:paraId="27EF090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sz w:val="22"/>
                <w:szCs w:val="22"/>
              </w:rPr>
              <w:t xml:space="preserve">Department of Emergency Medicine, </w:t>
            </w:r>
            <w:r w:rsidRPr="00D721D1">
              <w:rPr>
                <w:rFonts w:ascii="Arial" w:hAnsi="Arial" w:cs="Arial"/>
                <w:bCs/>
                <w:sz w:val="22"/>
                <w:szCs w:val="22"/>
              </w:rPr>
              <w:t xml:space="preserve">Beth Israel Deaconess Medical Center </w:t>
            </w:r>
          </w:p>
        </w:tc>
        <w:tc>
          <w:tcPr>
            <w:tcW w:w="4069" w:type="dxa"/>
            <w:tcBorders>
              <w:top w:val="nil"/>
              <w:left w:val="nil"/>
              <w:bottom w:val="nil"/>
              <w:right w:val="nil"/>
            </w:tcBorders>
          </w:tcPr>
          <w:p w14:paraId="18394A3A"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Awarded by emergency medicine residents to attending for best teacher</w:t>
            </w:r>
          </w:p>
        </w:tc>
      </w:tr>
    </w:tbl>
    <w:p w14:paraId="251CFD61" w14:textId="77777777" w:rsidR="0078471E" w:rsidRDefault="0078471E" w:rsidP="0078471E">
      <w:pPr>
        <w:pStyle w:val="NormalWeb"/>
        <w:spacing w:before="0" w:beforeAutospacing="0" w:after="0" w:afterAutospacing="0"/>
        <w:rPr>
          <w:rFonts w:ascii="Arial" w:hAnsi="Arial" w:cs="Arial"/>
          <w:color w:val="000080"/>
          <w:sz w:val="22"/>
          <w:szCs w:val="22"/>
        </w:rPr>
      </w:pPr>
    </w:p>
    <w:p w14:paraId="4E8617E0" w14:textId="77777777" w:rsidR="0078471E" w:rsidRPr="00D721D1" w:rsidRDefault="0078471E" w:rsidP="0078471E">
      <w:pPr>
        <w:pStyle w:val="NormalWeb"/>
        <w:spacing w:before="0" w:beforeAutospacing="0" w:after="0" w:afterAutospacing="0"/>
        <w:rPr>
          <w:rFonts w:ascii="Arial" w:hAnsi="Arial" w:cs="Arial"/>
          <w:vanish/>
          <w:color w:val="000080"/>
          <w:sz w:val="22"/>
          <w:szCs w:val="22"/>
        </w:rPr>
      </w:pPr>
    </w:p>
    <w:p w14:paraId="094EB8E1" w14:textId="77777777" w:rsidR="0078471E" w:rsidRDefault="0078471E" w:rsidP="0078471E">
      <w:pPr>
        <w:pStyle w:val="NormalWeb"/>
        <w:spacing w:before="0" w:beforeAutospacing="0" w:after="0" w:afterAutospacing="0"/>
        <w:outlineLvl w:val="0"/>
        <w:rPr>
          <w:rFonts w:ascii="Arial" w:hAnsi="Arial" w:cs="Arial"/>
          <w:b/>
          <w:bCs/>
          <w:sz w:val="22"/>
          <w:szCs w:val="22"/>
          <w:u w:val="single"/>
        </w:rPr>
      </w:pPr>
      <w:r w:rsidRPr="00D721D1">
        <w:rPr>
          <w:rFonts w:ascii="Arial" w:hAnsi="Arial" w:cs="Arial"/>
          <w:b/>
          <w:bCs/>
          <w:sz w:val="22"/>
          <w:szCs w:val="22"/>
          <w:u w:val="single"/>
        </w:rPr>
        <w:t>Report of Funded and Unfunded Projects</w:t>
      </w:r>
    </w:p>
    <w:p w14:paraId="771A9F74" w14:textId="77777777" w:rsidR="003F1D85" w:rsidRPr="003F1D85" w:rsidRDefault="003F1D85" w:rsidP="0078471E">
      <w:pPr>
        <w:pStyle w:val="NormalWeb"/>
        <w:spacing w:before="0" w:beforeAutospacing="0" w:after="0" w:afterAutospacing="0"/>
        <w:outlineLvl w:val="0"/>
        <w:rPr>
          <w:rFonts w:ascii="Arial" w:hAnsi="Arial" w:cs="Arial"/>
          <w:sz w:val="8"/>
          <w:szCs w:val="8"/>
        </w:rPr>
      </w:pPr>
    </w:p>
    <w:p w14:paraId="2C1754AD" w14:textId="77777777" w:rsidR="0078471E" w:rsidRPr="00D721D1" w:rsidRDefault="0078471E" w:rsidP="0078471E">
      <w:pPr>
        <w:pStyle w:val="H2"/>
        <w:keepLines/>
        <w:spacing w:before="0" w:after="0"/>
        <w:rPr>
          <w:rFonts w:ascii="Arial" w:hAnsi="Arial" w:cs="Arial"/>
          <w:bCs/>
          <w:sz w:val="22"/>
          <w:szCs w:val="22"/>
        </w:rPr>
      </w:pPr>
      <w:r w:rsidRPr="00D721D1">
        <w:rPr>
          <w:rFonts w:ascii="Arial" w:hAnsi="Arial" w:cs="Arial"/>
          <w:bCs/>
          <w:sz w:val="22"/>
          <w:szCs w:val="22"/>
        </w:rPr>
        <w:t>Past</w:t>
      </w:r>
    </w:p>
    <w:tbl>
      <w:tblPr>
        <w:tblW w:w="10428" w:type="dxa"/>
        <w:tblLayout w:type="fixed"/>
        <w:tblCellMar>
          <w:top w:w="72" w:type="dxa"/>
          <w:left w:w="115" w:type="dxa"/>
          <w:right w:w="115" w:type="dxa"/>
        </w:tblCellMar>
        <w:tblLook w:val="01E0" w:firstRow="1" w:lastRow="1" w:firstColumn="1" w:lastColumn="1" w:noHBand="0" w:noVBand="0"/>
      </w:tblPr>
      <w:tblGrid>
        <w:gridCol w:w="1428"/>
        <w:gridCol w:w="9000"/>
      </w:tblGrid>
      <w:tr w:rsidR="0078471E" w:rsidRPr="00D721D1" w14:paraId="262B2C9B" w14:textId="77777777" w:rsidTr="00F940AC">
        <w:trPr>
          <w:trHeight w:val="288"/>
        </w:trPr>
        <w:tc>
          <w:tcPr>
            <w:tcW w:w="1428" w:type="dxa"/>
          </w:tcPr>
          <w:p w14:paraId="16182886"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2007-</w:t>
            </w:r>
            <w:r w:rsidRPr="00D721D1">
              <w:rPr>
                <w:rFonts w:ascii="Arial" w:hAnsi="Arial" w:cs="Arial"/>
                <w:bCs/>
                <w:color w:val="000000"/>
                <w:sz w:val="22"/>
                <w:szCs w:val="22"/>
              </w:rPr>
              <w:t>2009</w:t>
            </w:r>
          </w:p>
        </w:tc>
        <w:tc>
          <w:tcPr>
            <w:tcW w:w="9000" w:type="dxa"/>
          </w:tcPr>
          <w:p w14:paraId="37D74E95" w14:textId="77777777" w:rsidR="0078471E" w:rsidRDefault="0078471E" w:rsidP="00F940AC">
            <w:pPr>
              <w:pStyle w:val="BodyText"/>
              <w:spacing w:after="0"/>
              <w:ind w:right="288"/>
              <w:rPr>
                <w:rFonts w:ascii="Arial" w:hAnsi="Arial" w:cs="Arial"/>
                <w:sz w:val="22"/>
                <w:szCs w:val="22"/>
              </w:rPr>
            </w:pPr>
            <w:r w:rsidRPr="00D721D1">
              <w:rPr>
                <w:rFonts w:ascii="Arial" w:hAnsi="Arial" w:cs="Arial"/>
                <w:sz w:val="22"/>
                <w:szCs w:val="22"/>
              </w:rPr>
              <w:t>Thiamine Deficiency in Critically Ill Patie</w:t>
            </w:r>
            <w:r w:rsidRPr="00386275">
              <w:rPr>
                <w:rFonts w:ascii="Arial" w:hAnsi="Arial" w:cs="Arial"/>
                <w:sz w:val="22"/>
                <w:szCs w:val="22"/>
              </w:rPr>
              <w:t>nts</w:t>
            </w:r>
          </w:p>
          <w:p w14:paraId="59EE82EB" w14:textId="77777777" w:rsidR="0078471E" w:rsidRDefault="0078471E" w:rsidP="00F940AC">
            <w:pPr>
              <w:pStyle w:val="BodyText"/>
              <w:spacing w:after="0"/>
              <w:ind w:right="288"/>
              <w:rPr>
                <w:rFonts w:ascii="Arial" w:hAnsi="Arial" w:cs="Arial"/>
                <w:sz w:val="22"/>
                <w:szCs w:val="22"/>
              </w:rPr>
            </w:pPr>
            <w:r>
              <w:rPr>
                <w:rFonts w:ascii="Arial" w:hAnsi="Arial" w:cs="Arial"/>
                <w:sz w:val="22"/>
                <w:szCs w:val="22"/>
              </w:rPr>
              <w:t>NIH (P30DK040561)</w:t>
            </w:r>
          </w:p>
          <w:p w14:paraId="2E215494" w14:textId="77777777" w:rsidR="0078471E" w:rsidRDefault="0078471E" w:rsidP="00F940AC">
            <w:pPr>
              <w:pStyle w:val="BodyText"/>
              <w:spacing w:after="0"/>
              <w:ind w:right="288"/>
              <w:rPr>
                <w:rFonts w:ascii="Arial" w:hAnsi="Arial" w:cs="Arial"/>
                <w:sz w:val="22"/>
                <w:szCs w:val="22"/>
              </w:rPr>
            </w:pPr>
            <w:r>
              <w:rPr>
                <w:rFonts w:ascii="Arial" w:hAnsi="Arial" w:cs="Arial"/>
                <w:sz w:val="22"/>
                <w:szCs w:val="22"/>
              </w:rPr>
              <w:t>PI ($55,000)</w:t>
            </w:r>
          </w:p>
          <w:p w14:paraId="4FB6781F" w14:textId="77777777" w:rsidR="0078471E" w:rsidRPr="00386275" w:rsidRDefault="0078471E" w:rsidP="00F940AC">
            <w:pPr>
              <w:pStyle w:val="BodyText"/>
              <w:spacing w:after="0"/>
              <w:ind w:right="288"/>
              <w:rPr>
                <w:rFonts w:ascii="Arial" w:hAnsi="Arial" w:cs="Arial"/>
                <w:sz w:val="22"/>
                <w:szCs w:val="22"/>
              </w:rPr>
            </w:pPr>
            <w:r w:rsidRPr="00386275">
              <w:rPr>
                <w:rFonts w:ascii="Arial" w:hAnsi="Arial" w:cs="Arial"/>
                <w:sz w:val="22"/>
                <w:szCs w:val="22"/>
              </w:rPr>
              <w:t>The major goal of this project is to determine the prevalence of thiamine deficiency in the critically ill septic population, and to evaluate the association between lactic acidosis and thiamine.</w:t>
            </w:r>
          </w:p>
        </w:tc>
      </w:tr>
      <w:tr w:rsidR="0078471E" w:rsidRPr="00D721D1" w14:paraId="0BD94028" w14:textId="77777777" w:rsidTr="00F940AC">
        <w:trPr>
          <w:trHeight w:val="171"/>
        </w:trPr>
        <w:tc>
          <w:tcPr>
            <w:tcW w:w="1428" w:type="dxa"/>
          </w:tcPr>
          <w:p w14:paraId="615B0D00"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2007</w:t>
            </w:r>
            <w:r>
              <w:rPr>
                <w:rFonts w:ascii="Arial" w:hAnsi="Arial" w:cs="Arial"/>
                <w:bCs/>
                <w:color w:val="000000"/>
                <w:sz w:val="22"/>
                <w:szCs w:val="22"/>
              </w:rPr>
              <w:t>-</w:t>
            </w:r>
            <w:r w:rsidRPr="00D721D1">
              <w:rPr>
                <w:rFonts w:ascii="Arial" w:hAnsi="Arial" w:cs="Arial"/>
                <w:bCs/>
                <w:color w:val="000000"/>
                <w:sz w:val="22"/>
                <w:szCs w:val="22"/>
              </w:rPr>
              <w:t>2010</w:t>
            </w:r>
          </w:p>
        </w:tc>
        <w:tc>
          <w:tcPr>
            <w:tcW w:w="9000" w:type="dxa"/>
          </w:tcPr>
          <w:p w14:paraId="7D0E98E8" w14:textId="77777777" w:rsidR="0078471E" w:rsidRDefault="0078471E" w:rsidP="00F940AC">
            <w:pPr>
              <w:pStyle w:val="BodyText"/>
              <w:spacing w:after="0"/>
              <w:rPr>
                <w:rFonts w:ascii="Arial" w:hAnsi="Arial" w:cs="Arial"/>
                <w:sz w:val="22"/>
                <w:szCs w:val="22"/>
              </w:rPr>
            </w:pPr>
            <w:r w:rsidRPr="00D721D1">
              <w:rPr>
                <w:rFonts w:ascii="Arial" w:hAnsi="Arial" w:cs="Arial"/>
                <w:sz w:val="22"/>
                <w:szCs w:val="22"/>
              </w:rPr>
              <w:t>Statin Therapy in Sepsis</w:t>
            </w:r>
          </w:p>
          <w:p w14:paraId="340CE94E" w14:textId="77777777" w:rsidR="0078471E" w:rsidRDefault="0078471E" w:rsidP="00F940AC">
            <w:pPr>
              <w:pStyle w:val="BodyText"/>
              <w:spacing w:after="0"/>
              <w:rPr>
                <w:rFonts w:ascii="Arial" w:hAnsi="Arial" w:cs="Arial"/>
                <w:sz w:val="22"/>
                <w:szCs w:val="22"/>
              </w:rPr>
            </w:pPr>
            <w:r w:rsidRPr="00386275">
              <w:rPr>
                <w:rFonts w:ascii="Arial" w:hAnsi="Arial" w:cs="Arial"/>
                <w:sz w:val="22"/>
                <w:szCs w:val="22"/>
              </w:rPr>
              <w:t>Eleanor Shor</w:t>
            </w:r>
            <w:r>
              <w:rPr>
                <w:rFonts w:ascii="Arial" w:hAnsi="Arial" w:cs="Arial"/>
                <w:sz w:val="22"/>
                <w:szCs w:val="22"/>
              </w:rPr>
              <w:t>e Grant, Harvard Medical School</w:t>
            </w:r>
          </w:p>
          <w:p w14:paraId="6E5F13E6" w14:textId="77777777" w:rsidR="0078471E" w:rsidRDefault="0078471E" w:rsidP="00F940AC">
            <w:pPr>
              <w:pStyle w:val="BodyText"/>
              <w:spacing w:after="0"/>
              <w:rPr>
                <w:rFonts w:ascii="Arial" w:hAnsi="Arial" w:cs="Arial"/>
                <w:sz w:val="22"/>
                <w:szCs w:val="22"/>
              </w:rPr>
            </w:pPr>
            <w:r w:rsidRPr="00386275">
              <w:rPr>
                <w:rFonts w:ascii="Arial" w:hAnsi="Arial" w:cs="Arial"/>
                <w:sz w:val="22"/>
                <w:szCs w:val="22"/>
              </w:rPr>
              <w:t>PI ($30,000)</w:t>
            </w:r>
          </w:p>
          <w:p w14:paraId="508B5218" w14:textId="77777777" w:rsidR="0078471E" w:rsidRPr="00D721D1" w:rsidRDefault="0078471E" w:rsidP="00F940AC">
            <w:pPr>
              <w:pStyle w:val="BodyText"/>
              <w:spacing w:after="0"/>
              <w:rPr>
                <w:rFonts w:ascii="Arial" w:hAnsi="Arial" w:cs="Arial"/>
                <w:sz w:val="22"/>
                <w:szCs w:val="22"/>
              </w:rPr>
            </w:pPr>
            <w:r w:rsidRPr="00386275">
              <w:rPr>
                <w:rFonts w:ascii="Arial" w:hAnsi="Arial" w:cs="Arial"/>
                <w:sz w:val="22"/>
                <w:szCs w:val="22"/>
              </w:rPr>
              <w:t>The major goal of this project is to evaluate the safety and efficiency of statin therapy for treatment of sepsis.</w:t>
            </w:r>
          </w:p>
        </w:tc>
      </w:tr>
      <w:tr w:rsidR="0078471E" w:rsidRPr="00D721D1" w14:paraId="536D29A0" w14:textId="77777777" w:rsidTr="00F940AC">
        <w:trPr>
          <w:trHeight w:val="189"/>
        </w:trPr>
        <w:tc>
          <w:tcPr>
            <w:tcW w:w="1428" w:type="dxa"/>
          </w:tcPr>
          <w:p w14:paraId="287F056A"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2007</w:t>
            </w:r>
            <w:r>
              <w:rPr>
                <w:rFonts w:ascii="Arial" w:hAnsi="Arial" w:cs="Arial"/>
                <w:bCs/>
                <w:color w:val="000000"/>
                <w:sz w:val="22"/>
                <w:szCs w:val="22"/>
              </w:rPr>
              <w:t>-</w:t>
            </w:r>
            <w:r w:rsidRPr="00D721D1">
              <w:rPr>
                <w:rFonts w:ascii="Arial" w:hAnsi="Arial" w:cs="Arial"/>
                <w:bCs/>
                <w:color w:val="000000"/>
                <w:sz w:val="22"/>
                <w:szCs w:val="22"/>
              </w:rPr>
              <w:t>2011</w:t>
            </w:r>
          </w:p>
        </w:tc>
        <w:tc>
          <w:tcPr>
            <w:tcW w:w="9000" w:type="dxa"/>
          </w:tcPr>
          <w:p w14:paraId="2BFF86E8" w14:textId="77777777" w:rsidR="0078471E" w:rsidRDefault="0078471E" w:rsidP="00F940AC">
            <w:pPr>
              <w:pStyle w:val="BodyText"/>
              <w:spacing w:after="0"/>
              <w:rPr>
                <w:rFonts w:ascii="Arial" w:hAnsi="Arial" w:cs="Arial"/>
                <w:sz w:val="22"/>
                <w:szCs w:val="22"/>
              </w:rPr>
            </w:pPr>
            <w:r w:rsidRPr="00D721D1">
              <w:rPr>
                <w:rFonts w:ascii="Arial" w:hAnsi="Arial" w:cs="Arial"/>
                <w:sz w:val="22"/>
                <w:szCs w:val="22"/>
              </w:rPr>
              <w:t>Corticosteroids for Post-Cardiac Arrest Shock</w:t>
            </w:r>
          </w:p>
          <w:p w14:paraId="04E72C21" w14:textId="77777777" w:rsidR="0078471E" w:rsidRDefault="0078471E" w:rsidP="00F940AC">
            <w:pPr>
              <w:pStyle w:val="BodyText"/>
              <w:spacing w:after="0"/>
              <w:rPr>
                <w:rFonts w:ascii="Arial" w:hAnsi="Arial" w:cs="Arial"/>
                <w:sz w:val="22"/>
                <w:szCs w:val="22"/>
              </w:rPr>
            </w:pPr>
            <w:r w:rsidRPr="00386275">
              <w:rPr>
                <w:rFonts w:ascii="Arial" w:hAnsi="Arial" w:cs="Arial"/>
                <w:sz w:val="22"/>
                <w:szCs w:val="22"/>
              </w:rPr>
              <w:t>Americ</w:t>
            </w:r>
            <w:r>
              <w:rPr>
                <w:rFonts w:ascii="Arial" w:hAnsi="Arial" w:cs="Arial"/>
                <w:sz w:val="22"/>
                <w:szCs w:val="22"/>
              </w:rPr>
              <w:t>an Heart Association (0735533T)</w:t>
            </w:r>
          </w:p>
          <w:p w14:paraId="3394AA28" w14:textId="77777777" w:rsidR="0078471E" w:rsidRDefault="0078471E" w:rsidP="00F940AC">
            <w:pPr>
              <w:pStyle w:val="BodyText"/>
              <w:spacing w:after="0"/>
              <w:rPr>
                <w:rFonts w:ascii="Arial" w:hAnsi="Arial" w:cs="Arial"/>
                <w:sz w:val="22"/>
                <w:szCs w:val="22"/>
              </w:rPr>
            </w:pPr>
            <w:r>
              <w:rPr>
                <w:rFonts w:ascii="Arial" w:hAnsi="Arial" w:cs="Arial"/>
                <w:sz w:val="22"/>
                <w:szCs w:val="22"/>
              </w:rPr>
              <w:t>PI ($180,000)</w:t>
            </w:r>
          </w:p>
          <w:p w14:paraId="695094E6" w14:textId="77777777" w:rsidR="0078471E" w:rsidRPr="00D721D1" w:rsidRDefault="0078471E" w:rsidP="00F940AC">
            <w:pPr>
              <w:pStyle w:val="BodyText"/>
              <w:spacing w:after="0"/>
              <w:rPr>
                <w:rFonts w:ascii="Arial" w:hAnsi="Arial" w:cs="Arial"/>
                <w:sz w:val="22"/>
                <w:szCs w:val="22"/>
              </w:rPr>
            </w:pPr>
            <w:r w:rsidRPr="00386275">
              <w:rPr>
                <w:rFonts w:ascii="Arial" w:hAnsi="Arial" w:cs="Arial"/>
                <w:sz w:val="22"/>
                <w:szCs w:val="22"/>
              </w:rPr>
              <w:lastRenderedPageBreak/>
              <w:t>Multi-center prospective, double-blind, randomized trial to determine whether the use of physiologic doses of corticosteroids will decrease time to shock reversal in patients suffering from post-cardiac arrest shock.</w:t>
            </w:r>
          </w:p>
        </w:tc>
      </w:tr>
      <w:tr w:rsidR="0078471E" w:rsidRPr="00D721D1" w14:paraId="5C37D8D0" w14:textId="77777777" w:rsidTr="00F940AC">
        <w:trPr>
          <w:trHeight w:val="189"/>
        </w:trPr>
        <w:tc>
          <w:tcPr>
            <w:tcW w:w="1428" w:type="dxa"/>
          </w:tcPr>
          <w:p w14:paraId="1DE2B273"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lastRenderedPageBreak/>
              <w:t>2007-</w:t>
            </w:r>
            <w:r w:rsidRPr="00D721D1">
              <w:rPr>
                <w:rFonts w:ascii="Arial" w:hAnsi="Arial" w:cs="Arial"/>
                <w:bCs/>
                <w:color w:val="000000"/>
                <w:sz w:val="22"/>
                <w:szCs w:val="22"/>
              </w:rPr>
              <w:t>2014</w:t>
            </w:r>
          </w:p>
        </w:tc>
        <w:tc>
          <w:tcPr>
            <w:tcW w:w="9000" w:type="dxa"/>
          </w:tcPr>
          <w:p w14:paraId="1CE498A8" w14:textId="77777777" w:rsidR="0078471E" w:rsidRDefault="0078471E" w:rsidP="00F940AC">
            <w:pPr>
              <w:pStyle w:val="BodyText"/>
              <w:spacing w:after="0"/>
              <w:rPr>
                <w:rFonts w:ascii="Arial" w:hAnsi="Arial" w:cs="Arial"/>
                <w:position w:val="7"/>
                <w:sz w:val="22"/>
                <w:szCs w:val="22"/>
              </w:rPr>
            </w:pPr>
            <w:r w:rsidRPr="00D721D1">
              <w:rPr>
                <w:rFonts w:ascii="Arial" w:hAnsi="Arial" w:cs="Arial"/>
                <w:position w:val="7"/>
                <w:sz w:val="22"/>
                <w:szCs w:val="22"/>
              </w:rPr>
              <w:t>Clinical Correlates to the Influenza Genome</w:t>
            </w:r>
          </w:p>
          <w:p w14:paraId="08C12553" w14:textId="77777777" w:rsidR="0078471E" w:rsidRDefault="0078471E" w:rsidP="00F940AC">
            <w:pPr>
              <w:pStyle w:val="BodyText"/>
              <w:spacing w:after="0"/>
              <w:rPr>
                <w:rFonts w:ascii="Arial" w:hAnsi="Arial" w:cs="Arial"/>
                <w:position w:val="7"/>
                <w:sz w:val="22"/>
                <w:szCs w:val="22"/>
              </w:rPr>
            </w:pPr>
            <w:r>
              <w:rPr>
                <w:rFonts w:ascii="Arial" w:hAnsi="Arial" w:cs="Arial"/>
                <w:position w:val="7"/>
                <w:sz w:val="22"/>
                <w:szCs w:val="22"/>
              </w:rPr>
              <w:t xml:space="preserve">NIH </w:t>
            </w:r>
            <w:r>
              <w:rPr>
                <w:rFonts w:ascii="Arial" w:hAnsi="Arial" w:cs="Arial"/>
                <w:position w:val="7"/>
                <w:sz w:val="22"/>
                <w:szCs w:val="22"/>
              </w:rPr>
              <w:tab/>
            </w:r>
          </w:p>
          <w:p w14:paraId="74C18EC8" w14:textId="77777777" w:rsidR="0078471E" w:rsidRDefault="0078471E" w:rsidP="00F940AC">
            <w:pPr>
              <w:pStyle w:val="BodyText"/>
              <w:spacing w:after="0"/>
              <w:rPr>
                <w:rFonts w:ascii="Arial" w:hAnsi="Arial" w:cs="Arial"/>
                <w:position w:val="7"/>
                <w:sz w:val="22"/>
                <w:szCs w:val="22"/>
              </w:rPr>
            </w:pPr>
            <w:r>
              <w:rPr>
                <w:rFonts w:ascii="Arial" w:hAnsi="Arial" w:cs="Arial"/>
                <w:position w:val="7"/>
                <w:sz w:val="22"/>
                <w:szCs w:val="22"/>
              </w:rPr>
              <w:t>Site-PI / PI David Wentworth, PhD ($15,000)</w:t>
            </w:r>
          </w:p>
          <w:p w14:paraId="408F803F" w14:textId="77777777" w:rsidR="0078471E" w:rsidRPr="00D721D1" w:rsidRDefault="0078471E" w:rsidP="00F940AC">
            <w:pPr>
              <w:pStyle w:val="BodyText"/>
              <w:spacing w:after="0"/>
              <w:rPr>
                <w:rFonts w:ascii="Arial" w:hAnsi="Arial" w:cs="Arial"/>
                <w:position w:val="7"/>
                <w:sz w:val="22"/>
                <w:szCs w:val="22"/>
              </w:rPr>
            </w:pPr>
            <w:r w:rsidRPr="00386275">
              <w:rPr>
                <w:rFonts w:ascii="Arial" w:hAnsi="Arial" w:cs="Arial"/>
                <w:position w:val="7"/>
                <w:sz w:val="22"/>
                <w:szCs w:val="22"/>
              </w:rPr>
              <w:t>The major goal of this project is to determine if the viral genome of influenza will predict disease severity and manifestations.</w:t>
            </w:r>
          </w:p>
        </w:tc>
      </w:tr>
      <w:tr w:rsidR="0078471E" w:rsidRPr="00D721D1" w14:paraId="6FDEF151" w14:textId="77777777" w:rsidTr="00F940AC">
        <w:trPr>
          <w:trHeight w:val="189"/>
        </w:trPr>
        <w:tc>
          <w:tcPr>
            <w:tcW w:w="1428" w:type="dxa"/>
          </w:tcPr>
          <w:p w14:paraId="65857AED"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2008</w:t>
            </w:r>
            <w:r>
              <w:rPr>
                <w:rFonts w:ascii="Arial" w:hAnsi="Arial" w:cs="Arial"/>
                <w:bCs/>
                <w:color w:val="000000"/>
                <w:sz w:val="22"/>
                <w:szCs w:val="22"/>
              </w:rPr>
              <w:t>-</w:t>
            </w:r>
            <w:r w:rsidRPr="00D721D1">
              <w:rPr>
                <w:rFonts w:ascii="Arial" w:hAnsi="Arial" w:cs="Arial"/>
                <w:bCs/>
                <w:color w:val="000000"/>
                <w:sz w:val="22"/>
                <w:szCs w:val="22"/>
              </w:rPr>
              <w:t>2010</w:t>
            </w:r>
          </w:p>
        </w:tc>
        <w:tc>
          <w:tcPr>
            <w:tcW w:w="9000" w:type="dxa"/>
          </w:tcPr>
          <w:p w14:paraId="4CC9CE5B" w14:textId="77777777" w:rsidR="0078471E" w:rsidRDefault="0078471E" w:rsidP="00F940AC">
            <w:pPr>
              <w:pStyle w:val="BodyText"/>
              <w:spacing w:after="0"/>
              <w:rPr>
                <w:rFonts w:ascii="Arial" w:hAnsi="Arial" w:cs="Arial"/>
                <w:sz w:val="22"/>
                <w:szCs w:val="22"/>
              </w:rPr>
            </w:pPr>
            <w:r w:rsidRPr="00D721D1">
              <w:rPr>
                <w:rFonts w:ascii="Arial" w:hAnsi="Arial" w:cs="Arial"/>
                <w:sz w:val="22"/>
                <w:szCs w:val="22"/>
              </w:rPr>
              <w:t>Thiamine Therapy for Heart Failure</w:t>
            </w:r>
          </w:p>
          <w:p w14:paraId="74FE675A" w14:textId="77777777" w:rsidR="0078471E" w:rsidRDefault="0078471E" w:rsidP="00F940AC">
            <w:pPr>
              <w:pStyle w:val="BodyText"/>
              <w:spacing w:after="0"/>
              <w:rPr>
                <w:rFonts w:ascii="Arial" w:hAnsi="Arial" w:cs="Arial"/>
                <w:sz w:val="22"/>
                <w:szCs w:val="22"/>
              </w:rPr>
            </w:pPr>
            <w:r>
              <w:rPr>
                <w:rFonts w:ascii="Arial" w:hAnsi="Arial" w:cs="Arial"/>
                <w:sz w:val="22"/>
                <w:szCs w:val="22"/>
              </w:rPr>
              <w:t>Baystate Incubator Fund</w:t>
            </w:r>
          </w:p>
          <w:p w14:paraId="5ECFCFEB" w14:textId="77777777" w:rsidR="0078471E" w:rsidRDefault="0078471E" w:rsidP="00F940AC">
            <w:pPr>
              <w:pStyle w:val="BodyText"/>
              <w:spacing w:after="0"/>
              <w:rPr>
                <w:rFonts w:ascii="Arial" w:hAnsi="Arial" w:cs="Arial"/>
                <w:sz w:val="22"/>
                <w:szCs w:val="22"/>
              </w:rPr>
            </w:pPr>
            <w:r>
              <w:rPr>
                <w:rFonts w:ascii="Arial" w:hAnsi="Arial" w:cs="Arial"/>
                <w:sz w:val="22"/>
                <w:szCs w:val="22"/>
              </w:rPr>
              <w:t>Site-PI ($30,000)</w:t>
            </w:r>
          </w:p>
          <w:p w14:paraId="65685DAF" w14:textId="77777777" w:rsidR="0078471E" w:rsidRPr="00D721D1" w:rsidRDefault="0078471E" w:rsidP="00F940AC">
            <w:pPr>
              <w:pStyle w:val="BodyText"/>
              <w:spacing w:after="0"/>
              <w:rPr>
                <w:rFonts w:ascii="Arial" w:hAnsi="Arial" w:cs="Arial"/>
                <w:sz w:val="22"/>
                <w:szCs w:val="22"/>
              </w:rPr>
            </w:pPr>
            <w:r w:rsidRPr="00386275">
              <w:rPr>
                <w:rFonts w:ascii="Arial" w:hAnsi="Arial" w:cs="Arial"/>
                <w:sz w:val="22"/>
                <w:szCs w:val="22"/>
              </w:rPr>
              <w:t>The major goal of this project is to determine the effect of thiamine in congestive heart failure. This is a double-blinded, randomized trial of thiamine versus placebo.</w:t>
            </w:r>
          </w:p>
        </w:tc>
      </w:tr>
      <w:tr w:rsidR="0078471E" w:rsidRPr="00D721D1" w14:paraId="50FCF135" w14:textId="77777777" w:rsidTr="00F940AC">
        <w:trPr>
          <w:trHeight w:val="189"/>
        </w:trPr>
        <w:tc>
          <w:tcPr>
            <w:tcW w:w="1428" w:type="dxa"/>
          </w:tcPr>
          <w:p w14:paraId="56DC9C19"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2010-</w:t>
            </w:r>
            <w:r w:rsidRPr="00D721D1">
              <w:rPr>
                <w:rFonts w:ascii="Arial" w:hAnsi="Arial" w:cs="Arial"/>
                <w:bCs/>
                <w:color w:val="000000"/>
                <w:sz w:val="22"/>
                <w:szCs w:val="22"/>
              </w:rPr>
              <w:t>2012</w:t>
            </w:r>
          </w:p>
        </w:tc>
        <w:tc>
          <w:tcPr>
            <w:tcW w:w="9000" w:type="dxa"/>
          </w:tcPr>
          <w:p w14:paraId="685D45AB" w14:textId="77777777" w:rsidR="0078471E" w:rsidRDefault="0078471E" w:rsidP="00F940AC">
            <w:pPr>
              <w:pStyle w:val="BodyText"/>
              <w:spacing w:after="0"/>
              <w:rPr>
                <w:rFonts w:ascii="Arial" w:hAnsi="Arial" w:cs="Arial"/>
                <w:sz w:val="22"/>
                <w:szCs w:val="22"/>
              </w:rPr>
            </w:pPr>
            <w:r w:rsidRPr="00D721D1">
              <w:rPr>
                <w:rFonts w:ascii="Arial" w:hAnsi="Arial" w:cs="Arial"/>
                <w:sz w:val="22"/>
                <w:szCs w:val="22"/>
              </w:rPr>
              <w:t>Characterization of Microcirculation in Post-Cardiac Arrest</w:t>
            </w:r>
          </w:p>
          <w:p w14:paraId="5D46A21D" w14:textId="77777777" w:rsidR="0078471E" w:rsidRDefault="0078471E" w:rsidP="00F940AC">
            <w:pPr>
              <w:pStyle w:val="BodyText"/>
              <w:spacing w:after="0"/>
              <w:rPr>
                <w:rFonts w:ascii="Arial" w:hAnsi="Arial" w:cs="Arial"/>
                <w:sz w:val="22"/>
                <w:szCs w:val="22"/>
              </w:rPr>
            </w:pPr>
            <w:r>
              <w:rPr>
                <w:rFonts w:ascii="Arial" w:hAnsi="Arial" w:cs="Arial"/>
                <w:sz w:val="22"/>
                <w:szCs w:val="22"/>
              </w:rPr>
              <w:t>Laerdal Medical Foundation</w:t>
            </w:r>
          </w:p>
          <w:p w14:paraId="79C60913" w14:textId="77777777" w:rsidR="0078471E" w:rsidRDefault="0078471E" w:rsidP="00F940AC">
            <w:pPr>
              <w:pStyle w:val="BodyText"/>
              <w:spacing w:after="0"/>
              <w:rPr>
                <w:rFonts w:ascii="Arial" w:hAnsi="Arial" w:cs="Arial"/>
                <w:sz w:val="22"/>
                <w:szCs w:val="22"/>
              </w:rPr>
            </w:pPr>
            <w:r>
              <w:rPr>
                <w:rFonts w:ascii="Arial" w:hAnsi="Arial" w:cs="Arial"/>
                <w:sz w:val="22"/>
                <w:szCs w:val="22"/>
              </w:rPr>
              <w:t>PI ($15,000)</w:t>
            </w:r>
          </w:p>
          <w:p w14:paraId="3D57163D" w14:textId="77777777" w:rsidR="0078471E" w:rsidRPr="00D721D1" w:rsidRDefault="0078471E" w:rsidP="00F940AC">
            <w:pPr>
              <w:pStyle w:val="BodyText"/>
              <w:spacing w:after="0"/>
              <w:rPr>
                <w:rFonts w:ascii="Arial" w:hAnsi="Arial" w:cs="Arial"/>
                <w:sz w:val="22"/>
                <w:szCs w:val="22"/>
              </w:rPr>
            </w:pPr>
            <w:r w:rsidRPr="00386275">
              <w:rPr>
                <w:rFonts w:ascii="Arial" w:hAnsi="Arial" w:cs="Arial"/>
                <w:sz w:val="22"/>
                <w:szCs w:val="22"/>
              </w:rPr>
              <w:t>The primary objective of this project is to characterize the microcirculation of post-arrest patients.</w:t>
            </w:r>
          </w:p>
        </w:tc>
      </w:tr>
      <w:tr w:rsidR="0078471E" w:rsidRPr="00D721D1" w14:paraId="519B8E01" w14:textId="77777777" w:rsidTr="00F940AC">
        <w:trPr>
          <w:trHeight w:val="189"/>
        </w:trPr>
        <w:tc>
          <w:tcPr>
            <w:tcW w:w="1428" w:type="dxa"/>
          </w:tcPr>
          <w:p w14:paraId="12BE704C"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2010</w:t>
            </w:r>
            <w:r>
              <w:rPr>
                <w:rFonts w:ascii="Arial" w:hAnsi="Arial" w:cs="Arial"/>
                <w:bCs/>
                <w:color w:val="000000"/>
                <w:sz w:val="22"/>
                <w:szCs w:val="22"/>
              </w:rPr>
              <w:t>-</w:t>
            </w:r>
            <w:r w:rsidRPr="00D721D1">
              <w:rPr>
                <w:rFonts w:ascii="Arial" w:hAnsi="Arial" w:cs="Arial"/>
                <w:bCs/>
                <w:color w:val="000000"/>
                <w:sz w:val="22"/>
                <w:szCs w:val="22"/>
              </w:rPr>
              <w:t>2015</w:t>
            </w:r>
          </w:p>
        </w:tc>
        <w:tc>
          <w:tcPr>
            <w:tcW w:w="9000" w:type="dxa"/>
          </w:tcPr>
          <w:p w14:paraId="2EE6D89F" w14:textId="77777777" w:rsidR="0078471E" w:rsidRDefault="0078471E" w:rsidP="00F940AC">
            <w:pPr>
              <w:pStyle w:val="BodyText"/>
              <w:spacing w:after="0"/>
              <w:rPr>
                <w:rFonts w:ascii="Arial" w:hAnsi="Arial" w:cs="Arial"/>
                <w:sz w:val="22"/>
                <w:szCs w:val="22"/>
              </w:rPr>
            </w:pPr>
            <w:r w:rsidRPr="00D721D1">
              <w:rPr>
                <w:rFonts w:ascii="Arial" w:hAnsi="Arial" w:cs="Arial"/>
                <w:sz w:val="22"/>
                <w:szCs w:val="22"/>
              </w:rPr>
              <w:t>Thiamine as a Metabolic Resuscitator in Septic Shock</w:t>
            </w:r>
          </w:p>
          <w:p w14:paraId="69110A66" w14:textId="77777777" w:rsidR="0078471E" w:rsidRDefault="0078471E" w:rsidP="00F940AC">
            <w:pPr>
              <w:pStyle w:val="BodyText"/>
              <w:spacing w:after="0"/>
              <w:rPr>
                <w:rFonts w:ascii="Arial" w:hAnsi="Arial" w:cs="Arial"/>
                <w:sz w:val="22"/>
                <w:szCs w:val="22"/>
              </w:rPr>
            </w:pPr>
            <w:r w:rsidRPr="00386275">
              <w:rPr>
                <w:rFonts w:ascii="Arial" w:hAnsi="Arial" w:cs="Arial"/>
                <w:sz w:val="22"/>
                <w:szCs w:val="22"/>
              </w:rPr>
              <w:t>National Center for Complementary and Alterna</w:t>
            </w:r>
            <w:r>
              <w:rPr>
                <w:rFonts w:ascii="Arial" w:hAnsi="Arial" w:cs="Arial"/>
                <w:sz w:val="22"/>
                <w:szCs w:val="22"/>
              </w:rPr>
              <w:t>tive Medicine (1R21AT005119-01)</w:t>
            </w:r>
          </w:p>
          <w:p w14:paraId="4DC8E590" w14:textId="77777777" w:rsidR="0078471E" w:rsidRDefault="0078471E" w:rsidP="00F940AC">
            <w:pPr>
              <w:pStyle w:val="BodyText"/>
              <w:spacing w:after="0"/>
              <w:rPr>
                <w:rFonts w:ascii="Arial" w:hAnsi="Arial" w:cs="Arial"/>
                <w:sz w:val="22"/>
                <w:szCs w:val="22"/>
              </w:rPr>
            </w:pPr>
            <w:r>
              <w:rPr>
                <w:rFonts w:ascii="Arial" w:hAnsi="Arial" w:cs="Arial"/>
                <w:sz w:val="22"/>
                <w:szCs w:val="22"/>
              </w:rPr>
              <w:t>PI (680,000)</w:t>
            </w:r>
          </w:p>
          <w:p w14:paraId="2F1B9E7B" w14:textId="77777777" w:rsidR="0078471E" w:rsidRPr="00D721D1" w:rsidRDefault="0078471E" w:rsidP="00F940AC">
            <w:pPr>
              <w:pStyle w:val="BodyText"/>
              <w:spacing w:after="0"/>
              <w:rPr>
                <w:rFonts w:ascii="Arial" w:hAnsi="Arial" w:cs="Arial"/>
                <w:sz w:val="22"/>
                <w:szCs w:val="22"/>
              </w:rPr>
            </w:pPr>
            <w:r w:rsidRPr="00386275">
              <w:rPr>
                <w:rFonts w:ascii="Arial" w:hAnsi="Arial" w:cs="Arial"/>
                <w:sz w:val="22"/>
                <w:szCs w:val="22"/>
              </w:rPr>
              <w:t>The primary goal of this 2-center, randomized, trial is to determine whether the provision of thiamine attenuates lactic acidosis in patients with septic shock.</w:t>
            </w:r>
          </w:p>
        </w:tc>
      </w:tr>
      <w:tr w:rsidR="0078471E" w:rsidRPr="00D721D1" w14:paraId="6C44304B" w14:textId="77777777" w:rsidTr="00F940AC">
        <w:trPr>
          <w:trHeight w:val="189"/>
        </w:trPr>
        <w:tc>
          <w:tcPr>
            <w:tcW w:w="1428" w:type="dxa"/>
          </w:tcPr>
          <w:p w14:paraId="57A3947A"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2011</w:t>
            </w:r>
            <w:r>
              <w:rPr>
                <w:rFonts w:ascii="Arial" w:hAnsi="Arial" w:cs="Arial"/>
                <w:bCs/>
                <w:color w:val="000000"/>
                <w:sz w:val="22"/>
                <w:szCs w:val="22"/>
              </w:rPr>
              <w:t>-</w:t>
            </w:r>
            <w:r w:rsidRPr="00D721D1">
              <w:rPr>
                <w:rFonts w:ascii="Arial" w:hAnsi="Arial" w:cs="Arial"/>
                <w:bCs/>
                <w:color w:val="000000"/>
                <w:sz w:val="22"/>
                <w:szCs w:val="22"/>
              </w:rPr>
              <w:t>2012</w:t>
            </w:r>
          </w:p>
        </w:tc>
        <w:tc>
          <w:tcPr>
            <w:tcW w:w="9000" w:type="dxa"/>
          </w:tcPr>
          <w:p w14:paraId="3983FD8A" w14:textId="77777777" w:rsidR="0078471E" w:rsidRDefault="0078471E" w:rsidP="00F940AC">
            <w:pPr>
              <w:pStyle w:val="BodyText"/>
              <w:spacing w:after="0"/>
              <w:rPr>
                <w:rFonts w:ascii="Arial" w:hAnsi="Arial" w:cs="Arial"/>
                <w:sz w:val="22"/>
                <w:szCs w:val="22"/>
              </w:rPr>
            </w:pPr>
            <w:r w:rsidRPr="00D721D1">
              <w:rPr>
                <w:rFonts w:ascii="Arial" w:hAnsi="Arial" w:cs="Arial"/>
                <w:sz w:val="22"/>
                <w:szCs w:val="22"/>
              </w:rPr>
              <w:t>Characterization of Mitochondrial Injury in Cardiac Arrest (COMICA)</w:t>
            </w:r>
          </w:p>
          <w:p w14:paraId="17A25C38" w14:textId="77777777" w:rsidR="0078471E" w:rsidRDefault="0078471E" w:rsidP="00F940AC">
            <w:pPr>
              <w:pStyle w:val="BodyText"/>
              <w:spacing w:after="0"/>
              <w:rPr>
                <w:rFonts w:ascii="Arial" w:hAnsi="Arial" w:cs="Arial"/>
                <w:sz w:val="22"/>
                <w:szCs w:val="22"/>
              </w:rPr>
            </w:pPr>
            <w:r w:rsidRPr="00386275">
              <w:rPr>
                <w:rFonts w:ascii="Arial" w:hAnsi="Arial" w:cs="Arial"/>
                <w:sz w:val="22"/>
                <w:szCs w:val="22"/>
              </w:rPr>
              <w:t>National Institut</w:t>
            </w:r>
            <w:r>
              <w:rPr>
                <w:rFonts w:ascii="Arial" w:hAnsi="Arial" w:cs="Arial"/>
                <w:sz w:val="22"/>
                <w:szCs w:val="22"/>
              </w:rPr>
              <w:t>e of Health (3UL1RR031990-02S1)</w:t>
            </w:r>
          </w:p>
          <w:p w14:paraId="4AB895F4" w14:textId="77777777" w:rsidR="0078471E" w:rsidRDefault="0078471E" w:rsidP="00F940AC">
            <w:pPr>
              <w:pStyle w:val="BodyText"/>
              <w:spacing w:after="0"/>
              <w:rPr>
                <w:rFonts w:ascii="Arial" w:hAnsi="Arial" w:cs="Arial"/>
                <w:sz w:val="22"/>
                <w:szCs w:val="22"/>
              </w:rPr>
            </w:pPr>
            <w:r w:rsidRPr="00386275">
              <w:rPr>
                <w:rFonts w:ascii="Arial" w:hAnsi="Arial" w:cs="Arial"/>
                <w:sz w:val="22"/>
                <w:szCs w:val="22"/>
              </w:rPr>
              <w:t>Site Principal Inv</w:t>
            </w:r>
            <w:r>
              <w:rPr>
                <w:rFonts w:ascii="Arial" w:hAnsi="Arial" w:cs="Arial"/>
                <w:sz w:val="22"/>
                <w:szCs w:val="22"/>
              </w:rPr>
              <w:t>estigator / PI: Clore ($58,764)</w:t>
            </w:r>
          </w:p>
          <w:p w14:paraId="265D81AA" w14:textId="77777777" w:rsidR="0078471E" w:rsidRPr="00D721D1" w:rsidRDefault="0078471E" w:rsidP="00F940AC">
            <w:pPr>
              <w:pStyle w:val="BodyText"/>
              <w:spacing w:after="0"/>
              <w:rPr>
                <w:rFonts w:ascii="Arial" w:hAnsi="Arial" w:cs="Arial"/>
                <w:sz w:val="22"/>
                <w:szCs w:val="22"/>
              </w:rPr>
            </w:pPr>
            <w:r w:rsidRPr="00386275">
              <w:rPr>
                <w:rFonts w:ascii="Arial" w:hAnsi="Arial" w:cs="Arial"/>
                <w:sz w:val="22"/>
                <w:szCs w:val="22"/>
              </w:rPr>
              <w:t>The primary goal of this study is to characterize mitochondrial injury patterns in post-cardiac arrest patients.</w:t>
            </w:r>
          </w:p>
        </w:tc>
      </w:tr>
      <w:tr w:rsidR="0078471E" w:rsidRPr="00D721D1" w14:paraId="7263C54E" w14:textId="77777777" w:rsidTr="00F940AC">
        <w:trPr>
          <w:trHeight w:val="189"/>
        </w:trPr>
        <w:tc>
          <w:tcPr>
            <w:tcW w:w="1428" w:type="dxa"/>
          </w:tcPr>
          <w:p w14:paraId="0EFDAFC6"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2011</w:t>
            </w:r>
            <w:r>
              <w:rPr>
                <w:rFonts w:ascii="Arial" w:hAnsi="Arial" w:cs="Arial"/>
                <w:bCs/>
                <w:color w:val="000000"/>
                <w:sz w:val="22"/>
                <w:szCs w:val="22"/>
              </w:rPr>
              <w:t>-</w:t>
            </w:r>
            <w:r w:rsidRPr="00D721D1">
              <w:rPr>
                <w:rFonts w:ascii="Arial" w:hAnsi="Arial" w:cs="Arial"/>
                <w:bCs/>
                <w:color w:val="000000"/>
                <w:sz w:val="22"/>
                <w:szCs w:val="22"/>
              </w:rPr>
              <w:t>2012</w:t>
            </w:r>
          </w:p>
        </w:tc>
        <w:tc>
          <w:tcPr>
            <w:tcW w:w="9000" w:type="dxa"/>
          </w:tcPr>
          <w:p w14:paraId="354D0297" w14:textId="77777777" w:rsidR="0078471E" w:rsidRDefault="0078471E" w:rsidP="00F940AC">
            <w:pPr>
              <w:pStyle w:val="BodyText"/>
              <w:spacing w:after="0"/>
              <w:rPr>
                <w:rFonts w:ascii="Arial" w:hAnsi="Arial" w:cs="Arial"/>
                <w:sz w:val="22"/>
                <w:szCs w:val="22"/>
                <w:lang w:bidi="en-US"/>
              </w:rPr>
            </w:pPr>
            <w:r>
              <w:rPr>
                <w:rFonts w:ascii="Arial" w:hAnsi="Arial" w:cs="Arial"/>
                <w:sz w:val="22"/>
                <w:szCs w:val="22"/>
                <w:lang w:bidi="en-US"/>
              </w:rPr>
              <w:t>Coenzyme Q10 Levels in Septic Shock and the Relationship with Systemic Inflammation and the Vascular Endothelial M</w:t>
            </w:r>
            <w:r w:rsidRPr="00D721D1">
              <w:rPr>
                <w:rFonts w:ascii="Arial" w:hAnsi="Arial" w:cs="Arial"/>
                <w:sz w:val="22"/>
                <w:szCs w:val="22"/>
                <w:lang w:bidi="en-US"/>
              </w:rPr>
              <w:t>embrane</w:t>
            </w:r>
          </w:p>
          <w:p w14:paraId="66693584" w14:textId="77777777" w:rsidR="0078471E" w:rsidRDefault="0078471E" w:rsidP="00F940AC">
            <w:pPr>
              <w:pStyle w:val="BodyText"/>
              <w:spacing w:after="0"/>
              <w:rPr>
                <w:rFonts w:ascii="Arial" w:hAnsi="Arial" w:cs="Arial"/>
                <w:sz w:val="22"/>
                <w:szCs w:val="22"/>
                <w:lang w:bidi="en-US"/>
              </w:rPr>
            </w:pPr>
            <w:r w:rsidRPr="00386275">
              <w:rPr>
                <w:rFonts w:ascii="Arial" w:hAnsi="Arial" w:cs="Arial"/>
                <w:sz w:val="22"/>
                <w:szCs w:val="22"/>
              </w:rPr>
              <w:t>The International Coenzyme Q10 Association</w:t>
            </w:r>
          </w:p>
          <w:p w14:paraId="6D3700E9" w14:textId="77777777" w:rsidR="0078471E" w:rsidRDefault="0078471E" w:rsidP="00F940AC">
            <w:pPr>
              <w:pStyle w:val="BodyText"/>
              <w:spacing w:after="0"/>
              <w:rPr>
                <w:rFonts w:ascii="Arial" w:hAnsi="Arial" w:cs="Arial"/>
                <w:sz w:val="22"/>
                <w:szCs w:val="22"/>
                <w:lang w:bidi="en-US"/>
              </w:rPr>
            </w:pPr>
            <w:r w:rsidRPr="00386275">
              <w:rPr>
                <w:rFonts w:ascii="Arial" w:hAnsi="Arial" w:cs="Arial"/>
                <w:sz w:val="22"/>
                <w:szCs w:val="22"/>
              </w:rPr>
              <w:t>PI ($15,000)</w:t>
            </w:r>
          </w:p>
          <w:p w14:paraId="722AE36D" w14:textId="77777777" w:rsidR="0078471E" w:rsidRPr="00D721D1" w:rsidRDefault="0078471E" w:rsidP="00F940AC">
            <w:pPr>
              <w:pStyle w:val="BodyText"/>
              <w:spacing w:after="0"/>
              <w:rPr>
                <w:rFonts w:ascii="Arial" w:hAnsi="Arial" w:cs="Arial"/>
                <w:sz w:val="22"/>
                <w:szCs w:val="22"/>
                <w:lang w:bidi="en-US"/>
              </w:rPr>
            </w:pPr>
            <w:r w:rsidRPr="00386275">
              <w:rPr>
                <w:rFonts w:ascii="Arial" w:hAnsi="Arial" w:cs="Arial"/>
                <w:sz w:val="22"/>
                <w:szCs w:val="22"/>
              </w:rPr>
              <w:t>The primary goal of this study is to determine association between Coenzyme Q10 levels and inflammation in septic shock.</w:t>
            </w:r>
          </w:p>
        </w:tc>
      </w:tr>
      <w:tr w:rsidR="0078471E" w:rsidRPr="00D721D1" w14:paraId="6EB1F34C" w14:textId="77777777" w:rsidTr="00F940AC">
        <w:trPr>
          <w:trHeight w:val="189"/>
        </w:trPr>
        <w:tc>
          <w:tcPr>
            <w:tcW w:w="1428" w:type="dxa"/>
          </w:tcPr>
          <w:p w14:paraId="78953326"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2012</w:t>
            </w:r>
            <w:r>
              <w:rPr>
                <w:rFonts w:ascii="Arial" w:hAnsi="Arial" w:cs="Arial"/>
                <w:bCs/>
                <w:color w:val="000000"/>
                <w:sz w:val="22"/>
                <w:szCs w:val="22"/>
              </w:rPr>
              <w:t>-</w:t>
            </w:r>
            <w:r w:rsidRPr="00D721D1">
              <w:rPr>
                <w:rFonts w:ascii="Arial" w:hAnsi="Arial" w:cs="Arial"/>
                <w:bCs/>
                <w:color w:val="000000"/>
                <w:sz w:val="22"/>
                <w:szCs w:val="22"/>
              </w:rPr>
              <w:t>2014</w:t>
            </w:r>
          </w:p>
        </w:tc>
        <w:tc>
          <w:tcPr>
            <w:tcW w:w="9000" w:type="dxa"/>
          </w:tcPr>
          <w:p w14:paraId="0ED835B7" w14:textId="77777777" w:rsidR="0078471E" w:rsidRDefault="0078471E" w:rsidP="00F940AC">
            <w:pPr>
              <w:pStyle w:val="BodyText"/>
              <w:spacing w:after="0"/>
              <w:rPr>
                <w:rFonts w:ascii="Arial" w:hAnsi="Arial" w:cs="Arial"/>
                <w:position w:val="7"/>
                <w:sz w:val="22"/>
                <w:szCs w:val="22"/>
              </w:rPr>
            </w:pPr>
            <w:r w:rsidRPr="00D721D1">
              <w:rPr>
                <w:rFonts w:ascii="Arial" w:hAnsi="Arial" w:cs="Arial"/>
                <w:position w:val="7"/>
                <w:sz w:val="22"/>
                <w:szCs w:val="22"/>
              </w:rPr>
              <w:t>Coenzyme Q10 for Sepsis</w:t>
            </w:r>
          </w:p>
          <w:p w14:paraId="1791592B" w14:textId="77777777" w:rsidR="0078471E" w:rsidRDefault="0078471E" w:rsidP="00F940AC">
            <w:pPr>
              <w:pStyle w:val="BodyText"/>
              <w:spacing w:after="0"/>
              <w:rPr>
                <w:rFonts w:ascii="Arial" w:hAnsi="Arial" w:cs="Arial"/>
                <w:position w:val="7"/>
                <w:sz w:val="22"/>
                <w:szCs w:val="22"/>
              </w:rPr>
            </w:pPr>
            <w:r>
              <w:rPr>
                <w:rFonts w:ascii="Arial" w:hAnsi="Arial" w:cs="Arial"/>
                <w:position w:val="7"/>
                <w:sz w:val="22"/>
                <w:szCs w:val="22"/>
              </w:rPr>
              <w:t>Kaneka, Inc.</w:t>
            </w:r>
          </w:p>
          <w:p w14:paraId="3E167620" w14:textId="77777777" w:rsidR="0078471E" w:rsidRDefault="0078471E" w:rsidP="00F940AC">
            <w:pPr>
              <w:pStyle w:val="BodyText"/>
              <w:spacing w:after="0"/>
              <w:rPr>
                <w:rFonts w:ascii="Arial" w:hAnsi="Arial" w:cs="Arial"/>
                <w:position w:val="7"/>
                <w:sz w:val="22"/>
                <w:szCs w:val="22"/>
              </w:rPr>
            </w:pPr>
            <w:r>
              <w:rPr>
                <w:rFonts w:ascii="Arial" w:hAnsi="Arial" w:cs="Arial"/>
                <w:position w:val="7"/>
                <w:sz w:val="22"/>
                <w:szCs w:val="22"/>
              </w:rPr>
              <w:t>PI ($125,000)</w:t>
            </w:r>
          </w:p>
          <w:p w14:paraId="7EBE899B" w14:textId="77777777" w:rsidR="0078471E" w:rsidRPr="00D721D1" w:rsidRDefault="0078471E" w:rsidP="00F940AC">
            <w:pPr>
              <w:pStyle w:val="BodyText"/>
              <w:spacing w:after="0"/>
              <w:rPr>
                <w:rFonts w:ascii="Arial" w:hAnsi="Arial" w:cs="Arial"/>
                <w:position w:val="7"/>
                <w:sz w:val="22"/>
                <w:szCs w:val="22"/>
              </w:rPr>
            </w:pPr>
            <w:r w:rsidRPr="003E2679">
              <w:rPr>
                <w:rFonts w:ascii="Arial" w:hAnsi="Arial" w:cs="Arial"/>
                <w:position w:val="7"/>
                <w:sz w:val="22"/>
                <w:szCs w:val="22"/>
              </w:rPr>
              <w:t>The primary goal of this trial is to evaluate the effect of Coenzyme Q10 in patients with sepsis.</w:t>
            </w:r>
          </w:p>
        </w:tc>
      </w:tr>
      <w:tr w:rsidR="0078471E" w:rsidRPr="00D721D1" w14:paraId="6648EA3B" w14:textId="77777777" w:rsidTr="00F940AC">
        <w:trPr>
          <w:trHeight w:val="189"/>
        </w:trPr>
        <w:tc>
          <w:tcPr>
            <w:tcW w:w="1428" w:type="dxa"/>
          </w:tcPr>
          <w:p w14:paraId="3BCF8B58"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2012-</w:t>
            </w:r>
            <w:r w:rsidRPr="00D721D1">
              <w:rPr>
                <w:rFonts w:ascii="Arial" w:hAnsi="Arial" w:cs="Arial"/>
                <w:bCs/>
                <w:color w:val="000000"/>
                <w:sz w:val="22"/>
                <w:szCs w:val="22"/>
              </w:rPr>
              <w:t>2015</w:t>
            </w:r>
          </w:p>
        </w:tc>
        <w:tc>
          <w:tcPr>
            <w:tcW w:w="9000" w:type="dxa"/>
          </w:tcPr>
          <w:p w14:paraId="242175A1" w14:textId="77777777" w:rsidR="0078471E" w:rsidRDefault="0078471E" w:rsidP="00F940AC">
            <w:pPr>
              <w:pStyle w:val="BodyText"/>
              <w:spacing w:after="0"/>
              <w:rPr>
                <w:rFonts w:ascii="Arial" w:hAnsi="Arial" w:cs="Arial"/>
                <w:color w:val="1A1A1A"/>
                <w:sz w:val="22"/>
                <w:szCs w:val="22"/>
              </w:rPr>
            </w:pPr>
            <w:r w:rsidRPr="00D721D1">
              <w:rPr>
                <w:rFonts w:ascii="Arial" w:hAnsi="Arial" w:cs="Arial"/>
                <w:color w:val="1A1A1A"/>
                <w:sz w:val="22"/>
                <w:szCs w:val="22"/>
              </w:rPr>
              <w:t>Effect of Thiamine on Pyruvate Dehydrogenase Activity in Septic Shock</w:t>
            </w:r>
          </w:p>
          <w:p w14:paraId="32AA5FFB" w14:textId="77777777" w:rsidR="0078471E" w:rsidRDefault="0078471E" w:rsidP="00F940AC">
            <w:pPr>
              <w:pStyle w:val="BodyText"/>
              <w:spacing w:after="0"/>
              <w:rPr>
                <w:rFonts w:ascii="Arial" w:hAnsi="Arial" w:cs="Arial"/>
                <w:color w:val="1A1A1A"/>
                <w:sz w:val="22"/>
                <w:szCs w:val="22"/>
              </w:rPr>
            </w:pPr>
            <w:r w:rsidRPr="003E2679">
              <w:rPr>
                <w:rFonts w:ascii="Arial" w:hAnsi="Arial" w:cs="Arial"/>
                <w:position w:val="7"/>
                <w:sz w:val="22"/>
                <w:szCs w:val="22"/>
              </w:rPr>
              <w:t xml:space="preserve">National Heart, Lung and Blood </w:t>
            </w:r>
            <w:proofErr w:type="gramStart"/>
            <w:r w:rsidRPr="003E2679">
              <w:rPr>
                <w:rFonts w:ascii="Arial" w:hAnsi="Arial" w:cs="Arial"/>
                <w:position w:val="7"/>
                <w:sz w:val="22"/>
                <w:szCs w:val="22"/>
              </w:rPr>
              <w:t>Institute  (</w:t>
            </w:r>
            <w:proofErr w:type="gramEnd"/>
            <w:r w:rsidRPr="003E2679">
              <w:rPr>
                <w:rFonts w:ascii="Arial" w:hAnsi="Arial" w:cs="Arial"/>
                <w:position w:val="7"/>
                <w:sz w:val="22"/>
                <w:szCs w:val="22"/>
              </w:rPr>
              <w:t>1K02HL107447-01A1)</w:t>
            </w:r>
          </w:p>
          <w:p w14:paraId="4D30E664" w14:textId="77777777" w:rsidR="0078471E" w:rsidRDefault="0078471E" w:rsidP="00F940AC">
            <w:pPr>
              <w:pStyle w:val="BodyText"/>
              <w:spacing w:after="0"/>
              <w:rPr>
                <w:rFonts w:ascii="Arial" w:hAnsi="Arial" w:cs="Arial"/>
                <w:color w:val="1A1A1A"/>
                <w:sz w:val="22"/>
                <w:szCs w:val="22"/>
              </w:rPr>
            </w:pPr>
            <w:r w:rsidRPr="003E2679">
              <w:rPr>
                <w:rFonts w:ascii="Arial" w:hAnsi="Arial" w:cs="Arial"/>
                <w:position w:val="7"/>
                <w:sz w:val="22"/>
                <w:szCs w:val="22"/>
              </w:rPr>
              <w:t>PI ($308,610)</w:t>
            </w:r>
          </w:p>
          <w:p w14:paraId="68036BBC" w14:textId="77777777" w:rsidR="0078471E" w:rsidRPr="003E2679" w:rsidRDefault="0078471E" w:rsidP="00F940AC">
            <w:pPr>
              <w:pStyle w:val="BodyText"/>
              <w:spacing w:after="0"/>
              <w:rPr>
                <w:rFonts w:ascii="Arial" w:hAnsi="Arial" w:cs="Arial"/>
                <w:color w:val="1A1A1A"/>
                <w:sz w:val="22"/>
                <w:szCs w:val="22"/>
              </w:rPr>
            </w:pPr>
            <w:r w:rsidRPr="003E2679">
              <w:rPr>
                <w:rFonts w:ascii="Arial" w:hAnsi="Arial" w:cs="Arial"/>
                <w:position w:val="7"/>
                <w:sz w:val="22"/>
                <w:szCs w:val="22"/>
              </w:rPr>
              <w:t>The major goal of this project is to determine the effect of thiamine on pyruvate dehydrogenase in patients with septic shock.</w:t>
            </w:r>
          </w:p>
        </w:tc>
      </w:tr>
      <w:tr w:rsidR="0078471E" w:rsidRPr="00D721D1" w14:paraId="03CFE32C" w14:textId="77777777" w:rsidTr="00F940AC">
        <w:trPr>
          <w:trHeight w:val="189"/>
        </w:trPr>
        <w:tc>
          <w:tcPr>
            <w:tcW w:w="1428" w:type="dxa"/>
          </w:tcPr>
          <w:p w14:paraId="164EB898"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2013</w:t>
            </w:r>
            <w:r>
              <w:rPr>
                <w:rFonts w:ascii="Arial" w:hAnsi="Arial" w:cs="Arial"/>
                <w:bCs/>
                <w:color w:val="000000"/>
                <w:sz w:val="22"/>
                <w:szCs w:val="22"/>
              </w:rPr>
              <w:t>-</w:t>
            </w:r>
            <w:r w:rsidRPr="00D721D1">
              <w:rPr>
                <w:rFonts w:ascii="Arial" w:hAnsi="Arial" w:cs="Arial"/>
                <w:bCs/>
                <w:color w:val="000000"/>
                <w:sz w:val="22"/>
                <w:szCs w:val="22"/>
              </w:rPr>
              <w:t>2015</w:t>
            </w:r>
          </w:p>
        </w:tc>
        <w:tc>
          <w:tcPr>
            <w:tcW w:w="9000" w:type="dxa"/>
          </w:tcPr>
          <w:p w14:paraId="650C6CEB" w14:textId="77777777" w:rsidR="0078471E" w:rsidRDefault="0078471E" w:rsidP="00F940AC">
            <w:pPr>
              <w:pStyle w:val="BodyText"/>
              <w:spacing w:after="0"/>
              <w:rPr>
                <w:rFonts w:ascii="Arial" w:hAnsi="Arial" w:cs="Arial"/>
                <w:sz w:val="22"/>
                <w:szCs w:val="22"/>
              </w:rPr>
            </w:pPr>
            <w:r>
              <w:rPr>
                <w:rFonts w:ascii="Arial" w:hAnsi="Arial" w:cs="Arial"/>
                <w:sz w:val="22"/>
                <w:szCs w:val="22"/>
              </w:rPr>
              <w:t>A Standardized Approach to the Patient with Acute Respiratory Failure</w:t>
            </w:r>
            <w:r w:rsidRPr="00D721D1">
              <w:rPr>
                <w:rFonts w:ascii="Arial" w:hAnsi="Arial" w:cs="Arial"/>
                <w:sz w:val="22"/>
                <w:szCs w:val="22"/>
              </w:rPr>
              <w:t>: The Intubation Bundle</w:t>
            </w:r>
          </w:p>
          <w:p w14:paraId="28BB5B13" w14:textId="77777777" w:rsidR="0078471E" w:rsidRDefault="0078471E" w:rsidP="00F940AC">
            <w:pPr>
              <w:pStyle w:val="BodyText"/>
              <w:spacing w:after="0"/>
              <w:rPr>
                <w:rFonts w:ascii="Arial" w:hAnsi="Arial" w:cs="Arial"/>
                <w:sz w:val="22"/>
                <w:szCs w:val="22"/>
              </w:rPr>
            </w:pPr>
            <w:r w:rsidRPr="003E2679">
              <w:rPr>
                <w:rFonts w:ascii="Arial" w:hAnsi="Arial" w:cs="Arial"/>
                <w:sz w:val="22"/>
                <w:szCs w:val="22"/>
              </w:rPr>
              <w:t>Center for Hea</w:t>
            </w:r>
            <w:r>
              <w:rPr>
                <w:rFonts w:ascii="Arial" w:hAnsi="Arial" w:cs="Arial"/>
                <w:sz w:val="22"/>
                <w:szCs w:val="22"/>
              </w:rPr>
              <w:t>lthcare Delivery Science, BIDMC</w:t>
            </w:r>
          </w:p>
          <w:p w14:paraId="36A1AA5D" w14:textId="77777777" w:rsidR="0078471E" w:rsidRDefault="0078471E" w:rsidP="00F940AC">
            <w:pPr>
              <w:pStyle w:val="BodyText"/>
              <w:spacing w:after="0"/>
              <w:rPr>
                <w:rFonts w:ascii="Arial" w:hAnsi="Arial" w:cs="Arial"/>
                <w:sz w:val="22"/>
                <w:szCs w:val="22"/>
              </w:rPr>
            </w:pPr>
            <w:r>
              <w:rPr>
                <w:rFonts w:ascii="Arial" w:hAnsi="Arial" w:cs="Arial"/>
                <w:sz w:val="22"/>
                <w:szCs w:val="22"/>
              </w:rPr>
              <w:t>PI ($40,000)</w:t>
            </w:r>
          </w:p>
          <w:p w14:paraId="7311900B" w14:textId="77777777" w:rsidR="0078471E" w:rsidRPr="00D721D1" w:rsidRDefault="0078471E" w:rsidP="00F940AC">
            <w:pPr>
              <w:pStyle w:val="BodyText"/>
              <w:spacing w:after="0"/>
              <w:rPr>
                <w:rFonts w:ascii="Arial" w:hAnsi="Arial" w:cs="Arial"/>
                <w:sz w:val="22"/>
                <w:szCs w:val="22"/>
              </w:rPr>
            </w:pPr>
            <w:r w:rsidRPr="003E2679">
              <w:rPr>
                <w:rFonts w:ascii="Arial" w:hAnsi="Arial" w:cs="Arial"/>
                <w:sz w:val="22"/>
                <w:szCs w:val="22"/>
              </w:rPr>
              <w:lastRenderedPageBreak/>
              <w:t>The goal of this project is to improve the management of acute respiratory failure using a standardized, team approach supported through the use of check-list based document</w:t>
            </w:r>
          </w:p>
        </w:tc>
      </w:tr>
      <w:tr w:rsidR="0078471E" w:rsidRPr="00D721D1" w14:paraId="397A1EE7" w14:textId="77777777" w:rsidTr="00F940AC">
        <w:trPr>
          <w:trHeight w:val="189"/>
        </w:trPr>
        <w:tc>
          <w:tcPr>
            <w:tcW w:w="1428" w:type="dxa"/>
          </w:tcPr>
          <w:p w14:paraId="594AB51F"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lastRenderedPageBreak/>
              <w:t>2013</w:t>
            </w:r>
            <w:r>
              <w:rPr>
                <w:rFonts w:ascii="Arial" w:hAnsi="Arial" w:cs="Arial"/>
                <w:bCs/>
                <w:color w:val="000000"/>
                <w:sz w:val="22"/>
                <w:szCs w:val="22"/>
              </w:rPr>
              <w:t>-</w:t>
            </w:r>
            <w:r w:rsidRPr="00D721D1">
              <w:rPr>
                <w:rFonts w:ascii="Arial" w:hAnsi="Arial" w:cs="Arial"/>
                <w:bCs/>
                <w:color w:val="000000"/>
                <w:sz w:val="22"/>
                <w:szCs w:val="22"/>
              </w:rPr>
              <w:t>2015</w:t>
            </w:r>
          </w:p>
        </w:tc>
        <w:tc>
          <w:tcPr>
            <w:tcW w:w="9000" w:type="dxa"/>
          </w:tcPr>
          <w:p w14:paraId="22135190" w14:textId="77777777" w:rsidR="0078471E" w:rsidRDefault="0078471E" w:rsidP="00F940AC">
            <w:pPr>
              <w:pStyle w:val="BodyText"/>
              <w:spacing w:after="0"/>
              <w:ind w:right="288"/>
              <w:rPr>
                <w:rFonts w:ascii="Arial" w:hAnsi="Arial" w:cs="Arial"/>
                <w:color w:val="1A1A1A"/>
                <w:sz w:val="22"/>
                <w:szCs w:val="22"/>
              </w:rPr>
            </w:pPr>
            <w:r w:rsidRPr="00D721D1">
              <w:rPr>
                <w:rFonts w:ascii="Arial" w:hAnsi="Arial" w:cs="Arial"/>
                <w:color w:val="1A1A1A"/>
                <w:sz w:val="22"/>
                <w:szCs w:val="22"/>
              </w:rPr>
              <w:t>Improving th</w:t>
            </w:r>
            <w:r>
              <w:rPr>
                <w:rFonts w:ascii="Arial" w:hAnsi="Arial" w:cs="Arial"/>
                <w:color w:val="1A1A1A"/>
                <w:sz w:val="22"/>
                <w:szCs w:val="22"/>
              </w:rPr>
              <w:t>e National C</w:t>
            </w:r>
            <w:r w:rsidRPr="00D721D1">
              <w:rPr>
                <w:rFonts w:ascii="Arial" w:hAnsi="Arial" w:cs="Arial"/>
                <w:color w:val="1A1A1A"/>
                <w:sz w:val="22"/>
                <w:szCs w:val="22"/>
              </w:rPr>
              <w:t xml:space="preserve">are of </w:t>
            </w:r>
            <w:r>
              <w:rPr>
                <w:rFonts w:ascii="Arial" w:hAnsi="Arial" w:cs="Arial"/>
                <w:color w:val="1A1A1A"/>
                <w:sz w:val="22"/>
                <w:szCs w:val="22"/>
              </w:rPr>
              <w:t>Patients with S</w:t>
            </w:r>
            <w:r w:rsidRPr="00D721D1">
              <w:rPr>
                <w:rFonts w:ascii="Arial" w:hAnsi="Arial" w:cs="Arial"/>
                <w:color w:val="1A1A1A"/>
                <w:sz w:val="22"/>
                <w:szCs w:val="22"/>
              </w:rPr>
              <w:t>epsis</w:t>
            </w:r>
          </w:p>
          <w:p w14:paraId="5A2CB8FC" w14:textId="77777777" w:rsidR="0078471E" w:rsidRDefault="0078471E" w:rsidP="00F940AC">
            <w:pPr>
              <w:pStyle w:val="BodyText"/>
              <w:spacing w:after="0"/>
              <w:ind w:right="288"/>
              <w:rPr>
                <w:rFonts w:ascii="Arial" w:hAnsi="Arial" w:cs="Arial"/>
                <w:color w:val="1A1A1A"/>
                <w:sz w:val="22"/>
                <w:szCs w:val="22"/>
              </w:rPr>
            </w:pPr>
            <w:r w:rsidRPr="00E01BF4">
              <w:rPr>
                <w:rFonts w:ascii="Arial" w:hAnsi="Arial" w:cs="Arial"/>
                <w:color w:val="1A1A1A"/>
                <w:sz w:val="22"/>
                <w:szCs w:val="22"/>
              </w:rPr>
              <w:t>Centers for Medicare and Medi</w:t>
            </w:r>
            <w:r>
              <w:rPr>
                <w:rFonts w:ascii="Arial" w:hAnsi="Arial" w:cs="Arial"/>
                <w:color w:val="1A1A1A"/>
                <w:sz w:val="22"/>
                <w:szCs w:val="22"/>
              </w:rPr>
              <w:t>caid Services (1C1CMS331029-01)</w:t>
            </w:r>
          </w:p>
          <w:p w14:paraId="00C173D1" w14:textId="77777777" w:rsidR="0078471E" w:rsidRDefault="0078471E" w:rsidP="00F940AC">
            <w:pPr>
              <w:pStyle w:val="BodyText"/>
              <w:spacing w:after="0"/>
              <w:ind w:right="288"/>
              <w:rPr>
                <w:rFonts w:ascii="Arial" w:hAnsi="Arial" w:cs="Arial"/>
                <w:color w:val="1A1A1A"/>
                <w:sz w:val="22"/>
                <w:szCs w:val="22"/>
              </w:rPr>
            </w:pPr>
            <w:r>
              <w:rPr>
                <w:rFonts w:ascii="Arial" w:hAnsi="Arial" w:cs="Arial"/>
                <w:color w:val="1A1A1A"/>
                <w:sz w:val="22"/>
                <w:szCs w:val="22"/>
              </w:rPr>
              <w:t>Site Investigator / PI</w:t>
            </w:r>
          </w:p>
          <w:p w14:paraId="1884CB5B" w14:textId="77777777" w:rsidR="0078471E" w:rsidRPr="00D721D1" w:rsidRDefault="0078471E" w:rsidP="00F940AC">
            <w:pPr>
              <w:pStyle w:val="BodyText"/>
              <w:spacing w:after="0"/>
              <w:ind w:right="288"/>
              <w:rPr>
                <w:rFonts w:ascii="Arial" w:hAnsi="Arial" w:cs="Arial"/>
                <w:color w:val="1A1A1A"/>
                <w:sz w:val="22"/>
                <w:szCs w:val="22"/>
              </w:rPr>
            </w:pPr>
            <w:r w:rsidRPr="00E01BF4">
              <w:rPr>
                <w:rFonts w:ascii="Arial" w:hAnsi="Arial" w:cs="Arial"/>
                <w:color w:val="1A1A1A"/>
                <w:sz w:val="22"/>
                <w:szCs w:val="22"/>
              </w:rPr>
              <w:t>The primary goal of this project is to improve care of patients with severe sepsis and septic shock while reducing costs and mortality from sepsis.</w:t>
            </w:r>
          </w:p>
        </w:tc>
      </w:tr>
      <w:tr w:rsidR="0078471E" w:rsidRPr="00D721D1" w14:paraId="5C2ECFC1" w14:textId="77777777" w:rsidTr="00F940AC">
        <w:trPr>
          <w:trHeight w:val="189"/>
        </w:trPr>
        <w:tc>
          <w:tcPr>
            <w:tcW w:w="1428" w:type="dxa"/>
          </w:tcPr>
          <w:p w14:paraId="1D0055C8"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2013-</w:t>
            </w:r>
            <w:r w:rsidRPr="00D721D1">
              <w:rPr>
                <w:rFonts w:ascii="Arial" w:hAnsi="Arial" w:cs="Arial"/>
                <w:bCs/>
                <w:color w:val="000000"/>
                <w:sz w:val="22"/>
                <w:szCs w:val="22"/>
              </w:rPr>
              <w:t>2016</w:t>
            </w:r>
          </w:p>
        </w:tc>
        <w:tc>
          <w:tcPr>
            <w:tcW w:w="9000" w:type="dxa"/>
          </w:tcPr>
          <w:p w14:paraId="30E78AF6" w14:textId="77777777" w:rsidR="0078471E" w:rsidRDefault="0078471E" w:rsidP="00F940AC">
            <w:pPr>
              <w:pStyle w:val="BodyText"/>
              <w:spacing w:after="0"/>
              <w:ind w:right="288"/>
              <w:rPr>
                <w:rFonts w:ascii="Arial" w:hAnsi="Arial" w:cs="Arial"/>
                <w:color w:val="1A1A1A"/>
                <w:sz w:val="22"/>
                <w:szCs w:val="22"/>
              </w:rPr>
            </w:pPr>
            <w:r>
              <w:rPr>
                <w:rFonts w:ascii="Arial" w:hAnsi="Arial" w:cs="Arial"/>
                <w:color w:val="1A1A1A"/>
                <w:sz w:val="22"/>
                <w:szCs w:val="22"/>
              </w:rPr>
              <w:t>Neurological and C</w:t>
            </w:r>
            <w:r w:rsidRPr="00D721D1">
              <w:rPr>
                <w:rFonts w:ascii="Arial" w:hAnsi="Arial" w:cs="Arial"/>
                <w:color w:val="1A1A1A"/>
                <w:sz w:val="22"/>
                <w:szCs w:val="22"/>
              </w:rPr>
              <w:t xml:space="preserve">ognitive </w:t>
            </w:r>
            <w:r>
              <w:rPr>
                <w:rFonts w:ascii="Arial" w:hAnsi="Arial" w:cs="Arial"/>
                <w:color w:val="1A1A1A"/>
                <w:sz w:val="22"/>
                <w:szCs w:val="22"/>
              </w:rPr>
              <w:t>Effects of Hyperoxia after Cardiac A</w:t>
            </w:r>
            <w:r w:rsidRPr="00D721D1">
              <w:rPr>
                <w:rFonts w:ascii="Arial" w:hAnsi="Arial" w:cs="Arial"/>
                <w:color w:val="1A1A1A"/>
                <w:sz w:val="22"/>
                <w:szCs w:val="22"/>
              </w:rPr>
              <w:t>rrest</w:t>
            </w:r>
          </w:p>
          <w:p w14:paraId="3DCAC6C6" w14:textId="77777777" w:rsidR="0078471E" w:rsidRDefault="0078471E" w:rsidP="00F940AC">
            <w:pPr>
              <w:pStyle w:val="BodyText"/>
              <w:spacing w:after="0"/>
              <w:ind w:right="288"/>
              <w:rPr>
                <w:rFonts w:ascii="Arial" w:hAnsi="Arial" w:cs="Arial"/>
                <w:color w:val="1A1A1A"/>
                <w:sz w:val="22"/>
                <w:szCs w:val="22"/>
              </w:rPr>
            </w:pPr>
            <w:r w:rsidRPr="00E01BF4">
              <w:rPr>
                <w:rFonts w:ascii="Arial" w:hAnsi="Arial" w:cs="Arial"/>
                <w:color w:val="1A1A1A"/>
                <w:sz w:val="22"/>
                <w:szCs w:val="22"/>
              </w:rPr>
              <w:t>National Heart, Lung and Blo</w:t>
            </w:r>
            <w:r>
              <w:rPr>
                <w:rFonts w:ascii="Arial" w:hAnsi="Arial" w:cs="Arial"/>
                <w:color w:val="1A1A1A"/>
                <w:sz w:val="22"/>
                <w:szCs w:val="22"/>
              </w:rPr>
              <w:t xml:space="preserve">od </w:t>
            </w:r>
            <w:proofErr w:type="gramStart"/>
            <w:r>
              <w:rPr>
                <w:rFonts w:ascii="Arial" w:hAnsi="Arial" w:cs="Arial"/>
                <w:color w:val="1A1A1A"/>
                <w:sz w:val="22"/>
                <w:szCs w:val="22"/>
              </w:rPr>
              <w:t>Institute  (</w:t>
            </w:r>
            <w:proofErr w:type="gramEnd"/>
            <w:r>
              <w:rPr>
                <w:rFonts w:ascii="Arial" w:hAnsi="Arial" w:cs="Arial"/>
                <w:color w:val="1A1A1A"/>
                <w:sz w:val="22"/>
                <w:szCs w:val="22"/>
              </w:rPr>
              <w:t>5R01HL112815-03)</w:t>
            </w:r>
          </w:p>
          <w:p w14:paraId="273877BE" w14:textId="77777777" w:rsidR="0078471E" w:rsidRDefault="0078471E" w:rsidP="00F940AC">
            <w:pPr>
              <w:pStyle w:val="BodyText"/>
              <w:spacing w:after="0"/>
              <w:ind w:right="288"/>
              <w:rPr>
                <w:rFonts w:ascii="Arial" w:hAnsi="Arial" w:cs="Arial"/>
                <w:color w:val="1A1A1A"/>
                <w:sz w:val="22"/>
                <w:szCs w:val="22"/>
              </w:rPr>
            </w:pPr>
            <w:r w:rsidRPr="00E01BF4">
              <w:rPr>
                <w:rFonts w:ascii="Arial" w:hAnsi="Arial" w:cs="Arial"/>
                <w:color w:val="1A1A1A"/>
                <w:sz w:val="22"/>
                <w:szCs w:val="22"/>
              </w:rPr>
              <w:t>Site Princi</w:t>
            </w:r>
            <w:r>
              <w:rPr>
                <w:rFonts w:ascii="Arial" w:hAnsi="Arial" w:cs="Arial"/>
                <w:color w:val="1A1A1A"/>
                <w:sz w:val="22"/>
                <w:szCs w:val="22"/>
              </w:rPr>
              <w:t>pal Investigator / PI: Trzeciak</w:t>
            </w:r>
          </w:p>
          <w:p w14:paraId="3C567762" w14:textId="77777777" w:rsidR="0078471E" w:rsidRPr="00D721D1" w:rsidRDefault="0078471E" w:rsidP="00F940AC">
            <w:pPr>
              <w:pStyle w:val="BodyText"/>
              <w:spacing w:after="0"/>
              <w:ind w:right="288"/>
              <w:rPr>
                <w:rFonts w:ascii="Arial" w:hAnsi="Arial" w:cs="Arial"/>
                <w:color w:val="1A1A1A"/>
                <w:sz w:val="22"/>
                <w:szCs w:val="22"/>
              </w:rPr>
            </w:pPr>
            <w:r w:rsidRPr="00E01BF4">
              <w:rPr>
                <w:rFonts w:ascii="Arial" w:hAnsi="Arial" w:cs="Arial"/>
                <w:color w:val="1A1A1A"/>
                <w:sz w:val="22"/>
                <w:szCs w:val="22"/>
              </w:rPr>
              <w:t>The broad objective of this study is to test the association between hyperoxia exposure after resuscitation from cardiac arrest and outcome. Our overarching hypothesis is that hyperoxia after ROSC is associated with increased oxidative stress and worsened neurological and cognitive outcomes.</w:t>
            </w:r>
          </w:p>
        </w:tc>
      </w:tr>
      <w:tr w:rsidR="0078471E" w:rsidRPr="00D721D1" w14:paraId="5FF25EAD" w14:textId="77777777" w:rsidTr="00F940AC">
        <w:trPr>
          <w:trHeight w:val="189"/>
        </w:trPr>
        <w:tc>
          <w:tcPr>
            <w:tcW w:w="1428" w:type="dxa"/>
          </w:tcPr>
          <w:p w14:paraId="0AE50133"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2015-2016</w:t>
            </w:r>
          </w:p>
        </w:tc>
        <w:tc>
          <w:tcPr>
            <w:tcW w:w="9000" w:type="dxa"/>
          </w:tcPr>
          <w:p w14:paraId="0E6BAC17" w14:textId="77777777" w:rsidR="0078471E" w:rsidRDefault="0078471E" w:rsidP="00F940AC">
            <w:pPr>
              <w:pStyle w:val="BodyText"/>
              <w:spacing w:after="0"/>
              <w:ind w:right="288"/>
              <w:rPr>
                <w:rFonts w:ascii="Arial" w:hAnsi="Arial" w:cs="Arial"/>
                <w:color w:val="1A1A1A"/>
                <w:sz w:val="22"/>
                <w:szCs w:val="22"/>
              </w:rPr>
            </w:pPr>
            <w:r>
              <w:rPr>
                <w:rFonts w:ascii="Arial" w:hAnsi="Arial" w:cs="Arial"/>
                <w:color w:val="1A1A1A"/>
                <w:sz w:val="22"/>
                <w:szCs w:val="22"/>
              </w:rPr>
              <w:t>Ubiquinol as a Me</w:t>
            </w:r>
            <w:r w:rsidRPr="00D721D1">
              <w:rPr>
                <w:rFonts w:ascii="Arial" w:hAnsi="Arial" w:cs="Arial"/>
                <w:color w:val="1A1A1A"/>
                <w:sz w:val="22"/>
                <w:szCs w:val="22"/>
              </w:rPr>
              <w:t xml:space="preserve">tabolic </w:t>
            </w:r>
            <w:r>
              <w:rPr>
                <w:rFonts w:ascii="Arial" w:hAnsi="Arial" w:cs="Arial"/>
                <w:color w:val="1A1A1A"/>
                <w:sz w:val="22"/>
                <w:szCs w:val="22"/>
              </w:rPr>
              <w:t>R</w:t>
            </w:r>
            <w:r w:rsidRPr="00D721D1">
              <w:rPr>
                <w:rFonts w:ascii="Arial" w:hAnsi="Arial" w:cs="Arial"/>
                <w:color w:val="1A1A1A"/>
                <w:sz w:val="22"/>
                <w:szCs w:val="22"/>
              </w:rPr>
              <w:t xml:space="preserve">esuscitator in </w:t>
            </w:r>
            <w:r>
              <w:rPr>
                <w:rFonts w:ascii="Arial" w:hAnsi="Arial" w:cs="Arial"/>
                <w:color w:val="1A1A1A"/>
                <w:sz w:val="22"/>
                <w:szCs w:val="22"/>
              </w:rPr>
              <w:t>P</w:t>
            </w:r>
            <w:r w:rsidRPr="00D721D1">
              <w:rPr>
                <w:rFonts w:ascii="Arial" w:hAnsi="Arial" w:cs="Arial"/>
                <w:color w:val="1A1A1A"/>
                <w:sz w:val="22"/>
                <w:szCs w:val="22"/>
              </w:rPr>
              <w:t xml:space="preserve">ost </w:t>
            </w:r>
            <w:r>
              <w:rPr>
                <w:rFonts w:ascii="Arial" w:hAnsi="Arial" w:cs="Arial"/>
                <w:color w:val="1A1A1A"/>
                <w:sz w:val="22"/>
                <w:szCs w:val="22"/>
              </w:rPr>
              <w:t>C</w:t>
            </w:r>
            <w:r w:rsidRPr="00D721D1">
              <w:rPr>
                <w:rFonts w:ascii="Arial" w:hAnsi="Arial" w:cs="Arial"/>
                <w:color w:val="1A1A1A"/>
                <w:sz w:val="22"/>
                <w:szCs w:val="22"/>
              </w:rPr>
              <w:t xml:space="preserve">ardiac </w:t>
            </w:r>
            <w:r>
              <w:rPr>
                <w:rFonts w:ascii="Arial" w:hAnsi="Arial" w:cs="Arial"/>
                <w:color w:val="1A1A1A"/>
                <w:sz w:val="22"/>
                <w:szCs w:val="22"/>
              </w:rPr>
              <w:t>A</w:t>
            </w:r>
            <w:r w:rsidRPr="00D721D1">
              <w:rPr>
                <w:rFonts w:ascii="Arial" w:hAnsi="Arial" w:cs="Arial"/>
                <w:color w:val="1A1A1A"/>
                <w:sz w:val="22"/>
                <w:szCs w:val="22"/>
              </w:rPr>
              <w:t>rrest</w:t>
            </w:r>
          </w:p>
          <w:p w14:paraId="53B5A86D" w14:textId="77777777" w:rsidR="0078471E" w:rsidRDefault="0078471E" w:rsidP="00F940AC">
            <w:pPr>
              <w:pStyle w:val="BodyText"/>
              <w:spacing w:after="0"/>
              <w:ind w:right="288"/>
              <w:rPr>
                <w:rFonts w:ascii="Arial" w:hAnsi="Arial" w:cs="Arial"/>
                <w:color w:val="1A1A1A"/>
                <w:sz w:val="22"/>
                <w:szCs w:val="22"/>
              </w:rPr>
            </w:pPr>
            <w:r>
              <w:rPr>
                <w:rFonts w:ascii="Arial" w:hAnsi="Arial" w:cs="Arial"/>
                <w:color w:val="1A1A1A"/>
                <w:sz w:val="22"/>
                <w:szCs w:val="22"/>
              </w:rPr>
              <w:t>Kaneka, Inc.</w:t>
            </w:r>
          </w:p>
          <w:p w14:paraId="7B0B2EAB" w14:textId="77777777" w:rsidR="0078471E" w:rsidRDefault="0078471E" w:rsidP="00F940AC">
            <w:pPr>
              <w:pStyle w:val="BodyText"/>
              <w:spacing w:after="0"/>
              <w:ind w:right="288"/>
              <w:rPr>
                <w:rFonts w:ascii="Arial" w:hAnsi="Arial" w:cs="Arial"/>
                <w:color w:val="1A1A1A"/>
                <w:sz w:val="22"/>
                <w:szCs w:val="22"/>
              </w:rPr>
            </w:pPr>
            <w:r>
              <w:rPr>
                <w:rFonts w:ascii="Arial" w:hAnsi="Arial" w:cs="Arial"/>
                <w:color w:val="1A1A1A"/>
                <w:sz w:val="22"/>
                <w:szCs w:val="22"/>
              </w:rPr>
              <w:t>PI ($100,000)</w:t>
            </w:r>
          </w:p>
          <w:p w14:paraId="770A447D" w14:textId="77777777" w:rsidR="0078471E" w:rsidRPr="00D721D1" w:rsidRDefault="0078471E" w:rsidP="00F940AC">
            <w:pPr>
              <w:pStyle w:val="BodyText"/>
              <w:spacing w:after="0"/>
              <w:ind w:right="288"/>
              <w:rPr>
                <w:rFonts w:ascii="Arial" w:hAnsi="Arial" w:cs="Arial"/>
                <w:color w:val="1A1A1A"/>
                <w:sz w:val="22"/>
                <w:szCs w:val="22"/>
              </w:rPr>
            </w:pPr>
            <w:r w:rsidRPr="00E01BF4">
              <w:rPr>
                <w:rFonts w:ascii="Arial" w:hAnsi="Arial" w:cs="Arial"/>
                <w:color w:val="1A1A1A"/>
                <w:sz w:val="22"/>
                <w:szCs w:val="22"/>
              </w:rPr>
              <w:t>The goal of this project is to determine whether oral ubiquinol is absorbed in post- cardiac arrest patients and to evaluate potential biochemical effects of ubiquinol. Additionally, we will determine if in vivo and in vitro administration of ubiquinol improves mitochondrial function and cellular oxygen consumption.</w:t>
            </w:r>
          </w:p>
        </w:tc>
      </w:tr>
      <w:tr w:rsidR="0078471E" w:rsidRPr="00D721D1" w14:paraId="3DDADE52" w14:textId="77777777" w:rsidTr="00F940AC">
        <w:trPr>
          <w:trHeight w:val="189"/>
        </w:trPr>
        <w:tc>
          <w:tcPr>
            <w:tcW w:w="1428" w:type="dxa"/>
          </w:tcPr>
          <w:p w14:paraId="70270902"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2013</w:t>
            </w:r>
            <w:r>
              <w:rPr>
                <w:rFonts w:ascii="Arial" w:hAnsi="Arial" w:cs="Arial"/>
                <w:bCs/>
                <w:color w:val="000000"/>
                <w:sz w:val="22"/>
                <w:szCs w:val="22"/>
              </w:rPr>
              <w:t>-</w:t>
            </w:r>
            <w:r w:rsidRPr="00D721D1">
              <w:rPr>
                <w:rFonts w:ascii="Arial" w:hAnsi="Arial" w:cs="Arial"/>
                <w:bCs/>
                <w:color w:val="000000"/>
                <w:sz w:val="22"/>
                <w:szCs w:val="22"/>
              </w:rPr>
              <w:t>2018</w:t>
            </w:r>
          </w:p>
        </w:tc>
        <w:tc>
          <w:tcPr>
            <w:tcW w:w="9000" w:type="dxa"/>
          </w:tcPr>
          <w:p w14:paraId="24917CBA" w14:textId="77777777" w:rsidR="0078471E" w:rsidRDefault="0078471E" w:rsidP="00F940AC">
            <w:pPr>
              <w:rPr>
                <w:rFonts w:ascii="Arial" w:hAnsi="Arial" w:cs="Arial"/>
                <w:sz w:val="22"/>
                <w:szCs w:val="22"/>
              </w:rPr>
            </w:pPr>
            <w:r w:rsidRPr="00D721D1">
              <w:rPr>
                <w:rFonts w:ascii="Arial" w:hAnsi="Arial" w:cs="Arial"/>
                <w:sz w:val="22"/>
                <w:szCs w:val="22"/>
              </w:rPr>
              <w:t>Procalcitonin Antibiotic Consensus Trial (</w:t>
            </w:r>
            <w:proofErr w:type="spellStart"/>
            <w:r w:rsidRPr="00D721D1">
              <w:rPr>
                <w:rFonts w:ascii="Arial" w:hAnsi="Arial" w:cs="Arial"/>
                <w:sz w:val="22"/>
                <w:szCs w:val="22"/>
              </w:rPr>
              <w:t>ProACT</w:t>
            </w:r>
            <w:proofErr w:type="spellEnd"/>
            <w:r w:rsidRPr="00D721D1">
              <w:rPr>
                <w:rFonts w:ascii="Arial" w:hAnsi="Arial" w:cs="Arial"/>
                <w:sz w:val="22"/>
                <w:szCs w:val="22"/>
              </w:rPr>
              <w:t>)</w:t>
            </w:r>
          </w:p>
          <w:p w14:paraId="7C6AADBB" w14:textId="77777777" w:rsidR="0078471E" w:rsidRDefault="0078471E" w:rsidP="00F940AC">
            <w:pPr>
              <w:rPr>
                <w:rFonts w:ascii="Arial" w:hAnsi="Arial" w:cs="Arial"/>
                <w:sz w:val="22"/>
                <w:szCs w:val="22"/>
              </w:rPr>
            </w:pPr>
            <w:r w:rsidRPr="00CE2FB7">
              <w:rPr>
                <w:rFonts w:ascii="Arial" w:hAnsi="Arial" w:cs="Arial"/>
                <w:sz w:val="22"/>
                <w:szCs w:val="22"/>
              </w:rPr>
              <w:t>National Institute of General Medi</w:t>
            </w:r>
            <w:r>
              <w:rPr>
                <w:rFonts w:ascii="Arial" w:hAnsi="Arial" w:cs="Arial"/>
                <w:sz w:val="22"/>
                <w:szCs w:val="22"/>
              </w:rPr>
              <w:t>cine Sciences (5R01GM101197-03)</w:t>
            </w:r>
          </w:p>
          <w:p w14:paraId="2397C7AF" w14:textId="77777777" w:rsidR="0078471E" w:rsidRDefault="0078471E" w:rsidP="00F940AC">
            <w:pPr>
              <w:rPr>
                <w:rFonts w:ascii="Arial" w:hAnsi="Arial" w:cs="Arial"/>
                <w:sz w:val="22"/>
                <w:szCs w:val="22"/>
              </w:rPr>
            </w:pPr>
            <w:r w:rsidRPr="00CE2FB7">
              <w:rPr>
                <w:rFonts w:ascii="Arial" w:hAnsi="Arial" w:cs="Arial"/>
                <w:sz w:val="22"/>
                <w:szCs w:val="22"/>
              </w:rPr>
              <w:t>Site Pri</w:t>
            </w:r>
            <w:r>
              <w:rPr>
                <w:rFonts w:ascii="Arial" w:hAnsi="Arial" w:cs="Arial"/>
                <w:sz w:val="22"/>
                <w:szCs w:val="22"/>
              </w:rPr>
              <w:t>ncipal Investigator / PI: Huang</w:t>
            </w:r>
          </w:p>
          <w:p w14:paraId="10D45C05" w14:textId="77777777" w:rsidR="0078471E" w:rsidRDefault="0078471E" w:rsidP="00F940AC">
            <w:pPr>
              <w:pStyle w:val="BodyText"/>
              <w:spacing w:after="0"/>
              <w:ind w:right="288"/>
              <w:rPr>
                <w:rFonts w:ascii="Arial" w:hAnsi="Arial" w:cs="Arial"/>
                <w:color w:val="1A1A1A"/>
                <w:sz w:val="22"/>
                <w:szCs w:val="22"/>
              </w:rPr>
            </w:pPr>
            <w:r w:rsidRPr="00CE2FB7">
              <w:rPr>
                <w:rFonts w:ascii="Arial" w:hAnsi="Arial" w:cs="Arial"/>
                <w:sz w:val="22"/>
                <w:szCs w:val="22"/>
              </w:rPr>
              <w:t>The study objective is to target emergency department (ED) patients with clinically diagnosed lower respiratory tract infection (LRTI) and test the effects of implementation of a procalcitonin antibiotic guideline for LRTI.</w:t>
            </w:r>
          </w:p>
        </w:tc>
      </w:tr>
      <w:tr w:rsidR="0078471E" w:rsidRPr="00D721D1" w14:paraId="7FD24E65" w14:textId="77777777" w:rsidTr="00F940AC">
        <w:trPr>
          <w:trHeight w:val="189"/>
        </w:trPr>
        <w:tc>
          <w:tcPr>
            <w:tcW w:w="1428" w:type="dxa"/>
          </w:tcPr>
          <w:p w14:paraId="108FB39A"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2014</w:t>
            </w:r>
            <w:r>
              <w:rPr>
                <w:rFonts w:ascii="Arial" w:hAnsi="Arial" w:cs="Arial"/>
                <w:bCs/>
                <w:color w:val="000000"/>
                <w:sz w:val="22"/>
                <w:szCs w:val="22"/>
              </w:rPr>
              <w:t>-</w:t>
            </w:r>
            <w:r w:rsidRPr="00D721D1">
              <w:rPr>
                <w:rFonts w:ascii="Arial" w:hAnsi="Arial" w:cs="Arial"/>
                <w:bCs/>
                <w:color w:val="000000"/>
                <w:sz w:val="22"/>
                <w:szCs w:val="22"/>
              </w:rPr>
              <w:t xml:space="preserve">2018 </w:t>
            </w:r>
          </w:p>
        </w:tc>
        <w:tc>
          <w:tcPr>
            <w:tcW w:w="9000" w:type="dxa"/>
          </w:tcPr>
          <w:p w14:paraId="73E9DD2E" w14:textId="77777777" w:rsidR="0078471E" w:rsidRDefault="0078471E" w:rsidP="00F940AC">
            <w:pPr>
              <w:pStyle w:val="BodyText"/>
              <w:spacing w:after="0"/>
              <w:ind w:right="288"/>
              <w:rPr>
                <w:rFonts w:ascii="Arial" w:hAnsi="Arial" w:cs="Arial"/>
                <w:sz w:val="22"/>
                <w:szCs w:val="22"/>
              </w:rPr>
            </w:pPr>
            <w:r>
              <w:rPr>
                <w:rFonts w:ascii="Arial" w:hAnsi="Arial" w:cs="Arial"/>
                <w:sz w:val="22"/>
                <w:szCs w:val="22"/>
              </w:rPr>
              <w:t>Neuromuscular Blockade for the Management of Post-Cardiac Arrest Patients</w:t>
            </w:r>
          </w:p>
          <w:p w14:paraId="6DD71D6D" w14:textId="77777777" w:rsidR="0078471E" w:rsidRDefault="0078471E" w:rsidP="00F940AC">
            <w:pPr>
              <w:pStyle w:val="BodyText"/>
              <w:spacing w:after="0"/>
              <w:ind w:right="288"/>
              <w:rPr>
                <w:rFonts w:ascii="Arial" w:hAnsi="Arial" w:cs="Arial"/>
                <w:sz w:val="22"/>
                <w:szCs w:val="22"/>
              </w:rPr>
            </w:pPr>
            <w:r w:rsidRPr="00CE2FB7">
              <w:rPr>
                <w:rFonts w:ascii="Arial" w:hAnsi="Arial" w:cs="Arial"/>
                <w:sz w:val="22"/>
                <w:szCs w:val="22"/>
              </w:rPr>
              <w:t>American He</w:t>
            </w:r>
            <w:r>
              <w:rPr>
                <w:rFonts w:ascii="Arial" w:hAnsi="Arial" w:cs="Arial"/>
                <w:sz w:val="22"/>
                <w:szCs w:val="22"/>
              </w:rPr>
              <w:t>art Association (14GRNT2001002)</w:t>
            </w:r>
          </w:p>
          <w:p w14:paraId="7090D834" w14:textId="77777777" w:rsidR="0078471E" w:rsidRDefault="0078471E" w:rsidP="00F940AC">
            <w:pPr>
              <w:pStyle w:val="BodyText"/>
              <w:spacing w:after="0"/>
              <w:ind w:right="288"/>
              <w:rPr>
                <w:rFonts w:ascii="Arial" w:hAnsi="Arial" w:cs="Arial"/>
                <w:sz w:val="22"/>
                <w:szCs w:val="22"/>
              </w:rPr>
            </w:pPr>
            <w:r>
              <w:rPr>
                <w:rFonts w:ascii="Arial" w:hAnsi="Arial" w:cs="Arial"/>
                <w:sz w:val="22"/>
                <w:szCs w:val="22"/>
              </w:rPr>
              <w:t>PI ($180,000)</w:t>
            </w:r>
          </w:p>
          <w:p w14:paraId="7FC33B99" w14:textId="77777777" w:rsidR="0078471E" w:rsidRPr="00D721D1" w:rsidRDefault="0078471E" w:rsidP="00F940AC">
            <w:pPr>
              <w:rPr>
                <w:rFonts w:ascii="Arial" w:hAnsi="Arial" w:cs="Arial"/>
                <w:sz w:val="22"/>
                <w:szCs w:val="22"/>
              </w:rPr>
            </w:pPr>
            <w:r w:rsidRPr="00CE2FB7">
              <w:rPr>
                <w:rFonts w:ascii="Arial" w:hAnsi="Arial" w:cs="Arial"/>
                <w:sz w:val="22"/>
                <w:szCs w:val="22"/>
              </w:rPr>
              <w:t>The overall objective of this trial is to determine if continuous neuromuscular blockade will decrease lactate levels and improve outcomes in post cardiac arrest.</w:t>
            </w:r>
          </w:p>
        </w:tc>
      </w:tr>
      <w:tr w:rsidR="0078471E" w:rsidRPr="00D721D1" w14:paraId="54AB82DD" w14:textId="77777777" w:rsidTr="00F940AC">
        <w:trPr>
          <w:trHeight w:val="189"/>
        </w:trPr>
        <w:tc>
          <w:tcPr>
            <w:tcW w:w="1428" w:type="dxa"/>
          </w:tcPr>
          <w:p w14:paraId="42167599"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2015</w:t>
            </w:r>
            <w:r>
              <w:rPr>
                <w:rFonts w:ascii="Arial" w:hAnsi="Arial" w:cs="Arial"/>
                <w:bCs/>
                <w:color w:val="000000"/>
                <w:sz w:val="22"/>
                <w:szCs w:val="22"/>
              </w:rPr>
              <w:t>-</w:t>
            </w:r>
            <w:r w:rsidRPr="00D721D1">
              <w:rPr>
                <w:rFonts w:ascii="Arial" w:hAnsi="Arial" w:cs="Arial"/>
                <w:bCs/>
                <w:color w:val="000000"/>
                <w:sz w:val="22"/>
                <w:szCs w:val="22"/>
              </w:rPr>
              <w:t>201</w:t>
            </w:r>
            <w:r>
              <w:rPr>
                <w:rFonts w:ascii="Arial" w:hAnsi="Arial" w:cs="Arial"/>
                <w:bCs/>
                <w:color w:val="000000"/>
                <w:sz w:val="22"/>
                <w:szCs w:val="22"/>
              </w:rPr>
              <w:t>9</w:t>
            </w:r>
          </w:p>
          <w:p w14:paraId="72AA40A0"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 xml:space="preserve"> </w:t>
            </w:r>
            <w:r w:rsidRPr="00D721D1">
              <w:rPr>
                <w:rFonts w:ascii="Arial" w:hAnsi="Arial" w:cs="Arial"/>
                <w:bCs/>
                <w:color w:val="000000"/>
                <w:sz w:val="22"/>
                <w:szCs w:val="22"/>
              </w:rPr>
              <w:t xml:space="preserve"> </w:t>
            </w:r>
          </w:p>
        </w:tc>
        <w:tc>
          <w:tcPr>
            <w:tcW w:w="9000" w:type="dxa"/>
          </w:tcPr>
          <w:p w14:paraId="087E365C" w14:textId="77777777" w:rsidR="0078471E" w:rsidRDefault="0078471E" w:rsidP="00F940AC">
            <w:pPr>
              <w:pStyle w:val="BodyText"/>
              <w:spacing w:after="0"/>
              <w:ind w:right="288"/>
              <w:rPr>
                <w:rFonts w:ascii="Arial" w:hAnsi="Arial" w:cs="Arial"/>
                <w:color w:val="1A1A1A"/>
                <w:sz w:val="22"/>
                <w:szCs w:val="22"/>
              </w:rPr>
            </w:pPr>
            <w:r>
              <w:rPr>
                <w:rFonts w:ascii="Arial" w:hAnsi="Arial" w:cs="Arial"/>
                <w:color w:val="1A1A1A"/>
                <w:sz w:val="22"/>
                <w:szCs w:val="22"/>
              </w:rPr>
              <w:t>Esmolol to T</w:t>
            </w:r>
            <w:r w:rsidRPr="00D721D1">
              <w:rPr>
                <w:rFonts w:ascii="Arial" w:hAnsi="Arial" w:cs="Arial"/>
                <w:color w:val="1A1A1A"/>
                <w:sz w:val="22"/>
                <w:szCs w:val="22"/>
              </w:rPr>
              <w:t xml:space="preserve">reat </w:t>
            </w:r>
            <w:r>
              <w:rPr>
                <w:rFonts w:ascii="Arial" w:hAnsi="Arial" w:cs="Arial"/>
                <w:color w:val="1A1A1A"/>
                <w:sz w:val="22"/>
                <w:szCs w:val="22"/>
              </w:rPr>
              <w:t>C</w:t>
            </w:r>
            <w:r w:rsidRPr="00D721D1">
              <w:rPr>
                <w:rFonts w:ascii="Arial" w:hAnsi="Arial" w:cs="Arial"/>
                <w:color w:val="1A1A1A"/>
                <w:sz w:val="22"/>
                <w:szCs w:val="22"/>
              </w:rPr>
              <w:t>ardio</w:t>
            </w:r>
            <w:r>
              <w:rPr>
                <w:rFonts w:ascii="Arial" w:hAnsi="Arial" w:cs="Arial"/>
                <w:color w:val="1A1A1A"/>
                <w:sz w:val="22"/>
                <w:szCs w:val="22"/>
              </w:rPr>
              <w:t>vascular Effects of S</w:t>
            </w:r>
            <w:r w:rsidRPr="00D721D1">
              <w:rPr>
                <w:rFonts w:ascii="Arial" w:hAnsi="Arial" w:cs="Arial"/>
                <w:color w:val="1A1A1A"/>
                <w:sz w:val="22"/>
                <w:szCs w:val="22"/>
              </w:rPr>
              <w:t xml:space="preserve">eptic </w:t>
            </w:r>
            <w:r>
              <w:rPr>
                <w:rFonts w:ascii="Arial" w:hAnsi="Arial" w:cs="Arial"/>
                <w:color w:val="1A1A1A"/>
                <w:sz w:val="22"/>
                <w:szCs w:val="22"/>
              </w:rPr>
              <w:t>S</w:t>
            </w:r>
            <w:r w:rsidRPr="00D721D1">
              <w:rPr>
                <w:rFonts w:ascii="Arial" w:hAnsi="Arial" w:cs="Arial"/>
                <w:color w:val="1A1A1A"/>
                <w:sz w:val="22"/>
                <w:szCs w:val="22"/>
              </w:rPr>
              <w:t>hock</w:t>
            </w:r>
          </w:p>
          <w:p w14:paraId="6CF82130" w14:textId="77777777" w:rsidR="0078471E" w:rsidRDefault="0078471E" w:rsidP="00F940AC">
            <w:pPr>
              <w:pStyle w:val="BodyText"/>
              <w:spacing w:after="0"/>
              <w:ind w:right="288"/>
              <w:rPr>
                <w:rFonts w:ascii="Arial" w:hAnsi="Arial" w:cs="Arial"/>
                <w:color w:val="1A1A1A"/>
                <w:sz w:val="22"/>
                <w:szCs w:val="22"/>
              </w:rPr>
            </w:pPr>
            <w:r w:rsidRPr="00CE2FB7">
              <w:rPr>
                <w:rFonts w:ascii="Arial" w:hAnsi="Arial" w:cs="Arial"/>
                <w:color w:val="1A1A1A"/>
                <w:sz w:val="22"/>
                <w:szCs w:val="22"/>
              </w:rPr>
              <w:t>American He</w:t>
            </w:r>
            <w:r>
              <w:rPr>
                <w:rFonts w:ascii="Arial" w:hAnsi="Arial" w:cs="Arial"/>
                <w:color w:val="1A1A1A"/>
                <w:sz w:val="22"/>
                <w:szCs w:val="22"/>
              </w:rPr>
              <w:t>art Association (15SDG22420010)</w:t>
            </w:r>
          </w:p>
          <w:p w14:paraId="061E305E" w14:textId="77777777" w:rsidR="0078471E" w:rsidRDefault="0078471E" w:rsidP="00F940AC">
            <w:pPr>
              <w:pStyle w:val="BodyText"/>
              <w:spacing w:after="0"/>
              <w:ind w:right="288"/>
              <w:rPr>
                <w:rFonts w:ascii="Arial" w:hAnsi="Arial" w:cs="Arial"/>
                <w:color w:val="1A1A1A"/>
                <w:sz w:val="22"/>
                <w:szCs w:val="22"/>
              </w:rPr>
            </w:pPr>
            <w:r w:rsidRPr="00CE2FB7">
              <w:rPr>
                <w:rFonts w:ascii="Arial" w:hAnsi="Arial" w:cs="Arial"/>
                <w:color w:val="1A1A1A"/>
                <w:sz w:val="22"/>
                <w:szCs w:val="22"/>
              </w:rPr>
              <w:t>Co-Inves</w:t>
            </w:r>
            <w:r>
              <w:rPr>
                <w:rFonts w:ascii="Arial" w:hAnsi="Arial" w:cs="Arial"/>
                <w:color w:val="1A1A1A"/>
                <w:sz w:val="22"/>
                <w:szCs w:val="22"/>
              </w:rPr>
              <w:t>tigator / PI: Cocchi ($308,000)</w:t>
            </w:r>
          </w:p>
          <w:p w14:paraId="4F32386D" w14:textId="77777777" w:rsidR="0078471E" w:rsidRPr="00190EBC" w:rsidRDefault="0078471E" w:rsidP="00F940AC">
            <w:pPr>
              <w:pStyle w:val="BodyText"/>
              <w:spacing w:after="0"/>
              <w:ind w:right="288"/>
              <w:rPr>
                <w:rFonts w:ascii="Arial" w:hAnsi="Arial" w:cs="Arial"/>
                <w:color w:val="1A1A1A"/>
                <w:sz w:val="22"/>
                <w:szCs w:val="22"/>
              </w:rPr>
            </w:pPr>
            <w:r w:rsidRPr="00CE2FB7">
              <w:rPr>
                <w:rFonts w:ascii="Arial" w:hAnsi="Arial" w:cs="Arial"/>
                <w:color w:val="1A1A1A"/>
                <w:sz w:val="22"/>
                <w:szCs w:val="22"/>
              </w:rPr>
              <w:t>The main goal of this Phase II randomized controlled pilot study is to evaluate esmolol with standard care vs. standard care alone for patients with vasopressor-dependent septic shock with tachycardia, with the primary aim of reduction in vasopressor dosage at 6 hours.</w:t>
            </w:r>
          </w:p>
        </w:tc>
      </w:tr>
      <w:tr w:rsidR="0078471E" w:rsidRPr="00D721D1" w14:paraId="0011A54A" w14:textId="77777777" w:rsidTr="00F940AC">
        <w:trPr>
          <w:trHeight w:val="189"/>
        </w:trPr>
        <w:tc>
          <w:tcPr>
            <w:tcW w:w="1428" w:type="dxa"/>
          </w:tcPr>
          <w:p w14:paraId="52C84D3F"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2016</w:t>
            </w:r>
            <w:r>
              <w:rPr>
                <w:rFonts w:ascii="Arial" w:hAnsi="Arial" w:cs="Arial"/>
                <w:bCs/>
                <w:color w:val="000000"/>
                <w:sz w:val="22"/>
                <w:szCs w:val="22"/>
              </w:rPr>
              <w:t>-</w:t>
            </w:r>
            <w:r w:rsidRPr="00D721D1">
              <w:rPr>
                <w:rFonts w:ascii="Arial" w:hAnsi="Arial" w:cs="Arial"/>
                <w:bCs/>
                <w:color w:val="000000"/>
                <w:sz w:val="22"/>
                <w:szCs w:val="22"/>
              </w:rPr>
              <w:t>20</w:t>
            </w:r>
            <w:r>
              <w:rPr>
                <w:rFonts w:ascii="Arial" w:hAnsi="Arial" w:cs="Arial"/>
                <w:bCs/>
                <w:color w:val="000000"/>
                <w:sz w:val="22"/>
                <w:szCs w:val="22"/>
              </w:rPr>
              <w:t>20</w:t>
            </w:r>
          </w:p>
          <w:p w14:paraId="6948587B"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 xml:space="preserve"> </w:t>
            </w:r>
          </w:p>
        </w:tc>
        <w:tc>
          <w:tcPr>
            <w:tcW w:w="9000" w:type="dxa"/>
          </w:tcPr>
          <w:p w14:paraId="1777446C" w14:textId="77777777" w:rsidR="0078471E" w:rsidRDefault="0078471E" w:rsidP="00F940AC">
            <w:pPr>
              <w:rPr>
                <w:rFonts w:ascii="Arial" w:hAnsi="Arial" w:cs="Arial"/>
                <w:sz w:val="22"/>
                <w:szCs w:val="22"/>
              </w:rPr>
            </w:pPr>
            <w:r>
              <w:rPr>
                <w:rFonts w:ascii="Arial" w:hAnsi="Arial" w:cs="Arial"/>
                <w:sz w:val="22"/>
                <w:szCs w:val="22"/>
              </w:rPr>
              <w:t>Ubiquinol as a Metabolic Re</w:t>
            </w:r>
            <w:r w:rsidRPr="00D721D1">
              <w:rPr>
                <w:rFonts w:ascii="Arial" w:hAnsi="Arial" w:cs="Arial"/>
                <w:sz w:val="22"/>
                <w:szCs w:val="22"/>
              </w:rPr>
              <w:t>suscita</w:t>
            </w:r>
            <w:r>
              <w:rPr>
                <w:rFonts w:ascii="Arial" w:hAnsi="Arial" w:cs="Arial"/>
                <w:sz w:val="22"/>
                <w:szCs w:val="22"/>
              </w:rPr>
              <w:t>tor in Post-Cardiac A</w:t>
            </w:r>
            <w:r w:rsidRPr="00D721D1">
              <w:rPr>
                <w:rFonts w:ascii="Arial" w:hAnsi="Arial" w:cs="Arial"/>
                <w:sz w:val="22"/>
                <w:szCs w:val="22"/>
              </w:rPr>
              <w:t>rrest</w:t>
            </w:r>
            <w:r w:rsidRPr="00D721D1">
              <w:rPr>
                <w:rFonts w:ascii="Arial" w:hAnsi="Arial" w:cs="Arial"/>
                <w:sz w:val="22"/>
                <w:szCs w:val="22"/>
              </w:rPr>
              <w:tab/>
            </w:r>
            <w:r w:rsidRPr="00D721D1">
              <w:rPr>
                <w:rFonts w:ascii="Arial" w:hAnsi="Arial" w:cs="Arial"/>
                <w:sz w:val="22"/>
                <w:szCs w:val="22"/>
              </w:rPr>
              <w:tab/>
            </w:r>
          </w:p>
          <w:p w14:paraId="55889FA0" w14:textId="77777777" w:rsidR="0078471E" w:rsidRDefault="0078471E" w:rsidP="00F940AC">
            <w:pPr>
              <w:rPr>
                <w:rFonts w:ascii="Arial" w:hAnsi="Arial" w:cs="Arial"/>
                <w:sz w:val="22"/>
                <w:szCs w:val="22"/>
              </w:rPr>
            </w:pPr>
            <w:r>
              <w:rPr>
                <w:rFonts w:ascii="Arial" w:hAnsi="Arial" w:cs="Arial"/>
                <w:sz w:val="22"/>
                <w:szCs w:val="22"/>
              </w:rPr>
              <w:t xml:space="preserve">Kaneka, Inc. </w:t>
            </w:r>
          </w:p>
          <w:p w14:paraId="7560A665" w14:textId="77777777" w:rsidR="0078471E" w:rsidRDefault="0078471E" w:rsidP="00F940AC">
            <w:pPr>
              <w:rPr>
                <w:rFonts w:ascii="Arial" w:hAnsi="Arial" w:cs="Arial"/>
                <w:sz w:val="22"/>
                <w:szCs w:val="22"/>
              </w:rPr>
            </w:pPr>
            <w:r w:rsidRPr="00CE2FB7">
              <w:rPr>
                <w:rFonts w:ascii="Arial" w:hAnsi="Arial" w:cs="Arial"/>
                <w:sz w:val="22"/>
                <w:szCs w:val="22"/>
              </w:rPr>
              <w:t>PI</w:t>
            </w:r>
            <w:r>
              <w:rPr>
                <w:rFonts w:ascii="Arial" w:hAnsi="Arial" w:cs="Arial"/>
                <w:sz w:val="22"/>
                <w:szCs w:val="22"/>
              </w:rPr>
              <w:t xml:space="preserve"> ($100,000)</w:t>
            </w:r>
          </w:p>
          <w:p w14:paraId="17DC78C4" w14:textId="77777777" w:rsidR="0078471E" w:rsidRPr="00190EBC" w:rsidRDefault="0078471E" w:rsidP="00F940AC">
            <w:pPr>
              <w:rPr>
                <w:rFonts w:ascii="Arial" w:hAnsi="Arial" w:cs="Arial"/>
                <w:sz w:val="22"/>
                <w:szCs w:val="22"/>
              </w:rPr>
            </w:pPr>
            <w:r w:rsidRPr="00CE2FB7">
              <w:rPr>
                <w:rFonts w:ascii="Arial" w:hAnsi="Arial" w:cs="Arial"/>
                <w:sz w:val="22"/>
                <w:szCs w:val="22"/>
              </w:rPr>
              <w:t xml:space="preserve">The goal of this project is to determine whether oral ubiquinol is absorbed in post- cardiac arrest patients and to evaluate potential biochemical effects of ubiquinol. Additionally, we will determine if in vivo and in vitro administration of ubiquinol improves mitochondrial function and cellular oxygen consumption. </w:t>
            </w:r>
            <w:r w:rsidRPr="00CE2FB7">
              <w:rPr>
                <w:rFonts w:ascii="Arial" w:hAnsi="Arial" w:cs="Arial"/>
                <w:sz w:val="22"/>
                <w:szCs w:val="22"/>
              </w:rPr>
              <w:tab/>
            </w:r>
          </w:p>
        </w:tc>
      </w:tr>
      <w:tr w:rsidR="0078471E" w:rsidRPr="00D721D1" w14:paraId="170B0D06" w14:textId="77777777" w:rsidTr="00F940AC">
        <w:trPr>
          <w:trHeight w:val="189"/>
        </w:trPr>
        <w:tc>
          <w:tcPr>
            <w:tcW w:w="1428" w:type="dxa"/>
          </w:tcPr>
          <w:p w14:paraId="3FFEB032"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2017</w:t>
            </w:r>
            <w:r>
              <w:rPr>
                <w:rFonts w:ascii="Arial" w:hAnsi="Arial" w:cs="Arial"/>
                <w:bCs/>
                <w:color w:val="000000"/>
                <w:sz w:val="22"/>
                <w:szCs w:val="22"/>
              </w:rPr>
              <w:t>-</w:t>
            </w:r>
            <w:r w:rsidRPr="00D721D1">
              <w:rPr>
                <w:rFonts w:ascii="Arial" w:hAnsi="Arial" w:cs="Arial"/>
                <w:bCs/>
                <w:color w:val="000000"/>
                <w:sz w:val="22"/>
                <w:szCs w:val="22"/>
              </w:rPr>
              <w:t>201</w:t>
            </w:r>
            <w:r>
              <w:rPr>
                <w:rFonts w:ascii="Arial" w:hAnsi="Arial" w:cs="Arial"/>
                <w:bCs/>
                <w:color w:val="000000"/>
                <w:sz w:val="22"/>
                <w:szCs w:val="22"/>
              </w:rPr>
              <w:t>9</w:t>
            </w:r>
          </w:p>
        </w:tc>
        <w:tc>
          <w:tcPr>
            <w:tcW w:w="9000" w:type="dxa"/>
          </w:tcPr>
          <w:p w14:paraId="28BA3D5E" w14:textId="77777777" w:rsidR="0078471E" w:rsidRDefault="0078471E" w:rsidP="00F940AC">
            <w:pPr>
              <w:rPr>
                <w:rFonts w:ascii="Arial" w:hAnsi="Arial" w:cs="Arial"/>
                <w:sz w:val="22"/>
                <w:szCs w:val="22"/>
              </w:rPr>
            </w:pPr>
            <w:r w:rsidRPr="00D721D1">
              <w:rPr>
                <w:rFonts w:ascii="Arial" w:hAnsi="Arial" w:cs="Arial"/>
                <w:sz w:val="22"/>
                <w:szCs w:val="22"/>
              </w:rPr>
              <w:t>Failure to Rescue in the Intensive Care Unit: A Multi-Disciplinary Approach to Reducing Preventable Cardiac Arrest</w:t>
            </w:r>
          </w:p>
          <w:p w14:paraId="0BD1000A" w14:textId="77777777" w:rsidR="0078471E" w:rsidRPr="00CE2FB7" w:rsidRDefault="0078471E" w:rsidP="00F940AC">
            <w:pPr>
              <w:rPr>
                <w:rFonts w:ascii="Arial" w:hAnsi="Arial" w:cs="Arial"/>
                <w:sz w:val="22"/>
                <w:szCs w:val="22"/>
              </w:rPr>
            </w:pPr>
            <w:r w:rsidRPr="00CE2FB7">
              <w:rPr>
                <w:rFonts w:ascii="Arial" w:hAnsi="Arial" w:cs="Arial"/>
                <w:sz w:val="22"/>
                <w:szCs w:val="22"/>
              </w:rPr>
              <w:t xml:space="preserve">CRICO – Controlled Risk Insurance Company of Vermont </w:t>
            </w:r>
          </w:p>
          <w:p w14:paraId="6BFB3EA5" w14:textId="77777777" w:rsidR="0078471E" w:rsidRPr="00CE2FB7" w:rsidRDefault="0078471E" w:rsidP="00F940AC">
            <w:pPr>
              <w:rPr>
                <w:rFonts w:ascii="Arial" w:hAnsi="Arial" w:cs="Arial"/>
                <w:sz w:val="22"/>
                <w:szCs w:val="22"/>
              </w:rPr>
            </w:pPr>
            <w:r>
              <w:rPr>
                <w:rFonts w:ascii="Arial" w:hAnsi="Arial" w:cs="Arial"/>
                <w:sz w:val="22"/>
                <w:szCs w:val="22"/>
              </w:rPr>
              <w:t>PI</w:t>
            </w:r>
            <w:r w:rsidRPr="00CE2FB7">
              <w:rPr>
                <w:rFonts w:ascii="Arial" w:hAnsi="Arial" w:cs="Arial"/>
                <w:sz w:val="22"/>
                <w:szCs w:val="22"/>
              </w:rPr>
              <w:t xml:space="preserve"> ($200,000)</w:t>
            </w:r>
          </w:p>
          <w:p w14:paraId="209F36EE" w14:textId="77777777" w:rsidR="0078471E" w:rsidRDefault="0078471E" w:rsidP="00F940AC">
            <w:pPr>
              <w:rPr>
                <w:rFonts w:ascii="Arial" w:hAnsi="Arial" w:cs="Arial"/>
                <w:sz w:val="22"/>
                <w:szCs w:val="22"/>
              </w:rPr>
            </w:pPr>
            <w:r w:rsidRPr="00CE2FB7">
              <w:rPr>
                <w:rFonts w:ascii="Arial" w:hAnsi="Arial" w:cs="Arial"/>
                <w:sz w:val="22"/>
                <w:szCs w:val="22"/>
              </w:rPr>
              <w:lastRenderedPageBreak/>
              <w:t>The overall goal of this proposal is to reduce the amount of preventable cardiac arrest in the intensive care unit setting. Until now, cardiac arrest in the ICU has been considered inevitable given the level of monitoring and therapy already in place – here, we challenge that paradigm.</w:t>
            </w:r>
          </w:p>
        </w:tc>
      </w:tr>
      <w:tr w:rsidR="0078471E" w:rsidRPr="00D721D1" w14:paraId="638BEAA2" w14:textId="77777777" w:rsidTr="00F940AC">
        <w:trPr>
          <w:trHeight w:val="189"/>
        </w:trPr>
        <w:tc>
          <w:tcPr>
            <w:tcW w:w="1428" w:type="dxa"/>
          </w:tcPr>
          <w:p w14:paraId="1DFF5A60"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lastRenderedPageBreak/>
              <w:t>2016-2</w:t>
            </w:r>
            <w:r w:rsidRPr="00D721D1">
              <w:rPr>
                <w:rFonts w:ascii="Arial" w:hAnsi="Arial" w:cs="Arial"/>
                <w:bCs/>
                <w:color w:val="000000"/>
                <w:sz w:val="22"/>
                <w:szCs w:val="22"/>
              </w:rPr>
              <w:t>0</w:t>
            </w:r>
            <w:r>
              <w:rPr>
                <w:rFonts w:ascii="Arial" w:hAnsi="Arial" w:cs="Arial"/>
                <w:bCs/>
                <w:color w:val="000000"/>
                <w:sz w:val="22"/>
                <w:szCs w:val="22"/>
              </w:rPr>
              <w:t>23</w:t>
            </w:r>
          </w:p>
          <w:p w14:paraId="683ADB61"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p>
        </w:tc>
        <w:tc>
          <w:tcPr>
            <w:tcW w:w="9000" w:type="dxa"/>
          </w:tcPr>
          <w:p w14:paraId="34FF1585" w14:textId="77777777" w:rsidR="0078471E" w:rsidRDefault="0078471E" w:rsidP="00F940AC">
            <w:pPr>
              <w:pStyle w:val="BodyText"/>
              <w:spacing w:after="0"/>
              <w:ind w:right="288"/>
              <w:rPr>
                <w:rFonts w:ascii="Arial" w:hAnsi="Arial" w:cs="Arial"/>
                <w:sz w:val="22"/>
                <w:szCs w:val="22"/>
              </w:rPr>
            </w:pPr>
            <w:r>
              <w:rPr>
                <w:rFonts w:ascii="Arial" w:hAnsi="Arial" w:cs="Arial"/>
                <w:sz w:val="22"/>
                <w:szCs w:val="22"/>
              </w:rPr>
              <w:t>Oxygen Consumption/Transport Change for E</w:t>
            </w:r>
            <w:r w:rsidRPr="00D721D1">
              <w:rPr>
                <w:rFonts w:ascii="Arial" w:hAnsi="Arial" w:cs="Arial"/>
                <w:sz w:val="22"/>
                <w:szCs w:val="22"/>
              </w:rPr>
              <w:t xml:space="preserve">arly </w:t>
            </w:r>
            <w:r>
              <w:rPr>
                <w:rFonts w:ascii="Arial" w:hAnsi="Arial" w:cs="Arial"/>
                <w:sz w:val="22"/>
                <w:szCs w:val="22"/>
              </w:rPr>
              <w:t>Warning D</w:t>
            </w:r>
            <w:r w:rsidRPr="00D721D1">
              <w:rPr>
                <w:rFonts w:ascii="Arial" w:hAnsi="Arial" w:cs="Arial"/>
                <w:sz w:val="22"/>
                <w:szCs w:val="22"/>
              </w:rPr>
              <w:t xml:space="preserve">etection of </w:t>
            </w:r>
            <w:r>
              <w:rPr>
                <w:rFonts w:ascii="Arial" w:hAnsi="Arial" w:cs="Arial"/>
                <w:sz w:val="22"/>
                <w:szCs w:val="22"/>
              </w:rPr>
              <w:t>Shock S</w:t>
            </w:r>
            <w:r w:rsidRPr="00D721D1">
              <w:rPr>
                <w:rFonts w:ascii="Arial" w:hAnsi="Arial" w:cs="Arial"/>
                <w:sz w:val="22"/>
                <w:szCs w:val="22"/>
              </w:rPr>
              <w:t>tate</w:t>
            </w:r>
          </w:p>
          <w:p w14:paraId="38E95DC4" w14:textId="77777777" w:rsidR="0078471E" w:rsidRDefault="0078471E" w:rsidP="00F940AC">
            <w:pPr>
              <w:pStyle w:val="BodyText"/>
              <w:spacing w:after="0"/>
              <w:ind w:right="288"/>
              <w:rPr>
                <w:rFonts w:ascii="Arial" w:hAnsi="Arial" w:cs="Arial"/>
                <w:sz w:val="22"/>
                <w:szCs w:val="22"/>
              </w:rPr>
            </w:pPr>
            <w:r>
              <w:rPr>
                <w:rFonts w:ascii="Arial" w:hAnsi="Arial" w:cs="Arial"/>
                <w:sz w:val="22"/>
                <w:szCs w:val="22"/>
              </w:rPr>
              <w:t>General Electric</w:t>
            </w:r>
          </w:p>
          <w:p w14:paraId="6BBF08DC" w14:textId="77777777" w:rsidR="0078471E" w:rsidRDefault="0078471E" w:rsidP="00F940AC">
            <w:pPr>
              <w:pStyle w:val="BodyText"/>
              <w:spacing w:after="0"/>
              <w:ind w:right="288"/>
              <w:rPr>
                <w:rFonts w:ascii="Arial" w:hAnsi="Arial" w:cs="Arial"/>
                <w:sz w:val="22"/>
                <w:szCs w:val="22"/>
              </w:rPr>
            </w:pPr>
            <w:r>
              <w:rPr>
                <w:rFonts w:ascii="Arial" w:hAnsi="Arial" w:cs="Arial"/>
                <w:sz w:val="22"/>
                <w:szCs w:val="22"/>
              </w:rPr>
              <w:t>PI ($100,000)</w:t>
            </w:r>
          </w:p>
          <w:p w14:paraId="1AC3C5E7" w14:textId="77777777" w:rsidR="0078471E" w:rsidRPr="00D721D1" w:rsidRDefault="0078471E" w:rsidP="00F940AC">
            <w:pPr>
              <w:pStyle w:val="BodyText"/>
              <w:spacing w:after="0"/>
              <w:ind w:right="288"/>
              <w:rPr>
                <w:rFonts w:ascii="Arial" w:hAnsi="Arial" w:cs="Arial"/>
                <w:sz w:val="22"/>
                <w:szCs w:val="22"/>
              </w:rPr>
            </w:pPr>
            <w:r w:rsidRPr="00CE2FB7">
              <w:rPr>
                <w:rFonts w:ascii="Arial" w:hAnsi="Arial" w:cs="Arial"/>
                <w:sz w:val="22"/>
                <w:szCs w:val="22"/>
              </w:rPr>
              <w:t>In this project, we will determine of the direct measurement of continuous oxygen consumption (VO2) and continuous carbon dioxide consumption (VCO2) as well as the respiratory quotient may provide a superior mechanism for monitoring tissue perfusion, oxygenation and metabolism in the critically ill, particularly when combined with other monitoring systems and variables.</w:t>
            </w:r>
          </w:p>
        </w:tc>
      </w:tr>
      <w:tr w:rsidR="0078471E" w:rsidRPr="00D721D1" w14:paraId="4F83383B" w14:textId="77777777" w:rsidTr="00F940AC">
        <w:trPr>
          <w:trHeight w:val="189"/>
        </w:trPr>
        <w:tc>
          <w:tcPr>
            <w:tcW w:w="1428" w:type="dxa"/>
          </w:tcPr>
          <w:p w14:paraId="09B54024" w14:textId="77777777" w:rsidR="0078471E" w:rsidRPr="004377F8" w:rsidRDefault="0078471E" w:rsidP="00F940AC">
            <w:pPr>
              <w:pStyle w:val="NormalWeb"/>
              <w:spacing w:before="0" w:beforeAutospacing="0" w:after="0" w:afterAutospacing="0"/>
              <w:outlineLvl w:val="0"/>
              <w:rPr>
                <w:rFonts w:ascii="Arial" w:hAnsi="Arial" w:cs="Arial"/>
                <w:bCs/>
                <w:color w:val="000000"/>
                <w:sz w:val="22"/>
                <w:szCs w:val="22"/>
              </w:rPr>
            </w:pPr>
            <w:r w:rsidRPr="004377F8">
              <w:rPr>
                <w:rFonts w:ascii="Arial" w:hAnsi="Arial" w:cs="Arial"/>
                <w:bCs/>
                <w:color w:val="000000"/>
                <w:sz w:val="22"/>
                <w:szCs w:val="22"/>
              </w:rPr>
              <w:t>2018-2021</w:t>
            </w:r>
          </w:p>
          <w:p w14:paraId="096A5F27" w14:textId="77777777" w:rsidR="0078471E" w:rsidRPr="004377F8" w:rsidRDefault="0078471E" w:rsidP="00F940AC">
            <w:pPr>
              <w:pStyle w:val="NormalWeb"/>
              <w:spacing w:before="0" w:beforeAutospacing="0" w:after="0" w:afterAutospacing="0"/>
              <w:outlineLvl w:val="0"/>
              <w:rPr>
                <w:rFonts w:ascii="Arial" w:hAnsi="Arial" w:cs="Arial"/>
                <w:bCs/>
                <w:color w:val="000000"/>
                <w:sz w:val="22"/>
                <w:szCs w:val="22"/>
              </w:rPr>
            </w:pPr>
          </w:p>
        </w:tc>
        <w:tc>
          <w:tcPr>
            <w:tcW w:w="9000" w:type="dxa"/>
          </w:tcPr>
          <w:p w14:paraId="50D105E0" w14:textId="77777777" w:rsidR="0078471E" w:rsidRPr="004377F8" w:rsidRDefault="0078471E" w:rsidP="00F940AC">
            <w:pPr>
              <w:pStyle w:val="DataField11pt-Single"/>
              <w:rPr>
                <w:rFonts w:cs="Arial"/>
                <w:color w:val="000000"/>
                <w:szCs w:val="22"/>
                <w:lang w:val="en-US"/>
              </w:rPr>
            </w:pPr>
            <w:r w:rsidRPr="004377F8">
              <w:rPr>
                <w:rFonts w:cs="Arial"/>
                <w:color w:val="000000"/>
                <w:szCs w:val="22"/>
              </w:rPr>
              <w:t>Ascorbic Acid, Corticosteroids and Thiamine in Septic Shock – ACTS Trial</w:t>
            </w:r>
          </w:p>
          <w:p w14:paraId="7DDB50BE" w14:textId="77777777" w:rsidR="0078471E" w:rsidRPr="004377F8" w:rsidRDefault="0078471E" w:rsidP="00F940AC">
            <w:pPr>
              <w:pStyle w:val="DataField11pt-Single"/>
              <w:rPr>
                <w:rFonts w:cs="Arial"/>
                <w:color w:val="000000"/>
                <w:szCs w:val="22"/>
                <w:lang w:val="en-US"/>
              </w:rPr>
            </w:pPr>
            <w:r w:rsidRPr="004377F8">
              <w:rPr>
                <w:rFonts w:cs="Arial"/>
                <w:color w:val="000000"/>
                <w:szCs w:val="22"/>
                <w:lang w:val="en-US"/>
              </w:rPr>
              <w:t xml:space="preserve">PI ($3,000,000)  </w:t>
            </w:r>
          </w:p>
          <w:p w14:paraId="61B57837" w14:textId="77777777" w:rsidR="0078471E" w:rsidRPr="004377F8" w:rsidRDefault="0078471E" w:rsidP="00F940AC">
            <w:pPr>
              <w:pStyle w:val="DataField11pt-Single"/>
              <w:rPr>
                <w:rFonts w:cs="Arial"/>
                <w:color w:val="000000"/>
                <w:szCs w:val="22"/>
                <w:lang w:val="en-US"/>
              </w:rPr>
            </w:pPr>
            <w:r w:rsidRPr="004377F8">
              <w:rPr>
                <w:rFonts w:cs="Arial"/>
                <w:color w:val="000000"/>
                <w:szCs w:val="22"/>
                <w:lang w:val="en-US"/>
              </w:rPr>
              <w:t>Open Philanthropy</w:t>
            </w:r>
          </w:p>
          <w:p w14:paraId="09D1C51A" w14:textId="77777777" w:rsidR="0078471E" w:rsidRPr="004377F8" w:rsidRDefault="0078471E" w:rsidP="00F940AC">
            <w:pPr>
              <w:pStyle w:val="BodyText"/>
              <w:spacing w:after="0"/>
              <w:ind w:right="288"/>
              <w:rPr>
                <w:rFonts w:ascii="Arial" w:hAnsi="Arial" w:cs="Arial"/>
                <w:sz w:val="22"/>
                <w:szCs w:val="22"/>
              </w:rPr>
            </w:pPr>
            <w:r w:rsidRPr="004377F8">
              <w:rPr>
                <w:rFonts w:ascii="Arial" w:hAnsi="Arial" w:cs="Arial"/>
                <w:color w:val="000000"/>
                <w:sz w:val="22"/>
                <w:szCs w:val="22"/>
              </w:rPr>
              <w:t>This is a 12- center prospective trial evaluating Vitamin C, Corticosteroids and Thiamine in Septic Shock. The Center for Resuscitation Science serves as the Clinical Coordinating Center and Data Coordinating Center for the trial.</w:t>
            </w:r>
          </w:p>
        </w:tc>
      </w:tr>
      <w:tr w:rsidR="0078471E" w:rsidRPr="00D721D1" w14:paraId="2DCEFD89" w14:textId="77777777" w:rsidTr="00F940AC">
        <w:trPr>
          <w:trHeight w:val="189"/>
        </w:trPr>
        <w:tc>
          <w:tcPr>
            <w:tcW w:w="1428" w:type="dxa"/>
          </w:tcPr>
          <w:p w14:paraId="78111BB4" w14:textId="77777777" w:rsidR="0078471E" w:rsidRPr="00437A2D" w:rsidRDefault="0078471E" w:rsidP="00F940AC">
            <w:pPr>
              <w:pStyle w:val="NormalWeb"/>
              <w:spacing w:before="0" w:beforeAutospacing="0" w:after="0" w:afterAutospacing="0"/>
              <w:outlineLvl w:val="0"/>
              <w:rPr>
                <w:rFonts w:ascii="Arial" w:hAnsi="Arial" w:cs="Arial"/>
                <w:bCs/>
                <w:color w:val="000000"/>
                <w:sz w:val="22"/>
                <w:szCs w:val="22"/>
              </w:rPr>
            </w:pPr>
            <w:r w:rsidRPr="00437A2D">
              <w:rPr>
                <w:rFonts w:ascii="Arial" w:hAnsi="Arial" w:cs="Arial"/>
                <w:sz w:val="22"/>
                <w:szCs w:val="22"/>
              </w:rPr>
              <w:t>2018-2021</w:t>
            </w:r>
          </w:p>
        </w:tc>
        <w:tc>
          <w:tcPr>
            <w:tcW w:w="9000" w:type="dxa"/>
          </w:tcPr>
          <w:p w14:paraId="4360B44A" w14:textId="77777777" w:rsidR="0078471E" w:rsidRPr="00437A2D" w:rsidRDefault="0078471E" w:rsidP="00F940AC">
            <w:pPr>
              <w:pStyle w:val="DataField11pt-Single"/>
              <w:rPr>
                <w:rFonts w:cs="Arial"/>
                <w:color w:val="000000"/>
                <w:szCs w:val="22"/>
                <w:lang w:val="en-US"/>
              </w:rPr>
            </w:pPr>
            <w:r w:rsidRPr="00437A2D">
              <w:rPr>
                <w:rFonts w:cs="Arial"/>
                <w:color w:val="000000"/>
                <w:szCs w:val="22"/>
                <w:lang w:val="en-US"/>
              </w:rPr>
              <w:t>Thiamine In septic shock patients with alcohol abuse</w:t>
            </w:r>
          </w:p>
          <w:p w14:paraId="6FF143EF" w14:textId="77777777" w:rsidR="0078471E" w:rsidRPr="00437A2D" w:rsidRDefault="0078471E" w:rsidP="00F940AC">
            <w:pPr>
              <w:pStyle w:val="DataField11pt-Single"/>
              <w:rPr>
                <w:rFonts w:cs="Arial"/>
                <w:color w:val="000000"/>
                <w:szCs w:val="22"/>
                <w:lang w:val="en-US"/>
              </w:rPr>
            </w:pPr>
            <w:r w:rsidRPr="00437A2D">
              <w:rPr>
                <w:rFonts w:cs="Arial"/>
                <w:color w:val="000000"/>
                <w:szCs w:val="22"/>
                <w:lang w:val="en-US"/>
              </w:rPr>
              <w:t xml:space="preserve">National Institute of Alcohol Abuse and Alcoholism (1R03AA026093-01A1) </w:t>
            </w:r>
          </w:p>
          <w:p w14:paraId="15C82BDA" w14:textId="77777777" w:rsidR="0078471E" w:rsidRPr="00437A2D" w:rsidRDefault="0078471E" w:rsidP="00F940AC">
            <w:pPr>
              <w:pStyle w:val="DataField11pt-Single"/>
              <w:rPr>
                <w:rFonts w:cs="Arial"/>
                <w:color w:val="000000"/>
                <w:szCs w:val="22"/>
                <w:lang w:val="en-US"/>
              </w:rPr>
            </w:pPr>
            <w:r w:rsidRPr="00437A2D">
              <w:rPr>
                <w:rFonts w:cs="Arial"/>
                <w:color w:val="000000"/>
                <w:szCs w:val="22"/>
                <w:lang w:val="en-US"/>
              </w:rPr>
              <w:t>PI ($87,500)</w:t>
            </w:r>
          </w:p>
          <w:p w14:paraId="3B46FFC5" w14:textId="77777777" w:rsidR="0078471E" w:rsidRPr="00437A2D" w:rsidRDefault="0078471E" w:rsidP="00F940AC">
            <w:pPr>
              <w:pStyle w:val="BodyText"/>
              <w:spacing w:after="0"/>
              <w:ind w:right="288"/>
              <w:rPr>
                <w:rFonts w:ascii="Arial" w:hAnsi="Arial" w:cs="Arial"/>
                <w:sz w:val="22"/>
                <w:szCs w:val="22"/>
              </w:rPr>
            </w:pPr>
            <w:r w:rsidRPr="00437A2D">
              <w:rPr>
                <w:rFonts w:ascii="Arial" w:hAnsi="Arial" w:cs="Arial"/>
                <w:color w:val="000000"/>
                <w:sz w:val="22"/>
                <w:szCs w:val="22"/>
              </w:rPr>
              <w:t>In this large-scale data analysis, we will evaluate the potential for thiamine to prevent death in subjects admitted to hospitals with alcohol use disorders. This work has the potential to change the standard of care in management of those with alcohol use disorders who develop sepsis.</w:t>
            </w:r>
          </w:p>
        </w:tc>
      </w:tr>
      <w:tr w:rsidR="0078471E" w:rsidRPr="00D721D1" w14:paraId="250B4420" w14:textId="77777777" w:rsidTr="00F940AC">
        <w:trPr>
          <w:trHeight w:val="189"/>
        </w:trPr>
        <w:tc>
          <w:tcPr>
            <w:tcW w:w="1428" w:type="dxa"/>
          </w:tcPr>
          <w:p w14:paraId="32E99E61"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2015</w:t>
            </w:r>
            <w:r>
              <w:rPr>
                <w:rFonts w:ascii="Arial" w:hAnsi="Arial" w:cs="Arial"/>
                <w:bCs/>
                <w:color w:val="000000"/>
                <w:sz w:val="22"/>
                <w:szCs w:val="22"/>
              </w:rPr>
              <w:t>-</w:t>
            </w:r>
            <w:r w:rsidRPr="00D721D1">
              <w:rPr>
                <w:rFonts w:ascii="Arial" w:hAnsi="Arial" w:cs="Arial"/>
                <w:bCs/>
                <w:color w:val="000000"/>
                <w:sz w:val="22"/>
                <w:szCs w:val="22"/>
              </w:rPr>
              <w:t>202</w:t>
            </w:r>
            <w:r>
              <w:rPr>
                <w:rFonts w:ascii="Arial" w:hAnsi="Arial" w:cs="Arial"/>
                <w:bCs/>
                <w:color w:val="000000"/>
                <w:sz w:val="22"/>
                <w:szCs w:val="22"/>
              </w:rPr>
              <w:t>1</w:t>
            </w:r>
          </w:p>
          <w:p w14:paraId="575AF1DF" w14:textId="77777777" w:rsidR="006674AB" w:rsidRDefault="006674AB" w:rsidP="00F940AC">
            <w:pPr>
              <w:pStyle w:val="NormalWeb"/>
              <w:spacing w:before="0" w:beforeAutospacing="0" w:after="0" w:afterAutospacing="0"/>
              <w:outlineLvl w:val="0"/>
              <w:rPr>
                <w:rFonts w:ascii="Arial" w:hAnsi="Arial" w:cs="Arial"/>
                <w:bCs/>
                <w:color w:val="000000"/>
                <w:sz w:val="22"/>
                <w:szCs w:val="22"/>
              </w:rPr>
            </w:pPr>
          </w:p>
          <w:p w14:paraId="63821D31" w14:textId="77777777" w:rsidR="006674AB" w:rsidRDefault="006674AB" w:rsidP="00F940AC">
            <w:pPr>
              <w:pStyle w:val="NormalWeb"/>
              <w:spacing w:before="0" w:beforeAutospacing="0" w:after="0" w:afterAutospacing="0"/>
              <w:outlineLvl w:val="0"/>
              <w:rPr>
                <w:rFonts w:ascii="Arial" w:hAnsi="Arial" w:cs="Arial"/>
                <w:bCs/>
                <w:color w:val="000000"/>
                <w:sz w:val="22"/>
                <w:szCs w:val="22"/>
              </w:rPr>
            </w:pPr>
          </w:p>
          <w:p w14:paraId="46F958BB" w14:textId="77777777" w:rsidR="006674AB" w:rsidRDefault="006674AB" w:rsidP="00F940AC">
            <w:pPr>
              <w:pStyle w:val="NormalWeb"/>
              <w:spacing w:before="0" w:beforeAutospacing="0" w:after="0" w:afterAutospacing="0"/>
              <w:outlineLvl w:val="0"/>
              <w:rPr>
                <w:rFonts w:ascii="Arial" w:hAnsi="Arial" w:cs="Arial"/>
                <w:bCs/>
                <w:color w:val="000000"/>
                <w:sz w:val="22"/>
                <w:szCs w:val="22"/>
              </w:rPr>
            </w:pPr>
          </w:p>
          <w:p w14:paraId="7FC4F0A7" w14:textId="77777777" w:rsidR="006674AB" w:rsidRDefault="006674AB" w:rsidP="00F940AC">
            <w:pPr>
              <w:pStyle w:val="NormalWeb"/>
              <w:spacing w:before="0" w:beforeAutospacing="0" w:after="0" w:afterAutospacing="0"/>
              <w:outlineLvl w:val="0"/>
              <w:rPr>
                <w:rFonts w:ascii="Arial" w:hAnsi="Arial" w:cs="Arial"/>
                <w:bCs/>
                <w:color w:val="000000"/>
                <w:sz w:val="22"/>
                <w:szCs w:val="22"/>
              </w:rPr>
            </w:pPr>
          </w:p>
          <w:p w14:paraId="6384DCD3" w14:textId="77777777" w:rsidR="006674AB" w:rsidRDefault="006674AB" w:rsidP="00F940AC">
            <w:pPr>
              <w:pStyle w:val="NormalWeb"/>
              <w:spacing w:before="0" w:beforeAutospacing="0" w:after="0" w:afterAutospacing="0"/>
              <w:outlineLvl w:val="0"/>
              <w:rPr>
                <w:rFonts w:ascii="Arial" w:hAnsi="Arial" w:cs="Arial"/>
                <w:bCs/>
                <w:color w:val="000000"/>
                <w:sz w:val="22"/>
                <w:szCs w:val="22"/>
              </w:rPr>
            </w:pPr>
          </w:p>
          <w:p w14:paraId="76EFEC99" w14:textId="77777777" w:rsidR="006674AB" w:rsidRDefault="006674AB" w:rsidP="00F940AC">
            <w:pPr>
              <w:pStyle w:val="NormalWeb"/>
              <w:spacing w:before="0" w:beforeAutospacing="0" w:after="0" w:afterAutospacing="0"/>
              <w:outlineLvl w:val="0"/>
              <w:rPr>
                <w:rFonts w:ascii="Arial" w:hAnsi="Arial" w:cs="Arial"/>
                <w:bCs/>
                <w:color w:val="000000"/>
                <w:sz w:val="22"/>
                <w:szCs w:val="22"/>
              </w:rPr>
            </w:pPr>
          </w:p>
          <w:p w14:paraId="0655A704" w14:textId="77777777" w:rsidR="006674AB" w:rsidRDefault="006674AB"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2017-2023</w:t>
            </w:r>
          </w:p>
          <w:p w14:paraId="35290A88" w14:textId="77777777" w:rsidR="006674AB" w:rsidRDefault="006674AB" w:rsidP="00F940AC">
            <w:pPr>
              <w:pStyle w:val="NormalWeb"/>
              <w:spacing w:before="0" w:beforeAutospacing="0" w:after="0" w:afterAutospacing="0"/>
              <w:outlineLvl w:val="0"/>
              <w:rPr>
                <w:rFonts w:ascii="Arial" w:hAnsi="Arial" w:cs="Arial"/>
                <w:bCs/>
                <w:color w:val="000000"/>
                <w:sz w:val="22"/>
                <w:szCs w:val="22"/>
              </w:rPr>
            </w:pPr>
          </w:p>
          <w:p w14:paraId="651B04D5" w14:textId="77777777" w:rsidR="006674AB" w:rsidRDefault="006674AB" w:rsidP="00F940AC">
            <w:pPr>
              <w:pStyle w:val="NormalWeb"/>
              <w:spacing w:before="0" w:beforeAutospacing="0" w:after="0" w:afterAutospacing="0"/>
              <w:outlineLvl w:val="0"/>
              <w:rPr>
                <w:rFonts w:ascii="Arial" w:hAnsi="Arial" w:cs="Arial"/>
                <w:bCs/>
                <w:color w:val="000000"/>
                <w:sz w:val="22"/>
                <w:szCs w:val="22"/>
              </w:rPr>
            </w:pPr>
          </w:p>
          <w:p w14:paraId="72112760" w14:textId="77777777" w:rsidR="006674AB" w:rsidRDefault="006674AB" w:rsidP="00F940AC">
            <w:pPr>
              <w:pStyle w:val="NormalWeb"/>
              <w:spacing w:before="0" w:beforeAutospacing="0" w:after="0" w:afterAutospacing="0"/>
              <w:outlineLvl w:val="0"/>
              <w:rPr>
                <w:rFonts w:ascii="Arial" w:hAnsi="Arial" w:cs="Arial"/>
                <w:bCs/>
                <w:color w:val="000000"/>
                <w:sz w:val="22"/>
                <w:szCs w:val="22"/>
              </w:rPr>
            </w:pPr>
          </w:p>
          <w:p w14:paraId="54CC9FE5" w14:textId="77777777" w:rsidR="006674AB" w:rsidRDefault="006674AB" w:rsidP="00F940AC">
            <w:pPr>
              <w:pStyle w:val="NormalWeb"/>
              <w:spacing w:before="0" w:beforeAutospacing="0" w:after="0" w:afterAutospacing="0"/>
              <w:outlineLvl w:val="0"/>
              <w:rPr>
                <w:rFonts w:ascii="Arial" w:hAnsi="Arial" w:cs="Arial"/>
                <w:bCs/>
                <w:color w:val="000000"/>
                <w:sz w:val="22"/>
                <w:szCs w:val="22"/>
              </w:rPr>
            </w:pPr>
          </w:p>
          <w:p w14:paraId="46C32ADB" w14:textId="77777777" w:rsidR="006674AB" w:rsidRDefault="006674AB" w:rsidP="00F940AC">
            <w:pPr>
              <w:pStyle w:val="NormalWeb"/>
              <w:spacing w:before="0" w:beforeAutospacing="0" w:after="0" w:afterAutospacing="0"/>
              <w:outlineLvl w:val="0"/>
              <w:rPr>
                <w:rFonts w:ascii="Arial" w:hAnsi="Arial" w:cs="Arial"/>
                <w:bCs/>
                <w:color w:val="000000"/>
                <w:sz w:val="22"/>
                <w:szCs w:val="22"/>
              </w:rPr>
            </w:pPr>
          </w:p>
          <w:p w14:paraId="78E149DB" w14:textId="4407CF62" w:rsidR="006674AB" w:rsidRDefault="006674AB"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2018-2024</w:t>
            </w:r>
          </w:p>
        </w:tc>
        <w:tc>
          <w:tcPr>
            <w:tcW w:w="9000" w:type="dxa"/>
          </w:tcPr>
          <w:p w14:paraId="75DB55A2" w14:textId="77777777" w:rsidR="0078471E" w:rsidRDefault="0078471E" w:rsidP="00F940AC">
            <w:pPr>
              <w:pStyle w:val="BodyText"/>
              <w:spacing w:after="0"/>
              <w:ind w:right="288"/>
              <w:rPr>
                <w:rFonts w:ascii="Arial" w:hAnsi="Arial" w:cs="Arial"/>
                <w:color w:val="1A1A1A"/>
                <w:sz w:val="22"/>
                <w:szCs w:val="22"/>
              </w:rPr>
            </w:pPr>
            <w:r w:rsidRPr="00D721D1">
              <w:rPr>
                <w:rFonts w:ascii="Arial" w:hAnsi="Arial" w:cs="Arial"/>
                <w:color w:val="1A1A1A"/>
                <w:sz w:val="22"/>
                <w:szCs w:val="22"/>
              </w:rPr>
              <w:t>Neuromuscular Blockade in Post-Cardiac Arrest</w:t>
            </w:r>
          </w:p>
          <w:p w14:paraId="7A712A73" w14:textId="77777777" w:rsidR="0078471E" w:rsidRDefault="0078471E" w:rsidP="00F940AC">
            <w:pPr>
              <w:pStyle w:val="BodyText"/>
              <w:spacing w:after="0"/>
              <w:ind w:right="288"/>
              <w:rPr>
                <w:rFonts w:ascii="Arial" w:hAnsi="Arial" w:cs="Arial"/>
                <w:color w:val="1A1A1A"/>
                <w:sz w:val="22"/>
                <w:szCs w:val="22"/>
              </w:rPr>
            </w:pPr>
            <w:r w:rsidRPr="00CE2FB7">
              <w:rPr>
                <w:rFonts w:ascii="Arial" w:hAnsi="Arial" w:cs="Arial"/>
                <w:color w:val="1A1A1A"/>
                <w:sz w:val="22"/>
                <w:szCs w:val="22"/>
              </w:rPr>
              <w:t>National Heart, Lung and Blood Institute (1K24HL127101-01)</w:t>
            </w:r>
          </w:p>
          <w:p w14:paraId="62766EB1" w14:textId="77777777" w:rsidR="0078471E" w:rsidRDefault="0078471E" w:rsidP="00F940AC">
            <w:pPr>
              <w:pStyle w:val="BodyText"/>
              <w:spacing w:after="0"/>
              <w:ind w:right="288"/>
              <w:rPr>
                <w:rFonts w:ascii="Arial" w:hAnsi="Arial" w:cs="Arial"/>
                <w:color w:val="1A1A1A"/>
                <w:sz w:val="22"/>
                <w:szCs w:val="22"/>
              </w:rPr>
            </w:pPr>
            <w:r>
              <w:rPr>
                <w:rFonts w:ascii="Arial" w:hAnsi="Arial" w:cs="Arial"/>
                <w:color w:val="1A1A1A"/>
                <w:sz w:val="22"/>
                <w:szCs w:val="22"/>
              </w:rPr>
              <w:t>PI ($582,911)</w:t>
            </w:r>
          </w:p>
          <w:p w14:paraId="2DB995E9" w14:textId="77777777" w:rsidR="0078471E" w:rsidRDefault="0078471E" w:rsidP="00F940AC">
            <w:pPr>
              <w:pStyle w:val="BodyText"/>
              <w:spacing w:after="0"/>
              <w:ind w:right="288"/>
              <w:rPr>
                <w:rFonts w:ascii="Arial" w:hAnsi="Arial" w:cs="Arial"/>
                <w:color w:val="1A1A1A"/>
                <w:sz w:val="22"/>
                <w:szCs w:val="22"/>
              </w:rPr>
            </w:pPr>
            <w:r w:rsidRPr="00CE2FB7">
              <w:rPr>
                <w:rFonts w:ascii="Arial" w:hAnsi="Arial" w:cs="Arial"/>
                <w:color w:val="1A1A1A"/>
                <w:sz w:val="22"/>
                <w:szCs w:val="22"/>
              </w:rPr>
              <w:t>This application supports a sub-study of a randomized clinical trial evaluating the use of neuromuscular blocking agents after cardiac arrest. The grant is provided primarily to increase the mentorship capacity for Dr. Donnino.</w:t>
            </w:r>
          </w:p>
          <w:p w14:paraId="233526AB" w14:textId="77777777" w:rsidR="006674AB" w:rsidRDefault="006674AB" w:rsidP="00F940AC">
            <w:pPr>
              <w:pStyle w:val="BodyText"/>
              <w:spacing w:after="0"/>
              <w:ind w:right="288"/>
              <w:rPr>
                <w:rFonts w:ascii="Arial" w:hAnsi="Arial" w:cs="Arial"/>
                <w:color w:val="1A1A1A"/>
                <w:sz w:val="22"/>
                <w:szCs w:val="22"/>
              </w:rPr>
            </w:pPr>
          </w:p>
          <w:p w14:paraId="491920EC" w14:textId="77777777" w:rsidR="006674AB" w:rsidRDefault="006674AB" w:rsidP="006674AB">
            <w:pPr>
              <w:rPr>
                <w:rFonts w:ascii="Arial" w:hAnsi="Arial" w:cs="Arial"/>
                <w:sz w:val="22"/>
                <w:szCs w:val="22"/>
              </w:rPr>
            </w:pPr>
            <w:r w:rsidRPr="00D721D1">
              <w:rPr>
                <w:rFonts w:ascii="Arial" w:hAnsi="Arial" w:cs="Arial"/>
                <w:sz w:val="22"/>
                <w:szCs w:val="22"/>
              </w:rPr>
              <w:t>Thiamine as a Metabolic Resuscitation in Cardiac Arrest</w:t>
            </w:r>
          </w:p>
          <w:p w14:paraId="6410DD6A" w14:textId="77777777" w:rsidR="006674AB" w:rsidRPr="00CE2FB7" w:rsidRDefault="006674AB" w:rsidP="006674AB">
            <w:pPr>
              <w:rPr>
                <w:rFonts w:ascii="Arial" w:hAnsi="Arial" w:cs="Arial"/>
                <w:sz w:val="22"/>
                <w:szCs w:val="22"/>
              </w:rPr>
            </w:pPr>
            <w:r w:rsidRPr="00CE2FB7">
              <w:rPr>
                <w:rFonts w:ascii="Arial" w:hAnsi="Arial" w:cs="Arial"/>
                <w:sz w:val="22"/>
                <w:szCs w:val="22"/>
              </w:rPr>
              <w:t>National Heart, Lung and Blood Institute</w:t>
            </w:r>
            <w:r>
              <w:rPr>
                <w:rFonts w:ascii="Arial" w:hAnsi="Arial" w:cs="Arial"/>
                <w:sz w:val="22"/>
                <w:szCs w:val="22"/>
              </w:rPr>
              <w:t xml:space="preserve"> (1R01HL136705-01) </w:t>
            </w:r>
          </w:p>
          <w:p w14:paraId="760B29FC" w14:textId="77777777" w:rsidR="006674AB" w:rsidRPr="00CE2FB7" w:rsidRDefault="006674AB" w:rsidP="006674AB">
            <w:pPr>
              <w:rPr>
                <w:rFonts w:ascii="Arial" w:hAnsi="Arial" w:cs="Arial"/>
                <w:sz w:val="22"/>
                <w:szCs w:val="22"/>
              </w:rPr>
            </w:pPr>
            <w:r>
              <w:rPr>
                <w:rFonts w:ascii="Arial" w:hAnsi="Arial" w:cs="Arial"/>
                <w:sz w:val="22"/>
                <w:szCs w:val="22"/>
              </w:rPr>
              <w:t>PI</w:t>
            </w:r>
            <w:r w:rsidRPr="00CE2FB7">
              <w:rPr>
                <w:rFonts w:ascii="Arial" w:hAnsi="Arial" w:cs="Arial"/>
                <w:sz w:val="22"/>
                <w:szCs w:val="22"/>
              </w:rPr>
              <w:t xml:space="preserve"> ($1,250,000)</w:t>
            </w:r>
          </w:p>
          <w:p w14:paraId="255699C4" w14:textId="77777777" w:rsidR="006674AB" w:rsidRDefault="006674AB" w:rsidP="006674AB">
            <w:pPr>
              <w:rPr>
                <w:rFonts w:ascii="Arial" w:hAnsi="Arial" w:cs="Arial"/>
                <w:sz w:val="22"/>
                <w:szCs w:val="22"/>
              </w:rPr>
            </w:pPr>
            <w:r w:rsidRPr="00CE2FB7">
              <w:rPr>
                <w:rFonts w:ascii="Arial" w:hAnsi="Arial" w:cs="Arial"/>
                <w:sz w:val="22"/>
                <w:szCs w:val="22"/>
              </w:rPr>
              <w:t>This study will be a prospective randomized trial of thiamine in the prevention of neurological injury and protection of myocardial function post-arrest.</w:t>
            </w:r>
          </w:p>
          <w:p w14:paraId="2B3AB7C6" w14:textId="77777777" w:rsidR="006674AB" w:rsidRDefault="006674AB" w:rsidP="00F940AC">
            <w:pPr>
              <w:pStyle w:val="BodyText"/>
              <w:spacing w:after="0"/>
              <w:ind w:right="288"/>
              <w:rPr>
                <w:rFonts w:ascii="Arial" w:hAnsi="Arial" w:cs="Arial"/>
                <w:color w:val="1A1A1A"/>
                <w:sz w:val="22"/>
                <w:szCs w:val="22"/>
              </w:rPr>
            </w:pPr>
          </w:p>
          <w:p w14:paraId="06A8F0E3" w14:textId="77777777" w:rsidR="006674AB" w:rsidRDefault="006674AB" w:rsidP="006674AB">
            <w:pPr>
              <w:pStyle w:val="DataField11pt-Single"/>
              <w:rPr>
                <w:rFonts w:cs="Arial"/>
                <w:color w:val="000000"/>
                <w:szCs w:val="22"/>
                <w:lang w:val="en-US"/>
              </w:rPr>
            </w:pPr>
            <w:r>
              <w:rPr>
                <w:rFonts w:cs="Arial"/>
                <w:color w:val="000000"/>
                <w:szCs w:val="22"/>
                <w:lang w:val="en-US"/>
              </w:rPr>
              <w:t>Thiamine as adjunctive therapy for diabetic ketoacidosis</w:t>
            </w:r>
          </w:p>
          <w:p w14:paraId="1A2DF2A8" w14:textId="77777777" w:rsidR="006674AB" w:rsidRDefault="006674AB" w:rsidP="006674AB">
            <w:pPr>
              <w:pStyle w:val="DataField11pt-Single"/>
              <w:rPr>
                <w:rFonts w:cs="Arial"/>
                <w:color w:val="000000"/>
                <w:szCs w:val="22"/>
                <w:lang w:val="en-US"/>
              </w:rPr>
            </w:pPr>
            <w:r>
              <w:rPr>
                <w:rFonts w:cs="Arial"/>
                <w:color w:val="000000"/>
                <w:szCs w:val="22"/>
                <w:lang w:val="en-US"/>
              </w:rPr>
              <w:t xml:space="preserve">National Institute of Diabetes and Digestive and Kidney Diseases (1R01 DK112886-01A1)  </w:t>
            </w:r>
          </w:p>
          <w:p w14:paraId="6FC2E7BA" w14:textId="77777777" w:rsidR="006674AB" w:rsidRDefault="006674AB" w:rsidP="006674AB">
            <w:pPr>
              <w:pStyle w:val="DataField11pt-Single"/>
              <w:rPr>
                <w:rFonts w:cs="Arial"/>
                <w:color w:val="000000"/>
                <w:szCs w:val="22"/>
                <w:lang w:val="en-US"/>
              </w:rPr>
            </w:pPr>
            <w:r>
              <w:rPr>
                <w:rFonts w:cs="Arial"/>
                <w:color w:val="000000"/>
                <w:szCs w:val="22"/>
                <w:lang w:val="en-US"/>
              </w:rPr>
              <w:t>PI ($2,187,775.00)</w:t>
            </w:r>
          </w:p>
          <w:p w14:paraId="7481724F" w14:textId="058AD84F" w:rsidR="006674AB" w:rsidRPr="006674AB" w:rsidRDefault="006674AB" w:rsidP="006674AB">
            <w:pPr>
              <w:rPr>
                <w:rFonts w:ascii="Arial" w:hAnsi="Arial" w:cs="Arial"/>
                <w:color w:val="000000"/>
                <w:sz w:val="22"/>
                <w:szCs w:val="22"/>
              </w:rPr>
            </w:pPr>
            <w:r w:rsidRPr="00437A2D">
              <w:rPr>
                <w:rFonts w:ascii="Arial" w:hAnsi="Arial" w:cs="Arial"/>
                <w:color w:val="000000"/>
                <w:sz w:val="22"/>
                <w:szCs w:val="22"/>
              </w:rPr>
              <w:t>The overall goal of this grant is to execute a prospective, randomized trial evaluating thiamine as an adjunctive therapy in diabetic ketoacidosis.</w:t>
            </w:r>
          </w:p>
        </w:tc>
      </w:tr>
    </w:tbl>
    <w:p w14:paraId="3C414A2E" w14:textId="77777777" w:rsidR="0078471E" w:rsidRDefault="0078471E" w:rsidP="0078471E">
      <w:pPr>
        <w:pStyle w:val="H2"/>
        <w:spacing w:before="0" w:after="0"/>
        <w:rPr>
          <w:rFonts w:ascii="Arial" w:hAnsi="Arial" w:cs="Arial"/>
          <w:bCs/>
          <w:sz w:val="22"/>
          <w:szCs w:val="22"/>
        </w:rPr>
      </w:pPr>
    </w:p>
    <w:p w14:paraId="2FC79649" w14:textId="77777777" w:rsidR="0078471E" w:rsidRDefault="0078471E" w:rsidP="0078471E">
      <w:pPr>
        <w:pStyle w:val="H2"/>
        <w:spacing w:before="0" w:after="0"/>
        <w:rPr>
          <w:rFonts w:ascii="Arial" w:hAnsi="Arial" w:cs="Arial"/>
          <w:bCs/>
          <w:sz w:val="22"/>
          <w:szCs w:val="22"/>
        </w:rPr>
      </w:pPr>
      <w:r>
        <w:rPr>
          <w:rFonts w:ascii="Arial" w:hAnsi="Arial" w:cs="Arial"/>
          <w:bCs/>
          <w:sz w:val="22"/>
          <w:szCs w:val="22"/>
        </w:rPr>
        <w:t>Past Funded Projects by Mentees</w:t>
      </w:r>
    </w:p>
    <w:tbl>
      <w:tblPr>
        <w:tblW w:w="10428" w:type="dxa"/>
        <w:tblLayout w:type="fixed"/>
        <w:tblCellMar>
          <w:top w:w="72" w:type="dxa"/>
          <w:left w:w="115" w:type="dxa"/>
          <w:right w:w="115" w:type="dxa"/>
        </w:tblCellMar>
        <w:tblLook w:val="01E0" w:firstRow="1" w:lastRow="1" w:firstColumn="1" w:lastColumn="1" w:noHBand="0" w:noVBand="0"/>
      </w:tblPr>
      <w:tblGrid>
        <w:gridCol w:w="1428"/>
        <w:gridCol w:w="9000"/>
      </w:tblGrid>
      <w:tr w:rsidR="0078471E" w:rsidRPr="00D721D1" w14:paraId="6FEA70ED" w14:textId="77777777" w:rsidTr="00F940AC">
        <w:trPr>
          <w:trHeight w:val="189"/>
        </w:trPr>
        <w:tc>
          <w:tcPr>
            <w:tcW w:w="1428" w:type="dxa"/>
          </w:tcPr>
          <w:p w14:paraId="16DD449D"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2010-</w:t>
            </w:r>
            <w:r w:rsidRPr="00D721D1">
              <w:rPr>
                <w:rFonts w:ascii="Arial" w:hAnsi="Arial" w:cs="Arial"/>
                <w:bCs/>
                <w:color w:val="000000"/>
                <w:sz w:val="22"/>
                <w:szCs w:val="22"/>
              </w:rPr>
              <w:t>2012</w:t>
            </w:r>
          </w:p>
        </w:tc>
        <w:tc>
          <w:tcPr>
            <w:tcW w:w="9000" w:type="dxa"/>
          </w:tcPr>
          <w:p w14:paraId="419E098F" w14:textId="77777777" w:rsidR="0078471E" w:rsidRDefault="0078471E" w:rsidP="00F940AC">
            <w:pPr>
              <w:pStyle w:val="BodyText"/>
              <w:spacing w:after="0"/>
              <w:rPr>
                <w:rFonts w:ascii="Arial" w:hAnsi="Arial" w:cs="Arial"/>
                <w:sz w:val="22"/>
                <w:szCs w:val="22"/>
              </w:rPr>
            </w:pPr>
            <w:r w:rsidRPr="00D721D1">
              <w:rPr>
                <w:rFonts w:ascii="Arial" w:hAnsi="Arial" w:cs="Arial"/>
                <w:sz w:val="22"/>
                <w:szCs w:val="22"/>
              </w:rPr>
              <w:t>Coenzyme Q10 in Post-Cardiac Arrest Cerebral Resuscitation</w:t>
            </w:r>
          </w:p>
          <w:p w14:paraId="66E19A93" w14:textId="77777777" w:rsidR="0078471E" w:rsidRDefault="0078471E" w:rsidP="00F940AC">
            <w:pPr>
              <w:pStyle w:val="BodyText"/>
              <w:spacing w:after="0"/>
              <w:rPr>
                <w:rFonts w:ascii="Arial" w:hAnsi="Arial" w:cs="Arial"/>
                <w:sz w:val="22"/>
                <w:szCs w:val="22"/>
              </w:rPr>
            </w:pPr>
            <w:r w:rsidRPr="00386275">
              <w:rPr>
                <w:rFonts w:ascii="Arial" w:hAnsi="Arial" w:cs="Arial"/>
                <w:sz w:val="22"/>
                <w:szCs w:val="22"/>
              </w:rPr>
              <w:t>Eleanor Shor</w:t>
            </w:r>
            <w:r>
              <w:rPr>
                <w:rFonts w:ascii="Arial" w:hAnsi="Arial" w:cs="Arial"/>
                <w:sz w:val="22"/>
                <w:szCs w:val="22"/>
              </w:rPr>
              <w:t>e Grant, Harvard Medical School</w:t>
            </w:r>
          </w:p>
          <w:p w14:paraId="77F3DB41" w14:textId="77777777" w:rsidR="0078471E" w:rsidRDefault="0078471E" w:rsidP="00F940AC">
            <w:pPr>
              <w:pStyle w:val="BodyText"/>
              <w:spacing w:after="0"/>
              <w:rPr>
                <w:rFonts w:ascii="Arial" w:hAnsi="Arial" w:cs="Arial"/>
                <w:sz w:val="22"/>
                <w:szCs w:val="22"/>
              </w:rPr>
            </w:pPr>
            <w:r>
              <w:rPr>
                <w:rFonts w:ascii="Arial" w:hAnsi="Arial" w:cs="Arial"/>
                <w:sz w:val="22"/>
                <w:szCs w:val="22"/>
              </w:rPr>
              <w:t>Mentor / PI: Cocchi ($30,000)</w:t>
            </w:r>
          </w:p>
          <w:p w14:paraId="612F555B" w14:textId="77777777" w:rsidR="0078471E" w:rsidRPr="00D721D1" w:rsidRDefault="0078471E" w:rsidP="00F940AC">
            <w:pPr>
              <w:pStyle w:val="BodyText"/>
              <w:spacing w:after="0"/>
              <w:rPr>
                <w:rFonts w:ascii="Arial" w:hAnsi="Arial" w:cs="Arial"/>
                <w:sz w:val="22"/>
                <w:szCs w:val="22"/>
              </w:rPr>
            </w:pPr>
            <w:r w:rsidRPr="00386275">
              <w:rPr>
                <w:rFonts w:ascii="Arial" w:hAnsi="Arial" w:cs="Arial"/>
                <w:sz w:val="22"/>
                <w:szCs w:val="22"/>
              </w:rPr>
              <w:t>The primary goal of this study is to evaluate whether CoQ10 levels are low in post-cardiac arrest patients, and whether exogenous administration of this enzyme can raise serum levels</w:t>
            </w:r>
          </w:p>
        </w:tc>
      </w:tr>
      <w:tr w:rsidR="0078471E" w:rsidRPr="00D721D1" w14:paraId="3515BAF1" w14:textId="77777777" w:rsidTr="00F940AC">
        <w:trPr>
          <w:trHeight w:val="189"/>
        </w:trPr>
        <w:tc>
          <w:tcPr>
            <w:tcW w:w="1428" w:type="dxa"/>
          </w:tcPr>
          <w:p w14:paraId="0FFB3162"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lastRenderedPageBreak/>
              <w:t>2010</w:t>
            </w:r>
            <w:r>
              <w:rPr>
                <w:rFonts w:ascii="Arial" w:hAnsi="Arial" w:cs="Arial"/>
                <w:bCs/>
                <w:color w:val="000000"/>
                <w:sz w:val="22"/>
                <w:szCs w:val="22"/>
              </w:rPr>
              <w:t>-</w:t>
            </w:r>
            <w:r w:rsidRPr="00D721D1">
              <w:rPr>
                <w:rFonts w:ascii="Arial" w:hAnsi="Arial" w:cs="Arial"/>
                <w:bCs/>
                <w:color w:val="000000"/>
                <w:sz w:val="22"/>
                <w:szCs w:val="22"/>
              </w:rPr>
              <w:t>2011</w:t>
            </w:r>
          </w:p>
        </w:tc>
        <w:tc>
          <w:tcPr>
            <w:tcW w:w="9000" w:type="dxa"/>
          </w:tcPr>
          <w:p w14:paraId="32A224B0" w14:textId="77777777" w:rsidR="0078471E" w:rsidRDefault="0078471E" w:rsidP="00F940AC">
            <w:pPr>
              <w:pStyle w:val="BodyText"/>
              <w:spacing w:after="0"/>
              <w:rPr>
                <w:rFonts w:ascii="Arial" w:hAnsi="Arial" w:cs="Arial"/>
                <w:sz w:val="22"/>
                <w:szCs w:val="22"/>
              </w:rPr>
            </w:pPr>
            <w:r w:rsidRPr="00D721D1">
              <w:rPr>
                <w:rFonts w:ascii="Arial" w:hAnsi="Arial" w:cs="Arial"/>
                <w:sz w:val="22"/>
                <w:szCs w:val="22"/>
              </w:rPr>
              <w:t>Prediction of Illness Severity in Post-Cardiac Arrest</w:t>
            </w:r>
          </w:p>
          <w:p w14:paraId="11665499" w14:textId="77777777" w:rsidR="0078471E" w:rsidRDefault="0078471E" w:rsidP="00F940AC">
            <w:pPr>
              <w:pStyle w:val="BodyText"/>
              <w:spacing w:after="0"/>
              <w:rPr>
                <w:rFonts w:ascii="Arial" w:hAnsi="Arial" w:cs="Arial"/>
                <w:sz w:val="22"/>
                <w:szCs w:val="22"/>
              </w:rPr>
            </w:pPr>
            <w:r w:rsidRPr="00386275">
              <w:rPr>
                <w:rFonts w:ascii="Arial" w:hAnsi="Arial" w:cs="Arial"/>
                <w:sz w:val="22"/>
                <w:szCs w:val="22"/>
              </w:rPr>
              <w:t>American Hear</w:t>
            </w:r>
            <w:r>
              <w:rPr>
                <w:rFonts w:ascii="Arial" w:hAnsi="Arial" w:cs="Arial"/>
                <w:sz w:val="22"/>
                <w:szCs w:val="22"/>
              </w:rPr>
              <w:t xml:space="preserve">t Association (10CRP2640216)   </w:t>
            </w:r>
          </w:p>
          <w:p w14:paraId="1DC83133" w14:textId="77777777" w:rsidR="0078471E" w:rsidRDefault="0078471E" w:rsidP="00F940AC">
            <w:pPr>
              <w:pStyle w:val="BodyText"/>
              <w:spacing w:after="0"/>
              <w:rPr>
                <w:rFonts w:ascii="Arial" w:hAnsi="Arial" w:cs="Arial"/>
                <w:sz w:val="22"/>
                <w:szCs w:val="22"/>
              </w:rPr>
            </w:pPr>
            <w:r>
              <w:rPr>
                <w:rFonts w:ascii="Arial" w:hAnsi="Arial" w:cs="Arial"/>
                <w:sz w:val="22"/>
                <w:szCs w:val="22"/>
              </w:rPr>
              <w:t>Mentor / PI: Cocchi ($110,00)</w:t>
            </w:r>
          </w:p>
          <w:p w14:paraId="24142D2C" w14:textId="77777777" w:rsidR="0078471E" w:rsidRPr="00D721D1" w:rsidRDefault="0078471E" w:rsidP="00F940AC">
            <w:pPr>
              <w:pStyle w:val="BodyText"/>
              <w:spacing w:after="0"/>
              <w:rPr>
                <w:rFonts w:ascii="Arial" w:hAnsi="Arial" w:cs="Arial"/>
                <w:sz w:val="22"/>
                <w:szCs w:val="22"/>
              </w:rPr>
            </w:pPr>
            <w:r w:rsidRPr="00386275">
              <w:rPr>
                <w:rFonts w:ascii="Arial" w:hAnsi="Arial" w:cs="Arial"/>
                <w:sz w:val="22"/>
                <w:szCs w:val="22"/>
              </w:rPr>
              <w:t>The primary goal of this investigation is to determine a severity of illness scoring system for neurologic morbidity and mortality in post-cardiac arrest patients.</w:t>
            </w:r>
          </w:p>
        </w:tc>
      </w:tr>
      <w:tr w:rsidR="0078471E" w:rsidRPr="00D721D1" w14:paraId="262F261C" w14:textId="77777777" w:rsidTr="00F940AC">
        <w:trPr>
          <w:trHeight w:val="189"/>
        </w:trPr>
        <w:tc>
          <w:tcPr>
            <w:tcW w:w="1428" w:type="dxa"/>
          </w:tcPr>
          <w:p w14:paraId="1DB16DBE"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2011</w:t>
            </w:r>
            <w:r>
              <w:rPr>
                <w:rFonts w:ascii="Arial" w:hAnsi="Arial" w:cs="Arial"/>
                <w:bCs/>
                <w:color w:val="000000"/>
                <w:sz w:val="22"/>
                <w:szCs w:val="22"/>
              </w:rPr>
              <w:t>-</w:t>
            </w:r>
            <w:r w:rsidRPr="00D721D1">
              <w:rPr>
                <w:rFonts w:ascii="Arial" w:hAnsi="Arial" w:cs="Arial"/>
                <w:bCs/>
                <w:color w:val="000000"/>
                <w:sz w:val="22"/>
                <w:szCs w:val="22"/>
              </w:rPr>
              <w:t>2012</w:t>
            </w:r>
          </w:p>
        </w:tc>
        <w:tc>
          <w:tcPr>
            <w:tcW w:w="9000" w:type="dxa"/>
          </w:tcPr>
          <w:p w14:paraId="3ACBE2B9" w14:textId="77777777" w:rsidR="0078471E" w:rsidRDefault="0078471E" w:rsidP="00F940AC">
            <w:pPr>
              <w:pStyle w:val="BodyText"/>
              <w:spacing w:after="0"/>
              <w:rPr>
                <w:rFonts w:ascii="Arial" w:hAnsi="Arial" w:cs="Arial"/>
                <w:sz w:val="22"/>
                <w:szCs w:val="22"/>
              </w:rPr>
            </w:pPr>
            <w:r w:rsidRPr="00D721D1">
              <w:rPr>
                <w:rFonts w:ascii="Arial" w:hAnsi="Arial" w:cs="Arial"/>
                <w:sz w:val="22"/>
                <w:szCs w:val="22"/>
              </w:rPr>
              <w:t>The Effect of Thiamine on Oxygen Utilization in the Critically Ill</w:t>
            </w:r>
          </w:p>
          <w:p w14:paraId="3AC59EBC" w14:textId="77777777" w:rsidR="0078471E" w:rsidRDefault="0078471E" w:rsidP="00F940AC">
            <w:pPr>
              <w:pStyle w:val="BodyText"/>
              <w:spacing w:after="0"/>
              <w:rPr>
                <w:rFonts w:ascii="Arial" w:hAnsi="Arial" w:cs="Arial"/>
                <w:sz w:val="22"/>
                <w:szCs w:val="22"/>
              </w:rPr>
            </w:pPr>
            <w:r>
              <w:rPr>
                <w:rFonts w:ascii="Arial" w:hAnsi="Arial" w:cs="Arial"/>
                <w:sz w:val="22"/>
                <w:szCs w:val="22"/>
              </w:rPr>
              <w:t>American Medical Association</w:t>
            </w:r>
          </w:p>
          <w:p w14:paraId="4A676FBB" w14:textId="77777777" w:rsidR="0078471E" w:rsidRDefault="0078471E" w:rsidP="00F940AC">
            <w:pPr>
              <w:pStyle w:val="BodyText"/>
              <w:spacing w:after="0"/>
              <w:rPr>
                <w:rFonts w:ascii="Arial" w:hAnsi="Arial" w:cs="Arial"/>
                <w:sz w:val="22"/>
                <w:szCs w:val="22"/>
              </w:rPr>
            </w:pPr>
            <w:r>
              <w:rPr>
                <w:rFonts w:ascii="Arial" w:hAnsi="Arial" w:cs="Arial"/>
                <w:sz w:val="22"/>
                <w:szCs w:val="22"/>
              </w:rPr>
              <w:t>Mentor / PI: Berg ($2,500)</w:t>
            </w:r>
          </w:p>
          <w:p w14:paraId="7D36462D" w14:textId="77777777" w:rsidR="0078471E" w:rsidRPr="00D721D1" w:rsidRDefault="0078471E" w:rsidP="00F940AC">
            <w:pPr>
              <w:pStyle w:val="BodyText"/>
              <w:spacing w:after="0"/>
              <w:rPr>
                <w:rFonts w:ascii="Arial" w:hAnsi="Arial" w:cs="Arial"/>
                <w:sz w:val="22"/>
                <w:szCs w:val="22"/>
              </w:rPr>
            </w:pPr>
            <w:r w:rsidRPr="003E2679">
              <w:rPr>
                <w:rFonts w:ascii="Arial" w:hAnsi="Arial" w:cs="Arial"/>
                <w:sz w:val="22"/>
                <w:szCs w:val="22"/>
              </w:rPr>
              <w:t>The primary goal of this trial is to evaluate the effect of thiamine on oxygen utilization in the critically ill.</w:t>
            </w:r>
          </w:p>
        </w:tc>
      </w:tr>
      <w:tr w:rsidR="0078471E" w:rsidRPr="00D721D1" w14:paraId="2B4FA7A4" w14:textId="77777777" w:rsidTr="00F940AC">
        <w:trPr>
          <w:trHeight w:val="189"/>
        </w:trPr>
        <w:tc>
          <w:tcPr>
            <w:tcW w:w="1428" w:type="dxa"/>
          </w:tcPr>
          <w:p w14:paraId="79D5BA17"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2012- 2015</w:t>
            </w:r>
          </w:p>
        </w:tc>
        <w:tc>
          <w:tcPr>
            <w:tcW w:w="9000" w:type="dxa"/>
          </w:tcPr>
          <w:p w14:paraId="1750EDDB" w14:textId="77777777" w:rsidR="0078471E" w:rsidRDefault="0078471E" w:rsidP="00F940AC">
            <w:pPr>
              <w:pStyle w:val="BodyText"/>
              <w:spacing w:after="0"/>
              <w:ind w:right="288"/>
              <w:rPr>
                <w:rFonts w:ascii="Arial" w:hAnsi="Arial" w:cs="Arial"/>
                <w:color w:val="1A1A1A"/>
                <w:sz w:val="22"/>
                <w:szCs w:val="22"/>
              </w:rPr>
            </w:pPr>
            <w:r>
              <w:rPr>
                <w:rFonts w:ascii="Arial" w:hAnsi="Arial" w:cs="Arial"/>
                <w:color w:val="1A1A1A"/>
                <w:sz w:val="22"/>
                <w:szCs w:val="22"/>
              </w:rPr>
              <w:t xml:space="preserve">Thiamine as Adjunctive Therapy for Cardiac Arrest </w:t>
            </w:r>
          </w:p>
          <w:p w14:paraId="16C1BACF" w14:textId="77777777" w:rsidR="0078471E" w:rsidRDefault="0078471E" w:rsidP="00F940AC">
            <w:pPr>
              <w:pStyle w:val="BodyText"/>
              <w:spacing w:after="0"/>
              <w:ind w:right="288"/>
              <w:rPr>
                <w:rFonts w:ascii="Arial" w:hAnsi="Arial" w:cs="Arial"/>
                <w:color w:val="1A1A1A"/>
                <w:sz w:val="22"/>
                <w:szCs w:val="22"/>
              </w:rPr>
            </w:pPr>
            <w:r>
              <w:rPr>
                <w:rFonts w:ascii="Arial" w:hAnsi="Arial" w:cs="Arial"/>
                <w:color w:val="1A1A1A"/>
                <w:sz w:val="22"/>
                <w:szCs w:val="22"/>
              </w:rPr>
              <w:t>American Heart Association (15CRP22830000)</w:t>
            </w:r>
          </w:p>
          <w:p w14:paraId="21285F48" w14:textId="77777777" w:rsidR="0078471E" w:rsidRDefault="0078471E" w:rsidP="00F940AC">
            <w:pPr>
              <w:pStyle w:val="BodyText"/>
              <w:spacing w:after="0"/>
              <w:ind w:right="288"/>
              <w:rPr>
                <w:rFonts w:ascii="Arial" w:hAnsi="Arial" w:cs="Arial"/>
                <w:color w:val="1A1A1A"/>
                <w:sz w:val="22"/>
                <w:szCs w:val="22"/>
              </w:rPr>
            </w:pPr>
            <w:r>
              <w:rPr>
                <w:rFonts w:ascii="Arial" w:hAnsi="Arial" w:cs="Arial"/>
                <w:color w:val="1A1A1A"/>
                <w:sz w:val="22"/>
                <w:szCs w:val="22"/>
              </w:rPr>
              <w:t>Mentor / PI: Andersen ($140,000)</w:t>
            </w:r>
          </w:p>
          <w:p w14:paraId="24DC1CF5" w14:textId="77777777" w:rsidR="0078471E" w:rsidRDefault="0078471E" w:rsidP="00F940AC">
            <w:pPr>
              <w:pStyle w:val="BodyText"/>
              <w:spacing w:after="0"/>
              <w:ind w:right="288"/>
              <w:rPr>
                <w:rFonts w:ascii="Arial" w:hAnsi="Arial" w:cs="Arial"/>
                <w:color w:val="1A1A1A"/>
                <w:sz w:val="22"/>
                <w:szCs w:val="22"/>
              </w:rPr>
            </w:pPr>
            <w:r>
              <w:rPr>
                <w:rFonts w:ascii="Arial" w:hAnsi="Arial" w:cs="Arial"/>
                <w:color w:val="1A1A1A"/>
                <w:sz w:val="22"/>
                <w:szCs w:val="22"/>
              </w:rPr>
              <w:t xml:space="preserve">In this project, we will perform a pilot randomized trial of thiamine (an essential co-factor of a key enzyme for aerobic metabolism), to mitigate acidosis with the goal of ultimately leading to improved patient outcome in thus surgery. </w:t>
            </w:r>
          </w:p>
        </w:tc>
      </w:tr>
      <w:tr w:rsidR="0078471E" w:rsidRPr="00D721D1" w14:paraId="4A99F785" w14:textId="77777777" w:rsidTr="00F940AC">
        <w:trPr>
          <w:trHeight w:val="189"/>
        </w:trPr>
        <w:tc>
          <w:tcPr>
            <w:tcW w:w="1428" w:type="dxa"/>
          </w:tcPr>
          <w:p w14:paraId="29DF00BE"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2013-</w:t>
            </w:r>
            <w:r w:rsidRPr="00D721D1">
              <w:rPr>
                <w:rFonts w:ascii="Arial" w:hAnsi="Arial" w:cs="Arial"/>
                <w:bCs/>
                <w:color w:val="000000"/>
                <w:sz w:val="22"/>
                <w:szCs w:val="22"/>
              </w:rPr>
              <w:t>2015</w:t>
            </w:r>
          </w:p>
        </w:tc>
        <w:tc>
          <w:tcPr>
            <w:tcW w:w="9000" w:type="dxa"/>
          </w:tcPr>
          <w:p w14:paraId="6B2C3B68" w14:textId="77777777" w:rsidR="0078471E" w:rsidRDefault="0078471E" w:rsidP="00F940AC">
            <w:pPr>
              <w:pStyle w:val="BodyText"/>
              <w:spacing w:after="0"/>
              <w:ind w:right="288"/>
              <w:rPr>
                <w:rFonts w:ascii="Arial" w:hAnsi="Arial" w:cs="Arial"/>
                <w:color w:val="1A1A1A"/>
                <w:sz w:val="22"/>
                <w:szCs w:val="22"/>
              </w:rPr>
            </w:pPr>
            <w:r>
              <w:rPr>
                <w:rFonts w:ascii="Arial" w:hAnsi="Arial" w:cs="Arial"/>
                <w:color w:val="1A1A1A"/>
                <w:sz w:val="22"/>
                <w:szCs w:val="22"/>
              </w:rPr>
              <w:t>The Ef</w:t>
            </w:r>
            <w:r w:rsidRPr="00D721D1">
              <w:rPr>
                <w:rFonts w:ascii="Arial" w:hAnsi="Arial" w:cs="Arial"/>
                <w:color w:val="1A1A1A"/>
                <w:sz w:val="22"/>
                <w:szCs w:val="22"/>
              </w:rPr>
              <w:t xml:space="preserve">fect of </w:t>
            </w:r>
            <w:r>
              <w:rPr>
                <w:rFonts w:ascii="Arial" w:hAnsi="Arial" w:cs="Arial"/>
                <w:color w:val="1A1A1A"/>
                <w:sz w:val="22"/>
                <w:szCs w:val="22"/>
              </w:rPr>
              <w:t>Thiamine on Oxygen U</w:t>
            </w:r>
            <w:r w:rsidRPr="00D721D1">
              <w:rPr>
                <w:rFonts w:ascii="Arial" w:hAnsi="Arial" w:cs="Arial"/>
                <w:color w:val="1A1A1A"/>
                <w:sz w:val="22"/>
                <w:szCs w:val="22"/>
              </w:rPr>
              <w:t xml:space="preserve">tilization in </w:t>
            </w:r>
            <w:r>
              <w:rPr>
                <w:rFonts w:ascii="Arial" w:hAnsi="Arial" w:cs="Arial"/>
                <w:color w:val="1A1A1A"/>
                <w:sz w:val="22"/>
                <w:szCs w:val="22"/>
              </w:rPr>
              <w:t>C</w:t>
            </w:r>
            <w:r w:rsidRPr="00D721D1">
              <w:rPr>
                <w:rFonts w:ascii="Arial" w:hAnsi="Arial" w:cs="Arial"/>
                <w:color w:val="1A1A1A"/>
                <w:sz w:val="22"/>
                <w:szCs w:val="22"/>
              </w:rPr>
              <w:t xml:space="preserve">ritical </w:t>
            </w:r>
            <w:r>
              <w:rPr>
                <w:rFonts w:ascii="Arial" w:hAnsi="Arial" w:cs="Arial"/>
                <w:color w:val="1A1A1A"/>
                <w:sz w:val="22"/>
                <w:szCs w:val="22"/>
              </w:rPr>
              <w:t>I</w:t>
            </w:r>
            <w:r w:rsidRPr="00D721D1">
              <w:rPr>
                <w:rFonts w:ascii="Arial" w:hAnsi="Arial" w:cs="Arial"/>
                <w:color w:val="1A1A1A"/>
                <w:sz w:val="22"/>
                <w:szCs w:val="22"/>
              </w:rPr>
              <w:t>llness</w:t>
            </w:r>
          </w:p>
          <w:p w14:paraId="1AF00270" w14:textId="77777777" w:rsidR="0078471E" w:rsidRDefault="0078471E" w:rsidP="00F940AC">
            <w:pPr>
              <w:pStyle w:val="BodyText"/>
              <w:spacing w:after="0"/>
              <w:ind w:right="288"/>
              <w:rPr>
                <w:rFonts w:ascii="Arial" w:hAnsi="Arial" w:cs="Arial"/>
                <w:color w:val="1A1A1A"/>
                <w:sz w:val="22"/>
                <w:szCs w:val="22"/>
              </w:rPr>
            </w:pPr>
            <w:r w:rsidRPr="00E01BF4">
              <w:rPr>
                <w:rFonts w:ascii="Arial" w:hAnsi="Arial" w:cs="Arial"/>
                <w:color w:val="1A1A1A"/>
                <w:sz w:val="22"/>
                <w:szCs w:val="22"/>
              </w:rPr>
              <w:t>American He</w:t>
            </w:r>
            <w:r>
              <w:rPr>
                <w:rFonts w:ascii="Arial" w:hAnsi="Arial" w:cs="Arial"/>
                <w:color w:val="1A1A1A"/>
                <w:sz w:val="22"/>
                <w:szCs w:val="22"/>
              </w:rPr>
              <w:t>art Association (13CRP16930000)</w:t>
            </w:r>
          </w:p>
          <w:p w14:paraId="049A4DB2" w14:textId="77777777" w:rsidR="0078471E" w:rsidRDefault="0078471E" w:rsidP="00F940AC">
            <w:pPr>
              <w:pStyle w:val="BodyText"/>
              <w:spacing w:after="0"/>
              <w:ind w:right="288"/>
              <w:rPr>
                <w:rFonts w:ascii="Arial" w:hAnsi="Arial" w:cs="Arial"/>
                <w:color w:val="1A1A1A"/>
                <w:sz w:val="22"/>
                <w:szCs w:val="22"/>
              </w:rPr>
            </w:pPr>
            <w:r>
              <w:rPr>
                <w:rFonts w:ascii="Arial" w:hAnsi="Arial" w:cs="Arial"/>
                <w:color w:val="1A1A1A"/>
                <w:sz w:val="22"/>
                <w:szCs w:val="22"/>
              </w:rPr>
              <w:t>Mentor / PI: Berg ($154,000)</w:t>
            </w:r>
          </w:p>
          <w:p w14:paraId="2EA35253" w14:textId="77777777" w:rsidR="0078471E" w:rsidRPr="00D721D1" w:rsidRDefault="0078471E" w:rsidP="00F940AC">
            <w:pPr>
              <w:pStyle w:val="BodyText"/>
              <w:spacing w:after="0"/>
              <w:ind w:right="288"/>
              <w:rPr>
                <w:rFonts w:ascii="Arial" w:hAnsi="Arial" w:cs="Arial"/>
                <w:color w:val="1A1A1A"/>
                <w:sz w:val="22"/>
                <w:szCs w:val="22"/>
              </w:rPr>
            </w:pPr>
            <w:r w:rsidRPr="00E01BF4">
              <w:rPr>
                <w:rFonts w:ascii="Arial" w:hAnsi="Arial" w:cs="Arial"/>
                <w:color w:val="1A1A1A"/>
                <w:sz w:val="22"/>
                <w:szCs w:val="22"/>
              </w:rPr>
              <w:t>The primary objective of this study is to perform a randomized, placebo-controlled study on the effect of thiamine on oxygen consumption in critically ill patients.</w:t>
            </w:r>
          </w:p>
        </w:tc>
      </w:tr>
      <w:tr w:rsidR="0078471E" w:rsidRPr="00D721D1" w14:paraId="3D462182" w14:textId="77777777" w:rsidTr="00F940AC">
        <w:trPr>
          <w:trHeight w:val="189"/>
        </w:trPr>
        <w:tc>
          <w:tcPr>
            <w:tcW w:w="1428" w:type="dxa"/>
          </w:tcPr>
          <w:p w14:paraId="0FB97A18"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2013-</w:t>
            </w:r>
            <w:r w:rsidRPr="00D721D1">
              <w:rPr>
                <w:rFonts w:ascii="Arial" w:hAnsi="Arial" w:cs="Arial"/>
                <w:bCs/>
                <w:color w:val="000000"/>
                <w:sz w:val="22"/>
                <w:szCs w:val="22"/>
              </w:rPr>
              <w:t>2018</w:t>
            </w:r>
          </w:p>
        </w:tc>
        <w:tc>
          <w:tcPr>
            <w:tcW w:w="9000" w:type="dxa"/>
          </w:tcPr>
          <w:p w14:paraId="598D96DA" w14:textId="77777777" w:rsidR="0078471E" w:rsidRDefault="0078471E" w:rsidP="00F940AC">
            <w:pPr>
              <w:pStyle w:val="BodyText"/>
              <w:spacing w:after="0"/>
              <w:ind w:right="288"/>
              <w:rPr>
                <w:rFonts w:ascii="Arial" w:hAnsi="Arial" w:cs="Arial"/>
                <w:color w:val="1A1A1A"/>
                <w:sz w:val="22"/>
                <w:szCs w:val="22"/>
              </w:rPr>
            </w:pPr>
            <w:r w:rsidRPr="00D721D1">
              <w:rPr>
                <w:rFonts w:ascii="Arial" w:hAnsi="Arial" w:cs="Arial"/>
                <w:color w:val="1A1A1A"/>
                <w:sz w:val="22"/>
                <w:szCs w:val="22"/>
              </w:rPr>
              <w:t>S</w:t>
            </w:r>
            <w:r>
              <w:rPr>
                <w:rFonts w:ascii="Arial" w:hAnsi="Arial" w:cs="Arial"/>
                <w:color w:val="1A1A1A"/>
                <w:sz w:val="22"/>
                <w:szCs w:val="22"/>
              </w:rPr>
              <w:t>tatin Therapy in Acute I</w:t>
            </w:r>
            <w:r w:rsidRPr="00D721D1">
              <w:rPr>
                <w:rFonts w:ascii="Arial" w:hAnsi="Arial" w:cs="Arial"/>
                <w:color w:val="1A1A1A"/>
                <w:sz w:val="22"/>
                <w:szCs w:val="22"/>
              </w:rPr>
              <w:t>nfluenza</w:t>
            </w:r>
          </w:p>
          <w:p w14:paraId="27E10283" w14:textId="77777777" w:rsidR="0078471E" w:rsidRDefault="0078471E" w:rsidP="00F940AC">
            <w:pPr>
              <w:pStyle w:val="BodyText"/>
              <w:spacing w:after="0"/>
              <w:ind w:right="288"/>
              <w:rPr>
                <w:rFonts w:ascii="Arial" w:hAnsi="Arial" w:cs="Arial"/>
                <w:color w:val="1A1A1A"/>
                <w:sz w:val="22"/>
                <w:szCs w:val="22"/>
              </w:rPr>
            </w:pPr>
            <w:r>
              <w:rPr>
                <w:rFonts w:ascii="Arial" w:hAnsi="Arial" w:cs="Arial"/>
                <w:color w:val="1A1A1A"/>
                <w:sz w:val="22"/>
                <w:szCs w:val="22"/>
              </w:rPr>
              <w:t>Mentor / PI: Chase ($810,000)</w:t>
            </w:r>
          </w:p>
          <w:p w14:paraId="7E2A22D8" w14:textId="77777777" w:rsidR="0078471E" w:rsidRDefault="0078471E" w:rsidP="00F940AC">
            <w:pPr>
              <w:pStyle w:val="BodyText"/>
              <w:spacing w:after="0"/>
              <w:ind w:right="288"/>
              <w:rPr>
                <w:rFonts w:ascii="Arial" w:hAnsi="Arial" w:cs="Arial"/>
                <w:color w:val="1A1A1A"/>
                <w:sz w:val="22"/>
                <w:szCs w:val="22"/>
              </w:rPr>
            </w:pPr>
            <w:r w:rsidRPr="00E01BF4">
              <w:rPr>
                <w:rFonts w:ascii="Arial" w:hAnsi="Arial" w:cs="Arial"/>
                <w:color w:val="1A1A1A"/>
                <w:sz w:val="22"/>
                <w:szCs w:val="22"/>
              </w:rPr>
              <w:t>National Institute of General Medic</w:t>
            </w:r>
            <w:r>
              <w:rPr>
                <w:rFonts w:ascii="Arial" w:hAnsi="Arial" w:cs="Arial"/>
                <w:color w:val="1A1A1A"/>
                <w:sz w:val="22"/>
                <w:szCs w:val="22"/>
              </w:rPr>
              <w:t xml:space="preserve">ine </w:t>
            </w:r>
            <w:proofErr w:type="gramStart"/>
            <w:r>
              <w:rPr>
                <w:rFonts w:ascii="Arial" w:hAnsi="Arial" w:cs="Arial"/>
                <w:color w:val="1A1A1A"/>
                <w:sz w:val="22"/>
                <w:szCs w:val="22"/>
              </w:rPr>
              <w:t>Sciences  (</w:t>
            </w:r>
            <w:proofErr w:type="gramEnd"/>
            <w:r>
              <w:rPr>
                <w:rFonts w:ascii="Arial" w:hAnsi="Arial" w:cs="Arial"/>
                <w:color w:val="1A1A1A"/>
                <w:sz w:val="22"/>
                <w:szCs w:val="22"/>
              </w:rPr>
              <w:t>5K23GM101463-03)</w:t>
            </w:r>
          </w:p>
          <w:p w14:paraId="3187AEB5" w14:textId="77777777" w:rsidR="0078471E" w:rsidRDefault="0078471E" w:rsidP="00F940AC">
            <w:pPr>
              <w:pStyle w:val="BodyText"/>
              <w:spacing w:after="0"/>
              <w:ind w:right="288"/>
              <w:rPr>
                <w:rFonts w:ascii="Arial" w:hAnsi="Arial" w:cs="Arial"/>
                <w:color w:val="1A1A1A"/>
                <w:sz w:val="22"/>
                <w:szCs w:val="22"/>
              </w:rPr>
            </w:pPr>
            <w:r w:rsidRPr="00E01BF4">
              <w:rPr>
                <w:rFonts w:ascii="Arial" w:hAnsi="Arial" w:cs="Arial"/>
                <w:color w:val="1A1A1A"/>
                <w:sz w:val="22"/>
                <w:szCs w:val="22"/>
              </w:rPr>
              <w:t xml:space="preserve">This study will test whether the anti-inflammatory effects of statins decrease the severity of illness in patients who are infected with influenza by testing markers of inflammation in the blood and recording resolution of influenza illness.  </w:t>
            </w:r>
          </w:p>
        </w:tc>
      </w:tr>
      <w:tr w:rsidR="0078471E" w:rsidRPr="00D721D1" w14:paraId="2514110E" w14:textId="77777777" w:rsidTr="00F940AC">
        <w:trPr>
          <w:trHeight w:val="189"/>
        </w:trPr>
        <w:tc>
          <w:tcPr>
            <w:tcW w:w="1428" w:type="dxa"/>
          </w:tcPr>
          <w:p w14:paraId="46804434"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r w:rsidRPr="00A876E3">
              <w:rPr>
                <w:rFonts w:ascii="Arial" w:hAnsi="Arial" w:cs="Arial"/>
                <w:bCs/>
                <w:sz w:val="22"/>
                <w:szCs w:val="22"/>
              </w:rPr>
              <w:t>2018-2021</w:t>
            </w:r>
          </w:p>
        </w:tc>
        <w:tc>
          <w:tcPr>
            <w:tcW w:w="9000" w:type="dxa"/>
          </w:tcPr>
          <w:p w14:paraId="41C55FC6" w14:textId="77777777" w:rsidR="0078471E" w:rsidRDefault="0078471E" w:rsidP="00F940AC">
            <w:pPr>
              <w:pStyle w:val="BodyText"/>
              <w:spacing w:after="0"/>
              <w:ind w:right="288"/>
              <w:rPr>
                <w:rFonts w:ascii="Arial" w:hAnsi="Arial" w:cs="Arial"/>
                <w:bCs/>
                <w:sz w:val="22"/>
                <w:szCs w:val="22"/>
              </w:rPr>
            </w:pPr>
            <w:r w:rsidRPr="00A876E3">
              <w:rPr>
                <w:rFonts w:ascii="Arial" w:hAnsi="Arial" w:cs="Arial"/>
                <w:bCs/>
                <w:sz w:val="22"/>
                <w:szCs w:val="22"/>
              </w:rPr>
              <w:t xml:space="preserve">Thiamine vs placebo to improve oxygen consumption after in-hospital cardiac arrest </w:t>
            </w:r>
          </w:p>
          <w:p w14:paraId="4BF80373" w14:textId="77777777" w:rsidR="0078471E" w:rsidRDefault="0078471E" w:rsidP="00F940AC">
            <w:pPr>
              <w:pStyle w:val="BodyText"/>
              <w:spacing w:after="0"/>
              <w:ind w:right="288"/>
              <w:rPr>
                <w:rFonts w:ascii="Arial" w:hAnsi="Arial" w:cs="Arial"/>
                <w:bCs/>
                <w:sz w:val="22"/>
                <w:szCs w:val="22"/>
              </w:rPr>
            </w:pPr>
            <w:r>
              <w:rPr>
                <w:rFonts w:ascii="Arial" w:hAnsi="Arial" w:cs="Arial"/>
                <w:bCs/>
                <w:sz w:val="22"/>
                <w:szCs w:val="22"/>
              </w:rPr>
              <w:t>National Heart, Lung, Blood Institute</w:t>
            </w:r>
            <w:r>
              <w:rPr>
                <w:rFonts w:ascii="Arial" w:hAnsi="Arial" w:cs="Arial"/>
                <w:bCs/>
                <w:sz w:val="22"/>
                <w:szCs w:val="22"/>
              </w:rPr>
              <w:tab/>
              <w:t>(5K23 HL128814-01)</w:t>
            </w:r>
          </w:p>
          <w:p w14:paraId="04A9286D" w14:textId="77777777" w:rsidR="0078471E" w:rsidRDefault="0078471E" w:rsidP="00F940AC">
            <w:pPr>
              <w:pStyle w:val="BodyText"/>
              <w:spacing w:after="0"/>
              <w:ind w:right="288"/>
              <w:rPr>
                <w:rFonts w:ascii="Arial" w:hAnsi="Arial" w:cs="Arial"/>
                <w:bCs/>
                <w:sz w:val="22"/>
                <w:szCs w:val="22"/>
              </w:rPr>
            </w:pPr>
            <w:r>
              <w:rPr>
                <w:rFonts w:ascii="Arial" w:hAnsi="Arial" w:cs="Arial"/>
                <w:bCs/>
                <w:sz w:val="22"/>
                <w:szCs w:val="22"/>
              </w:rPr>
              <w:t>Mentor / PI: Berg ($954,480)</w:t>
            </w:r>
          </w:p>
          <w:p w14:paraId="6880824F" w14:textId="77777777" w:rsidR="0078471E" w:rsidRPr="00D721D1" w:rsidRDefault="0078471E" w:rsidP="00F940AC">
            <w:pPr>
              <w:pStyle w:val="BodyText"/>
              <w:spacing w:after="0"/>
              <w:ind w:right="288"/>
              <w:rPr>
                <w:rFonts w:ascii="Arial" w:hAnsi="Arial" w:cs="Arial"/>
                <w:color w:val="1A1A1A"/>
                <w:sz w:val="22"/>
                <w:szCs w:val="22"/>
              </w:rPr>
            </w:pPr>
            <w:r>
              <w:rPr>
                <w:rFonts w:ascii="Arial" w:hAnsi="Arial" w:cs="Arial"/>
                <w:bCs/>
                <w:sz w:val="22"/>
                <w:szCs w:val="22"/>
              </w:rPr>
              <w:t>This is a single-center trial evaluating thiamine’s effect on oxygen consumption for in-hospital cardiac arrest.</w:t>
            </w:r>
          </w:p>
        </w:tc>
      </w:tr>
      <w:tr w:rsidR="0078471E" w:rsidRPr="00D721D1" w14:paraId="6AB0DF1C" w14:textId="77777777" w:rsidTr="00F940AC">
        <w:trPr>
          <w:trHeight w:val="189"/>
        </w:trPr>
        <w:tc>
          <w:tcPr>
            <w:tcW w:w="1428" w:type="dxa"/>
          </w:tcPr>
          <w:p w14:paraId="3429A4AF" w14:textId="77777777" w:rsidR="0078471E" w:rsidRDefault="0078471E" w:rsidP="00F940AC">
            <w:pPr>
              <w:pStyle w:val="NormalWeb"/>
              <w:spacing w:before="0" w:beforeAutospacing="0" w:after="0" w:afterAutospacing="0"/>
              <w:outlineLvl w:val="0"/>
              <w:rPr>
                <w:rFonts w:ascii="Arial" w:hAnsi="Arial" w:cs="Arial"/>
                <w:bCs/>
                <w:sz w:val="22"/>
                <w:szCs w:val="22"/>
              </w:rPr>
            </w:pPr>
            <w:r w:rsidRPr="00500225">
              <w:rPr>
                <w:rFonts w:ascii="Arial" w:hAnsi="Arial" w:cs="Arial"/>
                <w:bCs/>
                <w:sz w:val="22"/>
                <w:szCs w:val="22"/>
              </w:rPr>
              <w:t>2018-2022</w:t>
            </w:r>
          </w:p>
          <w:p w14:paraId="5145BD71" w14:textId="77777777" w:rsidR="006674AB" w:rsidRDefault="006674AB" w:rsidP="00F940AC">
            <w:pPr>
              <w:pStyle w:val="NormalWeb"/>
              <w:spacing w:before="0" w:beforeAutospacing="0" w:after="0" w:afterAutospacing="0"/>
              <w:outlineLvl w:val="0"/>
              <w:rPr>
                <w:rFonts w:ascii="Arial" w:hAnsi="Arial" w:cs="Arial"/>
                <w:bCs/>
                <w:sz w:val="22"/>
                <w:szCs w:val="22"/>
              </w:rPr>
            </w:pPr>
          </w:p>
          <w:p w14:paraId="30B30139" w14:textId="77777777" w:rsidR="006674AB" w:rsidRDefault="006674AB" w:rsidP="00F940AC">
            <w:pPr>
              <w:pStyle w:val="NormalWeb"/>
              <w:spacing w:before="0" w:beforeAutospacing="0" w:after="0" w:afterAutospacing="0"/>
              <w:outlineLvl w:val="0"/>
              <w:rPr>
                <w:rFonts w:ascii="Arial" w:hAnsi="Arial" w:cs="Arial"/>
                <w:bCs/>
                <w:sz w:val="22"/>
                <w:szCs w:val="22"/>
              </w:rPr>
            </w:pPr>
          </w:p>
          <w:p w14:paraId="42AEA208" w14:textId="77777777" w:rsidR="006674AB" w:rsidRDefault="006674AB" w:rsidP="00F940AC">
            <w:pPr>
              <w:pStyle w:val="NormalWeb"/>
              <w:spacing w:before="0" w:beforeAutospacing="0" w:after="0" w:afterAutospacing="0"/>
              <w:outlineLvl w:val="0"/>
              <w:rPr>
                <w:rFonts w:ascii="Arial" w:hAnsi="Arial" w:cs="Arial"/>
                <w:bCs/>
                <w:sz w:val="22"/>
                <w:szCs w:val="22"/>
              </w:rPr>
            </w:pPr>
          </w:p>
          <w:p w14:paraId="2A5E8F19" w14:textId="77777777" w:rsidR="006674AB" w:rsidRDefault="006674AB" w:rsidP="00F940AC">
            <w:pPr>
              <w:pStyle w:val="NormalWeb"/>
              <w:spacing w:before="0" w:beforeAutospacing="0" w:after="0" w:afterAutospacing="0"/>
              <w:outlineLvl w:val="0"/>
              <w:rPr>
                <w:rFonts w:ascii="Arial" w:hAnsi="Arial" w:cs="Arial"/>
                <w:bCs/>
                <w:sz w:val="22"/>
                <w:szCs w:val="22"/>
              </w:rPr>
            </w:pPr>
          </w:p>
          <w:p w14:paraId="279F1C30" w14:textId="77777777" w:rsidR="006674AB" w:rsidRDefault="006674AB" w:rsidP="00F940AC">
            <w:pPr>
              <w:pStyle w:val="NormalWeb"/>
              <w:spacing w:before="0" w:beforeAutospacing="0" w:after="0" w:afterAutospacing="0"/>
              <w:outlineLvl w:val="0"/>
              <w:rPr>
                <w:rFonts w:ascii="Arial" w:hAnsi="Arial" w:cs="Arial"/>
                <w:bCs/>
                <w:sz w:val="22"/>
                <w:szCs w:val="22"/>
              </w:rPr>
            </w:pPr>
          </w:p>
          <w:p w14:paraId="0DDEFF56" w14:textId="77777777" w:rsidR="006674AB" w:rsidRPr="00A876E3" w:rsidRDefault="006674AB" w:rsidP="00F940AC">
            <w:pPr>
              <w:pStyle w:val="NormalWeb"/>
              <w:spacing w:before="0" w:beforeAutospacing="0" w:after="0" w:afterAutospacing="0"/>
              <w:outlineLvl w:val="0"/>
              <w:rPr>
                <w:rFonts w:ascii="Arial" w:hAnsi="Arial" w:cs="Arial"/>
                <w:bCs/>
                <w:sz w:val="22"/>
                <w:szCs w:val="22"/>
              </w:rPr>
            </w:pPr>
          </w:p>
        </w:tc>
        <w:tc>
          <w:tcPr>
            <w:tcW w:w="9000" w:type="dxa"/>
          </w:tcPr>
          <w:p w14:paraId="3EF63107" w14:textId="77777777" w:rsidR="0078471E" w:rsidRDefault="0078471E" w:rsidP="00F940AC">
            <w:pPr>
              <w:pStyle w:val="BodyText"/>
              <w:spacing w:after="0"/>
              <w:ind w:right="288"/>
              <w:rPr>
                <w:rFonts w:ascii="Arial" w:hAnsi="Arial" w:cs="Arial"/>
                <w:bCs/>
                <w:sz w:val="22"/>
                <w:szCs w:val="22"/>
              </w:rPr>
            </w:pPr>
            <w:r w:rsidRPr="00500225">
              <w:rPr>
                <w:rFonts w:ascii="Arial" w:hAnsi="Arial" w:cs="Arial"/>
                <w:bCs/>
                <w:sz w:val="22"/>
                <w:szCs w:val="22"/>
              </w:rPr>
              <w:t>Thiamine as a renal protective agent in septic shock</w:t>
            </w:r>
          </w:p>
          <w:p w14:paraId="05C3A885" w14:textId="77777777" w:rsidR="0078471E" w:rsidRPr="00A61F14" w:rsidRDefault="0078471E" w:rsidP="00F940AC">
            <w:pPr>
              <w:pStyle w:val="NormalWeb"/>
              <w:spacing w:before="0" w:beforeAutospacing="0" w:after="0" w:afterAutospacing="0"/>
              <w:ind w:left="1440" w:hanging="1440"/>
              <w:rPr>
                <w:rFonts w:ascii="Arial" w:hAnsi="Arial" w:cs="Arial"/>
                <w:color w:val="000000"/>
                <w:sz w:val="22"/>
                <w:szCs w:val="22"/>
              </w:rPr>
            </w:pPr>
            <w:r w:rsidRPr="00A61F14">
              <w:rPr>
                <w:rFonts w:ascii="Arial" w:hAnsi="Arial" w:cs="Arial"/>
                <w:color w:val="000000"/>
                <w:sz w:val="22"/>
                <w:szCs w:val="22"/>
              </w:rPr>
              <w:t xml:space="preserve">NIGMS (1K23 GM128005-01) </w:t>
            </w:r>
          </w:p>
          <w:p w14:paraId="3E24BB07" w14:textId="77777777" w:rsidR="0078471E" w:rsidRDefault="0078471E" w:rsidP="00F940AC">
            <w:pPr>
              <w:pStyle w:val="BodyText"/>
              <w:spacing w:after="0"/>
              <w:ind w:right="288"/>
              <w:rPr>
                <w:rFonts w:ascii="Arial" w:hAnsi="Arial" w:cs="Arial"/>
                <w:color w:val="000000"/>
                <w:sz w:val="22"/>
                <w:szCs w:val="22"/>
              </w:rPr>
            </w:pPr>
            <w:r>
              <w:rPr>
                <w:rFonts w:ascii="Arial" w:hAnsi="Arial" w:cs="Arial"/>
                <w:bCs/>
                <w:sz w:val="22"/>
                <w:szCs w:val="22"/>
              </w:rPr>
              <w:t xml:space="preserve">Mentor / PI: Moskowitz </w:t>
            </w:r>
            <w:r w:rsidRPr="00836332">
              <w:rPr>
                <w:rFonts w:ascii="Arial" w:hAnsi="Arial" w:cs="Arial"/>
                <w:color w:val="000000"/>
                <w:sz w:val="22"/>
                <w:szCs w:val="22"/>
              </w:rPr>
              <w:t>($2,187,775)</w:t>
            </w:r>
          </w:p>
          <w:p w14:paraId="31A6B507" w14:textId="77777777" w:rsidR="0078471E" w:rsidRDefault="0078471E" w:rsidP="00F940AC">
            <w:pPr>
              <w:pStyle w:val="BodyText"/>
              <w:spacing w:after="0"/>
              <w:ind w:right="288"/>
              <w:rPr>
                <w:rFonts w:ascii="Arial" w:hAnsi="Arial" w:cs="Arial"/>
                <w:bCs/>
                <w:sz w:val="22"/>
                <w:szCs w:val="22"/>
              </w:rPr>
            </w:pPr>
            <w:r>
              <w:rPr>
                <w:rFonts w:ascii="Arial" w:hAnsi="Arial" w:cs="Arial"/>
                <w:bCs/>
                <w:sz w:val="22"/>
                <w:szCs w:val="22"/>
              </w:rPr>
              <w:t>The goal of this ProJet is to assess whether thiamine, as compared to placebo, mitigates kidney injury in septic shock.</w:t>
            </w:r>
          </w:p>
          <w:p w14:paraId="1ABCE1AC" w14:textId="77777777" w:rsidR="006674AB" w:rsidRDefault="006674AB" w:rsidP="00F940AC">
            <w:pPr>
              <w:pStyle w:val="BodyText"/>
              <w:spacing w:after="0"/>
              <w:ind w:right="288"/>
              <w:rPr>
                <w:rFonts w:ascii="Arial" w:hAnsi="Arial" w:cs="Arial"/>
                <w:bCs/>
                <w:sz w:val="22"/>
                <w:szCs w:val="22"/>
              </w:rPr>
            </w:pPr>
          </w:p>
          <w:p w14:paraId="5B2A3DDA" w14:textId="77777777" w:rsidR="006674AB" w:rsidRDefault="006674AB" w:rsidP="006674AB">
            <w:pPr>
              <w:rPr>
                <w:rFonts w:ascii="Arial" w:hAnsi="Arial" w:cs="Arial"/>
                <w:sz w:val="22"/>
                <w:szCs w:val="22"/>
              </w:rPr>
            </w:pPr>
            <w:r w:rsidRPr="00D721D1">
              <w:rPr>
                <w:rFonts w:ascii="Arial" w:hAnsi="Arial" w:cs="Arial"/>
                <w:sz w:val="22"/>
                <w:szCs w:val="22"/>
              </w:rPr>
              <w:t>Thiamine as a Metabolic Resuscitation in Cardiac Arrest</w:t>
            </w:r>
          </w:p>
          <w:p w14:paraId="7E93C123" w14:textId="77777777" w:rsidR="006674AB" w:rsidRPr="00CE2FB7" w:rsidRDefault="006674AB" w:rsidP="006674AB">
            <w:pPr>
              <w:rPr>
                <w:rFonts w:ascii="Arial" w:hAnsi="Arial" w:cs="Arial"/>
                <w:sz w:val="22"/>
                <w:szCs w:val="22"/>
              </w:rPr>
            </w:pPr>
            <w:r w:rsidRPr="00CE2FB7">
              <w:rPr>
                <w:rFonts w:ascii="Arial" w:hAnsi="Arial" w:cs="Arial"/>
                <w:sz w:val="22"/>
                <w:szCs w:val="22"/>
              </w:rPr>
              <w:t>National Heart, Lung and Blood Institute</w:t>
            </w:r>
            <w:r>
              <w:rPr>
                <w:rFonts w:ascii="Arial" w:hAnsi="Arial" w:cs="Arial"/>
                <w:sz w:val="22"/>
                <w:szCs w:val="22"/>
              </w:rPr>
              <w:t xml:space="preserve"> (1R01HL136705-01) </w:t>
            </w:r>
          </w:p>
          <w:p w14:paraId="05655FF8" w14:textId="77777777" w:rsidR="006674AB" w:rsidRPr="00CE2FB7" w:rsidRDefault="006674AB" w:rsidP="006674AB">
            <w:pPr>
              <w:rPr>
                <w:rFonts w:ascii="Arial" w:hAnsi="Arial" w:cs="Arial"/>
                <w:sz w:val="22"/>
                <w:szCs w:val="22"/>
              </w:rPr>
            </w:pPr>
            <w:r>
              <w:rPr>
                <w:rFonts w:ascii="Arial" w:hAnsi="Arial" w:cs="Arial"/>
                <w:sz w:val="22"/>
                <w:szCs w:val="22"/>
              </w:rPr>
              <w:t>PI</w:t>
            </w:r>
            <w:r w:rsidRPr="00CE2FB7">
              <w:rPr>
                <w:rFonts w:ascii="Arial" w:hAnsi="Arial" w:cs="Arial"/>
                <w:sz w:val="22"/>
                <w:szCs w:val="22"/>
              </w:rPr>
              <w:t xml:space="preserve"> ($1,250,000)</w:t>
            </w:r>
          </w:p>
          <w:p w14:paraId="2227C4AD" w14:textId="55786D5A" w:rsidR="006674AB" w:rsidRPr="006674AB" w:rsidRDefault="006674AB" w:rsidP="006674AB">
            <w:pPr>
              <w:rPr>
                <w:rFonts w:ascii="Arial" w:hAnsi="Arial" w:cs="Arial"/>
                <w:sz w:val="22"/>
                <w:szCs w:val="22"/>
              </w:rPr>
            </w:pPr>
            <w:r w:rsidRPr="00CE2FB7">
              <w:rPr>
                <w:rFonts w:ascii="Arial" w:hAnsi="Arial" w:cs="Arial"/>
                <w:sz w:val="22"/>
                <w:szCs w:val="22"/>
              </w:rPr>
              <w:t>This study will be a prospective randomized trial of thiamine in the prevention of neurological injury and protection of myocardial function post-arrest.</w:t>
            </w:r>
          </w:p>
        </w:tc>
      </w:tr>
    </w:tbl>
    <w:p w14:paraId="1E6C3334" w14:textId="77777777" w:rsidR="0078471E" w:rsidRDefault="0078471E" w:rsidP="0078471E">
      <w:pPr>
        <w:pStyle w:val="H2"/>
        <w:spacing w:before="0" w:after="0"/>
        <w:rPr>
          <w:rFonts w:ascii="Arial" w:hAnsi="Arial" w:cs="Arial"/>
          <w:bCs/>
          <w:sz w:val="22"/>
          <w:szCs w:val="22"/>
        </w:rPr>
      </w:pPr>
    </w:p>
    <w:p w14:paraId="37F5194C" w14:textId="77777777" w:rsidR="0078471E" w:rsidRDefault="0078471E" w:rsidP="0078471E">
      <w:pPr>
        <w:pStyle w:val="H2"/>
        <w:spacing w:before="0" w:after="0"/>
        <w:rPr>
          <w:rFonts w:ascii="Arial" w:hAnsi="Arial" w:cs="Arial"/>
          <w:bCs/>
          <w:sz w:val="22"/>
          <w:szCs w:val="22"/>
        </w:rPr>
      </w:pPr>
      <w:r w:rsidRPr="00D721D1">
        <w:rPr>
          <w:rFonts w:ascii="Arial" w:hAnsi="Arial" w:cs="Arial"/>
          <w:bCs/>
          <w:sz w:val="22"/>
          <w:szCs w:val="22"/>
        </w:rPr>
        <w:t>Current</w:t>
      </w:r>
    </w:p>
    <w:p w14:paraId="18FBF9E9" w14:textId="77777777" w:rsidR="00067540" w:rsidRPr="00067540" w:rsidRDefault="00067540" w:rsidP="0078471E">
      <w:pPr>
        <w:pStyle w:val="H2"/>
        <w:spacing w:before="0" w:after="0"/>
        <w:rPr>
          <w:rFonts w:ascii="Arial" w:hAnsi="Arial" w:cs="Arial"/>
          <w:bCs/>
          <w:sz w:val="6"/>
          <w:szCs w:val="6"/>
        </w:rPr>
      </w:pPr>
    </w:p>
    <w:tbl>
      <w:tblPr>
        <w:tblW w:w="10428" w:type="dxa"/>
        <w:tblInd w:w="-7" w:type="dxa"/>
        <w:tblLayout w:type="fixed"/>
        <w:tblCellMar>
          <w:top w:w="72" w:type="dxa"/>
        </w:tblCellMar>
        <w:tblLook w:val="01E0" w:firstRow="1" w:lastRow="1" w:firstColumn="1" w:lastColumn="1" w:noHBand="0" w:noVBand="0"/>
      </w:tblPr>
      <w:tblGrid>
        <w:gridCol w:w="1428"/>
        <w:gridCol w:w="9000"/>
      </w:tblGrid>
      <w:tr w:rsidR="0078471E" w:rsidRPr="00D721D1" w14:paraId="790948C6" w14:textId="77777777" w:rsidTr="00F940AC">
        <w:trPr>
          <w:trHeight w:val="998"/>
        </w:trPr>
        <w:tc>
          <w:tcPr>
            <w:tcW w:w="1428" w:type="dxa"/>
          </w:tcPr>
          <w:p w14:paraId="7215BAC6" w14:textId="77777777" w:rsidR="0078471E" w:rsidRPr="00494F89" w:rsidRDefault="0078471E" w:rsidP="00F940AC">
            <w:r>
              <w:rPr>
                <w:rFonts w:ascii="Arial" w:hAnsi="Arial" w:cs="Arial"/>
                <w:bCs/>
                <w:color w:val="000000"/>
                <w:sz w:val="22"/>
                <w:szCs w:val="22"/>
              </w:rPr>
              <w:t>2020 - 2025</w:t>
            </w:r>
          </w:p>
        </w:tc>
        <w:tc>
          <w:tcPr>
            <w:tcW w:w="9000" w:type="dxa"/>
          </w:tcPr>
          <w:p w14:paraId="46AB3ECE" w14:textId="77777777" w:rsidR="0078471E" w:rsidRDefault="0078471E" w:rsidP="00F940AC">
            <w:pPr>
              <w:pStyle w:val="DataField11pt-Single"/>
              <w:rPr>
                <w:szCs w:val="22"/>
              </w:rPr>
            </w:pPr>
            <w:r w:rsidRPr="00A44827">
              <w:rPr>
                <w:szCs w:val="22"/>
              </w:rPr>
              <w:t>Training Program in Resuscitation Science</w:t>
            </w:r>
          </w:p>
          <w:p w14:paraId="32954EDC" w14:textId="77777777" w:rsidR="0078471E" w:rsidRPr="00EE3B5A" w:rsidRDefault="0078471E" w:rsidP="00F940AC">
            <w:pPr>
              <w:autoSpaceDE w:val="0"/>
              <w:autoSpaceDN w:val="0"/>
              <w:adjustRightInd w:val="0"/>
              <w:rPr>
                <w:rFonts w:ascii="Arial" w:hAnsi="Arial" w:cs="Arial"/>
                <w:sz w:val="22"/>
                <w:szCs w:val="22"/>
              </w:rPr>
            </w:pPr>
            <w:r w:rsidRPr="00F216A9">
              <w:rPr>
                <w:rFonts w:ascii="Arial" w:hAnsi="Arial" w:cs="Arial"/>
                <w:sz w:val="22"/>
                <w:szCs w:val="22"/>
              </w:rPr>
              <w:t xml:space="preserve">Ruth L. </w:t>
            </w:r>
            <w:proofErr w:type="spellStart"/>
            <w:r w:rsidRPr="00F216A9">
              <w:rPr>
                <w:rFonts w:ascii="Arial" w:hAnsi="Arial" w:cs="Arial"/>
                <w:sz w:val="22"/>
                <w:szCs w:val="22"/>
              </w:rPr>
              <w:t>Kirschstein</w:t>
            </w:r>
            <w:proofErr w:type="spellEnd"/>
            <w:r w:rsidRPr="00F216A9">
              <w:rPr>
                <w:rFonts w:ascii="Arial" w:hAnsi="Arial" w:cs="Arial"/>
                <w:sz w:val="22"/>
                <w:szCs w:val="22"/>
              </w:rPr>
              <w:t xml:space="preserve"> National Research Service Award (NRSA)</w:t>
            </w:r>
            <w:r>
              <w:rPr>
                <w:rFonts w:ascii="Arial" w:hAnsi="Arial" w:cs="Arial"/>
                <w:sz w:val="22"/>
                <w:szCs w:val="22"/>
              </w:rPr>
              <w:t xml:space="preserve">, </w:t>
            </w:r>
            <w:r w:rsidRPr="00F216A9">
              <w:rPr>
                <w:rFonts w:ascii="Arial" w:hAnsi="Arial" w:cs="Arial"/>
                <w:sz w:val="22"/>
                <w:szCs w:val="22"/>
              </w:rPr>
              <w:t>Institutional Research Training Grant (Parent T32)</w:t>
            </w:r>
            <w:r>
              <w:rPr>
                <w:rFonts w:ascii="Arial" w:hAnsi="Arial" w:cs="Arial"/>
                <w:sz w:val="22"/>
                <w:szCs w:val="22"/>
              </w:rPr>
              <w:t xml:space="preserve"> </w:t>
            </w:r>
            <w:r w:rsidRPr="00EE3B5A">
              <w:rPr>
                <w:rFonts w:ascii="Arial" w:hAnsi="Arial" w:cs="Arial"/>
                <w:color w:val="000000"/>
                <w:sz w:val="22"/>
                <w:szCs w:val="22"/>
              </w:rPr>
              <w:t>T32 HL155020-01</w:t>
            </w:r>
          </w:p>
          <w:p w14:paraId="24FF2896" w14:textId="77777777" w:rsidR="0078471E" w:rsidRPr="00A44827" w:rsidRDefault="0078471E" w:rsidP="00F940AC">
            <w:pPr>
              <w:pStyle w:val="DataField11pt-Single"/>
              <w:rPr>
                <w:szCs w:val="22"/>
                <w:lang w:val="en-US"/>
              </w:rPr>
            </w:pPr>
            <w:r>
              <w:rPr>
                <w:szCs w:val="22"/>
                <w:lang w:val="en-US"/>
              </w:rPr>
              <w:t xml:space="preserve">PI ($2,001,935) </w:t>
            </w:r>
          </w:p>
          <w:p w14:paraId="1A3BFDCA" w14:textId="77777777" w:rsidR="0078471E" w:rsidRDefault="0078471E" w:rsidP="00F940AC">
            <w:pPr>
              <w:pStyle w:val="DataField11pt-Single"/>
              <w:rPr>
                <w:rFonts w:cs="Arial"/>
                <w:szCs w:val="22"/>
              </w:rPr>
            </w:pPr>
            <w:r w:rsidRPr="00A44827">
              <w:rPr>
                <w:rFonts w:cs="Arial"/>
                <w:szCs w:val="22"/>
              </w:rPr>
              <w:lastRenderedPageBreak/>
              <w:t>The goal of this fellowship is to provide advanced training in resuscitation science research to junior physician-scientists and PhD-scientists.</w:t>
            </w:r>
          </w:p>
          <w:p w14:paraId="6BC4D416" w14:textId="2CE805AA" w:rsidR="0002699C" w:rsidRPr="0002699C" w:rsidRDefault="0002699C" w:rsidP="00F940AC">
            <w:pPr>
              <w:pStyle w:val="DataField11pt-Single"/>
              <w:rPr>
                <w:rFonts w:cs="Arial"/>
                <w:color w:val="000000"/>
                <w:sz w:val="4"/>
                <w:szCs w:val="4"/>
                <w:lang w:val="en-US"/>
              </w:rPr>
            </w:pPr>
          </w:p>
        </w:tc>
      </w:tr>
      <w:tr w:rsidR="0078471E" w:rsidRPr="00D721D1" w14:paraId="01C5556A" w14:textId="77777777" w:rsidTr="00F940AC">
        <w:trPr>
          <w:trHeight w:val="305"/>
        </w:trPr>
        <w:tc>
          <w:tcPr>
            <w:tcW w:w="1428" w:type="dxa"/>
          </w:tcPr>
          <w:p w14:paraId="7439CCA3" w14:textId="181E0ABE" w:rsidR="0078471E" w:rsidRPr="00494F89" w:rsidRDefault="0078471E" w:rsidP="00F940AC">
            <w:pPr>
              <w:pStyle w:val="NormalWeb"/>
              <w:spacing w:before="0" w:beforeAutospacing="0" w:after="0" w:afterAutospacing="0"/>
              <w:outlineLvl w:val="0"/>
              <w:rPr>
                <w:rFonts w:ascii="Arial" w:hAnsi="Arial" w:cs="Arial"/>
                <w:sz w:val="22"/>
                <w:szCs w:val="22"/>
              </w:rPr>
            </w:pPr>
            <w:r w:rsidRPr="0058546A">
              <w:rPr>
                <w:rFonts w:ascii="Arial" w:hAnsi="Arial" w:cs="Arial"/>
                <w:bCs/>
                <w:color w:val="000000"/>
                <w:sz w:val="22"/>
                <w:szCs w:val="22"/>
              </w:rPr>
              <w:lastRenderedPageBreak/>
              <w:t>2019-202</w:t>
            </w:r>
            <w:r w:rsidR="006674AB">
              <w:rPr>
                <w:rFonts w:ascii="Arial" w:hAnsi="Arial" w:cs="Arial"/>
                <w:bCs/>
                <w:color w:val="000000"/>
                <w:sz w:val="22"/>
                <w:szCs w:val="22"/>
              </w:rPr>
              <w:t>5</w:t>
            </w:r>
          </w:p>
        </w:tc>
        <w:tc>
          <w:tcPr>
            <w:tcW w:w="9000" w:type="dxa"/>
          </w:tcPr>
          <w:p w14:paraId="340027BA" w14:textId="77777777" w:rsidR="0002699C" w:rsidRPr="0002699C" w:rsidRDefault="0002699C" w:rsidP="0002699C">
            <w:pPr>
              <w:pStyle w:val="NormalWeb"/>
              <w:spacing w:before="0" w:beforeAutospacing="0" w:after="0" w:afterAutospacing="0"/>
            </w:pPr>
            <w:r w:rsidRPr="0002699C">
              <w:rPr>
                <w:rFonts w:ascii="Arial" w:hAnsi="Arial" w:cs="Arial"/>
                <w:color w:val="000000"/>
                <w:sz w:val="22"/>
                <w:szCs w:val="22"/>
              </w:rPr>
              <w:t>Psychophysiologic Symptom Relief Therapy for Alleviation of Chronic Back Pain</w:t>
            </w:r>
          </w:p>
          <w:p w14:paraId="24B8B873" w14:textId="77777777" w:rsidR="0078471E" w:rsidRPr="0058546A" w:rsidRDefault="0078471E" w:rsidP="00F940AC">
            <w:pPr>
              <w:rPr>
                <w:rFonts w:ascii="Arial" w:hAnsi="Arial" w:cs="Arial"/>
                <w:sz w:val="22"/>
                <w:szCs w:val="22"/>
              </w:rPr>
            </w:pPr>
            <w:r w:rsidRPr="0058546A">
              <w:rPr>
                <w:rFonts w:ascii="Arial" w:hAnsi="Arial" w:cs="Arial"/>
                <w:sz w:val="22"/>
                <w:szCs w:val="22"/>
              </w:rPr>
              <w:t xml:space="preserve">Private Philanthropy </w:t>
            </w:r>
          </w:p>
          <w:p w14:paraId="5D88E5BF" w14:textId="73C67A2A" w:rsidR="0078471E" w:rsidRPr="0058546A" w:rsidRDefault="0078471E" w:rsidP="00F940AC">
            <w:pPr>
              <w:rPr>
                <w:rFonts w:ascii="Arial" w:hAnsi="Arial" w:cs="Arial"/>
                <w:sz w:val="22"/>
                <w:szCs w:val="22"/>
              </w:rPr>
            </w:pPr>
            <w:r w:rsidRPr="0058546A">
              <w:rPr>
                <w:rFonts w:ascii="Arial" w:hAnsi="Arial" w:cs="Arial"/>
                <w:sz w:val="22"/>
                <w:szCs w:val="22"/>
              </w:rPr>
              <w:t>PI (</w:t>
            </w:r>
            <w:r w:rsidR="0002699C">
              <w:rPr>
                <w:rFonts w:ascii="Arial" w:hAnsi="Arial" w:cs="Arial"/>
                <w:sz w:val="22"/>
                <w:szCs w:val="22"/>
              </w:rPr>
              <w:t>$1,125,000</w:t>
            </w:r>
            <w:r>
              <w:rPr>
                <w:rFonts w:ascii="Arial" w:hAnsi="Arial" w:cs="Arial"/>
                <w:sz w:val="22"/>
                <w:szCs w:val="22"/>
              </w:rPr>
              <w:t xml:space="preserve">) </w:t>
            </w:r>
          </w:p>
          <w:p w14:paraId="2BDD2374" w14:textId="53640D97" w:rsidR="0078471E" w:rsidRDefault="0002699C" w:rsidP="0002699C">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This study originally funded a randomized clinical trial to establish if a transformative intervention termed Psychophysiological Symptom Relief Therapy (PSRT) mitigates pain and some of its sequelae in patients suffering from medically unexplained chronic pain. The original project was subsequently expanded to encompass feasibility studies testing PSRT in patients with Long COVID and repetitive stress injury. These studies are being conducted using an innovative virtual platform that allows patients from many states to participate.</w:t>
            </w:r>
          </w:p>
          <w:p w14:paraId="67E2C5A6" w14:textId="0A8400CF" w:rsidR="0002699C" w:rsidRPr="0002699C" w:rsidRDefault="0002699C" w:rsidP="0002699C">
            <w:pPr>
              <w:pStyle w:val="NormalWeb"/>
              <w:spacing w:before="0" w:beforeAutospacing="0" w:after="0" w:afterAutospacing="0"/>
              <w:rPr>
                <w:sz w:val="4"/>
                <w:szCs w:val="4"/>
              </w:rPr>
            </w:pPr>
          </w:p>
        </w:tc>
      </w:tr>
      <w:tr w:rsidR="0078471E" w:rsidRPr="00D721D1" w14:paraId="3B5E257E" w14:textId="77777777" w:rsidTr="00F940AC">
        <w:trPr>
          <w:trHeight w:val="305"/>
        </w:trPr>
        <w:tc>
          <w:tcPr>
            <w:tcW w:w="1428" w:type="dxa"/>
          </w:tcPr>
          <w:p w14:paraId="0A6A6A66"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2021-2026</w:t>
            </w:r>
          </w:p>
        </w:tc>
        <w:tc>
          <w:tcPr>
            <w:tcW w:w="9000" w:type="dxa"/>
          </w:tcPr>
          <w:p w14:paraId="2F8088F3" w14:textId="77777777" w:rsidR="0078471E" w:rsidRDefault="0078471E" w:rsidP="00F940AC">
            <w:pPr>
              <w:rPr>
                <w:rFonts w:ascii="Arial" w:hAnsi="Arial" w:cs="Arial"/>
                <w:color w:val="000000"/>
                <w:sz w:val="22"/>
                <w:szCs w:val="22"/>
                <w:shd w:val="clear" w:color="auto" w:fill="FFFFFF"/>
              </w:rPr>
            </w:pPr>
            <w:r w:rsidRPr="00EF7360">
              <w:rPr>
                <w:rFonts w:ascii="Arial" w:hAnsi="Arial" w:cs="Arial"/>
                <w:color w:val="000000"/>
                <w:sz w:val="22"/>
                <w:szCs w:val="22"/>
                <w:shd w:val="clear" w:color="auto" w:fill="FFFFFF"/>
              </w:rPr>
              <w:t>Corticosteroids to Reduce Inflammation in Severe Pancreatitis (CRISP)</w:t>
            </w:r>
          </w:p>
          <w:p w14:paraId="71129E18" w14:textId="77777777" w:rsidR="0078471E" w:rsidRDefault="0078471E" w:rsidP="00F940AC">
            <w:pPr>
              <w:rPr>
                <w:rFonts w:ascii="Arial" w:hAnsi="Arial" w:cs="Arial"/>
                <w:color w:val="000000"/>
                <w:sz w:val="22"/>
                <w:szCs w:val="22"/>
                <w:shd w:val="clear" w:color="auto" w:fill="FFFFFF"/>
              </w:rPr>
            </w:pPr>
            <w:r>
              <w:rPr>
                <w:rFonts w:ascii="Arial" w:hAnsi="Arial" w:cs="Arial"/>
                <w:color w:val="000000"/>
                <w:sz w:val="22"/>
                <w:szCs w:val="22"/>
                <w:shd w:val="clear" w:color="auto" w:fill="FFFFFF"/>
              </w:rPr>
              <w:t>NIH (</w:t>
            </w:r>
            <w:r w:rsidRPr="00EF7360">
              <w:rPr>
                <w:rFonts w:ascii="Arial" w:hAnsi="Arial" w:cs="Arial"/>
                <w:color w:val="000000"/>
                <w:sz w:val="22"/>
                <w:szCs w:val="22"/>
                <w:shd w:val="clear" w:color="auto" w:fill="FFFFFF"/>
              </w:rPr>
              <w:t>1R01DK130929-01</w:t>
            </w:r>
            <w:r>
              <w:rPr>
                <w:rFonts w:ascii="Arial" w:hAnsi="Arial" w:cs="Arial"/>
                <w:color w:val="000000"/>
                <w:sz w:val="22"/>
                <w:szCs w:val="22"/>
                <w:shd w:val="clear" w:color="auto" w:fill="FFFFFF"/>
              </w:rPr>
              <w:t>)</w:t>
            </w:r>
          </w:p>
          <w:p w14:paraId="7247E8C7" w14:textId="6F74B792" w:rsidR="0078471E" w:rsidRDefault="0078471E" w:rsidP="00F940AC">
            <w:pPr>
              <w:rPr>
                <w:rFonts w:ascii="Arial" w:hAnsi="Arial" w:cs="Arial"/>
                <w:color w:val="000000"/>
                <w:sz w:val="22"/>
                <w:szCs w:val="22"/>
                <w:shd w:val="clear" w:color="auto" w:fill="FFFFFF"/>
              </w:rPr>
            </w:pPr>
            <w:r>
              <w:rPr>
                <w:rFonts w:ascii="Arial" w:hAnsi="Arial" w:cs="Arial"/>
                <w:color w:val="000000"/>
                <w:sz w:val="22"/>
                <w:szCs w:val="22"/>
                <w:shd w:val="clear" w:color="auto" w:fill="FFFFFF"/>
              </w:rPr>
              <w:t>PI (</w:t>
            </w:r>
            <w:r w:rsidRPr="00534220">
              <w:rPr>
                <w:rFonts w:ascii="Arial" w:hAnsi="Arial" w:cs="Arial"/>
                <w:color w:val="000000"/>
                <w:sz w:val="22"/>
                <w:szCs w:val="22"/>
                <w:shd w:val="clear" w:color="auto" w:fill="FFFFFF"/>
              </w:rPr>
              <w:t>$1,901,900</w:t>
            </w:r>
            <w:r>
              <w:rPr>
                <w:rFonts w:ascii="Arial" w:hAnsi="Arial" w:cs="Arial"/>
                <w:color w:val="000000"/>
                <w:sz w:val="22"/>
                <w:szCs w:val="22"/>
                <w:shd w:val="clear" w:color="auto" w:fill="FFFFFF"/>
              </w:rPr>
              <w:t xml:space="preserve">) </w:t>
            </w:r>
          </w:p>
          <w:p w14:paraId="4BBA0BA9" w14:textId="77777777" w:rsidR="0078471E" w:rsidRPr="00A44827" w:rsidRDefault="0078471E" w:rsidP="00F940AC">
            <w:pPr>
              <w:pStyle w:val="DataField11pt-Single"/>
              <w:rPr>
                <w:szCs w:val="22"/>
              </w:rPr>
            </w:pPr>
            <w:r>
              <w:rPr>
                <w:rFonts w:cs="Arial"/>
                <w:color w:val="000000"/>
                <w:szCs w:val="22"/>
              </w:rPr>
              <w:t>This is a</w:t>
            </w:r>
            <w:r w:rsidRPr="00C27E4C">
              <w:rPr>
                <w:rFonts w:cs="Arial"/>
                <w:color w:val="000000"/>
                <w:szCs w:val="22"/>
              </w:rPr>
              <w:t xml:space="preserve"> Phase II randomized clinical trial to establish if a brief course of anti-inflammatory corticosteroids given very early in the acute process will improve key clinical outcomes including illness severity, inflammation and pancreatic injury, hospital and ICU-free days, and death.</w:t>
            </w:r>
          </w:p>
        </w:tc>
      </w:tr>
      <w:tr w:rsidR="0078471E" w:rsidRPr="00D721D1" w14:paraId="1ECD8740" w14:textId="77777777" w:rsidTr="00F940AC">
        <w:trPr>
          <w:trHeight w:val="305"/>
        </w:trPr>
        <w:tc>
          <w:tcPr>
            <w:tcW w:w="1428" w:type="dxa"/>
          </w:tcPr>
          <w:p w14:paraId="25D1171C"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2015-2025</w:t>
            </w:r>
          </w:p>
        </w:tc>
        <w:tc>
          <w:tcPr>
            <w:tcW w:w="9000" w:type="dxa"/>
          </w:tcPr>
          <w:p w14:paraId="617059D2" w14:textId="77777777" w:rsidR="0078471E" w:rsidRDefault="0078471E" w:rsidP="00F940AC">
            <w:pPr>
              <w:rPr>
                <w:rFonts w:ascii="Arial" w:hAnsi="Arial" w:cs="Arial"/>
                <w:sz w:val="22"/>
                <w:szCs w:val="22"/>
              </w:rPr>
            </w:pPr>
            <w:r w:rsidRPr="00437A2D">
              <w:rPr>
                <w:rFonts w:ascii="Arial" w:hAnsi="Arial" w:cs="Arial"/>
                <w:sz w:val="22"/>
                <w:szCs w:val="22"/>
              </w:rPr>
              <w:t>Thiamine as an adjunct metabolic resuscitator in cardiac arrest</w:t>
            </w:r>
          </w:p>
          <w:p w14:paraId="2E32C686" w14:textId="77777777" w:rsidR="0078471E" w:rsidRDefault="0078471E" w:rsidP="00F940AC">
            <w:pPr>
              <w:rPr>
                <w:rFonts w:ascii="Arial" w:hAnsi="Arial" w:cs="Arial"/>
                <w:sz w:val="22"/>
                <w:szCs w:val="22"/>
              </w:rPr>
            </w:pPr>
            <w:r>
              <w:rPr>
                <w:rFonts w:ascii="Arial" w:hAnsi="Arial" w:cs="Arial"/>
                <w:sz w:val="22"/>
                <w:szCs w:val="22"/>
              </w:rPr>
              <w:t>National Heart, Lung, and Blood Institute</w:t>
            </w:r>
            <w:r w:rsidRPr="00437A2D">
              <w:rPr>
                <w:rFonts w:ascii="Arial" w:hAnsi="Arial" w:cs="Arial"/>
                <w:sz w:val="22"/>
                <w:szCs w:val="22"/>
              </w:rPr>
              <w:t xml:space="preserve"> (NHLBI K24 HL12710r)</w:t>
            </w:r>
          </w:p>
          <w:p w14:paraId="6CF6D878" w14:textId="2C900A4D" w:rsidR="0078471E" w:rsidRDefault="0078471E" w:rsidP="00F940AC">
            <w:pPr>
              <w:rPr>
                <w:rFonts w:ascii="Arial" w:hAnsi="Arial" w:cs="Arial"/>
                <w:sz w:val="22"/>
                <w:szCs w:val="22"/>
              </w:rPr>
            </w:pPr>
            <w:r w:rsidRPr="00067540">
              <w:rPr>
                <w:rFonts w:ascii="Arial" w:hAnsi="Arial" w:cs="Arial"/>
                <w:sz w:val="22"/>
                <w:szCs w:val="22"/>
              </w:rPr>
              <w:t>PI ($</w:t>
            </w:r>
            <w:r w:rsidR="00067540" w:rsidRPr="00067540">
              <w:rPr>
                <w:rFonts w:ascii="Arial" w:hAnsi="Arial" w:cs="Arial"/>
                <w:sz w:val="22"/>
                <w:szCs w:val="22"/>
              </w:rPr>
              <w:t>1</w:t>
            </w:r>
            <w:r w:rsidR="00067540">
              <w:rPr>
                <w:rFonts w:ascii="Arial" w:hAnsi="Arial" w:cs="Arial"/>
                <w:sz w:val="22"/>
                <w:szCs w:val="22"/>
              </w:rPr>
              <w:t>,189,100)</w:t>
            </w:r>
          </w:p>
          <w:p w14:paraId="54DB72F9" w14:textId="77777777" w:rsidR="0078471E" w:rsidRPr="00437A2D" w:rsidRDefault="0078471E" w:rsidP="00F940AC">
            <w:pPr>
              <w:rPr>
                <w:rFonts w:ascii="Arial" w:hAnsi="Arial" w:cs="Arial"/>
                <w:color w:val="000000"/>
                <w:sz w:val="22"/>
                <w:szCs w:val="22"/>
                <w:shd w:val="clear" w:color="auto" w:fill="FFFFFF"/>
              </w:rPr>
            </w:pPr>
            <w:r w:rsidRPr="00437A2D">
              <w:rPr>
                <w:rFonts w:ascii="Arial" w:hAnsi="Arial" w:cs="Arial"/>
                <w:color w:val="000000"/>
                <w:sz w:val="22"/>
                <w:szCs w:val="22"/>
                <w:shd w:val="clear" w:color="auto" w:fill="FFFFFF"/>
              </w:rPr>
              <w:t xml:space="preserve">This K24 grant supports two sub-studies of a randomized clinical trial testing whether the </w:t>
            </w:r>
          </w:p>
          <w:p w14:paraId="2680DAF3" w14:textId="77777777" w:rsidR="004A4DAA" w:rsidRDefault="0078471E" w:rsidP="0002699C">
            <w:pPr>
              <w:rPr>
                <w:rFonts w:ascii="Arial" w:hAnsi="Arial" w:cs="Arial"/>
                <w:color w:val="000000"/>
                <w:sz w:val="22"/>
                <w:szCs w:val="22"/>
                <w:shd w:val="clear" w:color="auto" w:fill="FFFFFF"/>
              </w:rPr>
            </w:pPr>
            <w:r w:rsidRPr="00437A2D">
              <w:rPr>
                <w:rFonts w:ascii="Arial" w:hAnsi="Arial" w:cs="Arial"/>
                <w:color w:val="000000"/>
                <w:sz w:val="22"/>
                <w:szCs w:val="22"/>
                <w:shd w:val="clear" w:color="auto" w:fill="FFFFFF"/>
              </w:rPr>
              <w:t>metabolic resuscitator thiamine improves patient outcomes and aerobic metabo</w:t>
            </w:r>
            <w:r>
              <w:rPr>
                <w:rFonts w:ascii="Arial" w:hAnsi="Arial" w:cs="Arial"/>
                <w:color w:val="000000"/>
                <w:sz w:val="22"/>
                <w:szCs w:val="22"/>
                <w:shd w:val="clear" w:color="auto" w:fill="FFFFFF"/>
              </w:rPr>
              <w:t xml:space="preserve">lism after cardiac arrest. The </w:t>
            </w:r>
            <w:r w:rsidRPr="00437A2D">
              <w:rPr>
                <w:rFonts w:ascii="Arial" w:hAnsi="Arial" w:cs="Arial"/>
                <w:color w:val="000000"/>
                <w:sz w:val="22"/>
                <w:szCs w:val="22"/>
                <w:shd w:val="clear" w:color="auto" w:fill="FFFFFF"/>
              </w:rPr>
              <w:t>sub-studies will extend the original specific aims to determine if a different metabo</w:t>
            </w:r>
            <w:r>
              <w:rPr>
                <w:rFonts w:ascii="Arial" w:hAnsi="Arial" w:cs="Arial"/>
                <w:color w:val="000000"/>
                <w:sz w:val="22"/>
                <w:szCs w:val="22"/>
                <w:shd w:val="clear" w:color="auto" w:fill="FFFFFF"/>
              </w:rPr>
              <w:t xml:space="preserve">lic resuscitator (alpha lipoic </w:t>
            </w:r>
            <w:r w:rsidRPr="00437A2D">
              <w:rPr>
                <w:rFonts w:ascii="Arial" w:hAnsi="Arial" w:cs="Arial"/>
                <w:color w:val="000000"/>
                <w:sz w:val="22"/>
                <w:szCs w:val="22"/>
                <w:shd w:val="clear" w:color="auto" w:fill="FFFFFF"/>
              </w:rPr>
              <w:t>acid) may also improve aerobic metabolism and whether thiamine specifically improves post-a</w:t>
            </w:r>
            <w:r>
              <w:rPr>
                <w:rFonts w:ascii="Arial" w:hAnsi="Arial" w:cs="Arial"/>
                <w:color w:val="000000"/>
                <w:sz w:val="22"/>
                <w:szCs w:val="22"/>
                <w:shd w:val="clear" w:color="auto" w:fill="FFFFFF"/>
              </w:rPr>
              <w:t xml:space="preserve">rrest renal </w:t>
            </w:r>
            <w:r w:rsidRPr="00437A2D">
              <w:rPr>
                <w:rFonts w:ascii="Arial" w:hAnsi="Arial" w:cs="Arial"/>
                <w:color w:val="000000"/>
                <w:sz w:val="22"/>
                <w:szCs w:val="22"/>
                <w:shd w:val="clear" w:color="auto" w:fill="FFFFFF"/>
              </w:rPr>
              <w:t>outcomes.</w:t>
            </w:r>
          </w:p>
          <w:p w14:paraId="01D68C35" w14:textId="2A592A98" w:rsidR="0002699C" w:rsidRPr="0002699C" w:rsidRDefault="0002699C" w:rsidP="0002699C">
            <w:pPr>
              <w:rPr>
                <w:rFonts w:ascii="Arial" w:hAnsi="Arial" w:cs="Arial"/>
                <w:color w:val="000000"/>
                <w:sz w:val="4"/>
                <w:szCs w:val="4"/>
                <w:shd w:val="clear" w:color="auto" w:fill="FFFFFF"/>
              </w:rPr>
            </w:pPr>
          </w:p>
        </w:tc>
      </w:tr>
      <w:tr w:rsidR="0078471E" w:rsidRPr="00D721D1" w14:paraId="5295FE2C" w14:textId="77777777" w:rsidTr="00F940AC">
        <w:trPr>
          <w:trHeight w:val="305"/>
        </w:trPr>
        <w:tc>
          <w:tcPr>
            <w:tcW w:w="1428" w:type="dxa"/>
          </w:tcPr>
          <w:p w14:paraId="4DCA6C5B"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2023-2026</w:t>
            </w:r>
          </w:p>
        </w:tc>
        <w:tc>
          <w:tcPr>
            <w:tcW w:w="9000" w:type="dxa"/>
          </w:tcPr>
          <w:p w14:paraId="69ABC230" w14:textId="77777777" w:rsidR="0078471E" w:rsidRDefault="0078471E" w:rsidP="00F940AC">
            <w:pPr>
              <w:rPr>
                <w:rFonts w:ascii="Arial" w:hAnsi="Arial" w:cs="Arial"/>
                <w:color w:val="000000"/>
                <w:sz w:val="22"/>
                <w:szCs w:val="22"/>
                <w:shd w:val="clear" w:color="auto" w:fill="FFFFFF"/>
              </w:rPr>
            </w:pPr>
            <w:r w:rsidRPr="00F4053A">
              <w:rPr>
                <w:rFonts w:ascii="Arial" w:hAnsi="Arial" w:cs="Arial"/>
                <w:color w:val="000000"/>
                <w:sz w:val="22"/>
                <w:szCs w:val="22"/>
                <w:shd w:val="clear" w:color="auto" w:fill="FFFFFF"/>
              </w:rPr>
              <w:t>Psychophysiologic Symptom Relief Therapy for Alleviation of Long Covid</w:t>
            </w:r>
          </w:p>
          <w:p w14:paraId="7D459130" w14:textId="77777777" w:rsidR="0078471E" w:rsidRDefault="0078471E" w:rsidP="00F940AC">
            <w:pPr>
              <w:rPr>
                <w:rFonts w:ascii="Arial" w:hAnsi="Arial" w:cs="Arial"/>
                <w:color w:val="000000"/>
                <w:sz w:val="22"/>
                <w:szCs w:val="22"/>
                <w:shd w:val="clear" w:color="auto" w:fill="FFFFFF"/>
              </w:rPr>
            </w:pPr>
            <w:r>
              <w:rPr>
                <w:rFonts w:ascii="Arial" w:hAnsi="Arial" w:cs="Arial"/>
                <w:color w:val="000000"/>
                <w:sz w:val="22"/>
                <w:szCs w:val="22"/>
                <w:shd w:val="clear" w:color="auto" w:fill="FFFFFF"/>
              </w:rPr>
              <w:t>Good Ventures (Philanthropic Foundation)</w:t>
            </w:r>
          </w:p>
          <w:p w14:paraId="70DFD1E6" w14:textId="0FB697BC" w:rsidR="0078471E" w:rsidRDefault="0078471E" w:rsidP="00F940AC">
            <w:pPr>
              <w:rPr>
                <w:rFonts w:ascii="Arial" w:hAnsi="Arial" w:cs="Arial"/>
                <w:color w:val="000000"/>
                <w:sz w:val="22"/>
                <w:szCs w:val="22"/>
                <w:shd w:val="clear" w:color="auto" w:fill="FFFFFF"/>
              </w:rPr>
            </w:pPr>
            <w:r w:rsidRPr="0078471E">
              <w:rPr>
                <w:rFonts w:ascii="Arial" w:hAnsi="Arial" w:cs="Arial"/>
                <w:color w:val="000000"/>
                <w:sz w:val="22"/>
                <w:szCs w:val="22"/>
                <w:shd w:val="clear" w:color="auto" w:fill="FFFFFF"/>
              </w:rPr>
              <w:t>PI ($1,500,000)</w:t>
            </w:r>
          </w:p>
          <w:p w14:paraId="5584614F" w14:textId="77777777" w:rsidR="0078471E" w:rsidRPr="00EF7360" w:rsidRDefault="0078471E" w:rsidP="00F940AC">
            <w:pPr>
              <w:rPr>
                <w:rFonts w:ascii="Arial" w:hAnsi="Arial" w:cs="Arial"/>
                <w:color w:val="000000"/>
                <w:sz w:val="22"/>
                <w:szCs w:val="22"/>
                <w:shd w:val="clear" w:color="auto" w:fill="FFFFFF"/>
              </w:rPr>
            </w:pPr>
            <w:r w:rsidRPr="00F4053A">
              <w:rPr>
                <w:rFonts w:ascii="Arial" w:hAnsi="Arial" w:cs="Arial"/>
                <w:color w:val="000000"/>
                <w:sz w:val="22"/>
                <w:szCs w:val="22"/>
                <w:shd w:val="clear" w:color="auto" w:fill="FFFFFF"/>
              </w:rPr>
              <w:t>This study is a randomized clinical trial to establish if PSRT mitigates diverse chronic symptoms in patients suffering from medically unexplained Long COVID. The trial is being conducted using an innovative virtual platform that allows patients from many states to participate.</w:t>
            </w:r>
          </w:p>
        </w:tc>
      </w:tr>
    </w:tbl>
    <w:p w14:paraId="5F44BC18" w14:textId="77777777" w:rsidR="0078471E" w:rsidRDefault="0078471E" w:rsidP="0078471E">
      <w:pPr>
        <w:pStyle w:val="NormalWeb"/>
        <w:spacing w:before="0" w:beforeAutospacing="0" w:after="0" w:afterAutospacing="0"/>
        <w:rPr>
          <w:rFonts w:ascii="Arial" w:hAnsi="Arial" w:cs="Arial"/>
          <w:b/>
          <w:bCs/>
          <w:sz w:val="22"/>
          <w:szCs w:val="22"/>
        </w:rPr>
      </w:pPr>
    </w:p>
    <w:p w14:paraId="78D959CB" w14:textId="77777777" w:rsidR="00067540" w:rsidRDefault="0078471E" w:rsidP="0078471E">
      <w:pPr>
        <w:pStyle w:val="NormalWeb"/>
        <w:spacing w:before="0" w:beforeAutospacing="0" w:after="0" w:afterAutospacing="0"/>
        <w:rPr>
          <w:rFonts w:ascii="Arial" w:hAnsi="Arial" w:cs="Arial"/>
          <w:b/>
          <w:bCs/>
          <w:sz w:val="22"/>
          <w:szCs w:val="22"/>
        </w:rPr>
      </w:pPr>
      <w:r w:rsidRPr="00836332">
        <w:rPr>
          <w:rFonts w:ascii="Arial" w:hAnsi="Arial" w:cs="Arial"/>
          <w:b/>
          <w:bCs/>
          <w:sz w:val="22"/>
          <w:szCs w:val="22"/>
        </w:rPr>
        <w:t>Current Funded Projects by Mentees</w:t>
      </w:r>
    </w:p>
    <w:p w14:paraId="6AF0C3F3" w14:textId="4556AFB7" w:rsidR="0078471E" w:rsidRPr="00067540" w:rsidRDefault="0078471E" w:rsidP="0078471E">
      <w:pPr>
        <w:pStyle w:val="NormalWeb"/>
        <w:spacing w:before="0" w:beforeAutospacing="0" w:after="0" w:afterAutospacing="0"/>
        <w:rPr>
          <w:rFonts w:ascii="Arial" w:hAnsi="Arial" w:cs="Arial"/>
          <w:bCs/>
          <w:sz w:val="6"/>
          <w:szCs w:val="6"/>
        </w:rPr>
      </w:pPr>
      <w:r w:rsidRPr="00067540">
        <w:rPr>
          <w:rFonts w:ascii="Arial" w:hAnsi="Arial" w:cs="Arial"/>
          <w:b/>
          <w:bCs/>
          <w:sz w:val="6"/>
          <w:szCs w:val="6"/>
        </w:rPr>
        <w:tab/>
      </w:r>
      <w:r w:rsidRPr="00067540">
        <w:rPr>
          <w:rFonts w:ascii="Arial" w:hAnsi="Arial" w:cs="Arial"/>
          <w:b/>
          <w:bCs/>
          <w:sz w:val="6"/>
          <w:szCs w:val="6"/>
        </w:rPr>
        <w:tab/>
      </w:r>
      <w:r w:rsidRPr="00067540">
        <w:rPr>
          <w:rFonts w:ascii="Arial" w:hAnsi="Arial" w:cs="Arial"/>
          <w:b/>
          <w:bCs/>
          <w:sz w:val="6"/>
          <w:szCs w:val="6"/>
        </w:rPr>
        <w:tab/>
      </w:r>
      <w:r w:rsidRPr="00067540">
        <w:rPr>
          <w:rFonts w:ascii="Arial" w:hAnsi="Arial" w:cs="Arial"/>
          <w:b/>
          <w:bCs/>
          <w:sz w:val="6"/>
          <w:szCs w:val="6"/>
        </w:rPr>
        <w:tab/>
      </w:r>
      <w:r w:rsidRPr="00067540">
        <w:rPr>
          <w:rFonts w:ascii="Arial" w:hAnsi="Arial" w:cs="Arial"/>
          <w:b/>
          <w:bCs/>
          <w:sz w:val="6"/>
          <w:szCs w:val="6"/>
        </w:rPr>
        <w:tab/>
      </w:r>
      <w:r w:rsidRPr="00067540">
        <w:rPr>
          <w:rFonts w:ascii="Arial" w:hAnsi="Arial" w:cs="Arial"/>
          <w:b/>
          <w:bCs/>
          <w:sz w:val="6"/>
          <w:szCs w:val="6"/>
        </w:rPr>
        <w:tab/>
      </w:r>
      <w:r w:rsidRPr="00067540">
        <w:rPr>
          <w:rFonts w:ascii="Arial" w:hAnsi="Arial" w:cs="Arial"/>
          <w:b/>
          <w:bCs/>
          <w:sz w:val="6"/>
          <w:szCs w:val="6"/>
        </w:rPr>
        <w:tab/>
      </w:r>
      <w:r w:rsidRPr="00067540">
        <w:rPr>
          <w:rFonts w:ascii="Arial" w:hAnsi="Arial" w:cs="Arial"/>
          <w:b/>
          <w:bCs/>
          <w:sz w:val="6"/>
          <w:szCs w:val="6"/>
        </w:rPr>
        <w:tab/>
      </w:r>
      <w:r w:rsidRPr="00067540">
        <w:rPr>
          <w:rFonts w:ascii="Arial" w:hAnsi="Arial" w:cs="Arial"/>
          <w:bCs/>
          <w:sz w:val="6"/>
          <w:szCs w:val="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8779"/>
      </w:tblGrid>
      <w:tr w:rsidR="0078471E" w14:paraId="578C8E11" w14:textId="77777777" w:rsidTr="00F940AC">
        <w:tc>
          <w:tcPr>
            <w:tcW w:w="1435" w:type="dxa"/>
          </w:tcPr>
          <w:p w14:paraId="319A3C50" w14:textId="77777777" w:rsidR="0078471E" w:rsidRDefault="0078471E" w:rsidP="00F940AC">
            <w:pPr>
              <w:pStyle w:val="NormalWeb"/>
              <w:spacing w:before="0" w:beforeAutospacing="0" w:after="0" w:afterAutospacing="0"/>
              <w:rPr>
                <w:rFonts w:ascii="Arial" w:hAnsi="Arial" w:cs="Arial"/>
                <w:bCs/>
                <w:sz w:val="22"/>
                <w:szCs w:val="22"/>
              </w:rPr>
            </w:pPr>
            <w:r>
              <w:rPr>
                <w:rFonts w:ascii="Arial" w:hAnsi="Arial" w:cs="Arial"/>
                <w:bCs/>
                <w:sz w:val="22"/>
                <w:szCs w:val="22"/>
              </w:rPr>
              <w:t>2020-2025</w:t>
            </w:r>
          </w:p>
        </w:tc>
        <w:tc>
          <w:tcPr>
            <w:tcW w:w="8779" w:type="dxa"/>
          </w:tcPr>
          <w:p w14:paraId="0508866F" w14:textId="77777777" w:rsidR="0078471E" w:rsidRDefault="0078471E" w:rsidP="00F940AC">
            <w:pPr>
              <w:pStyle w:val="NormalWeb"/>
              <w:spacing w:before="0" w:beforeAutospacing="0" w:after="0" w:afterAutospacing="0"/>
              <w:rPr>
                <w:rFonts w:ascii="Arial" w:hAnsi="Arial" w:cs="Arial"/>
                <w:bCs/>
                <w:sz w:val="22"/>
                <w:szCs w:val="22"/>
              </w:rPr>
            </w:pPr>
            <w:r w:rsidRPr="00190EBC">
              <w:rPr>
                <w:rFonts w:ascii="Arial" w:hAnsi="Arial" w:cs="Arial"/>
                <w:bCs/>
                <w:sz w:val="22"/>
                <w:szCs w:val="22"/>
              </w:rPr>
              <w:t>Epinephrine in the Pediatric Intensive Care Unit: A Dose-Effect Trial</w:t>
            </w:r>
          </w:p>
          <w:p w14:paraId="3319FABC" w14:textId="77777777" w:rsidR="0078471E" w:rsidRDefault="0078471E" w:rsidP="00F940AC">
            <w:pPr>
              <w:pStyle w:val="NormalWeb"/>
              <w:spacing w:before="0" w:beforeAutospacing="0" w:after="0" w:afterAutospacing="0"/>
              <w:rPr>
                <w:rFonts w:ascii="Arial" w:hAnsi="Arial" w:cs="Arial"/>
                <w:bCs/>
                <w:sz w:val="22"/>
                <w:szCs w:val="22"/>
              </w:rPr>
            </w:pPr>
            <w:r w:rsidRPr="00190EBC">
              <w:rPr>
                <w:rFonts w:ascii="Arial" w:hAnsi="Arial" w:cs="Arial"/>
                <w:bCs/>
                <w:sz w:val="22"/>
                <w:szCs w:val="22"/>
              </w:rPr>
              <w:t>National Heart Lung and Blood Institute</w:t>
            </w:r>
            <w:r>
              <w:rPr>
                <w:rFonts w:ascii="Arial" w:hAnsi="Arial" w:cs="Arial"/>
                <w:bCs/>
                <w:sz w:val="22"/>
                <w:szCs w:val="22"/>
              </w:rPr>
              <w:t xml:space="preserve"> (5K23HL148312-04)</w:t>
            </w:r>
          </w:p>
          <w:p w14:paraId="06B4D0CC" w14:textId="77777777" w:rsidR="0078471E" w:rsidRDefault="0078471E" w:rsidP="00F940AC">
            <w:pPr>
              <w:pStyle w:val="NormalWeb"/>
              <w:spacing w:before="0" w:beforeAutospacing="0" w:after="0" w:afterAutospacing="0"/>
              <w:rPr>
                <w:rFonts w:ascii="Arial" w:hAnsi="Arial" w:cs="Arial"/>
                <w:bCs/>
                <w:sz w:val="22"/>
                <w:szCs w:val="22"/>
              </w:rPr>
            </w:pPr>
            <w:r>
              <w:rPr>
                <w:rFonts w:ascii="Arial" w:hAnsi="Arial" w:cs="Arial"/>
                <w:bCs/>
                <w:sz w:val="22"/>
                <w:szCs w:val="22"/>
              </w:rPr>
              <w:t>Mentor / PI: Ross ($969,355)</w:t>
            </w:r>
          </w:p>
          <w:p w14:paraId="61BAD50F" w14:textId="77777777" w:rsidR="0078471E" w:rsidRDefault="0078471E" w:rsidP="00F940AC">
            <w:pPr>
              <w:pStyle w:val="NormalWeb"/>
              <w:spacing w:before="0" w:beforeAutospacing="0" w:after="0" w:afterAutospacing="0"/>
              <w:rPr>
                <w:rFonts w:ascii="Arial" w:hAnsi="Arial" w:cs="Arial"/>
                <w:bCs/>
                <w:sz w:val="22"/>
                <w:szCs w:val="22"/>
              </w:rPr>
            </w:pPr>
            <w:r w:rsidRPr="00190EBC">
              <w:rPr>
                <w:rFonts w:ascii="Arial" w:hAnsi="Arial" w:cs="Arial"/>
                <w:bCs/>
                <w:sz w:val="22"/>
                <w:szCs w:val="22"/>
              </w:rPr>
              <w:t xml:space="preserve">This project aims to determine if an initial dose of 0.5 mcg/kg versus 1 mcg/kg </w:t>
            </w:r>
            <w:r>
              <w:rPr>
                <w:rFonts w:ascii="Arial" w:hAnsi="Arial" w:cs="Arial"/>
                <w:bCs/>
                <w:sz w:val="22"/>
                <w:szCs w:val="22"/>
              </w:rPr>
              <w:t xml:space="preserve">of BDE </w:t>
            </w:r>
            <w:r w:rsidRPr="00190EBC">
              <w:rPr>
                <w:rFonts w:ascii="Arial" w:hAnsi="Arial" w:cs="Arial"/>
                <w:bCs/>
                <w:sz w:val="22"/>
                <w:szCs w:val="22"/>
              </w:rPr>
              <w:t xml:space="preserve">yields differences hemodynamic changes with the hypothesis that 1 mcg/kg will offer superior augmentation of blood pressure. To test this hypothesis, a Phase II, single-center, prospective, randomized, double-blind, dose-effect trial measuring systolic blood pressure before and after BDE is proposed. </w:t>
            </w:r>
          </w:p>
        </w:tc>
      </w:tr>
    </w:tbl>
    <w:p w14:paraId="4633186A" w14:textId="77777777" w:rsidR="0078471E" w:rsidRPr="00836332" w:rsidRDefault="0078471E" w:rsidP="0078471E">
      <w:pPr>
        <w:pStyle w:val="NormalWeb"/>
        <w:spacing w:before="0" w:beforeAutospacing="0" w:after="0" w:afterAutospacing="0"/>
        <w:rPr>
          <w:rFonts w:ascii="Arial" w:hAnsi="Arial" w:cs="Arial"/>
          <w:bCs/>
          <w:sz w:val="22"/>
          <w:szCs w:val="22"/>
        </w:rPr>
      </w:pPr>
      <w:r w:rsidRPr="00836332">
        <w:rPr>
          <w:rFonts w:ascii="Arial" w:hAnsi="Arial" w:cs="Arial"/>
          <w:bCs/>
          <w:sz w:val="22"/>
          <w:szCs w:val="22"/>
        </w:rPr>
        <w:tab/>
      </w:r>
      <w:r w:rsidRPr="00836332">
        <w:rPr>
          <w:rFonts w:ascii="Arial" w:hAnsi="Arial" w:cs="Arial"/>
          <w:bCs/>
          <w:sz w:val="22"/>
          <w:szCs w:val="22"/>
        </w:rPr>
        <w:tab/>
      </w:r>
      <w:r w:rsidRPr="00836332">
        <w:rPr>
          <w:rFonts w:ascii="Arial" w:hAnsi="Arial" w:cs="Arial"/>
          <w:bCs/>
          <w:sz w:val="22"/>
          <w:szCs w:val="22"/>
        </w:rPr>
        <w:tab/>
      </w:r>
    </w:p>
    <w:p w14:paraId="313C661D" w14:textId="77777777" w:rsidR="0078471E" w:rsidRPr="00D721D1" w:rsidRDefault="0078471E" w:rsidP="0078471E">
      <w:pPr>
        <w:pStyle w:val="NormalWeb"/>
        <w:spacing w:before="0" w:beforeAutospacing="0" w:after="0" w:afterAutospacing="0"/>
        <w:rPr>
          <w:rFonts w:ascii="Arial" w:hAnsi="Arial" w:cs="Arial"/>
          <w:bCs/>
          <w:i/>
          <w:vanish/>
          <w:sz w:val="22"/>
          <w:szCs w:val="22"/>
        </w:rPr>
      </w:pPr>
    </w:p>
    <w:p w14:paraId="75262493" w14:textId="77777777" w:rsidR="0078471E" w:rsidRDefault="0078471E" w:rsidP="0078471E">
      <w:pPr>
        <w:pStyle w:val="H2"/>
        <w:spacing w:before="0" w:after="0"/>
        <w:rPr>
          <w:rFonts w:ascii="Arial" w:hAnsi="Arial" w:cs="Arial"/>
          <w:sz w:val="22"/>
          <w:szCs w:val="22"/>
        </w:rPr>
      </w:pPr>
      <w:r w:rsidRPr="00CE2FB7">
        <w:rPr>
          <w:rFonts w:ascii="Arial" w:hAnsi="Arial" w:cs="Arial"/>
          <w:sz w:val="22"/>
          <w:szCs w:val="22"/>
        </w:rPr>
        <w:t>Current Unfunded Projects</w:t>
      </w:r>
    </w:p>
    <w:p w14:paraId="74722FAF" w14:textId="77777777" w:rsidR="00067540" w:rsidRPr="00067540" w:rsidRDefault="00067540" w:rsidP="0078471E">
      <w:pPr>
        <w:pStyle w:val="H2"/>
        <w:spacing w:before="0" w:after="0"/>
        <w:rPr>
          <w:rFonts w:ascii="Arial" w:hAnsi="Arial" w:cs="Arial"/>
          <w:sz w:val="8"/>
          <w:szCs w:val="8"/>
        </w:rPr>
      </w:pPr>
    </w:p>
    <w:tbl>
      <w:tblPr>
        <w:tblW w:w="10428" w:type="dxa"/>
        <w:tblLayout w:type="fixed"/>
        <w:tblLook w:val="00A0" w:firstRow="1" w:lastRow="0" w:firstColumn="1" w:lastColumn="0" w:noHBand="0" w:noVBand="0"/>
      </w:tblPr>
      <w:tblGrid>
        <w:gridCol w:w="1428"/>
        <w:gridCol w:w="9000"/>
      </w:tblGrid>
      <w:tr w:rsidR="0078471E" w:rsidRPr="00D721D1" w14:paraId="49C2221F" w14:textId="77777777" w:rsidTr="00F940AC">
        <w:trPr>
          <w:hidden/>
        </w:trPr>
        <w:tc>
          <w:tcPr>
            <w:tcW w:w="1428" w:type="dxa"/>
            <w:tcBorders>
              <w:top w:val="single" w:sz="4" w:space="0" w:color="auto"/>
              <w:left w:val="single" w:sz="4" w:space="0" w:color="auto"/>
              <w:bottom w:val="single" w:sz="4" w:space="0" w:color="auto"/>
            </w:tcBorders>
            <w:shd w:val="clear" w:color="auto" w:fill="CCCCCC"/>
          </w:tcPr>
          <w:p w14:paraId="53560487" w14:textId="77777777" w:rsidR="0078471E" w:rsidRPr="00D721D1" w:rsidRDefault="0078471E" w:rsidP="00F940AC">
            <w:pPr>
              <w:pStyle w:val="NormalWeb"/>
              <w:spacing w:before="0" w:beforeAutospacing="0" w:after="0" w:afterAutospacing="0"/>
              <w:outlineLvl w:val="0"/>
              <w:rPr>
                <w:rFonts w:ascii="Arial" w:hAnsi="Arial" w:cs="Arial"/>
                <w:bCs/>
                <w:vanish/>
                <w:color w:val="000080"/>
                <w:sz w:val="22"/>
                <w:szCs w:val="22"/>
              </w:rPr>
            </w:pPr>
            <w:r w:rsidRPr="00D721D1">
              <w:rPr>
                <w:rFonts w:ascii="Arial" w:hAnsi="Arial" w:cs="Arial"/>
                <w:vanish/>
                <w:color w:val="000080"/>
                <w:sz w:val="22"/>
                <w:szCs w:val="22"/>
              </w:rPr>
              <w:t>Year(s) funded</w:t>
            </w:r>
          </w:p>
        </w:tc>
        <w:tc>
          <w:tcPr>
            <w:tcW w:w="9000" w:type="dxa"/>
            <w:tcBorders>
              <w:top w:val="single" w:sz="4" w:space="0" w:color="auto"/>
              <w:right w:val="single" w:sz="4" w:space="0" w:color="auto"/>
            </w:tcBorders>
            <w:shd w:val="clear" w:color="auto" w:fill="CCCCCC"/>
          </w:tcPr>
          <w:p w14:paraId="25F882E4" w14:textId="77777777" w:rsidR="0078471E" w:rsidRPr="00D721D1" w:rsidRDefault="0078471E" w:rsidP="00F940AC">
            <w:pPr>
              <w:pStyle w:val="instruction"/>
              <w:rPr>
                <w:rFonts w:ascii="Arial" w:hAnsi="Arial" w:cs="Arial"/>
                <w:sz w:val="22"/>
                <w:szCs w:val="22"/>
              </w:rPr>
            </w:pPr>
            <w:r w:rsidRPr="00D721D1">
              <w:rPr>
                <w:rFonts w:ascii="Arial" w:hAnsi="Arial" w:cs="Arial"/>
                <w:sz w:val="22"/>
                <w:szCs w:val="22"/>
              </w:rPr>
              <w:t>Role on Project/ Title of Project</w:t>
            </w:r>
          </w:p>
        </w:tc>
      </w:tr>
      <w:tr w:rsidR="0078471E" w:rsidRPr="00D721D1" w14:paraId="216567CC" w14:textId="77777777" w:rsidTr="00F940AC">
        <w:tblPrEx>
          <w:tblCellMar>
            <w:left w:w="72" w:type="dxa"/>
            <w:right w:w="72" w:type="dxa"/>
          </w:tblCellMar>
          <w:tblLook w:val="01E0" w:firstRow="1" w:lastRow="1" w:firstColumn="1" w:lastColumn="1" w:noHBand="0" w:noVBand="0"/>
        </w:tblPrEx>
        <w:trPr>
          <w:gridBefore w:val="1"/>
          <w:wBefore w:w="1428" w:type="dxa"/>
          <w:trHeight w:val="144"/>
          <w:hidden/>
        </w:trPr>
        <w:tc>
          <w:tcPr>
            <w:tcW w:w="9000" w:type="dxa"/>
            <w:tcBorders>
              <w:left w:val="single" w:sz="4" w:space="0" w:color="auto"/>
              <w:bottom w:val="single" w:sz="4" w:space="0" w:color="auto"/>
              <w:right w:val="single" w:sz="4" w:space="0" w:color="auto"/>
            </w:tcBorders>
            <w:shd w:val="clear" w:color="auto" w:fill="CCCCCC"/>
          </w:tcPr>
          <w:p w14:paraId="37A3C911" w14:textId="77777777" w:rsidR="0078471E" w:rsidRPr="00D721D1" w:rsidRDefault="0078471E" w:rsidP="00F940AC">
            <w:pPr>
              <w:ind w:left="48"/>
              <w:rPr>
                <w:rFonts w:ascii="Arial" w:hAnsi="Arial" w:cs="Arial"/>
                <w:vanish/>
                <w:color w:val="000080"/>
                <w:sz w:val="22"/>
                <w:szCs w:val="22"/>
              </w:rPr>
            </w:pPr>
            <w:r w:rsidRPr="00D721D1">
              <w:rPr>
                <w:rFonts w:ascii="Arial" w:hAnsi="Arial" w:cs="Arial"/>
                <w:vanish/>
                <w:color w:val="000080"/>
                <w:sz w:val="22"/>
                <w:szCs w:val="22"/>
              </w:rPr>
              <w:t>One sentence description of the purpose of the project</w:t>
            </w:r>
          </w:p>
        </w:tc>
      </w:tr>
    </w:tbl>
    <w:p w14:paraId="4A4BAFB0" w14:textId="77777777" w:rsidR="0078471E" w:rsidRPr="00D721D1" w:rsidRDefault="0078471E" w:rsidP="0078471E">
      <w:pPr>
        <w:pStyle w:val="NormalWeb"/>
        <w:spacing w:before="0" w:beforeAutospacing="0" w:after="0" w:afterAutospacing="0"/>
        <w:rPr>
          <w:rFonts w:ascii="Arial" w:hAnsi="Arial" w:cs="Arial"/>
          <w:bCs/>
          <w:i/>
          <w:vanish/>
          <w:sz w:val="22"/>
          <w:szCs w:val="22"/>
        </w:rPr>
      </w:pPr>
    </w:p>
    <w:tbl>
      <w:tblPr>
        <w:tblW w:w="10447" w:type="dxa"/>
        <w:tblLayout w:type="fixed"/>
        <w:tblLook w:val="00A0" w:firstRow="1" w:lastRow="0" w:firstColumn="1" w:lastColumn="0" w:noHBand="0" w:noVBand="0"/>
      </w:tblPr>
      <w:tblGrid>
        <w:gridCol w:w="1431"/>
        <w:gridCol w:w="9016"/>
      </w:tblGrid>
      <w:tr w:rsidR="0078471E" w:rsidRPr="00D721D1" w14:paraId="724574FE" w14:textId="77777777" w:rsidTr="00F940AC">
        <w:trPr>
          <w:trHeight w:val="593"/>
        </w:trPr>
        <w:tc>
          <w:tcPr>
            <w:tcW w:w="1431" w:type="dxa"/>
          </w:tcPr>
          <w:p w14:paraId="549FBDB7"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t>2011-present</w:t>
            </w:r>
          </w:p>
        </w:tc>
        <w:tc>
          <w:tcPr>
            <w:tcW w:w="9016" w:type="dxa"/>
          </w:tcPr>
          <w:p w14:paraId="0F3DF9F6" w14:textId="77777777" w:rsidR="0078471E" w:rsidRPr="00B33117" w:rsidRDefault="0078471E" w:rsidP="00F940AC">
            <w:pPr>
              <w:pStyle w:val="NormalWeb"/>
              <w:spacing w:before="0" w:beforeAutospacing="0" w:after="0" w:afterAutospacing="0"/>
              <w:outlineLvl w:val="0"/>
              <w:rPr>
                <w:rFonts w:ascii="Arial" w:hAnsi="Arial" w:cs="Arial"/>
                <w:color w:val="000000" w:themeColor="text1"/>
                <w:sz w:val="22"/>
                <w:szCs w:val="22"/>
              </w:rPr>
            </w:pPr>
            <w:r w:rsidRPr="00B33117">
              <w:rPr>
                <w:rFonts w:ascii="Arial" w:hAnsi="Arial" w:cs="Arial"/>
                <w:color w:val="000000" w:themeColor="text1"/>
                <w:sz w:val="22"/>
                <w:szCs w:val="22"/>
              </w:rPr>
              <w:t>Risk Factors and Indications for Endotracheal Intubation in ICU Patients</w:t>
            </w:r>
          </w:p>
          <w:p w14:paraId="57AB1C18" w14:textId="77777777" w:rsidR="0078471E" w:rsidRPr="00B33117" w:rsidRDefault="0078471E" w:rsidP="00F940AC">
            <w:pPr>
              <w:pStyle w:val="NormalWeb"/>
              <w:spacing w:before="0" w:beforeAutospacing="0" w:after="0" w:afterAutospacing="0"/>
              <w:outlineLvl w:val="0"/>
              <w:rPr>
                <w:rFonts w:ascii="Arial" w:hAnsi="Arial" w:cs="Arial"/>
                <w:color w:val="000000" w:themeColor="text1"/>
                <w:sz w:val="22"/>
                <w:szCs w:val="22"/>
              </w:rPr>
            </w:pPr>
            <w:r w:rsidRPr="00B33117">
              <w:rPr>
                <w:rFonts w:ascii="Arial" w:hAnsi="Arial" w:cs="Arial"/>
                <w:color w:val="000000" w:themeColor="text1"/>
                <w:sz w:val="22"/>
                <w:szCs w:val="22"/>
              </w:rPr>
              <w:t xml:space="preserve">Mentor </w:t>
            </w:r>
          </w:p>
          <w:p w14:paraId="12746B7F" w14:textId="77777777" w:rsidR="0078471E" w:rsidRDefault="0078471E" w:rsidP="00F940AC">
            <w:pPr>
              <w:pStyle w:val="NormalWeb"/>
              <w:spacing w:before="0" w:beforeAutospacing="0" w:after="0" w:afterAutospacing="0"/>
              <w:outlineLvl w:val="0"/>
              <w:rPr>
                <w:rFonts w:ascii="Arial" w:hAnsi="Arial" w:cs="Arial"/>
                <w:bCs/>
                <w:color w:val="000000"/>
                <w:sz w:val="22"/>
                <w:szCs w:val="22"/>
              </w:rPr>
            </w:pPr>
            <w:r w:rsidRPr="00CE2FB7">
              <w:rPr>
                <w:rFonts w:ascii="Arial" w:hAnsi="Arial" w:cs="Arial"/>
                <w:bCs/>
                <w:color w:val="000000"/>
                <w:sz w:val="22"/>
                <w:szCs w:val="22"/>
              </w:rPr>
              <w:lastRenderedPageBreak/>
              <w:t>Despite endotracheal intubation being a commonplace procedure in ICU patients, there is a lack of research into objective indications for endotracheal intubation.  In this retrospective study, I am mentoring a team of residents and fellows who are evaluating the risk factors and indications for endotracheal intubation in ICU patients.</w:t>
            </w:r>
          </w:p>
          <w:p w14:paraId="5A61BABB" w14:textId="77777777" w:rsidR="00067540" w:rsidRPr="00067540" w:rsidRDefault="00067540" w:rsidP="00F940AC">
            <w:pPr>
              <w:pStyle w:val="NormalWeb"/>
              <w:spacing w:before="0" w:beforeAutospacing="0" w:after="0" w:afterAutospacing="0"/>
              <w:outlineLvl w:val="0"/>
              <w:rPr>
                <w:rFonts w:ascii="Arial" w:hAnsi="Arial" w:cs="Arial"/>
                <w:bCs/>
                <w:color w:val="000000"/>
                <w:sz w:val="8"/>
                <w:szCs w:val="8"/>
              </w:rPr>
            </w:pPr>
          </w:p>
        </w:tc>
      </w:tr>
      <w:tr w:rsidR="0078471E" w:rsidRPr="00D721D1" w14:paraId="5C87A861" w14:textId="77777777" w:rsidTr="00F940AC">
        <w:trPr>
          <w:trHeight w:val="231"/>
        </w:trPr>
        <w:tc>
          <w:tcPr>
            <w:tcW w:w="1431" w:type="dxa"/>
          </w:tcPr>
          <w:p w14:paraId="6DA6250A"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Pr>
                <w:rFonts w:ascii="Arial" w:hAnsi="Arial" w:cs="Arial"/>
                <w:bCs/>
                <w:color w:val="000000"/>
                <w:sz w:val="22"/>
                <w:szCs w:val="22"/>
              </w:rPr>
              <w:lastRenderedPageBreak/>
              <w:t>2017-present</w:t>
            </w:r>
          </w:p>
        </w:tc>
        <w:tc>
          <w:tcPr>
            <w:tcW w:w="9016" w:type="dxa"/>
          </w:tcPr>
          <w:p w14:paraId="19E7D8B6" w14:textId="77777777" w:rsidR="0078471E" w:rsidRPr="006538A5" w:rsidRDefault="0078471E" w:rsidP="00F940AC">
            <w:pPr>
              <w:pStyle w:val="NormalWeb"/>
              <w:spacing w:before="0" w:beforeAutospacing="0" w:after="0" w:afterAutospacing="0"/>
              <w:outlineLvl w:val="0"/>
              <w:rPr>
                <w:rFonts w:ascii="Arial" w:hAnsi="Arial" w:cs="Arial"/>
                <w:color w:val="000000" w:themeColor="text1"/>
                <w:sz w:val="22"/>
                <w:szCs w:val="22"/>
                <w:lang w:bidi="en-US"/>
              </w:rPr>
            </w:pPr>
            <w:r w:rsidRPr="006538A5">
              <w:rPr>
                <w:rFonts w:ascii="Arial" w:hAnsi="Arial" w:cs="Arial"/>
                <w:color w:val="000000" w:themeColor="text1"/>
                <w:sz w:val="22"/>
                <w:szCs w:val="22"/>
                <w:lang w:bidi="en-US"/>
              </w:rPr>
              <w:t>Hemodynamic Effects of Pre-Arrest Bolus Epinephrine in Children</w:t>
            </w:r>
          </w:p>
          <w:p w14:paraId="6E717D21" w14:textId="77777777" w:rsidR="0078471E" w:rsidRPr="006538A5" w:rsidRDefault="0078471E" w:rsidP="00F940AC">
            <w:pPr>
              <w:pStyle w:val="NormalWeb"/>
              <w:spacing w:before="0" w:beforeAutospacing="0" w:after="0" w:afterAutospacing="0"/>
              <w:outlineLvl w:val="0"/>
              <w:rPr>
                <w:rFonts w:ascii="Arial" w:hAnsi="Arial" w:cs="Arial"/>
                <w:color w:val="000000" w:themeColor="text1"/>
                <w:sz w:val="22"/>
                <w:szCs w:val="22"/>
                <w:lang w:bidi="en-US"/>
              </w:rPr>
            </w:pPr>
            <w:r w:rsidRPr="006538A5">
              <w:rPr>
                <w:rFonts w:ascii="Arial" w:hAnsi="Arial" w:cs="Arial"/>
                <w:color w:val="000000" w:themeColor="text1"/>
                <w:sz w:val="22"/>
                <w:szCs w:val="22"/>
                <w:lang w:bidi="en-US"/>
              </w:rPr>
              <w:t>Mentor</w:t>
            </w:r>
          </w:p>
          <w:p w14:paraId="7258593F" w14:textId="77777777" w:rsidR="00067540" w:rsidRDefault="0078471E" w:rsidP="00F940AC">
            <w:pPr>
              <w:pStyle w:val="NormalWeb"/>
              <w:spacing w:before="0" w:beforeAutospacing="0" w:after="0" w:afterAutospacing="0"/>
              <w:outlineLvl w:val="0"/>
              <w:rPr>
                <w:rFonts w:ascii="Arial" w:hAnsi="Arial" w:cs="Arial"/>
                <w:bCs/>
                <w:color w:val="000000" w:themeColor="text1"/>
                <w:sz w:val="22"/>
                <w:szCs w:val="22"/>
              </w:rPr>
            </w:pPr>
            <w:r w:rsidRPr="006538A5">
              <w:rPr>
                <w:rFonts w:ascii="Arial" w:hAnsi="Arial" w:cs="Arial"/>
                <w:bCs/>
                <w:color w:val="000000" w:themeColor="text1"/>
                <w:sz w:val="22"/>
                <w:szCs w:val="22"/>
              </w:rPr>
              <w:t>This retrospective observational study aims to describe the current practice and physiologic effects of low dose (approximately 1/10th of code dose) epinephrine in pediatric patients. Investigators will examine existing chart data on all patients who received dilute (1:100,000) epinephrine including vital sign data before and after low dose epinephrine and outcomes including cardiac arrest and survival to hospital discharge.</w:t>
            </w:r>
          </w:p>
          <w:p w14:paraId="12DA51FA" w14:textId="174CA4BB" w:rsidR="0078471E" w:rsidRPr="006F6FB2" w:rsidRDefault="0078471E" w:rsidP="00F940AC">
            <w:pPr>
              <w:pStyle w:val="NormalWeb"/>
              <w:spacing w:before="0" w:beforeAutospacing="0" w:after="0" w:afterAutospacing="0"/>
              <w:outlineLvl w:val="0"/>
              <w:rPr>
                <w:rFonts w:ascii="Arial" w:hAnsi="Arial" w:cs="Arial"/>
                <w:bCs/>
                <w:color w:val="000000" w:themeColor="text1"/>
                <w:sz w:val="8"/>
                <w:szCs w:val="8"/>
              </w:rPr>
            </w:pPr>
            <w:r w:rsidRPr="00067540">
              <w:rPr>
                <w:rFonts w:ascii="Arial" w:hAnsi="Arial" w:cs="Arial"/>
                <w:bCs/>
                <w:color w:val="000000" w:themeColor="text1"/>
                <w:sz w:val="6"/>
                <w:szCs w:val="6"/>
              </w:rPr>
              <w:t xml:space="preserve">   </w:t>
            </w:r>
          </w:p>
        </w:tc>
      </w:tr>
      <w:tr w:rsidR="0078471E" w:rsidRPr="00D721D1" w14:paraId="36BA6D09" w14:textId="77777777" w:rsidTr="00F940AC">
        <w:trPr>
          <w:trHeight w:val="306"/>
        </w:trPr>
        <w:tc>
          <w:tcPr>
            <w:tcW w:w="1431" w:type="dxa"/>
          </w:tcPr>
          <w:p w14:paraId="5B5372CB"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2017-</w:t>
            </w:r>
            <w:r>
              <w:rPr>
                <w:rFonts w:ascii="Arial" w:hAnsi="Arial" w:cs="Arial"/>
                <w:bCs/>
                <w:color w:val="000000"/>
                <w:sz w:val="22"/>
                <w:szCs w:val="22"/>
              </w:rPr>
              <w:t>present</w:t>
            </w:r>
          </w:p>
        </w:tc>
        <w:tc>
          <w:tcPr>
            <w:tcW w:w="9016" w:type="dxa"/>
          </w:tcPr>
          <w:p w14:paraId="2B67C29E" w14:textId="77777777" w:rsidR="0078471E" w:rsidRPr="006538A5" w:rsidRDefault="0078471E" w:rsidP="00F940AC">
            <w:pPr>
              <w:pStyle w:val="NormalWeb"/>
              <w:spacing w:before="0" w:beforeAutospacing="0" w:after="0" w:afterAutospacing="0"/>
              <w:outlineLvl w:val="0"/>
              <w:rPr>
                <w:rFonts w:ascii="Arial" w:hAnsi="Arial" w:cs="Arial"/>
                <w:color w:val="000000" w:themeColor="text1"/>
                <w:sz w:val="22"/>
                <w:szCs w:val="22"/>
              </w:rPr>
            </w:pPr>
            <w:r w:rsidRPr="006538A5">
              <w:rPr>
                <w:rFonts w:ascii="Arial" w:hAnsi="Arial" w:cs="Arial"/>
                <w:color w:val="000000" w:themeColor="text1"/>
                <w:sz w:val="22"/>
                <w:szCs w:val="22"/>
              </w:rPr>
              <w:t>Outcomes in Hemodynamically Stable Sub-Massive Pulmonary Embolism</w:t>
            </w:r>
          </w:p>
          <w:p w14:paraId="46A1FE51" w14:textId="77777777" w:rsidR="0078471E" w:rsidRPr="006538A5" w:rsidRDefault="0078471E" w:rsidP="00F940AC">
            <w:pPr>
              <w:pStyle w:val="NormalWeb"/>
              <w:spacing w:before="0" w:beforeAutospacing="0" w:after="0" w:afterAutospacing="0"/>
              <w:outlineLvl w:val="0"/>
              <w:rPr>
                <w:rFonts w:ascii="Arial" w:hAnsi="Arial" w:cs="Arial"/>
                <w:color w:val="000000" w:themeColor="text1"/>
                <w:sz w:val="22"/>
                <w:szCs w:val="22"/>
              </w:rPr>
            </w:pPr>
            <w:r w:rsidRPr="006538A5">
              <w:rPr>
                <w:rFonts w:ascii="Arial" w:hAnsi="Arial" w:cs="Arial"/>
                <w:color w:val="000000" w:themeColor="text1"/>
                <w:sz w:val="22"/>
                <w:szCs w:val="22"/>
              </w:rPr>
              <w:t>Mentor</w:t>
            </w:r>
          </w:p>
          <w:p w14:paraId="02BADFAC" w14:textId="77777777" w:rsidR="0078471E" w:rsidRDefault="0078471E" w:rsidP="00F940AC">
            <w:pPr>
              <w:pStyle w:val="NormalWeb"/>
              <w:spacing w:before="0" w:beforeAutospacing="0" w:after="0" w:afterAutospacing="0"/>
              <w:outlineLvl w:val="0"/>
              <w:rPr>
                <w:rFonts w:ascii="Arial" w:hAnsi="Arial" w:cs="Arial"/>
                <w:color w:val="000000" w:themeColor="text1"/>
                <w:sz w:val="22"/>
                <w:szCs w:val="22"/>
                <w:lang w:bidi="en-US"/>
              </w:rPr>
            </w:pPr>
            <w:r w:rsidRPr="006538A5">
              <w:rPr>
                <w:rFonts w:ascii="Arial" w:hAnsi="Arial" w:cs="Arial"/>
                <w:color w:val="000000" w:themeColor="text1"/>
                <w:sz w:val="22"/>
                <w:szCs w:val="22"/>
                <w:lang w:bidi="en-US"/>
              </w:rPr>
              <w:t xml:space="preserve">In this study we want to identify the cause of decompensation in patients who diagnosed with </w:t>
            </w:r>
            <w:proofErr w:type="spellStart"/>
            <w:r w:rsidRPr="006538A5">
              <w:rPr>
                <w:rFonts w:ascii="Arial" w:hAnsi="Arial" w:cs="Arial"/>
                <w:color w:val="000000" w:themeColor="text1"/>
                <w:sz w:val="22"/>
                <w:szCs w:val="22"/>
                <w:lang w:bidi="en-US"/>
              </w:rPr>
              <w:t>Submassive</w:t>
            </w:r>
            <w:proofErr w:type="spellEnd"/>
            <w:r w:rsidRPr="006538A5">
              <w:rPr>
                <w:rFonts w:ascii="Arial" w:hAnsi="Arial" w:cs="Arial"/>
                <w:color w:val="000000" w:themeColor="text1"/>
                <w:sz w:val="22"/>
                <w:szCs w:val="22"/>
                <w:lang w:bidi="en-US"/>
              </w:rPr>
              <w:t xml:space="preserve"> PE in ED and admitted to ICU (within 48 </w:t>
            </w:r>
            <w:proofErr w:type="spellStart"/>
            <w:r w:rsidRPr="006538A5">
              <w:rPr>
                <w:rFonts w:ascii="Arial" w:hAnsi="Arial" w:cs="Arial"/>
                <w:color w:val="000000" w:themeColor="text1"/>
                <w:sz w:val="22"/>
                <w:szCs w:val="22"/>
                <w:lang w:bidi="en-US"/>
              </w:rPr>
              <w:t>hrs</w:t>
            </w:r>
            <w:proofErr w:type="spellEnd"/>
            <w:r w:rsidRPr="006538A5">
              <w:rPr>
                <w:rFonts w:ascii="Arial" w:hAnsi="Arial" w:cs="Arial"/>
                <w:color w:val="000000" w:themeColor="text1"/>
                <w:sz w:val="22"/>
                <w:szCs w:val="22"/>
                <w:lang w:bidi="en-US"/>
              </w:rPr>
              <w:t xml:space="preserve"> of ICU admission).  We seek to determine the specific criteria of decompensation in this group of patients based on lab results and radiological results.</w:t>
            </w:r>
          </w:p>
          <w:p w14:paraId="4FA637E0" w14:textId="77777777" w:rsidR="006F6FB2" w:rsidRPr="006F6FB2" w:rsidRDefault="006F6FB2" w:rsidP="00F940AC">
            <w:pPr>
              <w:pStyle w:val="NormalWeb"/>
              <w:spacing w:before="0" w:beforeAutospacing="0" w:after="0" w:afterAutospacing="0"/>
              <w:outlineLvl w:val="0"/>
              <w:rPr>
                <w:rFonts w:ascii="Arial" w:hAnsi="Arial" w:cs="Arial"/>
                <w:color w:val="000000" w:themeColor="text1"/>
                <w:sz w:val="8"/>
                <w:szCs w:val="8"/>
                <w:lang w:bidi="en-US"/>
              </w:rPr>
            </w:pPr>
          </w:p>
        </w:tc>
      </w:tr>
      <w:tr w:rsidR="0078471E" w:rsidRPr="00D721D1" w14:paraId="17BBA248" w14:textId="77777777" w:rsidTr="00F940AC">
        <w:trPr>
          <w:trHeight w:val="249"/>
        </w:trPr>
        <w:tc>
          <w:tcPr>
            <w:tcW w:w="1431" w:type="dxa"/>
          </w:tcPr>
          <w:p w14:paraId="28F5B1E3"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2017</w:t>
            </w:r>
            <w:r>
              <w:rPr>
                <w:rFonts w:ascii="Arial" w:hAnsi="Arial" w:cs="Arial"/>
                <w:bCs/>
                <w:color w:val="000000"/>
                <w:sz w:val="22"/>
                <w:szCs w:val="22"/>
              </w:rPr>
              <w:t>-present</w:t>
            </w:r>
          </w:p>
        </w:tc>
        <w:tc>
          <w:tcPr>
            <w:tcW w:w="9016" w:type="dxa"/>
          </w:tcPr>
          <w:p w14:paraId="74B60D1B" w14:textId="77777777" w:rsidR="0078471E" w:rsidRDefault="0078471E" w:rsidP="00F940AC">
            <w:pPr>
              <w:widowControl w:val="0"/>
              <w:autoSpaceDE w:val="0"/>
              <w:autoSpaceDN w:val="0"/>
              <w:adjustRightInd w:val="0"/>
              <w:rPr>
                <w:rFonts w:ascii="Arial" w:hAnsi="Arial" w:cs="Arial"/>
                <w:sz w:val="22"/>
                <w:szCs w:val="22"/>
              </w:rPr>
            </w:pPr>
            <w:r w:rsidRPr="00D721D1">
              <w:rPr>
                <w:rFonts w:ascii="Arial" w:hAnsi="Arial" w:cs="Arial"/>
                <w:sz w:val="22"/>
                <w:szCs w:val="22"/>
              </w:rPr>
              <w:t>Trends Over Time in Drug Administration during Adult In-Hospital Cardiac Arrest</w:t>
            </w:r>
          </w:p>
          <w:p w14:paraId="0721B521" w14:textId="77777777" w:rsidR="0078471E" w:rsidRDefault="0078471E" w:rsidP="00F940AC">
            <w:pPr>
              <w:widowControl w:val="0"/>
              <w:autoSpaceDE w:val="0"/>
              <w:autoSpaceDN w:val="0"/>
              <w:adjustRightInd w:val="0"/>
              <w:rPr>
                <w:rFonts w:ascii="Arial" w:hAnsi="Arial" w:cs="Arial"/>
                <w:sz w:val="22"/>
                <w:szCs w:val="22"/>
              </w:rPr>
            </w:pPr>
            <w:r>
              <w:rPr>
                <w:rFonts w:ascii="Arial" w:hAnsi="Arial" w:cs="Arial"/>
                <w:sz w:val="22"/>
                <w:szCs w:val="22"/>
              </w:rPr>
              <w:t>Mentor</w:t>
            </w:r>
          </w:p>
          <w:p w14:paraId="27EB78A9" w14:textId="77777777" w:rsidR="0078471E" w:rsidRDefault="0078471E" w:rsidP="00F940AC">
            <w:pPr>
              <w:widowControl w:val="0"/>
              <w:autoSpaceDE w:val="0"/>
              <w:autoSpaceDN w:val="0"/>
              <w:adjustRightInd w:val="0"/>
              <w:rPr>
                <w:rFonts w:ascii="Arial" w:hAnsi="Arial" w:cs="Arial"/>
                <w:sz w:val="22"/>
                <w:szCs w:val="22"/>
              </w:rPr>
            </w:pPr>
            <w:r w:rsidRPr="00CE2FB7">
              <w:rPr>
                <w:rFonts w:ascii="Arial" w:hAnsi="Arial" w:cs="Arial"/>
                <w:sz w:val="22"/>
                <w:szCs w:val="22"/>
              </w:rPr>
              <w:t>This project explores trends in drug use over time during in-hospital cardiac arrest using a large, nationwide database of in-hospital cardiac arrests. The study additionally seeks to understand the effects of ACLS guideline updates on drug prescribing practices. I am mentoring a team of fellows on this project.</w:t>
            </w:r>
          </w:p>
          <w:p w14:paraId="332E7141" w14:textId="77777777" w:rsidR="006F6FB2" w:rsidRPr="006F6FB2" w:rsidRDefault="006F6FB2" w:rsidP="00F940AC">
            <w:pPr>
              <w:widowControl w:val="0"/>
              <w:autoSpaceDE w:val="0"/>
              <w:autoSpaceDN w:val="0"/>
              <w:adjustRightInd w:val="0"/>
              <w:rPr>
                <w:rFonts w:ascii="Arial" w:hAnsi="Arial" w:cs="Arial"/>
                <w:sz w:val="8"/>
                <w:szCs w:val="8"/>
              </w:rPr>
            </w:pPr>
          </w:p>
        </w:tc>
      </w:tr>
      <w:tr w:rsidR="0078471E" w:rsidRPr="00D721D1" w14:paraId="4FF50873" w14:textId="77777777" w:rsidTr="00F940AC">
        <w:trPr>
          <w:trHeight w:val="249"/>
        </w:trPr>
        <w:tc>
          <w:tcPr>
            <w:tcW w:w="1431" w:type="dxa"/>
          </w:tcPr>
          <w:p w14:paraId="144D6B91"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2017</w:t>
            </w:r>
            <w:r>
              <w:rPr>
                <w:rFonts w:ascii="Arial" w:hAnsi="Arial" w:cs="Arial"/>
                <w:bCs/>
                <w:color w:val="000000"/>
                <w:sz w:val="22"/>
                <w:szCs w:val="22"/>
              </w:rPr>
              <w:t>-present</w:t>
            </w:r>
          </w:p>
        </w:tc>
        <w:tc>
          <w:tcPr>
            <w:tcW w:w="9016" w:type="dxa"/>
          </w:tcPr>
          <w:p w14:paraId="7924511F" w14:textId="77777777" w:rsidR="0078471E" w:rsidRPr="00D721D1" w:rsidRDefault="0078471E" w:rsidP="00F940AC">
            <w:pPr>
              <w:autoSpaceDE w:val="0"/>
              <w:autoSpaceDN w:val="0"/>
              <w:adjustRightInd w:val="0"/>
              <w:rPr>
                <w:rFonts w:ascii="Arial" w:hAnsi="Arial" w:cs="Arial"/>
                <w:sz w:val="22"/>
                <w:szCs w:val="22"/>
              </w:rPr>
            </w:pPr>
            <w:r w:rsidRPr="00D721D1">
              <w:rPr>
                <w:rFonts w:ascii="Arial" w:hAnsi="Arial" w:cs="Arial"/>
                <w:sz w:val="22"/>
                <w:szCs w:val="22"/>
              </w:rPr>
              <w:t>Performance of the CURB-65 Score in Predicting Critical Care Interventions in</w:t>
            </w:r>
          </w:p>
          <w:p w14:paraId="0148FBFD"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Patients Admitted with Pneumonia</w:t>
            </w:r>
          </w:p>
          <w:p w14:paraId="67F7D7C6" w14:textId="77777777" w:rsidR="0078471E"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Mentor</w:t>
            </w:r>
          </w:p>
          <w:p w14:paraId="0634B70C" w14:textId="77777777" w:rsidR="0078471E" w:rsidRDefault="0078471E" w:rsidP="00F940AC">
            <w:pPr>
              <w:pStyle w:val="NormalWeb"/>
              <w:spacing w:before="0" w:beforeAutospacing="0" w:after="0" w:afterAutospacing="0"/>
              <w:outlineLvl w:val="0"/>
              <w:rPr>
                <w:rFonts w:ascii="Arial" w:hAnsi="Arial" w:cs="Arial"/>
                <w:sz w:val="22"/>
                <w:szCs w:val="22"/>
                <w:lang w:bidi="en-US"/>
              </w:rPr>
            </w:pPr>
            <w:r w:rsidRPr="006C2A0A">
              <w:rPr>
                <w:rFonts w:ascii="Arial" w:hAnsi="Arial" w:cs="Arial"/>
                <w:sz w:val="22"/>
                <w:szCs w:val="22"/>
                <w:lang w:bidi="en-US"/>
              </w:rPr>
              <w:t>This study examines the performance of the CURB-65 score as it related to predicting need for critical care interventions for patients admitted with pneumonia.</w:t>
            </w:r>
          </w:p>
          <w:p w14:paraId="2A1DAFFB" w14:textId="77777777" w:rsidR="006F6FB2" w:rsidRPr="006F6FB2" w:rsidRDefault="006F6FB2" w:rsidP="00F940AC">
            <w:pPr>
              <w:pStyle w:val="NormalWeb"/>
              <w:spacing w:before="0" w:beforeAutospacing="0" w:after="0" w:afterAutospacing="0"/>
              <w:outlineLvl w:val="0"/>
              <w:rPr>
                <w:rFonts w:ascii="Arial" w:hAnsi="Arial" w:cs="Arial"/>
                <w:sz w:val="8"/>
                <w:szCs w:val="8"/>
                <w:lang w:bidi="en-US"/>
              </w:rPr>
            </w:pPr>
          </w:p>
        </w:tc>
      </w:tr>
      <w:tr w:rsidR="0078471E" w:rsidRPr="00D721D1" w14:paraId="3C432786" w14:textId="77777777" w:rsidTr="00F940AC">
        <w:trPr>
          <w:trHeight w:val="368"/>
        </w:trPr>
        <w:tc>
          <w:tcPr>
            <w:tcW w:w="1431" w:type="dxa"/>
          </w:tcPr>
          <w:p w14:paraId="0651FC92"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2017</w:t>
            </w:r>
            <w:r>
              <w:rPr>
                <w:rFonts w:ascii="Arial" w:hAnsi="Arial" w:cs="Arial"/>
                <w:bCs/>
                <w:color w:val="000000"/>
                <w:sz w:val="22"/>
                <w:szCs w:val="22"/>
              </w:rPr>
              <w:t>-present</w:t>
            </w:r>
          </w:p>
        </w:tc>
        <w:tc>
          <w:tcPr>
            <w:tcW w:w="9016" w:type="dxa"/>
          </w:tcPr>
          <w:p w14:paraId="125329E2" w14:textId="77777777" w:rsidR="0078471E" w:rsidRDefault="0078471E" w:rsidP="00F940AC">
            <w:pPr>
              <w:widowControl w:val="0"/>
              <w:autoSpaceDE w:val="0"/>
              <w:autoSpaceDN w:val="0"/>
              <w:adjustRightInd w:val="0"/>
              <w:jc w:val="both"/>
              <w:rPr>
                <w:rFonts w:ascii="Arial" w:hAnsi="Arial" w:cs="Arial"/>
                <w:bCs/>
                <w:sz w:val="22"/>
                <w:szCs w:val="22"/>
              </w:rPr>
            </w:pPr>
            <w:r>
              <w:rPr>
                <w:rFonts w:ascii="Arial" w:hAnsi="Arial" w:cs="Arial"/>
                <w:bCs/>
                <w:sz w:val="22"/>
                <w:szCs w:val="22"/>
              </w:rPr>
              <w:t>Incidence of In-H</w:t>
            </w:r>
            <w:r w:rsidRPr="00D721D1">
              <w:rPr>
                <w:rFonts w:ascii="Arial" w:hAnsi="Arial" w:cs="Arial"/>
                <w:bCs/>
                <w:sz w:val="22"/>
                <w:szCs w:val="22"/>
              </w:rPr>
              <w:t xml:space="preserve">ospital </w:t>
            </w:r>
            <w:r>
              <w:rPr>
                <w:rFonts w:ascii="Arial" w:hAnsi="Arial" w:cs="Arial"/>
                <w:bCs/>
                <w:sz w:val="22"/>
                <w:szCs w:val="22"/>
              </w:rPr>
              <w:t>C</w:t>
            </w:r>
            <w:r w:rsidRPr="00D721D1">
              <w:rPr>
                <w:rFonts w:ascii="Arial" w:hAnsi="Arial" w:cs="Arial"/>
                <w:bCs/>
                <w:sz w:val="22"/>
                <w:szCs w:val="22"/>
              </w:rPr>
              <w:t xml:space="preserve">ardiac </w:t>
            </w:r>
            <w:r>
              <w:rPr>
                <w:rFonts w:ascii="Arial" w:hAnsi="Arial" w:cs="Arial"/>
                <w:bCs/>
                <w:sz w:val="22"/>
                <w:szCs w:val="22"/>
              </w:rPr>
              <w:t>A</w:t>
            </w:r>
            <w:r w:rsidRPr="00D721D1">
              <w:rPr>
                <w:rFonts w:ascii="Arial" w:hAnsi="Arial" w:cs="Arial"/>
                <w:bCs/>
                <w:sz w:val="22"/>
                <w:szCs w:val="22"/>
              </w:rPr>
              <w:t>rrest in the United States</w:t>
            </w:r>
          </w:p>
          <w:p w14:paraId="1B7A8976" w14:textId="77777777" w:rsidR="0078471E" w:rsidRDefault="0078471E" w:rsidP="00F940AC">
            <w:pPr>
              <w:widowControl w:val="0"/>
              <w:autoSpaceDE w:val="0"/>
              <w:autoSpaceDN w:val="0"/>
              <w:adjustRightInd w:val="0"/>
              <w:jc w:val="both"/>
              <w:rPr>
                <w:rFonts w:ascii="Arial" w:hAnsi="Arial" w:cs="Arial"/>
                <w:bCs/>
                <w:sz w:val="22"/>
                <w:szCs w:val="22"/>
              </w:rPr>
            </w:pPr>
            <w:r>
              <w:rPr>
                <w:rFonts w:ascii="Arial" w:hAnsi="Arial" w:cs="Arial"/>
                <w:bCs/>
                <w:sz w:val="22"/>
                <w:szCs w:val="22"/>
              </w:rPr>
              <w:t>Mentor</w:t>
            </w:r>
          </w:p>
          <w:p w14:paraId="6BDA9D9E" w14:textId="77777777" w:rsidR="0078471E" w:rsidRDefault="0078471E" w:rsidP="00F940AC">
            <w:pPr>
              <w:widowControl w:val="0"/>
              <w:autoSpaceDE w:val="0"/>
              <w:autoSpaceDN w:val="0"/>
              <w:adjustRightInd w:val="0"/>
              <w:jc w:val="both"/>
              <w:rPr>
                <w:rFonts w:ascii="Arial" w:hAnsi="Arial" w:cs="Arial"/>
                <w:sz w:val="22"/>
                <w:szCs w:val="22"/>
              </w:rPr>
            </w:pPr>
            <w:r w:rsidRPr="006C2A0A">
              <w:rPr>
                <w:rFonts w:ascii="Arial" w:hAnsi="Arial" w:cs="Arial"/>
                <w:sz w:val="22"/>
                <w:szCs w:val="22"/>
              </w:rPr>
              <w:t>In this study, we will leverage a large nationwide database to estimate the incidence of in-hospital cardiac arrest in children and adults across the United States and to describe trends in incidence from 2008 to 2016. Previously reported estimates may no longer reflect the current incidence of adult in-hospital cardiac arrest.</w:t>
            </w:r>
          </w:p>
          <w:p w14:paraId="46F83CD9" w14:textId="77777777" w:rsidR="006F6FB2" w:rsidRPr="006F6FB2" w:rsidRDefault="006F6FB2" w:rsidP="00F940AC">
            <w:pPr>
              <w:widowControl w:val="0"/>
              <w:autoSpaceDE w:val="0"/>
              <w:autoSpaceDN w:val="0"/>
              <w:adjustRightInd w:val="0"/>
              <w:jc w:val="both"/>
              <w:rPr>
                <w:rFonts w:ascii="Arial" w:hAnsi="Arial" w:cs="Arial"/>
                <w:sz w:val="8"/>
                <w:szCs w:val="8"/>
              </w:rPr>
            </w:pPr>
          </w:p>
        </w:tc>
      </w:tr>
      <w:tr w:rsidR="0078471E" w:rsidRPr="00D721D1" w14:paraId="3548360F" w14:textId="77777777" w:rsidTr="00F940AC">
        <w:trPr>
          <w:trHeight w:val="305"/>
        </w:trPr>
        <w:tc>
          <w:tcPr>
            <w:tcW w:w="1431" w:type="dxa"/>
          </w:tcPr>
          <w:p w14:paraId="77501F96"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2018</w:t>
            </w:r>
            <w:r>
              <w:rPr>
                <w:rFonts w:ascii="Arial" w:hAnsi="Arial" w:cs="Arial"/>
                <w:bCs/>
                <w:color w:val="000000"/>
                <w:sz w:val="22"/>
                <w:szCs w:val="22"/>
              </w:rPr>
              <w:t>-present</w:t>
            </w:r>
          </w:p>
        </w:tc>
        <w:tc>
          <w:tcPr>
            <w:tcW w:w="9016" w:type="dxa"/>
          </w:tcPr>
          <w:p w14:paraId="57D8AA83" w14:textId="77777777" w:rsidR="0078471E" w:rsidRDefault="0078471E" w:rsidP="00F940AC">
            <w:pPr>
              <w:widowControl w:val="0"/>
              <w:autoSpaceDE w:val="0"/>
              <w:autoSpaceDN w:val="0"/>
              <w:adjustRightInd w:val="0"/>
              <w:jc w:val="both"/>
              <w:rPr>
                <w:rFonts w:ascii="Arial" w:hAnsi="Arial" w:cs="Arial"/>
                <w:bCs/>
                <w:sz w:val="22"/>
                <w:szCs w:val="22"/>
              </w:rPr>
            </w:pPr>
            <w:r>
              <w:rPr>
                <w:rFonts w:ascii="Arial" w:hAnsi="Arial" w:cs="Arial"/>
                <w:bCs/>
                <w:sz w:val="22"/>
                <w:szCs w:val="22"/>
              </w:rPr>
              <w:t>Reasons for D</w:t>
            </w:r>
            <w:r w:rsidRPr="00D721D1">
              <w:rPr>
                <w:rFonts w:ascii="Arial" w:hAnsi="Arial" w:cs="Arial"/>
                <w:bCs/>
                <w:sz w:val="22"/>
                <w:szCs w:val="22"/>
              </w:rPr>
              <w:t xml:space="preserve">eath after </w:t>
            </w:r>
            <w:r>
              <w:rPr>
                <w:rFonts w:ascii="Arial" w:hAnsi="Arial" w:cs="Arial"/>
                <w:bCs/>
                <w:sz w:val="22"/>
                <w:szCs w:val="22"/>
              </w:rPr>
              <w:t>S</w:t>
            </w:r>
            <w:r w:rsidRPr="00D721D1">
              <w:rPr>
                <w:rFonts w:ascii="Arial" w:hAnsi="Arial" w:cs="Arial"/>
                <w:bCs/>
                <w:sz w:val="22"/>
                <w:szCs w:val="22"/>
              </w:rPr>
              <w:t xml:space="preserve">uffering </w:t>
            </w:r>
            <w:r>
              <w:rPr>
                <w:rFonts w:ascii="Arial" w:hAnsi="Arial" w:cs="Arial"/>
                <w:bCs/>
                <w:sz w:val="22"/>
                <w:szCs w:val="22"/>
              </w:rPr>
              <w:t>C</w:t>
            </w:r>
            <w:r w:rsidRPr="00D721D1">
              <w:rPr>
                <w:rFonts w:ascii="Arial" w:hAnsi="Arial" w:cs="Arial"/>
                <w:bCs/>
                <w:sz w:val="22"/>
                <w:szCs w:val="22"/>
              </w:rPr>
              <w:t xml:space="preserve">ardiac </w:t>
            </w:r>
            <w:r>
              <w:rPr>
                <w:rFonts w:ascii="Arial" w:hAnsi="Arial" w:cs="Arial"/>
                <w:bCs/>
                <w:sz w:val="22"/>
                <w:szCs w:val="22"/>
              </w:rPr>
              <w:t>A</w:t>
            </w:r>
            <w:r w:rsidRPr="00D721D1">
              <w:rPr>
                <w:rFonts w:ascii="Arial" w:hAnsi="Arial" w:cs="Arial"/>
                <w:bCs/>
                <w:sz w:val="22"/>
                <w:szCs w:val="22"/>
              </w:rPr>
              <w:t>rrest</w:t>
            </w:r>
          </w:p>
          <w:p w14:paraId="2E124885" w14:textId="77777777" w:rsidR="0078471E" w:rsidRDefault="0078471E" w:rsidP="00F940AC">
            <w:pPr>
              <w:widowControl w:val="0"/>
              <w:autoSpaceDE w:val="0"/>
              <w:autoSpaceDN w:val="0"/>
              <w:adjustRightInd w:val="0"/>
              <w:jc w:val="both"/>
              <w:rPr>
                <w:rFonts w:ascii="Arial" w:hAnsi="Arial" w:cs="Arial"/>
                <w:sz w:val="22"/>
                <w:szCs w:val="22"/>
              </w:rPr>
            </w:pPr>
            <w:r>
              <w:rPr>
                <w:rFonts w:ascii="Arial" w:hAnsi="Arial" w:cs="Arial"/>
                <w:bCs/>
                <w:sz w:val="22"/>
                <w:szCs w:val="22"/>
              </w:rPr>
              <w:t>Mentor</w:t>
            </w:r>
            <w:r w:rsidRPr="00D721D1">
              <w:rPr>
                <w:rFonts w:ascii="Arial" w:hAnsi="Arial" w:cs="Arial"/>
                <w:sz w:val="22"/>
                <w:szCs w:val="22"/>
              </w:rPr>
              <w:t xml:space="preserve"> </w:t>
            </w:r>
          </w:p>
          <w:p w14:paraId="7B5EE108" w14:textId="77777777" w:rsidR="0078471E" w:rsidRDefault="0078471E" w:rsidP="00F940AC">
            <w:pPr>
              <w:widowControl w:val="0"/>
              <w:autoSpaceDE w:val="0"/>
              <w:autoSpaceDN w:val="0"/>
              <w:adjustRightInd w:val="0"/>
              <w:jc w:val="both"/>
              <w:rPr>
                <w:rFonts w:ascii="Arial" w:hAnsi="Arial" w:cs="Arial"/>
                <w:sz w:val="22"/>
                <w:szCs w:val="22"/>
              </w:rPr>
            </w:pPr>
            <w:r w:rsidRPr="00D721D1">
              <w:rPr>
                <w:rFonts w:ascii="Arial" w:hAnsi="Arial" w:cs="Arial"/>
                <w:sz w:val="22"/>
                <w:szCs w:val="22"/>
              </w:rPr>
              <w:t xml:space="preserve">While many interventions have been aimed at improving outcomes after cardiac arrest, little work has been done to appropriately characterize why patients die and provide standardization around reporting systems.  In this study, I </w:t>
            </w:r>
            <w:r w:rsidR="006F6FB2">
              <w:rPr>
                <w:rFonts w:ascii="Arial" w:hAnsi="Arial" w:cs="Arial"/>
                <w:sz w:val="22"/>
                <w:szCs w:val="22"/>
              </w:rPr>
              <w:t>mentored</w:t>
            </w:r>
            <w:r w:rsidRPr="00D721D1">
              <w:rPr>
                <w:rFonts w:ascii="Arial" w:hAnsi="Arial" w:cs="Arial"/>
                <w:sz w:val="22"/>
                <w:szCs w:val="22"/>
              </w:rPr>
              <w:t xml:space="preserve"> junior faculty, fellows, and residents to characterize and standardize reporting measures for why patients die after cardiac arrest.</w:t>
            </w:r>
          </w:p>
          <w:p w14:paraId="0E74E37F" w14:textId="53B8F4AA" w:rsidR="006F6FB2" w:rsidRPr="006F6FB2" w:rsidRDefault="006F6FB2" w:rsidP="00F940AC">
            <w:pPr>
              <w:widowControl w:val="0"/>
              <w:autoSpaceDE w:val="0"/>
              <w:autoSpaceDN w:val="0"/>
              <w:adjustRightInd w:val="0"/>
              <w:jc w:val="both"/>
              <w:rPr>
                <w:rFonts w:ascii="Arial" w:hAnsi="Arial" w:cs="Arial"/>
                <w:color w:val="18376A"/>
                <w:sz w:val="8"/>
                <w:szCs w:val="8"/>
              </w:rPr>
            </w:pPr>
          </w:p>
        </w:tc>
      </w:tr>
      <w:tr w:rsidR="0078471E" w:rsidRPr="00D721D1" w14:paraId="7C74221F" w14:textId="77777777" w:rsidTr="00F940AC">
        <w:trPr>
          <w:trHeight w:val="602"/>
        </w:trPr>
        <w:tc>
          <w:tcPr>
            <w:tcW w:w="1431" w:type="dxa"/>
          </w:tcPr>
          <w:p w14:paraId="2E4EBCC2"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2018</w:t>
            </w:r>
            <w:r>
              <w:rPr>
                <w:rFonts w:ascii="Arial" w:hAnsi="Arial" w:cs="Arial"/>
                <w:bCs/>
                <w:color w:val="000000"/>
                <w:sz w:val="22"/>
                <w:szCs w:val="22"/>
              </w:rPr>
              <w:t>-present</w:t>
            </w:r>
          </w:p>
        </w:tc>
        <w:tc>
          <w:tcPr>
            <w:tcW w:w="9016" w:type="dxa"/>
          </w:tcPr>
          <w:p w14:paraId="1DAC3A1E" w14:textId="77777777" w:rsidR="0078471E" w:rsidRDefault="0078471E" w:rsidP="00F940AC">
            <w:pPr>
              <w:autoSpaceDE w:val="0"/>
              <w:autoSpaceDN w:val="0"/>
              <w:adjustRightInd w:val="0"/>
              <w:rPr>
                <w:rFonts w:ascii="Arial" w:hAnsi="Arial" w:cs="Arial"/>
                <w:sz w:val="22"/>
                <w:szCs w:val="22"/>
              </w:rPr>
            </w:pPr>
            <w:r w:rsidRPr="00D721D1">
              <w:rPr>
                <w:rFonts w:ascii="Arial" w:hAnsi="Arial" w:cs="Arial"/>
                <w:bCs/>
                <w:sz w:val="22"/>
                <w:szCs w:val="22"/>
              </w:rPr>
              <w:t>Oxygen Consumption following Passive Leg Raise</w:t>
            </w:r>
            <w:r w:rsidRPr="00D721D1">
              <w:rPr>
                <w:rFonts w:ascii="Arial" w:hAnsi="Arial" w:cs="Arial"/>
                <w:sz w:val="22"/>
                <w:szCs w:val="22"/>
              </w:rPr>
              <w:t xml:space="preserve"> </w:t>
            </w:r>
          </w:p>
          <w:p w14:paraId="733E49FE" w14:textId="77777777" w:rsidR="0078471E" w:rsidRDefault="0078471E" w:rsidP="00F940AC">
            <w:pPr>
              <w:autoSpaceDE w:val="0"/>
              <w:autoSpaceDN w:val="0"/>
              <w:adjustRightInd w:val="0"/>
              <w:rPr>
                <w:rFonts w:ascii="Arial" w:hAnsi="Arial" w:cs="Arial"/>
                <w:sz w:val="22"/>
                <w:szCs w:val="22"/>
              </w:rPr>
            </w:pPr>
            <w:r>
              <w:rPr>
                <w:rFonts w:ascii="Arial" w:hAnsi="Arial" w:cs="Arial"/>
                <w:sz w:val="22"/>
                <w:szCs w:val="22"/>
              </w:rPr>
              <w:t>Mentor</w:t>
            </w:r>
          </w:p>
          <w:p w14:paraId="52983D3B" w14:textId="77777777" w:rsidR="0078471E" w:rsidRDefault="0078471E" w:rsidP="00F940AC">
            <w:pPr>
              <w:autoSpaceDE w:val="0"/>
              <w:autoSpaceDN w:val="0"/>
              <w:adjustRightInd w:val="0"/>
              <w:rPr>
                <w:rFonts w:ascii="Arial" w:hAnsi="Arial" w:cs="Arial"/>
                <w:sz w:val="22"/>
                <w:szCs w:val="22"/>
              </w:rPr>
            </w:pPr>
            <w:r w:rsidRPr="006C2A0A">
              <w:rPr>
                <w:rFonts w:ascii="Arial" w:hAnsi="Arial" w:cs="Arial"/>
                <w:sz w:val="22"/>
                <w:szCs w:val="22"/>
              </w:rPr>
              <w:t>While passive leg raise (PLR) may induce an increase in cardiac output, it is yet unknown if the increase in cardiac output corresponds to an increase in tissue oxygen utilization. In this study, we aim to determine the relationship between fluid responsiveness, cardiac output, and oxygen utilization in critically ill patients. I am mentoring medical students and fellows on this project.</w:t>
            </w:r>
          </w:p>
          <w:p w14:paraId="37A97ED9" w14:textId="77777777" w:rsidR="006F6FB2" w:rsidRPr="006F6FB2" w:rsidRDefault="006F6FB2" w:rsidP="00F940AC">
            <w:pPr>
              <w:autoSpaceDE w:val="0"/>
              <w:autoSpaceDN w:val="0"/>
              <w:adjustRightInd w:val="0"/>
              <w:rPr>
                <w:rFonts w:ascii="Arial" w:hAnsi="Arial" w:cs="Arial"/>
                <w:sz w:val="8"/>
                <w:szCs w:val="8"/>
              </w:rPr>
            </w:pPr>
          </w:p>
        </w:tc>
      </w:tr>
      <w:tr w:rsidR="0078471E" w:rsidRPr="00D721D1" w14:paraId="5B23556B" w14:textId="77777777" w:rsidTr="00F940AC">
        <w:trPr>
          <w:trHeight w:val="323"/>
        </w:trPr>
        <w:tc>
          <w:tcPr>
            <w:tcW w:w="1431" w:type="dxa"/>
          </w:tcPr>
          <w:p w14:paraId="0E4DF08F" w14:textId="77777777" w:rsidR="0078471E" w:rsidRPr="00D721D1" w:rsidRDefault="0078471E" w:rsidP="00F940AC">
            <w:pPr>
              <w:pStyle w:val="NormalWeb"/>
              <w:spacing w:before="0" w:beforeAutospacing="0" w:after="0" w:afterAutospacing="0"/>
              <w:outlineLvl w:val="0"/>
              <w:rPr>
                <w:rFonts w:ascii="Arial" w:hAnsi="Arial" w:cs="Arial"/>
                <w:bCs/>
                <w:color w:val="000000"/>
                <w:sz w:val="22"/>
                <w:szCs w:val="22"/>
              </w:rPr>
            </w:pPr>
            <w:r w:rsidRPr="00D721D1">
              <w:rPr>
                <w:rFonts w:ascii="Arial" w:hAnsi="Arial" w:cs="Arial"/>
                <w:bCs/>
                <w:color w:val="000000"/>
                <w:sz w:val="22"/>
                <w:szCs w:val="22"/>
              </w:rPr>
              <w:t>2018</w:t>
            </w:r>
            <w:r>
              <w:rPr>
                <w:rFonts w:ascii="Arial" w:hAnsi="Arial" w:cs="Arial"/>
                <w:bCs/>
                <w:color w:val="000000"/>
                <w:sz w:val="22"/>
                <w:szCs w:val="22"/>
              </w:rPr>
              <w:t>-present</w:t>
            </w:r>
          </w:p>
        </w:tc>
        <w:tc>
          <w:tcPr>
            <w:tcW w:w="9016" w:type="dxa"/>
          </w:tcPr>
          <w:p w14:paraId="5F1243A3" w14:textId="77777777" w:rsidR="0078471E" w:rsidRDefault="0078471E" w:rsidP="00F940AC">
            <w:pPr>
              <w:rPr>
                <w:rFonts w:ascii="Arial" w:hAnsi="Arial" w:cs="Arial"/>
                <w:bCs/>
                <w:sz w:val="22"/>
                <w:szCs w:val="22"/>
              </w:rPr>
            </w:pPr>
            <w:r w:rsidRPr="00D721D1">
              <w:rPr>
                <w:rFonts w:ascii="Arial" w:hAnsi="Arial" w:cs="Arial"/>
                <w:bCs/>
                <w:sz w:val="22"/>
                <w:szCs w:val="22"/>
              </w:rPr>
              <w:t xml:space="preserve">Defibrillation </w:t>
            </w:r>
            <w:r>
              <w:rPr>
                <w:rFonts w:ascii="Arial" w:hAnsi="Arial" w:cs="Arial"/>
                <w:bCs/>
                <w:sz w:val="22"/>
                <w:szCs w:val="22"/>
              </w:rPr>
              <w:t>S</w:t>
            </w:r>
            <w:r w:rsidRPr="00D721D1">
              <w:rPr>
                <w:rFonts w:ascii="Arial" w:hAnsi="Arial" w:cs="Arial"/>
                <w:bCs/>
                <w:sz w:val="22"/>
                <w:szCs w:val="22"/>
              </w:rPr>
              <w:t xml:space="preserve">trategies </w:t>
            </w:r>
            <w:r>
              <w:rPr>
                <w:rFonts w:ascii="Arial" w:hAnsi="Arial" w:cs="Arial"/>
                <w:bCs/>
                <w:sz w:val="22"/>
                <w:szCs w:val="22"/>
              </w:rPr>
              <w:t>During C</w:t>
            </w:r>
            <w:r w:rsidRPr="00D721D1">
              <w:rPr>
                <w:rFonts w:ascii="Arial" w:hAnsi="Arial" w:cs="Arial"/>
                <w:bCs/>
                <w:sz w:val="22"/>
                <w:szCs w:val="22"/>
              </w:rPr>
              <w:t xml:space="preserve">ardiac </w:t>
            </w:r>
            <w:r>
              <w:rPr>
                <w:rFonts w:ascii="Arial" w:hAnsi="Arial" w:cs="Arial"/>
                <w:bCs/>
                <w:sz w:val="22"/>
                <w:szCs w:val="22"/>
              </w:rPr>
              <w:t>A</w:t>
            </w:r>
            <w:r w:rsidRPr="00D721D1">
              <w:rPr>
                <w:rFonts w:ascii="Arial" w:hAnsi="Arial" w:cs="Arial"/>
                <w:bCs/>
                <w:sz w:val="22"/>
                <w:szCs w:val="22"/>
              </w:rPr>
              <w:t>rrest</w:t>
            </w:r>
          </w:p>
          <w:p w14:paraId="5AB9AC10" w14:textId="77777777" w:rsidR="0078471E" w:rsidRDefault="0078471E" w:rsidP="00F940AC">
            <w:pPr>
              <w:rPr>
                <w:rFonts w:ascii="Arial" w:hAnsi="Arial" w:cs="Arial"/>
                <w:bCs/>
                <w:sz w:val="22"/>
                <w:szCs w:val="22"/>
              </w:rPr>
            </w:pPr>
            <w:r>
              <w:rPr>
                <w:rFonts w:ascii="Arial" w:hAnsi="Arial" w:cs="Arial"/>
                <w:bCs/>
                <w:sz w:val="22"/>
                <w:szCs w:val="22"/>
              </w:rPr>
              <w:t>Mentor</w:t>
            </w:r>
          </w:p>
          <w:p w14:paraId="200AD893" w14:textId="77777777" w:rsidR="0078471E" w:rsidRPr="00D721D1" w:rsidRDefault="0078471E" w:rsidP="00F940AC">
            <w:pPr>
              <w:rPr>
                <w:rFonts w:ascii="Arial" w:hAnsi="Arial" w:cs="Arial"/>
                <w:sz w:val="22"/>
                <w:szCs w:val="22"/>
              </w:rPr>
            </w:pPr>
            <w:r w:rsidRPr="006C2A0A">
              <w:rPr>
                <w:rFonts w:ascii="Arial" w:hAnsi="Arial" w:cs="Arial"/>
                <w:sz w:val="22"/>
                <w:szCs w:val="22"/>
              </w:rPr>
              <w:lastRenderedPageBreak/>
              <w:t>While guidelines suggest two minutes of chest compressions between defibrillation attempts, this recommendation is based almost exclusively on out-of-hospital cardiac arrest data.  In this study, we will evaluate defibrillation effectiveness for in-hospital cardiac arrest subjects leveraging the quality assurance efforts of the Beth Israel Deaconess Code Committee. I am mentoring fellows on this project.</w:t>
            </w:r>
          </w:p>
        </w:tc>
      </w:tr>
    </w:tbl>
    <w:p w14:paraId="7590D7CA" w14:textId="77777777" w:rsidR="0078471E" w:rsidRPr="00D721D1" w:rsidRDefault="0078471E" w:rsidP="0078471E">
      <w:pPr>
        <w:pStyle w:val="NormalWeb"/>
        <w:spacing w:before="0" w:beforeAutospacing="0" w:after="0" w:afterAutospacing="0"/>
        <w:outlineLvl w:val="0"/>
        <w:rPr>
          <w:rFonts w:ascii="Arial" w:hAnsi="Arial" w:cs="Arial"/>
          <w:b/>
          <w:bCs/>
          <w:sz w:val="22"/>
          <w:szCs w:val="22"/>
          <w:u w:val="single"/>
        </w:rPr>
      </w:pPr>
    </w:p>
    <w:p w14:paraId="50B34C21" w14:textId="77777777" w:rsidR="0078471E" w:rsidRDefault="0078471E" w:rsidP="0078471E">
      <w:pPr>
        <w:pStyle w:val="NormalWeb"/>
        <w:spacing w:before="0" w:beforeAutospacing="0" w:after="0" w:afterAutospacing="0"/>
        <w:outlineLvl w:val="0"/>
        <w:rPr>
          <w:rFonts w:ascii="Arial" w:hAnsi="Arial" w:cs="Arial"/>
          <w:b/>
          <w:bCs/>
          <w:sz w:val="22"/>
          <w:szCs w:val="22"/>
          <w:u w:val="single"/>
        </w:rPr>
      </w:pPr>
      <w:r w:rsidRPr="00D721D1">
        <w:rPr>
          <w:rFonts w:ascii="Arial" w:hAnsi="Arial" w:cs="Arial"/>
          <w:b/>
          <w:bCs/>
          <w:sz w:val="22"/>
          <w:szCs w:val="22"/>
          <w:u w:val="single"/>
        </w:rPr>
        <w:t>Report of Local Teaching and Training</w:t>
      </w:r>
    </w:p>
    <w:p w14:paraId="6B42BE70" w14:textId="77777777" w:rsidR="006F6FB2" w:rsidRPr="006F6FB2" w:rsidRDefault="006F6FB2" w:rsidP="0078471E">
      <w:pPr>
        <w:pStyle w:val="NormalWeb"/>
        <w:spacing w:before="0" w:beforeAutospacing="0" w:after="0" w:afterAutospacing="0"/>
        <w:outlineLvl w:val="0"/>
        <w:rPr>
          <w:rFonts w:ascii="Arial" w:hAnsi="Arial" w:cs="Arial"/>
          <w:b/>
          <w:bCs/>
          <w:sz w:val="8"/>
          <w:szCs w:val="8"/>
          <w:u w:val="single"/>
        </w:rPr>
      </w:pPr>
    </w:p>
    <w:p w14:paraId="097C6FA0" w14:textId="77777777" w:rsidR="0078471E" w:rsidRPr="00D721D1" w:rsidRDefault="0078471E" w:rsidP="0078471E">
      <w:pPr>
        <w:pStyle w:val="H2"/>
        <w:spacing w:before="0" w:after="0"/>
        <w:rPr>
          <w:rFonts w:ascii="Arial" w:hAnsi="Arial" w:cs="Arial"/>
          <w:sz w:val="22"/>
          <w:szCs w:val="22"/>
        </w:rPr>
      </w:pPr>
      <w:r w:rsidRPr="006C2A0A">
        <w:rPr>
          <w:rFonts w:ascii="Arial" w:hAnsi="Arial" w:cs="Arial"/>
          <w:sz w:val="22"/>
          <w:szCs w:val="22"/>
        </w:rPr>
        <w:t>Teaching of Students in Courses</w:t>
      </w:r>
      <w:r w:rsidRPr="00D721D1">
        <w:rPr>
          <w:rFonts w:ascii="Arial" w:hAnsi="Arial" w:cs="Arial"/>
          <w:sz w:val="22"/>
          <w:szCs w:val="22"/>
        </w:rPr>
        <w:t xml:space="preserve"> </w:t>
      </w:r>
    </w:p>
    <w:tbl>
      <w:tblPr>
        <w:tblW w:w="10428" w:type="dxa"/>
        <w:tblLayout w:type="fixed"/>
        <w:tblCellMar>
          <w:top w:w="72" w:type="dxa"/>
          <w:left w:w="115" w:type="dxa"/>
          <w:right w:w="115" w:type="dxa"/>
        </w:tblCellMar>
        <w:tblLook w:val="01E0" w:firstRow="1" w:lastRow="1" w:firstColumn="1" w:lastColumn="1" w:noHBand="0" w:noVBand="0"/>
      </w:tblPr>
      <w:tblGrid>
        <w:gridCol w:w="1440"/>
        <w:gridCol w:w="4494"/>
        <w:gridCol w:w="4494"/>
      </w:tblGrid>
      <w:tr w:rsidR="0078471E" w:rsidRPr="00D721D1" w14:paraId="0EE77C04" w14:textId="77777777" w:rsidTr="00F940AC">
        <w:tc>
          <w:tcPr>
            <w:tcW w:w="1440" w:type="dxa"/>
          </w:tcPr>
          <w:p w14:paraId="05D2F43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2006</w:t>
            </w:r>
          </w:p>
        </w:tc>
        <w:tc>
          <w:tcPr>
            <w:tcW w:w="4494" w:type="dxa"/>
          </w:tcPr>
          <w:p w14:paraId="08F09AF6"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Shock – Differential Diagnosis and Management</w:t>
            </w:r>
          </w:p>
          <w:p w14:paraId="117577D5"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Medical Students</w:t>
            </w:r>
          </w:p>
        </w:tc>
        <w:tc>
          <w:tcPr>
            <w:tcW w:w="4494" w:type="dxa"/>
          </w:tcPr>
          <w:p w14:paraId="6282DD26"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Harvard Medical School</w:t>
            </w:r>
          </w:p>
          <w:p w14:paraId="516AF28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proofErr w:type="gramStart"/>
            <w:r>
              <w:rPr>
                <w:rFonts w:ascii="Arial" w:hAnsi="Arial" w:cs="Arial"/>
                <w:bCs/>
                <w:sz w:val="22"/>
                <w:szCs w:val="22"/>
              </w:rPr>
              <w:t>2 hour</w:t>
            </w:r>
            <w:proofErr w:type="gramEnd"/>
            <w:r>
              <w:rPr>
                <w:rFonts w:ascii="Arial" w:hAnsi="Arial" w:cs="Arial"/>
                <w:bCs/>
                <w:sz w:val="22"/>
                <w:szCs w:val="22"/>
              </w:rPr>
              <w:t xml:space="preserve"> session</w:t>
            </w:r>
          </w:p>
        </w:tc>
      </w:tr>
      <w:tr w:rsidR="0078471E" w:rsidRPr="00D721D1" w14:paraId="3C410E43" w14:textId="77777777" w:rsidTr="00F940AC">
        <w:tc>
          <w:tcPr>
            <w:tcW w:w="1440" w:type="dxa"/>
          </w:tcPr>
          <w:p w14:paraId="618D5DC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2006</w:t>
            </w:r>
          </w:p>
        </w:tc>
        <w:tc>
          <w:tcPr>
            <w:tcW w:w="4494" w:type="dxa"/>
          </w:tcPr>
          <w:p w14:paraId="07544BBB"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Resuscitation of the Patient in Shock</w:t>
            </w:r>
          </w:p>
          <w:p w14:paraId="47E9F8A2"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Medical Students</w:t>
            </w:r>
          </w:p>
        </w:tc>
        <w:tc>
          <w:tcPr>
            <w:tcW w:w="4494" w:type="dxa"/>
          </w:tcPr>
          <w:p w14:paraId="75F4456D"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Harvard Medical School</w:t>
            </w:r>
          </w:p>
          <w:p w14:paraId="371859F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proofErr w:type="gramStart"/>
            <w:r>
              <w:rPr>
                <w:rFonts w:ascii="Arial" w:hAnsi="Arial" w:cs="Arial"/>
                <w:bCs/>
                <w:sz w:val="22"/>
                <w:szCs w:val="22"/>
              </w:rPr>
              <w:t>2 hour</w:t>
            </w:r>
            <w:proofErr w:type="gramEnd"/>
            <w:r>
              <w:rPr>
                <w:rFonts w:ascii="Arial" w:hAnsi="Arial" w:cs="Arial"/>
                <w:bCs/>
                <w:sz w:val="22"/>
                <w:szCs w:val="22"/>
              </w:rPr>
              <w:t xml:space="preserve"> session</w:t>
            </w:r>
          </w:p>
        </w:tc>
      </w:tr>
      <w:tr w:rsidR="0078471E" w:rsidRPr="00D721D1" w14:paraId="7EB43D3D" w14:textId="77777777" w:rsidTr="00F940AC">
        <w:trPr>
          <w:trHeight w:val="288"/>
        </w:trPr>
        <w:tc>
          <w:tcPr>
            <w:tcW w:w="1440" w:type="dxa"/>
            <w:tcMar>
              <w:top w:w="29" w:type="dxa"/>
              <w:left w:w="115" w:type="dxa"/>
              <w:right w:w="115" w:type="dxa"/>
            </w:tcMar>
          </w:tcPr>
          <w:p w14:paraId="26CCE18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2007</w:t>
            </w:r>
          </w:p>
        </w:tc>
        <w:tc>
          <w:tcPr>
            <w:tcW w:w="4494" w:type="dxa"/>
            <w:tcMar>
              <w:top w:w="29" w:type="dxa"/>
              <w:left w:w="115" w:type="dxa"/>
              <w:right w:w="115" w:type="dxa"/>
            </w:tcMar>
          </w:tcPr>
          <w:p w14:paraId="1CF4D2EF"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Shock</w:t>
            </w:r>
          </w:p>
          <w:p w14:paraId="774CDAF6"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Medical Students</w:t>
            </w:r>
          </w:p>
        </w:tc>
        <w:tc>
          <w:tcPr>
            <w:tcW w:w="4494" w:type="dxa"/>
            <w:tcMar>
              <w:top w:w="29" w:type="dxa"/>
              <w:left w:w="115" w:type="dxa"/>
              <w:right w:w="115" w:type="dxa"/>
            </w:tcMar>
          </w:tcPr>
          <w:p w14:paraId="5A78FBCA"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Harvard Medical School</w:t>
            </w:r>
          </w:p>
          <w:p w14:paraId="6E6047E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session</w:t>
            </w:r>
          </w:p>
        </w:tc>
      </w:tr>
      <w:tr w:rsidR="0078471E" w:rsidRPr="00D721D1" w14:paraId="53C2CEB9" w14:textId="77777777" w:rsidTr="00F940AC">
        <w:trPr>
          <w:trHeight w:val="288"/>
        </w:trPr>
        <w:tc>
          <w:tcPr>
            <w:tcW w:w="1440" w:type="dxa"/>
            <w:tcMar>
              <w:top w:w="29" w:type="dxa"/>
              <w:left w:w="115" w:type="dxa"/>
              <w:right w:w="115" w:type="dxa"/>
            </w:tcMar>
          </w:tcPr>
          <w:p w14:paraId="639E4DF6"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2008</w:t>
            </w:r>
          </w:p>
        </w:tc>
        <w:tc>
          <w:tcPr>
            <w:tcW w:w="4494" w:type="dxa"/>
            <w:tcMar>
              <w:top w:w="29" w:type="dxa"/>
              <w:left w:w="115" w:type="dxa"/>
              <w:right w:w="115" w:type="dxa"/>
            </w:tcMar>
          </w:tcPr>
          <w:p w14:paraId="4B21B97F"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Shock</w:t>
            </w:r>
          </w:p>
          <w:p w14:paraId="67D622E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Medical Students</w:t>
            </w:r>
          </w:p>
        </w:tc>
        <w:tc>
          <w:tcPr>
            <w:tcW w:w="4494" w:type="dxa"/>
            <w:tcMar>
              <w:top w:w="29" w:type="dxa"/>
              <w:left w:w="115" w:type="dxa"/>
              <w:right w:w="115" w:type="dxa"/>
            </w:tcMar>
          </w:tcPr>
          <w:p w14:paraId="1D0551EF"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Harvard Medical School</w:t>
            </w:r>
          </w:p>
          <w:p w14:paraId="7024EDC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session</w:t>
            </w:r>
          </w:p>
        </w:tc>
      </w:tr>
      <w:tr w:rsidR="0078471E" w:rsidRPr="00D721D1" w14:paraId="760CDFA5" w14:textId="77777777" w:rsidTr="00F940AC">
        <w:trPr>
          <w:trHeight w:val="288"/>
        </w:trPr>
        <w:tc>
          <w:tcPr>
            <w:tcW w:w="1440" w:type="dxa"/>
            <w:tcMar>
              <w:top w:w="29" w:type="dxa"/>
              <w:left w:w="115" w:type="dxa"/>
              <w:right w:w="115" w:type="dxa"/>
            </w:tcMar>
          </w:tcPr>
          <w:p w14:paraId="73816A8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2009</w:t>
            </w:r>
          </w:p>
        </w:tc>
        <w:tc>
          <w:tcPr>
            <w:tcW w:w="4494" w:type="dxa"/>
            <w:tcMar>
              <w:top w:w="29" w:type="dxa"/>
              <w:left w:w="115" w:type="dxa"/>
              <w:right w:w="115" w:type="dxa"/>
            </w:tcMar>
          </w:tcPr>
          <w:p w14:paraId="46E14072"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Shock</w:t>
            </w:r>
          </w:p>
          <w:p w14:paraId="4A72294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Medical Students</w:t>
            </w:r>
          </w:p>
        </w:tc>
        <w:tc>
          <w:tcPr>
            <w:tcW w:w="4494" w:type="dxa"/>
            <w:tcMar>
              <w:top w:w="29" w:type="dxa"/>
              <w:left w:w="115" w:type="dxa"/>
              <w:right w:w="115" w:type="dxa"/>
            </w:tcMar>
          </w:tcPr>
          <w:p w14:paraId="18A5ACA2"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Harvard Medical School</w:t>
            </w:r>
          </w:p>
          <w:p w14:paraId="26DC8CA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proofErr w:type="gramStart"/>
            <w:r>
              <w:rPr>
                <w:rFonts w:ascii="Arial" w:hAnsi="Arial" w:cs="Arial"/>
                <w:bCs/>
                <w:sz w:val="22"/>
                <w:szCs w:val="22"/>
              </w:rPr>
              <w:t>1.5 hour</w:t>
            </w:r>
            <w:proofErr w:type="gramEnd"/>
            <w:r>
              <w:rPr>
                <w:rFonts w:ascii="Arial" w:hAnsi="Arial" w:cs="Arial"/>
                <w:bCs/>
                <w:sz w:val="22"/>
                <w:szCs w:val="22"/>
              </w:rPr>
              <w:t xml:space="preserve"> session</w:t>
            </w:r>
          </w:p>
        </w:tc>
      </w:tr>
      <w:tr w:rsidR="0078471E" w:rsidRPr="00D721D1" w14:paraId="1769F0C1" w14:textId="77777777" w:rsidTr="00F940AC">
        <w:trPr>
          <w:trHeight w:val="288"/>
        </w:trPr>
        <w:tc>
          <w:tcPr>
            <w:tcW w:w="1440" w:type="dxa"/>
            <w:tcMar>
              <w:top w:w="29" w:type="dxa"/>
              <w:left w:w="115" w:type="dxa"/>
              <w:right w:w="115" w:type="dxa"/>
            </w:tcMar>
          </w:tcPr>
          <w:p w14:paraId="66ECBC3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2015</w:t>
            </w:r>
            <w:r>
              <w:rPr>
                <w:rFonts w:ascii="Arial" w:hAnsi="Arial" w:cs="Arial"/>
                <w:bCs/>
                <w:sz w:val="22"/>
                <w:szCs w:val="22"/>
              </w:rPr>
              <w:t>-2016</w:t>
            </w:r>
          </w:p>
        </w:tc>
        <w:tc>
          <w:tcPr>
            <w:tcW w:w="4494" w:type="dxa"/>
            <w:tcMar>
              <w:top w:w="29" w:type="dxa"/>
              <w:left w:w="115" w:type="dxa"/>
              <w:right w:w="115" w:type="dxa"/>
            </w:tcMar>
          </w:tcPr>
          <w:p w14:paraId="22FE87BE"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Sepsis</w:t>
            </w:r>
          </w:p>
          <w:p w14:paraId="19AA491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Medical Students</w:t>
            </w:r>
          </w:p>
        </w:tc>
        <w:tc>
          <w:tcPr>
            <w:tcW w:w="4494" w:type="dxa"/>
            <w:tcMar>
              <w:top w:w="29" w:type="dxa"/>
              <w:left w:w="115" w:type="dxa"/>
              <w:right w:w="115" w:type="dxa"/>
            </w:tcMar>
          </w:tcPr>
          <w:p w14:paraId="34C37CC8"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Harvard Medical School</w:t>
            </w:r>
          </w:p>
          <w:p w14:paraId="4A96D4A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proofErr w:type="gramStart"/>
            <w:r>
              <w:rPr>
                <w:rFonts w:ascii="Arial" w:hAnsi="Arial" w:cs="Arial"/>
                <w:bCs/>
                <w:sz w:val="22"/>
                <w:szCs w:val="22"/>
              </w:rPr>
              <w:t>1 hour</w:t>
            </w:r>
            <w:proofErr w:type="gramEnd"/>
            <w:r>
              <w:rPr>
                <w:rFonts w:ascii="Arial" w:hAnsi="Arial" w:cs="Arial"/>
                <w:bCs/>
                <w:sz w:val="22"/>
                <w:szCs w:val="22"/>
              </w:rPr>
              <w:t xml:space="preserve"> sessions</w:t>
            </w:r>
          </w:p>
        </w:tc>
      </w:tr>
      <w:tr w:rsidR="0078471E" w:rsidRPr="00D721D1" w14:paraId="347421E6" w14:textId="77777777" w:rsidTr="00F940AC">
        <w:trPr>
          <w:trHeight w:val="288"/>
        </w:trPr>
        <w:tc>
          <w:tcPr>
            <w:tcW w:w="1440" w:type="dxa"/>
            <w:tcMar>
              <w:top w:w="29" w:type="dxa"/>
              <w:left w:w="115" w:type="dxa"/>
              <w:right w:w="115" w:type="dxa"/>
            </w:tcMar>
          </w:tcPr>
          <w:p w14:paraId="5645D1E9"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4494" w:type="dxa"/>
            <w:tcMar>
              <w:top w:w="29" w:type="dxa"/>
              <w:left w:w="115" w:type="dxa"/>
              <w:right w:w="115" w:type="dxa"/>
            </w:tcMar>
          </w:tcPr>
          <w:p w14:paraId="4F92C185"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Cardiac Arrest</w:t>
            </w:r>
          </w:p>
          <w:p w14:paraId="4C16D80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Medical Students</w:t>
            </w:r>
          </w:p>
        </w:tc>
        <w:tc>
          <w:tcPr>
            <w:tcW w:w="4494" w:type="dxa"/>
            <w:tcMar>
              <w:top w:w="29" w:type="dxa"/>
              <w:left w:w="115" w:type="dxa"/>
              <w:right w:w="115" w:type="dxa"/>
            </w:tcMar>
          </w:tcPr>
          <w:p w14:paraId="236AF7D6"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Harvard Medical School</w:t>
            </w:r>
          </w:p>
          <w:p w14:paraId="59B29E6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session</w:t>
            </w:r>
          </w:p>
        </w:tc>
      </w:tr>
    </w:tbl>
    <w:p w14:paraId="664542C7" w14:textId="77777777" w:rsidR="0078471E" w:rsidRPr="00D721D1" w:rsidRDefault="0078471E" w:rsidP="0078471E">
      <w:pPr>
        <w:pStyle w:val="H2"/>
        <w:spacing w:before="0" w:after="0"/>
        <w:rPr>
          <w:rFonts w:ascii="Arial" w:hAnsi="Arial" w:cs="Arial"/>
          <w:sz w:val="22"/>
          <w:szCs w:val="22"/>
        </w:rPr>
      </w:pPr>
    </w:p>
    <w:p w14:paraId="0A1FBE6A" w14:textId="77777777" w:rsidR="0078471E" w:rsidRPr="00D721D1" w:rsidRDefault="0078471E" w:rsidP="0078471E">
      <w:pPr>
        <w:pStyle w:val="H2"/>
        <w:spacing w:before="0" w:after="0"/>
        <w:rPr>
          <w:rStyle w:val="Hyperlink"/>
          <w:rFonts w:ascii="Arial" w:hAnsi="Arial" w:cs="Arial"/>
          <w:sz w:val="22"/>
          <w:szCs w:val="22"/>
        </w:rPr>
      </w:pPr>
      <w:r w:rsidRPr="006C2A0A">
        <w:rPr>
          <w:rFonts w:ascii="Arial" w:hAnsi="Arial" w:cs="Arial"/>
          <w:sz w:val="22"/>
          <w:szCs w:val="22"/>
        </w:rPr>
        <w:t>Formal Teaching of Residents, Clinical Fellows and Research Fellows (post-docs)</w:t>
      </w:r>
    </w:p>
    <w:tbl>
      <w:tblPr>
        <w:tblW w:w="10428" w:type="dxa"/>
        <w:tblLayout w:type="fixed"/>
        <w:tblCellMar>
          <w:top w:w="72" w:type="dxa"/>
          <w:left w:w="115" w:type="dxa"/>
          <w:right w:w="115" w:type="dxa"/>
        </w:tblCellMar>
        <w:tblLook w:val="01E0" w:firstRow="1" w:lastRow="1" w:firstColumn="1" w:lastColumn="1" w:noHBand="0" w:noVBand="0"/>
      </w:tblPr>
      <w:tblGrid>
        <w:gridCol w:w="1440"/>
        <w:gridCol w:w="4494"/>
        <w:gridCol w:w="4494"/>
      </w:tblGrid>
      <w:tr w:rsidR="0078471E" w:rsidRPr="00D721D1" w14:paraId="111F63D1" w14:textId="77777777" w:rsidTr="003D79AC">
        <w:tc>
          <w:tcPr>
            <w:tcW w:w="1440" w:type="dxa"/>
          </w:tcPr>
          <w:p w14:paraId="7ED88E1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2000</w:t>
            </w:r>
          </w:p>
        </w:tc>
        <w:tc>
          <w:tcPr>
            <w:tcW w:w="4494" w:type="dxa"/>
          </w:tcPr>
          <w:p w14:paraId="54D11C25"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Wernicke’s Encephalopathy</w:t>
            </w:r>
          </w:p>
          <w:p w14:paraId="75318C08"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08D611E2"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Henry Ford Hospital</w:t>
            </w:r>
          </w:p>
          <w:p w14:paraId="1778D21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31D98572" w14:textId="77777777" w:rsidTr="003D79AC">
        <w:trPr>
          <w:trHeight w:val="323"/>
        </w:trPr>
        <w:tc>
          <w:tcPr>
            <w:tcW w:w="1440" w:type="dxa"/>
          </w:tcPr>
          <w:p w14:paraId="7C44FEA5"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2002</w:t>
            </w:r>
          </w:p>
        </w:tc>
        <w:tc>
          <w:tcPr>
            <w:tcW w:w="4494" w:type="dxa"/>
          </w:tcPr>
          <w:p w14:paraId="7DEA0935"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Advanced Cardiac Life Support: An Overview</w:t>
            </w:r>
          </w:p>
          <w:p w14:paraId="16702D78"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688D07C5"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Henry Ford Hospital</w:t>
            </w:r>
          </w:p>
          <w:p w14:paraId="056FECB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306FB9D3" w14:textId="77777777" w:rsidTr="003D79AC">
        <w:trPr>
          <w:trHeight w:val="368"/>
        </w:trPr>
        <w:tc>
          <w:tcPr>
            <w:tcW w:w="1440" w:type="dxa"/>
          </w:tcPr>
          <w:p w14:paraId="00E13325"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2002</w:t>
            </w:r>
          </w:p>
        </w:tc>
        <w:tc>
          <w:tcPr>
            <w:tcW w:w="4494" w:type="dxa"/>
          </w:tcPr>
          <w:p w14:paraId="5A73C5EA"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Advanced Cardiac Life Support: Case Review</w:t>
            </w:r>
          </w:p>
          <w:p w14:paraId="267C9A0C"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152E7CDA"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Henry Ford Hospital</w:t>
            </w:r>
          </w:p>
          <w:p w14:paraId="33787D6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6B0AE04A" w14:textId="77777777" w:rsidTr="003D79AC">
        <w:trPr>
          <w:trHeight w:val="368"/>
        </w:trPr>
        <w:tc>
          <w:tcPr>
            <w:tcW w:w="1440" w:type="dxa"/>
          </w:tcPr>
          <w:p w14:paraId="4938B296"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2003</w:t>
            </w:r>
          </w:p>
        </w:tc>
        <w:tc>
          <w:tcPr>
            <w:tcW w:w="4494" w:type="dxa"/>
          </w:tcPr>
          <w:p w14:paraId="1F2803A7"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High Dose Epinephrine in Cardiac Arrest: The Other Side of the Story</w:t>
            </w:r>
          </w:p>
          <w:p w14:paraId="5D20EB5E"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52F25CD9"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Henry Ford Hospital</w:t>
            </w:r>
          </w:p>
          <w:p w14:paraId="36E0D9A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45CBD181" w14:textId="77777777" w:rsidTr="003D79AC">
        <w:tc>
          <w:tcPr>
            <w:tcW w:w="1440" w:type="dxa"/>
          </w:tcPr>
          <w:p w14:paraId="1B4B640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2003</w:t>
            </w:r>
          </w:p>
        </w:tc>
        <w:tc>
          <w:tcPr>
            <w:tcW w:w="4494" w:type="dxa"/>
          </w:tcPr>
          <w:p w14:paraId="364A3997"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Septic Shock</w:t>
            </w:r>
          </w:p>
          <w:p w14:paraId="58901ACA"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2B60956B"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Henry Ford Hospital</w:t>
            </w:r>
          </w:p>
          <w:p w14:paraId="3351022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4501299A" w14:textId="77777777" w:rsidTr="003D79AC">
        <w:tblPrEx>
          <w:tblCellMar>
            <w:left w:w="108" w:type="dxa"/>
            <w:right w:w="108" w:type="dxa"/>
          </w:tblCellMar>
        </w:tblPrEx>
        <w:trPr>
          <w:trHeight w:val="98"/>
        </w:trPr>
        <w:tc>
          <w:tcPr>
            <w:tcW w:w="1440" w:type="dxa"/>
          </w:tcPr>
          <w:p w14:paraId="3731251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2004</w:t>
            </w:r>
          </w:p>
        </w:tc>
        <w:tc>
          <w:tcPr>
            <w:tcW w:w="4494" w:type="dxa"/>
          </w:tcPr>
          <w:p w14:paraId="7367E9E5"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Cryptic Shock</w:t>
            </w:r>
          </w:p>
          <w:p w14:paraId="7484E588"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29668F9D"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Henry Ford Hospital</w:t>
            </w:r>
          </w:p>
          <w:p w14:paraId="5EA0419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4A51A74E" w14:textId="77777777" w:rsidTr="003D79AC">
        <w:trPr>
          <w:trHeight w:val="720"/>
        </w:trPr>
        <w:tc>
          <w:tcPr>
            <w:tcW w:w="1440" w:type="dxa"/>
          </w:tcPr>
          <w:p w14:paraId="58A5DA6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2006</w:t>
            </w:r>
          </w:p>
        </w:tc>
        <w:tc>
          <w:tcPr>
            <w:tcW w:w="4494" w:type="dxa"/>
          </w:tcPr>
          <w:p w14:paraId="6DB96D7F"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 xml:space="preserve">Ventilator </w:t>
            </w:r>
            <w:r>
              <w:rPr>
                <w:rFonts w:ascii="Arial" w:hAnsi="Arial" w:cs="Arial"/>
                <w:sz w:val="22"/>
                <w:szCs w:val="22"/>
              </w:rPr>
              <w:t>Management in the Critically Ill Emergency Medicine/</w:t>
            </w:r>
            <w:r w:rsidRPr="00D721D1">
              <w:rPr>
                <w:rFonts w:ascii="Arial" w:hAnsi="Arial" w:cs="Arial"/>
                <w:sz w:val="22"/>
                <w:szCs w:val="22"/>
              </w:rPr>
              <w:t>Critical Care Lecture Series</w:t>
            </w:r>
          </w:p>
          <w:p w14:paraId="7DAAA289"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162A5649"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713CF36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5B2DA44C" w14:textId="77777777" w:rsidTr="003D79AC">
        <w:tc>
          <w:tcPr>
            <w:tcW w:w="1440" w:type="dxa"/>
          </w:tcPr>
          <w:p w14:paraId="398C37E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2006</w:t>
            </w:r>
          </w:p>
        </w:tc>
        <w:tc>
          <w:tcPr>
            <w:tcW w:w="4494" w:type="dxa"/>
          </w:tcPr>
          <w:p w14:paraId="53484C5D"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Identification and Management of the Patient in Shock</w:t>
            </w:r>
            <w:r>
              <w:rPr>
                <w:rFonts w:ascii="Arial" w:hAnsi="Arial" w:cs="Arial"/>
                <w:sz w:val="22"/>
                <w:szCs w:val="22"/>
              </w:rPr>
              <w:t>, Emergency Medicine/Critica</w:t>
            </w:r>
            <w:r w:rsidRPr="00D721D1">
              <w:rPr>
                <w:rFonts w:ascii="Arial" w:hAnsi="Arial" w:cs="Arial"/>
                <w:sz w:val="22"/>
                <w:szCs w:val="22"/>
              </w:rPr>
              <w:t>l Care Lecture Series</w:t>
            </w:r>
          </w:p>
          <w:p w14:paraId="17A66A46"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6647B4C7"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67EF1CB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0B078790" w14:textId="77777777" w:rsidTr="003D79AC">
        <w:tc>
          <w:tcPr>
            <w:tcW w:w="1440" w:type="dxa"/>
          </w:tcPr>
          <w:p w14:paraId="0104CF3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lastRenderedPageBreak/>
              <w:t>2006</w:t>
            </w:r>
          </w:p>
        </w:tc>
        <w:tc>
          <w:tcPr>
            <w:tcW w:w="4494" w:type="dxa"/>
          </w:tcPr>
          <w:p w14:paraId="308DBE55"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Resusc</w:t>
            </w:r>
            <w:r>
              <w:rPr>
                <w:rFonts w:ascii="Arial" w:hAnsi="Arial" w:cs="Arial"/>
                <w:sz w:val="22"/>
                <w:szCs w:val="22"/>
              </w:rPr>
              <w:t>itation of the Patient in Shock, Emergency Medicine/</w:t>
            </w:r>
            <w:r w:rsidRPr="00D721D1">
              <w:rPr>
                <w:rFonts w:ascii="Arial" w:hAnsi="Arial" w:cs="Arial"/>
                <w:sz w:val="22"/>
                <w:szCs w:val="22"/>
              </w:rPr>
              <w:t>Critical Care Lecture Series</w:t>
            </w:r>
          </w:p>
          <w:p w14:paraId="48CB7E73"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41BED044"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504891A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7BCF3DD4" w14:textId="77777777" w:rsidTr="003D79AC">
        <w:tc>
          <w:tcPr>
            <w:tcW w:w="1440" w:type="dxa"/>
          </w:tcPr>
          <w:p w14:paraId="3AE84A06"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2006</w:t>
            </w:r>
          </w:p>
        </w:tc>
        <w:tc>
          <w:tcPr>
            <w:tcW w:w="4494" w:type="dxa"/>
          </w:tcPr>
          <w:p w14:paraId="7C6C902F"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Basics of Ventilator Management</w:t>
            </w:r>
          </w:p>
          <w:p w14:paraId="6BE44A44"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300201D3"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580CBD8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28E842B8" w14:textId="77777777" w:rsidTr="003D79AC">
        <w:tc>
          <w:tcPr>
            <w:tcW w:w="1440" w:type="dxa"/>
          </w:tcPr>
          <w:p w14:paraId="5883D5C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2007</w:t>
            </w:r>
          </w:p>
        </w:tc>
        <w:tc>
          <w:tcPr>
            <w:tcW w:w="4494" w:type="dxa"/>
          </w:tcPr>
          <w:p w14:paraId="54AD9640"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 xml:space="preserve">Management of the Post-Cardiac Arrest </w:t>
            </w:r>
            <w:r>
              <w:rPr>
                <w:rFonts w:ascii="Arial" w:hAnsi="Arial" w:cs="Arial"/>
                <w:sz w:val="22"/>
                <w:szCs w:val="22"/>
              </w:rPr>
              <w:t>Patient, Emergency Medicine/</w:t>
            </w:r>
            <w:r w:rsidRPr="00D721D1">
              <w:rPr>
                <w:rFonts w:ascii="Arial" w:hAnsi="Arial" w:cs="Arial"/>
                <w:sz w:val="22"/>
                <w:szCs w:val="22"/>
              </w:rPr>
              <w:t>Critical Care Lecture Series</w:t>
            </w:r>
          </w:p>
          <w:p w14:paraId="2269F65C"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561CEA7B"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2E5C605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319F853A" w14:textId="77777777" w:rsidTr="003D79AC">
        <w:tc>
          <w:tcPr>
            <w:tcW w:w="1440" w:type="dxa"/>
          </w:tcPr>
          <w:p w14:paraId="71545C4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2007</w:t>
            </w:r>
          </w:p>
        </w:tc>
        <w:tc>
          <w:tcPr>
            <w:tcW w:w="4494" w:type="dxa"/>
          </w:tcPr>
          <w:p w14:paraId="4C648B39"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Infectious Disease Seminar (Sepsis)</w:t>
            </w:r>
          </w:p>
          <w:p w14:paraId="483DE08C"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08DC48B5"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05DE062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351D9D05" w14:textId="77777777" w:rsidTr="003D79AC">
        <w:tc>
          <w:tcPr>
            <w:tcW w:w="1440" w:type="dxa"/>
          </w:tcPr>
          <w:p w14:paraId="4FC6C13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2007</w:t>
            </w:r>
          </w:p>
        </w:tc>
        <w:tc>
          <w:tcPr>
            <w:tcW w:w="4494" w:type="dxa"/>
          </w:tcPr>
          <w:p w14:paraId="16EFF95C"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Identification and Management of the Critically Ill</w:t>
            </w:r>
            <w:r>
              <w:rPr>
                <w:rFonts w:ascii="Arial" w:hAnsi="Arial" w:cs="Arial"/>
                <w:sz w:val="22"/>
                <w:szCs w:val="22"/>
              </w:rPr>
              <w:t xml:space="preserve">, </w:t>
            </w:r>
            <w:r w:rsidRPr="00D721D1">
              <w:rPr>
                <w:rFonts w:ascii="Arial" w:hAnsi="Arial" w:cs="Arial"/>
                <w:sz w:val="22"/>
                <w:szCs w:val="22"/>
              </w:rPr>
              <w:t>Thorndike Lecture</w:t>
            </w:r>
          </w:p>
          <w:p w14:paraId="0F3DFABE"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57C906F7"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561D178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75B04213" w14:textId="77777777" w:rsidTr="003D79AC">
        <w:tc>
          <w:tcPr>
            <w:tcW w:w="1440" w:type="dxa"/>
          </w:tcPr>
          <w:p w14:paraId="4C1D9B0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sz w:val="22"/>
                <w:szCs w:val="22"/>
              </w:rPr>
              <w:t>2007</w:t>
            </w:r>
          </w:p>
        </w:tc>
        <w:tc>
          <w:tcPr>
            <w:tcW w:w="4494" w:type="dxa"/>
          </w:tcPr>
          <w:p w14:paraId="26D0A5E5"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 xml:space="preserve">Post Cardiac Arrest- Emergency Medicine </w:t>
            </w:r>
          </w:p>
          <w:p w14:paraId="2D7919EF"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19E4B434"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75E1E23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67D71E95" w14:textId="77777777" w:rsidTr="003D79AC">
        <w:tc>
          <w:tcPr>
            <w:tcW w:w="1440" w:type="dxa"/>
          </w:tcPr>
          <w:p w14:paraId="05E3DAE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sz w:val="22"/>
                <w:szCs w:val="22"/>
              </w:rPr>
              <w:t>2007</w:t>
            </w:r>
          </w:p>
        </w:tc>
        <w:tc>
          <w:tcPr>
            <w:tcW w:w="4494" w:type="dxa"/>
          </w:tcPr>
          <w:p w14:paraId="1151771C"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Critical Care Conference: Cardiac Arrest</w:t>
            </w:r>
          </w:p>
          <w:p w14:paraId="7D532092"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7915721A"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46C75365"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138F4A1E" w14:textId="77777777" w:rsidTr="003D79AC">
        <w:tc>
          <w:tcPr>
            <w:tcW w:w="1440" w:type="dxa"/>
          </w:tcPr>
          <w:p w14:paraId="42BD329D"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bCs/>
                <w:sz w:val="22"/>
                <w:szCs w:val="22"/>
              </w:rPr>
              <w:t>2008</w:t>
            </w:r>
          </w:p>
        </w:tc>
        <w:tc>
          <w:tcPr>
            <w:tcW w:w="4494" w:type="dxa"/>
          </w:tcPr>
          <w:p w14:paraId="6F4B8DDE"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sidRPr="00D721D1">
              <w:rPr>
                <w:rFonts w:ascii="Arial" w:hAnsi="Arial" w:cs="Arial"/>
                <w:bCs/>
                <w:sz w:val="22"/>
                <w:szCs w:val="22"/>
              </w:rPr>
              <w:t>Seminar: Resuscitation I</w:t>
            </w:r>
          </w:p>
          <w:p w14:paraId="408E7FE0"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bCs/>
                <w:sz w:val="22"/>
                <w:szCs w:val="22"/>
              </w:rPr>
              <w:t>Residents</w:t>
            </w:r>
          </w:p>
        </w:tc>
        <w:tc>
          <w:tcPr>
            <w:tcW w:w="4494" w:type="dxa"/>
          </w:tcPr>
          <w:p w14:paraId="35CC8287"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01B839D5"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bCs/>
                <w:sz w:val="22"/>
                <w:szCs w:val="22"/>
              </w:rPr>
              <w:t>1 hour lecture</w:t>
            </w:r>
          </w:p>
        </w:tc>
      </w:tr>
      <w:tr w:rsidR="0078471E" w:rsidRPr="00D721D1" w14:paraId="16AC7B3E" w14:textId="77777777" w:rsidTr="003D79AC">
        <w:tc>
          <w:tcPr>
            <w:tcW w:w="1440" w:type="dxa"/>
          </w:tcPr>
          <w:p w14:paraId="7B1B1B0B"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bCs/>
                <w:sz w:val="22"/>
                <w:szCs w:val="22"/>
              </w:rPr>
              <w:t>2008</w:t>
            </w:r>
          </w:p>
        </w:tc>
        <w:tc>
          <w:tcPr>
            <w:tcW w:w="4494" w:type="dxa"/>
          </w:tcPr>
          <w:p w14:paraId="59E9640A"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sidRPr="00D721D1">
              <w:rPr>
                <w:rFonts w:ascii="Arial" w:hAnsi="Arial" w:cs="Arial"/>
                <w:bCs/>
                <w:sz w:val="22"/>
                <w:szCs w:val="22"/>
              </w:rPr>
              <w:t>Critical Care Conference</w:t>
            </w:r>
          </w:p>
          <w:p w14:paraId="69AFB4F6"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bCs/>
                <w:sz w:val="22"/>
                <w:szCs w:val="22"/>
              </w:rPr>
              <w:t>Residents</w:t>
            </w:r>
          </w:p>
        </w:tc>
        <w:tc>
          <w:tcPr>
            <w:tcW w:w="4494" w:type="dxa"/>
          </w:tcPr>
          <w:p w14:paraId="14BE3FB3"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619E72F1"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bCs/>
                <w:sz w:val="22"/>
                <w:szCs w:val="22"/>
              </w:rPr>
              <w:t xml:space="preserve">Two, </w:t>
            </w:r>
            <w:proofErr w:type="gramStart"/>
            <w:r>
              <w:rPr>
                <w:rFonts w:ascii="Arial" w:hAnsi="Arial" w:cs="Arial"/>
                <w:bCs/>
                <w:sz w:val="22"/>
                <w:szCs w:val="22"/>
              </w:rPr>
              <w:t>1 hour</w:t>
            </w:r>
            <w:proofErr w:type="gramEnd"/>
            <w:r>
              <w:rPr>
                <w:rFonts w:ascii="Arial" w:hAnsi="Arial" w:cs="Arial"/>
                <w:bCs/>
                <w:sz w:val="22"/>
                <w:szCs w:val="22"/>
              </w:rPr>
              <w:t xml:space="preserve"> lectures</w:t>
            </w:r>
          </w:p>
        </w:tc>
      </w:tr>
      <w:tr w:rsidR="0078471E" w:rsidRPr="00D721D1" w14:paraId="204D60B5" w14:textId="77777777" w:rsidTr="003D79AC">
        <w:tc>
          <w:tcPr>
            <w:tcW w:w="1440" w:type="dxa"/>
          </w:tcPr>
          <w:p w14:paraId="7200BE61"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bCs/>
                <w:sz w:val="22"/>
                <w:szCs w:val="22"/>
              </w:rPr>
              <w:t>2008</w:t>
            </w:r>
          </w:p>
        </w:tc>
        <w:tc>
          <w:tcPr>
            <w:tcW w:w="4494" w:type="dxa"/>
          </w:tcPr>
          <w:p w14:paraId="21948CAC"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sidRPr="00D721D1">
              <w:rPr>
                <w:rFonts w:ascii="Arial" w:hAnsi="Arial" w:cs="Arial"/>
                <w:bCs/>
                <w:sz w:val="22"/>
                <w:szCs w:val="22"/>
              </w:rPr>
              <w:t>Pharmacotherapy of Critical Care</w:t>
            </w:r>
          </w:p>
          <w:p w14:paraId="5AE558A8"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bCs/>
                <w:sz w:val="22"/>
                <w:szCs w:val="22"/>
              </w:rPr>
              <w:t>Residents</w:t>
            </w:r>
          </w:p>
        </w:tc>
        <w:tc>
          <w:tcPr>
            <w:tcW w:w="4494" w:type="dxa"/>
          </w:tcPr>
          <w:p w14:paraId="2B870B63"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76CC8D15"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bCs/>
                <w:sz w:val="22"/>
                <w:szCs w:val="22"/>
              </w:rPr>
              <w:t>1 hour lecture</w:t>
            </w:r>
          </w:p>
        </w:tc>
      </w:tr>
      <w:tr w:rsidR="0078471E" w:rsidRPr="00D721D1" w14:paraId="38460614" w14:textId="77777777" w:rsidTr="003D79AC">
        <w:tc>
          <w:tcPr>
            <w:tcW w:w="1440" w:type="dxa"/>
          </w:tcPr>
          <w:p w14:paraId="5383BFD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2009</w:t>
            </w:r>
          </w:p>
        </w:tc>
        <w:tc>
          <w:tcPr>
            <w:tcW w:w="4494" w:type="dxa"/>
          </w:tcPr>
          <w:p w14:paraId="00629A62"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sidRPr="00D721D1">
              <w:rPr>
                <w:rFonts w:ascii="Arial" w:hAnsi="Arial" w:cs="Arial"/>
                <w:bCs/>
                <w:sz w:val="22"/>
                <w:szCs w:val="22"/>
              </w:rPr>
              <w:t>Critical Care Conference</w:t>
            </w:r>
          </w:p>
          <w:p w14:paraId="61C952D4"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Pr>
                <w:rFonts w:ascii="Arial" w:hAnsi="Arial" w:cs="Arial"/>
                <w:bCs/>
                <w:sz w:val="22"/>
                <w:szCs w:val="22"/>
              </w:rPr>
              <w:t>Residents</w:t>
            </w:r>
          </w:p>
        </w:tc>
        <w:tc>
          <w:tcPr>
            <w:tcW w:w="4494" w:type="dxa"/>
          </w:tcPr>
          <w:p w14:paraId="037B75D3"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3263C33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7AD23A27" w14:textId="77777777" w:rsidTr="003D79AC">
        <w:tc>
          <w:tcPr>
            <w:tcW w:w="1440" w:type="dxa"/>
          </w:tcPr>
          <w:p w14:paraId="7163FDF6"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2009</w:t>
            </w:r>
          </w:p>
        </w:tc>
        <w:tc>
          <w:tcPr>
            <w:tcW w:w="4494" w:type="dxa"/>
          </w:tcPr>
          <w:p w14:paraId="2412B843"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sidRPr="00D721D1">
              <w:rPr>
                <w:rFonts w:ascii="Arial" w:hAnsi="Arial" w:cs="Arial"/>
                <w:bCs/>
                <w:sz w:val="22"/>
                <w:szCs w:val="22"/>
              </w:rPr>
              <w:t>Care of Cardiac Arrest Patient</w:t>
            </w:r>
          </w:p>
          <w:p w14:paraId="7D339969"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Pr>
                <w:rFonts w:ascii="Arial" w:hAnsi="Arial" w:cs="Arial"/>
                <w:bCs/>
                <w:sz w:val="22"/>
                <w:szCs w:val="22"/>
              </w:rPr>
              <w:t>Residents</w:t>
            </w:r>
          </w:p>
        </w:tc>
        <w:tc>
          <w:tcPr>
            <w:tcW w:w="4494" w:type="dxa"/>
          </w:tcPr>
          <w:p w14:paraId="3F913E64"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421355E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20406C0B" w14:textId="77777777" w:rsidTr="003D79AC">
        <w:tc>
          <w:tcPr>
            <w:tcW w:w="1440" w:type="dxa"/>
          </w:tcPr>
          <w:p w14:paraId="6E0DEAD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2010</w:t>
            </w:r>
          </w:p>
        </w:tc>
        <w:tc>
          <w:tcPr>
            <w:tcW w:w="4494" w:type="dxa"/>
          </w:tcPr>
          <w:p w14:paraId="26F64F7C"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sidRPr="00D721D1">
              <w:rPr>
                <w:rFonts w:ascii="Arial" w:hAnsi="Arial" w:cs="Arial"/>
                <w:bCs/>
                <w:sz w:val="22"/>
                <w:szCs w:val="22"/>
              </w:rPr>
              <w:t>Basics of Mechanical Ventilation</w:t>
            </w:r>
          </w:p>
          <w:p w14:paraId="52540FC1"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Pr>
                <w:rFonts w:ascii="Arial" w:hAnsi="Arial" w:cs="Arial"/>
                <w:bCs/>
                <w:sz w:val="22"/>
                <w:szCs w:val="22"/>
              </w:rPr>
              <w:t>Residents</w:t>
            </w:r>
          </w:p>
        </w:tc>
        <w:tc>
          <w:tcPr>
            <w:tcW w:w="4494" w:type="dxa"/>
          </w:tcPr>
          <w:p w14:paraId="7DED326E"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0FB4A59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54A01DC5" w14:textId="77777777" w:rsidTr="003D79AC">
        <w:tc>
          <w:tcPr>
            <w:tcW w:w="1440" w:type="dxa"/>
          </w:tcPr>
          <w:p w14:paraId="627D969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2010</w:t>
            </w:r>
          </w:p>
        </w:tc>
        <w:tc>
          <w:tcPr>
            <w:tcW w:w="4494" w:type="dxa"/>
          </w:tcPr>
          <w:p w14:paraId="070732B1"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sidRPr="00D721D1">
              <w:rPr>
                <w:rFonts w:ascii="Arial" w:hAnsi="Arial" w:cs="Arial"/>
                <w:bCs/>
                <w:sz w:val="22"/>
                <w:szCs w:val="22"/>
              </w:rPr>
              <w:t>Journal Club Host</w:t>
            </w:r>
          </w:p>
          <w:p w14:paraId="3A30723D"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Pr>
                <w:rFonts w:ascii="Arial" w:hAnsi="Arial" w:cs="Arial"/>
                <w:bCs/>
                <w:sz w:val="22"/>
                <w:szCs w:val="22"/>
              </w:rPr>
              <w:t>Residents</w:t>
            </w:r>
          </w:p>
        </w:tc>
        <w:tc>
          <w:tcPr>
            <w:tcW w:w="4494" w:type="dxa"/>
          </w:tcPr>
          <w:p w14:paraId="6F9B6201"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370BA405"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3FA8DD0F" w14:textId="77777777" w:rsidTr="003D79AC">
        <w:tc>
          <w:tcPr>
            <w:tcW w:w="1440" w:type="dxa"/>
          </w:tcPr>
          <w:p w14:paraId="1DA2F31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w:t>
            </w:r>
          </w:p>
        </w:tc>
        <w:tc>
          <w:tcPr>
            <w:tcW w:w="4494" w:type="dxa"/>
          </w:tcPr>
          <w:p w14:paraId="0F55BCF6"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sidRPr="00D721D1">
              <w:rPr>
                <w:rFonts w:ascii="Arial" w:hAnsi="Arial" w:cs="Arial"/>
                <w:bCs/>
                <w:sz w:val="22"/>
                <w:szCs w:val="22"/>
              </w:rPr>
              <w:t>Shock: Case Based Scenarios</w:t>
            </w:r>
          </w:p>
          <w:p w14:paraId="673EF4E5"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Pr>
                <w:rFonts w:ascii="Arial" w:hAnsi="Arial" w:cs="Arial"/>
                <w:bCs/>
                <w:sz w:val="22"/>
                <w:szCs w:val="22"/>
              </w:rPr>
              <w:t>Residents</w:t>
            </w:r>
          </w:p>
        </w:tc>
        <w:tc>
          <w:tcPr>
            <w:tcW w:w="4494" w:type="dxa"/>
          </w:tcPr>
          <w:p w14:paraId="7545D2A0"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12AE316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0EFD4F10" w14:textId="77777777" w:rsidTr="003D79AC">
        <w:tc>
          <w:tcPr>
            <w:tcW w:w="1440" w:type="dxa"/>
          </w:tcPr>
          <w:p w14:paraId="4C35503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w:t>
            </w:r>
          </w:p>
        </w:tc>
        <w:tc>
          <w:tcPr>
            <w:tcW w:w="4494" w:type="dxa"/>
          </w:tcPr>
          <w:p w14:paraId="3453C1B9"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sidRPr="00D721D1">
              <w:rPr>
                <w:rFonts w:ascii="Arial" w:hAnsi="Arial" w:cs="Arial"/>
                <w:bCs/>
                <w:sz w:val="22"/>
                <w:szCs w:val="22"/>
              </w:rPr>
              <w:t>Shock and Resuscitation</w:t>
            </w:r>
          </w:p>
          <w:p w14:paraId="0C3BAB54"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Pr>
                <w:rFonts w:ascii="Arial" w:hAnsi="Arial" w:cs="Arial"/>
                <w:bCs/>
                <w:sz w:val="22"/>
                <w:szCs w:val="22"/>
              </w:rPr>
              <w:t>Clinical Fellows</w:t>
            </w:r>
          </w:p>
        </w:tc>
        <w:tc>
          <w:tcPr>
            <w:tcW w:w="4494" w:type="dxa"/>
          </w:tcPr>
          <w:p w14:paraId="6828762D"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734A932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529D5B7D" w14:textId="77777777" w:rsidTr="003D79AC">
        <w:tc>
          <w:tcPr>
            <w:tcW w:w="1440" w:type="dxa"/>
          </w:tcPr>
          <w:p w14:paraId="26CEDC5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w:t>
            </w:r>
          </w:p>
        </w:tc>
        <w:tc>
          <w:tcPr>
            <w:tcW w:w="4494" w:type="dxa"/>
          </w:tcPr>
          <w:p w14:paraId="68E728E0"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lang w:bidi="en-US"/>
              </w:rPr>
            </w:pPr>
            <w:r w:rsidRPr="00D721D1">
              <w:rPr>
                <w:rFonts w:ascii="Arial" w:hAnsi="Arial" w:cs="Arial"/>
                <w:sz w:val="22"/>
                <w:szCs w:val="22"/>
                <w:lang w:bidi="en-US"/>
              </w:rPr>
              <w:t>Can Prospective Randomized Clinical Trials and Standardized Care Disadvantage Individuals?</w:t>
            </w:r>
          </w:p>
          <w:p w14:paraId="07181995"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Pr>
                <w:rFonts w:ascii="Arial" w:hAnsi="Arial" w:cs="Arial"/>
                <w:sz w:val="22"/>
                <w:szCs w:val="22"/>
                <w:lang w:bidi="en-US"/>
              </w:rPr>
              <w:t>Residents</w:t>
            </w:r>
          </w:p>
        </w:tc>
        <w:tc>
          <w:tcPr>
            <w:tcW w:w="4494" w:type="dxa"/>
          </w:tcPr>
          <w:p w14:paraId="429A1470"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2C0EE61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37075259" w14:textId="77777777" w:rsidTr="003D79AC">
        <w:tc>
          <w:tcPr>
            <w:tcW w:w="1440" w:type="dxa"/>
          </w:tcPr>
          <w:p w14:paraId="79CBBC86"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w:t>
            </w:r>
          </w:p>
        </w:tc>
        <w:tc>
          <w:tcPr>
            <w:tcW w:w="4494" w:type="dxa"/>
          </w:tcPr>
          <w:p w14:paraId="180C5306"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lang w:bidi="en-US"/>
              </w:rPr>
            </w:pPr>
            <w:r w:rsidRPr="00D721D1">
              <w:rPr>
                <w:rFonts w:ascii="Arial" w:hAnsi="Arial" w:cs="Arial"/>
                <w:sz w:val="22"/>
                <w:szCs w:val="22"/>
                <w:lang w:bidi="en-US"/>
              </w:rPr>
              <w:t>Management of Post Cardiac Arrest</w:t>
            </w:r>
          </w:p>
          <w:p w14:paraId="2BD9C7DA"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Pr>
                <w:rFonts w:ascii="Arial" w:hAnsi="Arial" w:cs="Arial"/>
                <w:sz w:val="22"/>
                <w:szCs w:val="22"/>
                <w:lang w:bidi="en-US"/>
              </w:rPr>
              <w:t>Residents</w:t>
            </w:r>
          </w:p>
        </w:tc>
        <w:tc>
          <w:tcPr>
            <w:tcW w:w="4494" w:type="dxa"/>
          </w:tcPr>
          <w:p w14:paraId="5CD4B249"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66C88E4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Two, </w:t>
            </w:r>
            <w:proofErr w:type="gramStart"/>
            <w:r>
              <w:rPr>
                <w:rFonts w:ascii="Arial" w:hAnsi="Arial" w:cs="Arial"/>
                <w:bCs/>
                <w:sz w:val="22"/>
                <w:szCs w:val="22"/>
              </w:rPr>
              <w:t>1 hour</w:t>
            </w:r>
            <w:proofErr w:type="gramEnd"/>
            <w:r>
              <w:rPr>
                <w:rFonts w:ascii="Arial" w:hAnsi="Arial" w:cs="Arial"/>
                <w:bCs/>
                <w:sz w:val="22"/>
                <w:szCs w:val="22"/>
              </w:rPr>
              <w:t xml:space="preserve"> lectures</w:t>
            </w:r>
          </w:p>
        </w:tc>
      </w:tr>
      <w:tr w:rsidR="0078471E" w:rsidRPr="00D721D1" w14:paraId="0179D45A" w14:textId="77777777" w:rsidTr="003D79AC">
        <w:tc>
          <w:tcPr>
            <w:tcW w:w="1440" w:type="dxa"/>
          </w:tcPr>
          <w:p w14:paraId="2EEEF34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w:t>
            </w:r>
          </w:p>
        </w:tc>
        <w:tc>
          <w:tcPr>
            <w:tcW w:w="4494" w:type="dxa"/>
          </w:tcPr>
          <w:p w14:paraId="1FF7C78E"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lang w:bidi="en-US"/>
              </w:rPr>
            </w:pPr>
            <w:r w:rsidRPr="00D721D1">
              <w:rPr>
                <w:rFonts w:ascii="Arial" w:hAnsi="Arial" w:cs="Arial"/>
                <w:sz w:val="22"/>
                <w:szCs w:val="22"/>
                <w:lang w:bidi="en-US"/>
              </w:rPr>
              <w:t>Critical Care Cases</w:t>
            </w:r>
          </w:p>
          <w:p w14:paraId="7FAF677A"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bCs/>
                <w:sz w:val="22"/>
                <w:szCs w:val="22"/>
              </w:rPr>
            </w:pPr>
            <w:r>
              <w:rPr>
                <w:rFonts w:ascii="Arial" w:hAnsi="Arial" w:cs="Arial"/>
                <w:sz w:val="22"/>
                <w:szCs w:val="22"/>
                <w:lang w:bidi="en-US"/>
              </w:rPr>
              <w:t>Residents</w:t>
            </w:r>
          </w:p>
        </w:tc>
        <w:tc>
          <w:tcPr>
            <w:tcW w:w="4494" w:type="dxa"/>
          </w:tcPr>
          <w:p w14:paraId="0721ABCF"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31C8DAA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Two, </w:t>
            </w:r>
            <w:proofErr w:type="gramStart"/>
            <w:r>
              <w:rPr>
                <w:rFonts w:ascii="Arial" w:hAnsi="Arial" w:cs="Arial"/>
                <w:bCs/>
                <w:sz w:val="22"/>
                <w:szCs w:val="22"/>
              </w:rPr>
              <w:t>1 hour</w:t>
            </w:r>
            <w:proofErr w:type="gramEnd"/>
            <w:r>
              <w:rPr>
                <w:rFonts w:ascii="Arial" w:hAnsi="Arial" w:cs="Arial"/>
                <w:bCs/>
                <w:sz w:val="22"/>
                <w:szCs w:val="22"/>
              </w:rPr>
              <w:t xml:space="preserve"> lectures</w:t>
            </w:r>
          </w:p>
        </w:tc>
      </w:tr>
      <w:tr w:rsidR="0078471E" w:rsidRPr="00D721D1" w14:paraId="2887358C" w14:textId="77777777" w:rsidTr="003D79AC">
        <w:tc>
          <w:tcPr>
            <w:tcW w:w="1440" w:type="dxa"/>
          </w:tcPr>
          <w:p w14:paraId="39D42855"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w:t>
            </w:r>
          </w:p>
        </w:tc>
        <w:tc>
          <w:tcPr>
            <w:tcW w:w="4494" w:type="dxa"/>
          </w:tcPr>
          <w:p w14:paraId="1B1C2218"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lang w:bidi="en-US"/>
              </w:rPr>
            </w:pPr>
            <w:r w:rsidRPr="00D721D1">
              <w:rPr>
                <w:rFonts w:ascii="Arial" w:hAnsi="Arial" w:cs="Arial"/>
                <w:sz w:val="22"/>
                <w:szCs w:val="22"/>
                <w:lang w:bidi="en-US"/>
              </w:rPr>
              <w:t>Fiber-Optic Intubations</w:t>
            </w:r>
          </w:p>
          <w:p w14:paraId="2154B02A"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lang w:bidi="en-US"/>
              </w:rPr>
            </w:pPr>
            <w:r>
              <w:rPr>
                <w:rFonts w:ascii="Arial" w:hAnsi="Arial" w:cs="Arial"/>
                <w:sz w:val="22"/>
                <w:szCs w:val="22"/>
                <w:lang w:bidi="en-US"/>
              </w:rPr>
              <w:t>Residents</w:t>
            </w:r>
          </w:p>
        </w:tc>
        <w:tc>
          <w:tcPr>
            <w:tcW w:w="4494" w:type="dxa"/>
          </w:tcPr>
          <w:p w14:paraId="48F6ECA3"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43E0F79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Two, </w:t>
            </w:r>
            <w:proofErr w:type="gramStart"/>
            <w:r>
              <w:rPr>
                <w:rFonts w:ascii="Arial" w:hAnsi="Arial" w:cs="Arial"/>
                <w:bCs/>
                <w:sz w:val="22"/>
                <w:szCs w:val="22"/>
              </w:rPr>
              <w:t>1 hour</w:t>
            </w:r>
            <w:proofErr w:type="gramEnd"/>
            <w:r>
              <w:rPr>
                <w:rFonts w:ascii="Arial" w:hAnsi="Arial" w:cs="Arial"/>
                <w:bCs/>
                <w:sz w:val="22"/>
                <w:szCs w:val="22"/>
              </w:rPr>
              <w:t xml:space="preserve"> lectures</w:t>
            </w:r>
          </w:p>
        </w:tc>
      </w:tr>
      <w:tr w:rsidR="0078471E" w:rsidRPr="00D721D1" w14:paraId="43F86652" w14:textId="77777777" w:rsidTr="003D79AC">
        <w:tc>
          <w:tcPr>
            <w:tcW w:w="1440" w:type="dxa"/>
          </w:tcPr>
          <w:p w14:paraId="661DFF9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lastRenderedPageBreak/>
              <w:t>2011</w:t>
            </w:r>
          </w:p>
        </w:tc>
        <w:tc>
          <w:tcPr>
            <w:tcW w:w="4494" w:type="dxa"/>
          </w:tcPr>
          <w:p w14:paraId="27E34BDA"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lang w:bidi="en-US"/>
              </w:rPr>
            </w:pPr>
            <w:r w:rsidRPr="00D721D1">
              <w:rPr>
                <w:rFonts w:ascii="Arial" w:hAnsi="Arial" w:cs="Arial"/>
                <w:sz w:val="22"/>
                <w:szCs w:val="22"/>
                <w:lang w:bidi="en-US"/>
              </w:rPr>
              <w:t>Post Cardiac Arrest Management</w:t>
            </w:r>
          </w:p>
          <w:p w14:paraId="55E1B7AC"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lang w:bidi="en-US"/>
              </w:rPr>
            </w:pPr>
            <w:r>
              <w:rPr>
                <w:rFonts w:ascii="Arial" w:hAnsi="Arial" w:cs="Arial"/>
                <w:sz w:val="22"/>
                <w:szCs w:val="22"/>
                <w:lang w:bidi="en-US"/>
              </w:rPr>
              <w:t>Residents</w:t>
            </w:r>
          </w:p>
        </w:tc>
        <w:tc>
          <w:tcPr>
            <w:tcW w:w="4494" w:type="dxa"/>
          </w:tcPr>
          <w:p w14:paraId="4F501448"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4E26DCF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Two, </w:t>
            </w:r>
            <w:proofErr w:type="gramStart"/>
            <w:r>
              <w:rPr>
                <w:rFonts w:ascii="Arial" w:hAnsi="Arial" w:cs="Arial"/>
                <w:bCs/>
                <w:sz w:val="22"/>
                <w:szCs w:val="22"/>
              </w:rPr>
              <w:t>1 hour</w:t>
            </w:r>
            <w:proofErr w:type="gramEnd"/>
            <w:r>
              <w:rPr>
                <w:rFonts w:ascii="Arial" w:hAnsi="Arial" w:cs="Arial"/>
                <w:bCs/>
                <w:sz w:val="22"/>
                <w:szCs w:val="22"/>
              </w:rPr>
              <w:t xml:space="preserve"> lectures</w:t>
            </w:r>
          </w:p>
        </w:tc>
      </w:tr>
      <w:tr w:rsidR="0078471E" w:rsidRPr="00D721D1" w14:paraId="01389AA2" w14:textId="77777777" w:rsidTr="003D79AC">
        <w:tc>
          <w:tcPr>
            <w:tcW w:w="1440" w:type="dxa"/>
          </w:tcPr>
          <w:p w14:paraId="2B7A292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2012</w:t>
            </w:r>
          </w:p>
        </w:tc>
        <w:tc>
          <w:tcPr>
            <w:tcW w:w="4494" w:type="dxa"/>
          </w:tcPr>
          <w:p w14:paraId="0889EDC7"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lang w:bidi="en-US"/>
              </w:rPr>
            </w:pPr>
            <w:r w:rsidRPr="00D721D1">
              <w:rPr>
                <w:rFonts w:ascii="Arial" w:hAnsi="Arial" w:cs="Arial"/>
                <w:sz w:val="22"/>
                <w:szCs w:val="22"/>
                <w:lang w:bidi="en-US"/>
              </w:rPr>
              <w:t>ACLS Update</w:t>
            </w:r>
          </w:p>
          <w:p w14:paraId="2E73A3A4"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lang w:bidi="en-US"/>
              </w:rPr>
            </w:pPr>
            <w:r>
              <w:rPr>
                <w:rFonts w:ascii="Arial" w:hAnsi="Arial" w:cs="Arial"/>
                <w:sz w:val="22"/>
                <w:szCs w:val="22"/>
                <w:lang w:bidi="en-US"/>
              </w:rPr>
              <w:t>Residents</w:t>
            </w:r>
          </w:p>
        </w:tc>
        <w:tc>
          <w:tcPr>
            <w:tcW w:w="4494" w:type="dxa"/>
          </w:tcPr>
          <w:p w14:paraId="255994D6"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78AF897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proofErr w:type="gramStart"/>
            <w:r>
              <w:rPr>
                <w:rFonts w:ascii="Arial" w:hAnsi="Arial" w:cs="Arial"/>
                <w:bCs/>
                <w:sz w:val="22"/>
                <w:szCs w:val="22"/>
              </w:rPr>
              <w:t>2 hour</w:t>
            </w:r>
            <w:proofErr w:type="gramEnd"/>
            <w:r>
              <w:rPr>
                <w:rFonts w:ascii="Arial" w:hAnsi="Arial" w:cs="Arial"/>
                <w:bCs/>
                <w:sz w:val="22"/>
                <w:szCs w:val="22"/>
              </w:rPr>
              <w:t xml:space="preserve"> lecture</w:t>
            </w:r>
          </w:p>
        </w:tc>
      </w:tr>
      <w:tr w:rsidR="0078471E" w:rsidRPr="00D721D1" w14:paraId="252C3FE7" w14:textId="77777777" w:rsidTr="003D79AC">
        <w:tc>
          <w:tcPr>
            <w:tcW w:w="1440" w:type="dxa"/>
          </w:tcPr>
          <w:p w14:paraId="7390DF96"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2012</w:t>
            </w:r>
          </w:p>
        </w:tc>
        <w:tc>
          <w:tcPr>
            <w:tcW w:w="4494" w:type="dxa"/>
          </w:tcPr>
          <w:p w14:paraId="17DE7A2D"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lang w:bidi="en-US"/>
              </w:rPr>
            </w:pPr>
            <w:r w:rsidRPr="00D721D1">
              <w:rPr>
                <w:rFonts w:ascii="Arial" w:hAnsi="Arial" w:cs="Arial"/>
                <w:sz w:val="22"/>
                <w:szCs w:val="22"/>
                <w:lang w:bidi="en-US"/>
              </w:rPr>
              <w:t>Ventilator Management</w:t>
            </w:r>
          </w:p>
          <w:p w14:paraId="4D01D8F4"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lang w:bidi="en-US"/>
              </w:rPr>
            </w:pPr>
            <w:r>
              <w:rPr>
                <w:rFonts w:ascii="Arial" w:hAnsi="Arial" w:cs="Arial"/>
                <w:sz w:val="22"/>
                <w:szCs w:val="22"/>
                <w:lang w:bidi="en-US"/>
              </w:rPr>
              <w:t>Residents</w:t>
            </w:r>
          </w:p>
        </w:tc>
        <w:tc>
          <w:tcPr>
            <w:tcW w:w="4494" w:type="dxa"/>
          </w:tcPr>
          <w:p w14:paraId="5AECE2DA"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4CC7B9B5"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17B078C6" w14:textId="77777777" w:rsidTr="003D79AC">
        <w:tc>
          <w:tcPr>
            <w:tcW w:w="1440" w:type="dxa"/>
          </w:tcPr>
          <w:p w14:paraId="2D9C5105"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2012</w:t>
            </w:r>
          </w:p>
        </w:tc>
        <w:tc>
          <w:tcPr>
            <w:tcW w:w="4494" w:type="dxa"/>
          </w:tcPr>
          <w:p w14:paraId="60DCE6F6"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Controversies in Cardiac Arrest Management</w:t>
            </w:r>
          </w:p>
          <w:p w14:paraId="15954369"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lang w:bidi="en-US"/>
              </w:rPr>
            </w:pPr>
            <w:r>
              <w:rPr>
                <w:rFonts w:ascii="Arial" w:hAnsi="Arial" w:cs="Arial"/>
                <w:sz w:val="22"/>
                <w:szCs w:val="22"/>
              </w:rPr>
              <w:t>Residents</w:t>
            </w:r>
          </w:p>
        </w:tc>
        <w:tc>
          <w:tcPr>
            <w:tcW w:w="4494" w:type="dxa"/>
          </w:tcPr>
          <w:p w14:paraId="1A47D708"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5111171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2A846C26" w14:textId="77777777" w:rsidTr="003D79AC">
        <w:tc>
          <w:tcPr>
            <w:tcW w:w="1440" w:type="dxa"/>
          </w:tcPr>
          <w:p w14:paraId="6815F11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2012</w:t>
            </w:r>
          </w:p>
        </w:tc>
        <w:tc>
          <w:tcPr>
            <w:tcW w:w="4494" w:type="dxa"/>
          </w:tcPr>
          <w:p w14:paraId="2CCFAD51"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Shock: Is Our Conventional Understanding Correct?</w:t>
            </w:r>
          </w:p>
          <w:p w14:paraId="3638D6B7"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lang w:bidi="en-US"/>
              </w:rPr>
            </w:pPr>
            <w:r>
              <w:rPr>
                <w:rFonts w:ascii="Arial" w:hAnsi="Arial" w:cs="Arial"/>
                <w:sz w:val="22"/>
                <w:szCs w:val="22"/>
              </w:rPr>
              <w:t>Residents</w:t>
            </w:r>
          </w:p>
        </w:tc>
        <w:tc>
          <w:tcPr>
            <w:tcW w:w="4494" w:type="dxa"/>
          </w:tcPr>
          <w:p w14:paraId="3D91FF99"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2507779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4A2A1EBB" w14:textId="77777777" w:rsidTr="003D79AC">
        <w:tc>
          <w:tcPr>
            <w:tcW w:w="1440" w:type="dxa"/>
          </w:tcPr>
          <w:p w14:paraId="3535A46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2012</w:t>
            </w:r>
          </w:p>
        </w:tc>
        <w:tc>
          <w:tcPr>
            <w:tcW w:w="4494" w:type="dxa"/>
          </w:tcPr>
          <w:p w14:paraId="65F1D365"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ACLS Course for Interns Update</w:t>
            </w:r>
          </w:p>
          <w:p w14:paraId="0947B5D1"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lang w:bidi="en-US"/>
              </w:rPr>
            </w:pPr>
            <w:r>
              <w:rPr>
                <w:rFonts w:ascii="Arial" w:hAnsi="Arial" w:cs="Arial"/>
                <w:sz w:val="22"/>
                <w:szCs w:val="22"/>
              </w:rPr>
              <w:t>Residents</w:t>
            </w:r>
          </w:p>
        </w:tc>
        <w:tc>
          <w:tcPr>
            <w:tcW w:w="4494" w:type="dxa"/>
          </w:tcPr>
          <w:p w14:paraId="1F16CA86"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486447F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proofErr w:type="gramStart"/>
            <w:r>
              <w:rPr>
                <w:rFonts w:ascii="Arial" w:hAnsi="Arial" w:cs="Arial"/>
                <w:bCs/>
                <w:sz w:val="22"/>
                <w:szCs w:val="22"/>
              </w:rPr>
              <w:t>2 hour</w:t>
            </w:r>
            <w:proofErr w:type="gramEnd"/>
            <w:r>
              <w:rPr>
                <w:rFonts w:ascii="Arial" w:hAnsi="Arial" w:cs="Arial"/>
                <w:bCs/>
                <w:sz w:val="22"/>
                <w:szCs w:val="22"/>
              </w:rPr>
              <w:t xml:space="preserve"> lecture</w:t>
            </w:r>
          </w:p>
        </w:tc>
      </w:tr>
      <w:tr w:rsidR="0078471E" w:rsidRPr="00D721D1" w14:paraId="6188D215" w14:textId="77777777" w:rsidTr="003D79AC">
        <w:tc>
          <w:tcPr>
            <w:tcW w:w="1440" w:type="dxa"/>
          </w:tcPr>
          <w:p w14:paraId="4CE9CEC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2012</w:t>
            </w:r>
          </w:p>
        </w:tc>
        <w:tc>
          <w:tcPr>
            <w:tcW w:w="4494" w:type="dxa"/>
          </w:tcPr>
          <w:p w14:paraId="40ADFF15"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Sepsis</w:t>
            </w:r>
            <w:r>
              <w:rPr>
                <w:rFonts w:ascii="Arial" w:hAnsi="Arial" w:cs="Arial"/>
                <w:sz w:val="22"/>
                <w:szCs w:val="22"/>
              </w:rPr>
              <w:t xml:space="preserve"> Summer Series</w:t>
            </w:r>
          </w:p>
          <w:p w14:paraId="6E1FA636"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lang w:bidi="en-US"/>
              </w:rPr>
            </w:pPr>
            <w:r>
              <w:rPr>
                <w:rFonts w:ascii="Arial" w:hAnsi="Arial" w:cs="Arial"/>
                <w:sz w:val="22"/>
                <w:szCs w:val="22"/>
              </w:rPr>
              <w:t>Residents</w:t>
            </w:r>
          </w:p>
        </w:tc>
        <w:tc>
          <w:tcPr>
            <w:tcW w:w="4494" w:type="dxa"/>
          </w:tcPr>
          <w:p w14:paraId="4F3860CC"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40E663A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4A1DD90A" w14:textId="77777777" w:rsidTr="003D79AC">
        <w:tc>
          <w:tcPr>
            <w:tcW w:w="1440" w:type="dxa"/>
          </w:tcPr>
          <w:p w14:paraId="58F04B1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2013</w:t>
            </w:r>
          </w:p>
        </w:tc>
        <w:tc>
          <w:tcPr>
            <w:tcW w:w="4494" w:type="dxa"/>
          </w:tcPr>
          <w:p w14:paraId="157E8F6C"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ACLS Course for Interns</w:t>
            </w:r>
          </w:p>
          <w:p w14:paraId="3350EDB0"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42BB4F68"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26E213C9"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proofErr w:type="gramStart"/>
            <w:r>
              <w:rPr>
                <w:rFonts w:ascii="Arial" w:hAnsi="Arial" w:cs="Arial"/>
                <w:bCs/>
                <w:sz w:val="22"/>
                <w:szCs w:val="22"/>
              </w:rPr>
              <w:t>2 hour</w:t>
            </w:r>
            <w:proofErr w:type="gramEnd"/>
            <w:r>
              <w:rPr>
                <w:rFonts w:ascii="Arial" w:hAnsi="Arial" w:cs="Arial"/>
                <w:bCs/>
                <w:sz w:val="22"/>
                <w:szCs w:val="22"/>
              </w:rPr>
              <w:t xml:space="preserve"> lecture</w:t>
            </w:r>
          </w:p>
        </w:tc>
      </w:tr>
      <w:tr w:rsidR="0078471E" w:rsidRPr="00D721D1" w14:paraId="1224F715" w14:textId="77777777" w:rsidTr="003D79AC">
        <w:tc>
          <w:tcPr>
            <w:tcW w:w="1440" w:type="dxa"/>
          </w:tcPr>
          <w:p w14:paraId="761C385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2013</w:t>
            </w:r>
          </w:p>
        </w:tc>
        <w:tc>
          <w:tcPr>
            <w:tcW w:w="4494" w:type="dxa"/>
          </w:tcPr>
          <w:p w14:paraId="33AB188F"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Practical Procedural Tips: Getting the Job Done</w:t>
            </w:r>
          </w:p>
          <w:p w14:paraId="45D9F898"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5622C678"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0F24CEF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16317CBF" w14:textId="77777777" w:rsidTr="003D79AC">
        <w:tc>
          <w:tcPr>
            <w:tcW w:w="1440" w:type="dxa"/>
          </w:tcPr>
          <w:p w14:paraId="2F27A53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2013</w:t>
            </w:r>
          </w:p>
        </w:tc>
        <w:tc>
          <w:tcPr>
            <w:tcW w:w="4494" w:type="dxa"/>
          </w:tcPr>
          <w:p w14:paraId="1EF903FF"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Management of Patients with Severe Sepsis and Septic Shock</w:t>
            </w:r>
          </w:p>
          <w:p w14:paraId="521B1425"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73E0A65B"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0C5AE5E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3422989E" w14:textId="77777777" w:rsidTr="003D79AC">
        <w:tc>
          <w:tcPr>
            <w:tcW w:w="1440" w:type="dxa"/>
          </w:tcPr>
          <w:p w14:paraId="038B71F9"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2013</w:t>
            </w:r>
          </w:p>
        </w:tc>
        <w:tc>
          <w:tcPr>
            <w:tcW w:w="4494" w:type="dxa"/>
          </w:tcPr>
          <w:p w14:paraId="17A014FB"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Critical Care Lecture Series</w:t>
            </w:r>
          </w:p>
          <w:p w14:paraId="7351AB82"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1F2DA1A0"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349E334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Two, </w:t>
            </w:r>
            <w:proofErr w:type="gramStart"/>
            <w:r>
              <w:rPr>
                <w:rFonts w:ascii="Arial" w:hAnsi="Arial" w:cs="Arial"/>
                <w:bCs/>
                <w:sz w:val="22"/>
                <w:szCs w:val="22"/>
              </w:rPr>
              <w:t>1 hour</w:t>
            </w:r>
            <w:proofErr w:type="gramEnd"/>
            <w:r>
              <w:rPr>
                <w:rFonts w:ascii="Arial" w:hAnsi="Arial" w:cs="Arial"/>
                <w:bCs/>
                <w:sz w:val="22"/>
                <w:szCs w:val="22"/>
              </w:rPr>
              <w:t xml:space="preserve"> lectures</w:t>
            </w:r>
          </w:p>
        </w:tc>
      </w:tr>
      <w:tr w:rsidR="0078471E" w:rsidRPr="00D721D1" w14:paraId="74298D1E" w14:textId="77777777" w:rsidTr="003D79AC">
        <w:tc>
          <w:tcPr>
            <w:tcW w:w="1440" w:type="dxa"/>
          </w:tcPr>
          <w:p w14:paraId="2E45AD1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2013</w:t>
            </w:r>
          </w:p>
        </w:tc>
        <w:tc>
          <w:tcPr>
            <w:tcW w:w="4494" w:type="dxa"/>
          </w:tcPr>
          <w:p w14:paraId="420EB821" w14:textId="77777777" w:rsidR="0078471E" w:rsidRDefault="0078471E" w:rsidP="00F940AC">
            <w:pPr>
              <w:pStyle w:val="NormalWeb"/>
              <w:keepNext/>
              <w:keepLines/>
              <w:spacing w:before="0" w:beforeAutospacing="0" w:after="0" w:afterAutospacing="0"/>
              <w:outlineLvl w:val="0"/>
              <w:rPr>
                <w:rFonts w:ascii="Arial" w:hAnsi="Arial" w:cs="Arial"/>
                <w:sz w:val="22"/>
                <w:szCs w:val="22"/>
              </w:rPr>
            </w:pPr>
            <w:r w:rsidRPr="00D721D1">
              <w:rPr>
                <w:rFonts w:ascii="Arial" w:hAnsi="Arial" w:cs="Arial"/>
                <w:sz w:val="22"/>
                <w:szCs w:val="22"/>
              </w:rPr>
              <w:t>Controversies in Critical Care</w:t>
            </w:r>
          </w:p>
          <w:p w14:paraId="49BAA33A" w14:textId="77777777" w:rsidR="0078471E" w:rsidRPr="00D721D1" w:rsidRDefault="0078471E" w:rsidP="00F940AC">
            <w:pPr>
              <w:pStyle w:val="NormalWeb"/>
              <w:keepNext/>
              <w:keepLines/>
              <w:spacing w:before="0" w:beforeAutospacing="0" w:after="0" w:afterAutospacing="0"/>
              <w:outlineLvl w:val="0"/>
              <w:rPr>
                <w:rFonts w:ascii="Arial" w:hAnsi="Arial" w:cs="Arial"/>
                <w:sz w:val="22"/>
                <w:szCs w:val="22"/>
              </w:rPr>
            </w:pPr>
            <w:r>
              <w:rPr>
                <w:rFonts w:ascii="Arial" w:hAnsi="Arial" w:cs="Arial"/>
                <w:sz w:val="22"/>
                <w:szCs w:val="22"/>
              </w:rPr>
              <w:t>Residents</w:t>
            </w:r>
          </w:p>
        </w:tc>
        <w:tc>
          <w:tcPr>
            <w:tcW w:w="4494" w:type="dxa"/>
          </w:tcPr>
          <w:p w14:paraId="1814CEBA"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714B6333" w14:textId="77777777" w:rsidR="0078471E" w:rsidRPr="00D721D1" w:rsidRDefault="0078471E" w:rsidP="00F940AC">
            <w:pPr>
              <w:pStyle w:val="NormalWeb"/>
              <w:keepNext/>
              <w:keepLines/>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07B0F70A" w14:textId="77777777" w:rsidTr="003D79AC">
        <w:tc>
          <w:tcPr>
            <w:tcW w:w="1440" w:type="dxa"/>
          </w:tcPr>
          <w:p w14:paraId="79179FD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2013</w:t>
            </w:r>
          </w:p>
        </w:tc>
        <w:tc>
          <w:tcPr>
            <w:tcW w:w="4494" w:type="dxa"/>
          </w:tcPr>
          <w:p w14:paraId="1A5B3919"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Journal Club Host</w:t>
            </w:r>
          </w:p>
          <w:p w14:paraId="38AA26A9"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7299EC2C"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1606387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62DCB7F3" w14:textId="77777777" w:rsidTr="003D79AC">
        <w:tc>
          <w:tcPr>
            <w:tcW w:w="1440" w:type="dxa"/>
          </w:tcPr>
          <w:p w14:paraId="2B01EAE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w:t>
            </w:r>
          </w:p>
        </w:tc>
        <w:tc>
          <w:tcPr>
            <w:tcW w:w="4494" w:type="dxa"/>
          </w:tcPr>
          <w:p w14:paraId="039CDF69"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ACLS Course for Interns</w:t>
            </w:r>
          </w:p>
          <w:p w14:paraId="34336390"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327F496E"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5830CAB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proofErr w:type="gramStart"/>
            <w:r>
              <w:rPr>
                <w:rFonts w:ascii="Arial" w:hAnsi="Arial" w:cs="Arial"/>
                <w:bCs/>
                <w:sz w:val="22"/>
                <w:szCs w:val="22"/>
              </w:rPr>
              <w:t>2 hour</w:t>
            </w:r>
            <w:proofErr w:type="gramEnd"/>
            <w:r>
              <w:rPr>
                <w:rFonts w:ascii="Arial" w:hAnsi="Arial" w:cs="Arial"/>
                <w:bCs/>
                <w:sz w:val="22"/>
                <w:szCs w:val="22"/>
              </w:rPr>
              <w:t xml:space="preserve"> lecture</w:t>
            </w:r>
          </w:p>
        </w:tc>
      </w:tr>
      <w:tr w:rsidR="0078471E" w:rsidRPr="00D721D1" w14:paraId="5ACD28C1" w14:textId="77777777" w:rsidTr="003D79AC">
        <w:tc>
          <w:tcPr>
            <w:tcW w:w="1440" w:type="dxa"/>
          </w:tcPr>
          <w:p w14:paraId="4889C25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w:t>
            </w:r>
          </w:p>
        </w:tc>
        <w:tc>
          <w:tcPr>
            <w:tcW w:w="4494" w:type="dxa"/>
          </w:tcPr>
          <w:p w14:paraId="67F14E02"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 xml:space="preserve">Management of Cardiac Arrest: Pitfalls, Pearls and Latest Advancements </w:t>
            </w:r>
          </w:p>
          <w:p w14:paraId="2F4A8ABA"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59B8DFE7"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2472950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08B71534" w14:textId="77777777" w:rsidTr="003D79AC">
        <w:tc>
          <w:tcPr>
            <w:tcW w:w="1440" w:type="dxa"/>
          </w:tcPr>
          <w:p w14:paraId="0BA158D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w:t>
            </w:r>
          </w:p>
        </w:tc>
        <w:tc>
          <w:tcPr>
            <w:tcW w:w="4494" w:type="dxa"/>
          </w:tcPr>
          <w:p w14:paraId="47D9288F"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Thiamine in Neurologic and Systemic Disease</w:t>
            </w:r>
          </w:p>
          <w:p w14:paraId="70F5DF98"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238FCEC5"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5EFC1B7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68848FF2" w14:textId="77777777" w:rsidTr="003D79AC">
        <w:tc>
          <w:tcPr>
            <w:tcW w:w="1440" w:type="dxa"/>
          </w:tcPr>
          <w:p w14:paraId="72B5255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w:t>
            </w:r>
          </w:p>
        </w:tc>
        <w:tc>
          <w:tcPr>
            <w:tcW w:w="4494" w:type="dxa"/>
          </w:tcPr>
          <w:p w14:paraId="2A67207A"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color w:val="000000"/>
                <w:sz w:val="22"/>
                <w:szCs w:val="22"/>
              </w:rPr>
            </w:pPr>
            <w:r>
              <w:rPr>
                <w:rFonts w:ascii="Arial" w:hAnsi="Arial" w:cs="Arial"/>
                <w:color w:val="000000"/>
                <w:sz w:val="22"/>
                <w:szCs w:val="22"/>
              </w:rPr>
              <w:t>Hemodynamic Management of Septic S</w:t>
            </w:r>
            <w:r w:rsidRPr="00D721D1">
              <w:rPr>
                <w:rFonts w:ascii="Arial" w:hAnsi="Arial" w:cs="Arial"/>
                <w:color w:val="000000"/>
                <w:sz w:val="22"/>
                <w:szCs w:val="22"/>
              </w:rPr>
              <w:t>hock</w:t>
            </w:r>
          </w:p>
          <w:p w14:paraId="5155AB15"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color w:val="000000"/>
                <w:sz w:val="22"/>
                <w:szCs w:val="22"/>
              </w:rPr>
              <w:t>Residents</w:t>
            </w:r>
          </w:p>
        </w:tc>
        <w:tc>
          <w:tcPr>
            <w:tcW w:w="4494" w:type="dxa"/>
          </w:tcPr>
          <w:p w14:paraId="5E911866"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7F61DDB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43577845" w14:textId="77777777" w:rsidTr="003D79AC">
        <w:tc>
          <w:tcPr>
            <w:tcW w:w="1440" w:type="dxa"/>
          </w:tcPr>
          <w:p w14:paraId="40933385"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color w:val="000000"/>
                <w:sz w:val="22"/>
                <w:szCs w:val="22"/>
              </w:rPr>
              <w:t>2014</w:t>
            </w:r>
          </w:p>
        </w:tc>
        <w:tc>
          <w:tcPr>
            <w:tcW w:w="4494" w:type="dxa"/>
          </w:tcPr>
          <w:p w14:paraId="6A2C51C7"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color w:val="000000"/>
                <w:sz w:val="22"/>
                <w:szCs w:val="22"/>
              </w:rPr>
            </w:pPr>
            <w:r w:rsidRPr="00D721D1">
              <w:rPr>
                <w:rFonts w:ascii="Arial" w:hAnsi="Arial" w:cs="Arial"/>
                <w:color w:val="000000"/>
                <w:sz w:val="22"/>
                <w:szCs w:val="22"/>
              </w:rPr>
              <w:t>Not</w:t>
            </w:r>
            <w:r>
              <w:rPr>
                <w:rFonts w:ascii="Arial" w:hAnsi="Arial" w:cs="Arial"/>
                <w:color w:val="000000"/>
                <w:sz w:val="22"/>
                <w:szCs w:val="22"/>
              </w:rPr>
              <w:t xml:space="preserve"> Dying on My Watch: Case Based Tips for Management of the Critically Ill Patient</w:t>
            </w:r>
          </w:p>
          <w:p w14:paraId="414A1EAD"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color w:val="000000"/>
                <w:sz w:val="22"/>
                <w:szCs w:val="22"/>
              </w:rPr>
            </w:pPr>
            <w:r>
              <w:rPr>
                <w:rFonts w:ascii="Arial" w:hAnsi="Arial" w:cs="Arial"/>
                <w:color w:val="000000"/>
                <w:sz w:val="22"/>
                <w:szCs w:val="22"/>
              </w:rPr>
              <w:t>Residents</w:t>
            </w:r>
            <w:r w:rsidRPr="00D721D1">
              <w:rPr>
                <w:rFonts w:ascii="Arial" w:hAnsi="Arial" w:cs="Arial"/>
                <w:color w:val="000000"/>
                <w:sz w:val="22"/>
                <w:szCs w:val="22"/>
              </w:rPr>
              <w:t xml:space="preserve"> </w:t>
            </w:r>
          </w:p>
        </w:tc>
        <w:tc>
          <w:tcPr>
            <w:tcW w:w="4494" w:type="dxa"/>
          </w:tcPr>
          <w:p w14:paraId="5387B574"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1848FE7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6BBDA532" w14:textId="77777777" w:rsidTr="003D79AC">
        <w:tc>
          <w:tcPr>
            <w:tcW w:w="1440" w:type="dxa"/>
          </w:tcPr>
          <w:p w14:paraId="0DADC2C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color w:val="000000"/>
                <w:sz w:val="22"/>
                <w:szCs w:val="22"/>
              </w:rPr>
              <w:t>2014</w:t>
            </w:r>
          </w:p>
        </w:tc>
        <w:tc>
          <w:tcPr>
            <w:tcW w:w="4494" w:type="dxa"/>
          </w:tcPr>
          <w:p w14:paraId="5E15888E"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color w:val="000000"/>
                <w:sz w:val="22"/>
                <w:szCs w:val="22"/>
              </w:rPr>
            </w:pPr>
            <w:r w:rsidRPr="00D721D1">
              <w:rPr>
                <w:rFonts w:ascii="Arial" w:hAnsi="Arial" w:cs="Arial"/>
                <w:color w:val="000000"/>
                <w:sz w:val="22"/>
                <w:szCs w:val="22"/>
              </w:rPr>
              <w:t>Critical Care Conference</w:t>
            </w:r>
          </w:p>
          <w:p w14:paraId="7B24A7FE"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color w:val="000000"/>
                <w:sz w:val="22"/>
                <w:szCs w:val="22"/>
              </w:rPr>
            </w:pPr>
            <w:r>
              <w:rPr>
                <w:rFonts w:ascii="Arial" w:hAnsi="Arial" w:cs="Arial"/>
                <w:color w:val="000000"/>
                <w:sz w:val="22"/>
                <w:szCs w:val="22"/>
              </w:rPr>
              <w:t>Residents</w:t>
            </w:r>
          </w:p>
        </w:tc>
        <w:tc>
          <w:tcPr>
            <w:tcW w:w="4494" w:type="dxa"/>
          </w:tcPr>
          <w:p w14:paraId="484DB781"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6885AFF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020B3A16" w14:textId="77777777" w:rsidTr="003D79AC">
        <w:tc>
          <w:tcPr>
            <w:tcW w:w="1440" w:type="dxa"/>
          </w:tcPr>
          <w:p w14:paraId="65776E0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lastRenderedPageBreak/>
              <w:t>2014</w:t>
            </w:r>
          </w:p>
        </w:tc>
        <w:tc>
          <w:tcPr>
            <w:tcW w:w="4494" w:type="dxa"/>
          </w:tcPr>
          <w:p w14:paraId="31C47D39"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Acute Respiratory Compromise</w:t>
            </w:r>
          </w:p>
          <w:p w14:paraId="5A04D184"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color w:val="000000"/>
                <w:sz w:val="22"/>
                <w:szCs w:val="22"/>
              </w:rPr>
            </w:pPr>
            <w:r>
              <w:rPr>
                <w:rFonts w:ascii="Arial" w:hAnsi="Arial" w:cs="Arial"/>
                <w:sz w:val="22"/>
                <w:szCs w:val="22"/>
              </w:rPr>
              <w:t>Residents</w:t>
            </w:r>
          </w:p>
        </w:tc>
        <w:tc>
          <w:tcPr>
            <w:tcW w:w="4494" w:type="dxa"/>
          </w:tcPr>
          <w:p w14:paraId="05E69EAE"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7B6237F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32BA7A96" w14:textId="77777777" w:rsidTr="003D79AC">
        <w:tc>
          <w:tcPr>
            <w:tcW w:w="1440" w:type="dxa"/>
          </w:tcPr>
          <w:p w14:paraId="03C008A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w:t>
            </w:r>
          </w:p>
        </w:tc>
        <w:tc>
          <w:tcPr>
            <w:tcW w:w="4494" w:type="dxa"/>
          </w:tcPr>
          <w:p w14:paraId="7917C986"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Sepsis</w:t>
            </w:r>
            <w:r>
              <w:rPr>
                <w:rFonts w:ascii="Arial" w:hAnsi="Arial" w:cs="Arial"/>
                <w:sz w:val="22"/>
                <w:szCs w:val="22"/>
              </w:rPr>
              <w:t xml:space="preserve"> Summer Lecture Series</w:t>
            </w:r>
          </w:p>
          <w:p w14:paraId="209B23FD"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color w:val="000000"/>
                <w:sz w:val="22"/>
                <w:szCs w:val="22"/>
              </w:rPr>
            </w:pPr>
            <w:r>
              <w:rPr>
                <w:rFonts w:ascii="Arial" w:hAnsi="Arial" w:cs="Arial"/>
                <w:sz w:val="22"/>
                <w:szCs w:val="22"/>
              </w:rPr>
              <w:t>Residents</w:t>
            </w:r>
          </w:p>
        </w:tc>
        <w:tc>
          <w:tcPr>
            <w:tcW w:w="4494" w:type="dxa"/>
          </w:tcPr>
          <w:p w14:paraId="7AC07773"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44B36F1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3B9BF861" w14:textId="77777777" w:rsidTr="003D79AC">
        <w:tc>
          <w:tcPr>
            <w:tcW w:w="1440" w:type="dxa"/>
          </w:tcPr>
          <w:p w14:paraId="36FD982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w:t>
            </w:r>
          </w:p>
        </w:tc>
        <w:tc>
          <w:tcPr>
            <w:tcW w:w="4494" w:type="dxa"/>
          </w:tcPr>
          <w:p w14:paraId="39C394FE" w14:textId="77777777" w:rsidR="0078471E" w:rsidRPr="00D721D1" w:rsidRDefault="0078471E" w:rsidP="00F940AC">
            <w:pPr>
              <w:pStyle w:val="NormalWeb"/>
              <w:keepNext/>
              <w:keepLines/>
              <w:spacing w:before="0" w:beforeAutospacing="0" w:after="0" w:afterAutospacing="0"/>
              <w:outlineLvl w:val="0"/>
              <w:rPr>
                <w:rFonts w:ascii="Arial" w:hAnsi="Arial" w:cs="Arial"/>
                <w:sz w:val="22"/>
                <w:szCs w:val="22"/>
              </w:rPr>
            </w:pPr>
            <w:r>
              <w:rPr>
                <w:rFonts w:ascii="Arial" w:hAnsi="Arial" w:cs="Arial"/>
                <w:sz w:val="22"/>
                <w:szCs w:val="22"/>
              </w:rPr>
              <w:t>ACLS R</w:t>
            </w:r>
            <w:r w:rsidRPr="00D721D1">
              <w:rPr>
                <w:rFonts w:ascii="Arial" w:hAnsi="Arial" w:cs="Arial"/>
                <w:sz w:val="22"/>
                <w:szCs w:val="22"/>
              </w:rPr>
              <w:t>evisited</w:t>
            </w:r>
          </w:p>
          <w:p w14:paraId="1F37B947"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color w:val="000000"/>
                <w:sz w:val="22"/>
                <w:szCs w:val="22"/>
              </w:rPr>
            </w:pPr>
            <w:r w:rsidRPr="00D721D1">
              <w:rPr>
                <w:rFonts w:ascii="Arial" w:hAnsi="Arial" w:cs="Arial"/>
                <w:sz w:val="22"/>
                <w:szCs w:val="22"/>
              </w:rPr>
              <w:t>Residents</w:t>
            </w:r>
          </w:p>
        </w:tc>
        <w:tc>
          <w:tcPr>
            <w:tcW w:w="4494" w:type="dxa"/>
          </w:tcPr>
          <w:p w14:paraId="37CBACF0"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1BB64C5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proofErr w:type="gramStart"/>
            <w:r>
              <w:rPr>
                <w:rFonts w:ascii="Arial" w:hAnsi="Arial" w:cs="Arial"/>
                <w:bCs/>
                <w:sz w:val="22"/>
                <w:szCs w:val="22"/>
              </w:rPr>
              <w:t>2 hour</w:t>
            </w:r>
            <w:proofErr w:type="gramEnd"/>
            <w:r>
              <w:rPr>
                <w:rFonts w:ascii="Arial" w:hAnsi="Arial" w:cs="Arial"/>
                <w:bCs/>
                <w:sz w:val="22"/>
                <w:szCs w:val="22"/>
              </w:rPr>
              <w:t xml:space="preserve"> lecture</w:t>
            </w:r>
          </w:p>
        </w:tc>
      </w:tr>
      <w:tr w:rsidR="0078471E" w:rsidRPr="00D721D1" w14:paraId="62AD7BE0" w14:textId="77777777" w:rsidTr="003D79AC">
        <w:tc>
          <w:tcPr>
            <w:tcW w:w="1440" w:type="dxa"/>
          </w:tcPr>
          <w:p w14:paraId="6994795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2015</w:t>
            </w:r>
          </w:p>
        </w:tc>
        <w:tc>
          <w:tcPr>
            <w:tcW w:w="4494" w:type="dxa"/>
          </w:tcPr>
          <w:p w14:paraId="000062EB"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ACLS Course for Interns</w:t>
            </w:r>
          </w:p>
          <w:p w14:paraId="29DF7018"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7BDC0E53"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441E8A5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proofErr w:type="gramStart"/>
            <w:r>
              <w:rPr>
                <w:rFonts w:ascii="Arial" w:hAnsi="Arial" w:cs="Arial"/>
                <w:bCs/>
                <w:sz w:val="22"/>
                <w:szCs w:val="22"/>
              </w:rPr>
              <w:t>2 hour</w:t>
            </w:r>
            <w:proofErr w:type="gramEnd"/>
            <w:r>
              <w:rPr>
                <w:rFonts w:ascii="Arial" w:hAnsi="Arial" w:cs="Arial"/>
                <w:bCs/>
                <w:sz w:val="22"/>
                <w:szCs w:val="22"/>
              </w:rPr>
              <w:t xml:space="preserve"> lecture</w:t>
            </w:r>
          </w:p>
        </w:tc>
      </w:tr>
      <w:tr w:rsidR="0078471E" w:rsidRPr="00D721D1" w14:paraId="26A614CC" w14:textId="77777777" w:rsidTr="003D79AC">
        <w:tc>
          <w:tcPr>
            <w:tcW w:w="1440" w:type="dxa"/>
          </w:tcPr>
          <w:p w14:paraId="3476258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2015</w:t>
            </w:r>
          </w:p>
        </w:tc>
        <w:tc>
          <w:tcPr>
            <w:tcW w:w="4494" w:type="dxa"/>
          </w:tcPr>
          <w:p w14:paraId="338A8E20"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I/O Placement</w:t>
            </w:r>
          </w:p>
          <w:p w14:paraId="657B328C"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color w:val="000000"/>
                <w:sz w:val="22"/>
                <w:szCs w:val="22"/>
              </w:rPr>
            </w:pPr>
            <w:r>
              <w:rPr>
                <w:rFonts w:ascii="Arial" w:hAnsi="Arial" w:cs="Arial"/>
                <w:sz w:val="22"/>
                <w:szCs w:val="22"/>
              </w:rPr>
              <w:t>Residents</w:t>
            </w:r>
          </w:p>
        </w:tc>
        <w:tc>
          <w:tcPr>
            <w:tcW w:w="4494" w:type="dxa"/>
          </w:tcPr>
          <w:p w14:paraId="424F054B"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6C8ADF5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2A303C1E" w14:textId="77777777" w:rsidTr="003D79AC">
        <w:tc>
          <w:tcPr>
            <w:tcW w:w="1440" w:type="dxa"/>
          </w:tcPr>
          <w:p w14:paraId="4C789F0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2015</w:t>
            </w:r>
          </w:p>
        </w:tc>
        <w:tc>
          <w:tcPr>
            <w:tcW w:w="4494" w:type="dxa"/>
          </w:tcPr>
          <w:p w14:paraId="4A792C2D"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Critical Care Cases</w:t>
            </w:r>
          </w:p>
          <w:p w14:paraId="25A09E61"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1DE8B586"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038897B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12A11A89" w14:textId="77777777" w:rsidTr="003D79AC">
        <w:tc>
          <w:tcPr>
            <w:tcW w:w="1440" w:type="dxa"/>
          </w:tcPr>
          <w:p w14:paraId="177F041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2016</w:t>
            </w:r>
          </w:p>
        </w:tc>
        <w:tc>
          <w:tcPr>
            <w:tcW w:w="4494" w:type="dxa"/>
          </w:tcPr>
          <w:p w14:paraId="7ECBF0B7"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ACLS Course for Interns</w:t>
            </w:r>
          </w:p>
          <w:p w14:paraId="70DE95F0"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262B02F6"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5B1D6B1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proofErr w:type="gramStart"/>
            <w:r>
              <w:rPr>
                <w:rFonts w:ascii="Arial" w:hAnsi="Arial" w:cs="Arial"/>
                <w:bCs/>
                <w:sz w:val="22"/>
                <w:szCs w:val="22"/>
              </w:rPr>
              <w:t>2 hour</w:t>
            </w:r>
            <w:proofErr w:type="gramEnd"/>
            <w:r>
              <w:rPr>
                <w:rFonts w:ascii="Arial" w:hAnsi="Arial" w:cs="Arial"/>
                <w:bCs/>
                <w:sz w:val="22"/>
                <w:szCs w:val="22"/>
              </w:rPr>
              <w:t xml:space="preserve"> lecture</w:t>
            </w:r>
          </w:p>
        </w:tc>
      </w:tr>
      <w:tr w:rsidR="0078471E" w:rsidRPr="00D721D1" w14:paraId="75C46E0E" w14:textId="77777777" w:rsidTr="003D79AC">
        <w:tc>
          <w:tcPr>
            <w:tcW w:w="1440" w:type="dxa"/>
          </w:tcPr>
          <w:p w14:paraId="4983A57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2016</w:t>
            </w:r>
          </w:p>
        </w:tc>
        <w:tc>
          <w:tcPr>
            <w:tcW w:w="4494" w:type="dxa"/>
          </w:tcPr>
          <w:p w14:paraId="5A6F2902"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AHA Guidelines Updates</w:t>
            </w:r>
          </w:p>
          <w:p w14:paraId="758511B5"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0D0540BF"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1D9199C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06F668D5" w14:textId="77777777" w:rsidTr="003D79AC">
        <w:tc>
          <w:tcPr>
            <w:tcW w:w="1440" w:type="dxa"/>
          </w:tcPr>
          <w:p w14:paraId="0BBF135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2016</w:t>
            </w:r>
          </w:p>
        </w:tc>
        <w:tc>
          <w:tcPr>
            <w:tcW w:w="4494" w:type="dxa"/>
          </w:tcPr>
          <w:p w14:paraId="3C5594A6"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Critical Care Lecture Series</w:t>
            </w:r>
          </w:p>
          <w:p w14:paraId="3A3465F1"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0737ACE4"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7DF04E3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13102A18" w14:textId="77777777" w:rsidTr="003D79AC">
        <w:tc>
          <w:tcPr>
            <w:tcW w:w="1440" w:type="dxa"/>
          </w:tcPr>
          <w:p w14:paraId="362071C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2016</w:t>
            </w:r>
          </w:p>
        </w:tc>
        <w:tc>
          <w:tcPr>
            <w:tcW w:w="4494" w:type="dxa"/>
          </w:tcPr>
          <w:p w14:paraId="15BA5E5A"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History of Resuscitation</w:t>
            </w:r>
          </w:p>
          <w:p w14:paraId="29C261DD"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2131137C"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72C5385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769F8278" w14:textId="77777777" w:rsidTr="003D79AC">
        <w:tc>
          <w:tcPr>
            <w:tcW w:w="1440" w:type="dxa"/>
          </w:tcPr>
          <w:p w14:paraId="6E2B9A2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2016</w:t>
            </w:r>
          </w:p>
        </w:tc>
        <w:tc>
          <w:tcPr>
            <w:tcW w:w="4494" w:type="dxa"/>
          </w:tcPr>
          <w:p w14:paraId="19C6D125"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Manuscript Writing and Preparation</w:t>
            </w:r>
          </w:p>
          <w:p w14:paraId="7B524AC9"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1F0BF2C3"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286CF27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28279382" w14:textId="77777777" w:rsidTr="003D79AC">
        <w:tc>
          <w:tcPr>
            <w:tcW w:w="1440" w:type="dxa"/>
          </w:tcPr>
          <w:p w14:paraId="605D265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2016</w:t>
            </w:r>
          </w:p>
        </w:tc>
        <w:tc>
          <w:tcPr>
            <w:tcW w:w="4494" w:type="dxa"/>
          </w:tcPr>
          <w:p w14:paraId="70957F7F"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Cardiac Arrest: 2015 Guidelines and Beyond</w:t>
            </w:r>
          </w:p>
          <w:p w14:paraId="32491071"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380888B5"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Massachusetts General Hospital</w:t>
            </w:r>
          </w:p>
          <w:p w14:paraId="3A71506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2155677C" w14:textId="77777777" w:rsidTr="003D79AC">
        <w:tc>
          <w:tcPr>
            <w:tcW w:w="1440" w:type="dxa"/>
          </w:tcPr>
          <w:p w14:paraId="1152AC4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4494" w:type="dxa"/>
          </w:tcPr>
          <w:p w14:paraId="2BA72523"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ACLS Course for Interns</w:t>
            </w:r>
          </w:p>
          <w:p w14:paraId="46487C4B"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65D51525"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3A992CB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proofErr w:type="gramStart"/>
            <w:r>
              <w:rPr>
                <w:rFonts w:ascii="Arial" w:hAnsi="Arial" w:cs="Arial"/>
                <w:bCs/>
                <w:sz w:val="22"/>
                <w:szCs w:val="22"/>
              </w:rPr>
              <w:t>2 hour</w:t>
            </w:r>
            <w:proofErr w:type="gramEnd"/>
            <w:r>
              <w:rPr>
                <w:rFonts w:ascii="Arial" w:hAnsi="Arial" w:cs="Arial"/>
                <w:bCs/>
                <w:sz w:val="22"/>
                <w:szCs w:val="22"/>
              </w:rPr>
              <w:t xml:space="preserve"> lecture</w:t>
            </w:r>
          </w:p>
        </w:tc>
      </w:tr>
      <w:tr w:rsidR="0078471E" w:rsidRPr="00D721D1" w14:paraId="77DA4EBB" w14:textId="77777777" w:rsidTr="003D79AC">
        <w:tc>
          <w:tcPr>
            <w:tcW w:w="1440" w:type="dxa"/>
          </w:tcPr>
          <w:p w14:paraId="646FD55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4494" w:type="dxa"/>
          </w:tcPr>
          <w:p w14:paraId="31575307"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Critical Care Cases</w:t>
            </w:r>
          </w:p>
          <w:p w14:paraId="7E18FBC5"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1F7FB8AB"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01DC349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62322CF4" w14:textId="77777777" w:rsidTr="003D79AC">
        <w:tc>
          <w:tcPr>
            <w:tcW w:w="1440" w:type="dxa"/>
          </w:tcPr>
          <w:p w14:paraId="0D0B5FE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4494" w:type="dxa"/>
          </w:tcPr>
          <w:p w14:paraId="086A4CED"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Challenging Cases in Shock and Respiratory Failure</w:t>
            </w:r>
          </w:p>
          <w:p w14:paraId="7115E22F"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6F9306DA"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767ADB0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3AEE5C25" w14:textId="77777777" w:rsidTr="003D79AC">
        <w:tc>
          <w:tcPr>
            <w:tcW w:w="1440" w:type="dxa"/>
          </w:tcPr>
          <w:p w14:paraId="39F3858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4494" w:type="dxa"/>
          </w:tcPr>
          <w:p w14:paraId="4E5558D0"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Challenging Cases in Shock and Ventilator Management: Balancing Evidence-Based Medicine</w:t>
            </w:r>
          </w:p>
          <w:p w14:paraId="3B3D112F"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30C907F3"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2B42C0E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2BB3157B" w14:textId="77777777" w:rsidTr="003D79AC">
        <w:tc>
          <w:tcPr>
            <w:tcW w:w="1440" w:type="dxa"/>
          </w:tcPr>
          <w:p w14:paraId="6551BA3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4494" w:type="dxa"/>
          </w:tcPr>
          <w:p w14:paraId="0B6130AA"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 xml:space="preserve">Optimizing Clinical Trial Design  </w:t>
            </w:r>
          </w:p>
          <w:p w14:paraId="2A94A015"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Clinical Fellows</w:t>
            </w:r>
          </w:p>
        </w:tc>
        <w:tc>
          <w:tcPr>
            <w:tcW w:w="4494" w:type="dxa"/>
          </w:tcPr>
          <w:p w14:paraId="22CE138E"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56D104D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133F150B" w14:textId="77777777" w:rsidTr="003D79AC">
        <w:tc>
          <w:tcPr>
            <w:tcW w:w="1440" w:type="dxa"/>
          </w:tcPr>
          <w:p w14:paraId="104BC8B5"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4494" w:type="dxa"/>
          </w:tcPr>
          <w:p w14:paraId="465F83FF"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Developing a Research Question/Project</w:t>
            </w:r>
          </w:p>
          <w:p w14:paraId="5957A8F9"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Clinical Fellows</w:t>
            </w:r>
          </w:p>
        </w:tc>
        <w:tc>
          <w:tcPr>
            <w:tcW w:w="4494" w:type="dxa"/>
          </w:tcPr>
          <w:p w14:paraId="12FA4269"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25D2637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24E3E4E7" w14:textId="77777777" w:rsidTr="003D79AC">
        <w:tc>
          <w:tcPr>
            <w:tcW w:w="1440" w:type="dxa"/>
          </w:tcPr>
          <w:p w14:paraId="7616F2AD"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2017</w:t>
            </w:r>
          </w:p>
        </w:tc>
        <w:tc>
          <w:tcPr>
            <w:tcW w:w="4494" w:type="dxa"/>
          </w:tcPr>
          <w:p w14:paraId="6968D314" w14:textId="20319806"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EF7374">
              <w:rPr>
                <w:rFonts w:ascii="Arial" w:hAnsi="Arial" w:cs="Arial"/>
                <w:sz w:val="22"/>
                <w:szCs w:val="22"/>
              </w:rPr>
              <w:t xml:space="preserve">Critical Care Lecture Series </w:t>
            </w:r>
            <w:r w:rsidR="006F6FB2">
              <w:rPr>
                <w:rFonts w:ascii="Arial" w:hAnsi="Arial" w:cs="Arial"/>
                <w:sz w:val="22"/>
                <w:szCs w:val="22"/>
              </w:rPr>
              <w:t>–</w:t>
            </w:r>
            <w:r w:rsidRPr="00EF7374">
              <w:rPr>
                <w:rFonts w:ascii="Arial" w:hAnsi="Arial" w:cs="Arial"/>
                <w:sz w:val="22"/>
                <w:szCs w:val="22"/>
              </w:rPr>
              <w:t xml:space="preserve"> Critical Care Lecture Series: Challenging cases in shock and respiratory failure</w:t>
            </w:r>
          </w:p>
          <w:p w14:paraId="75768665" w14:textId="77777777" w:rsidR="0078471E" w:rsidRPr="0014676F"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highlight w:val="yellow"/>
              </w:rPr>
            </w:pPr>
            <w:r>
              <w:rPr>
                <w:rFonts w:ascii="Arial" w:hAnsi="Arial" w:cs="Arial"/>
                <w:sz w:val="22"/>
                <w:szCs w:val="22"/>
              </w:rPr>
              <w:t>Residents</w:t>
            </w:r>
          </w:p>
        </w:tc>
        <w:tc>
          <w:tcPr>
            <w:tcW w:w="4494" w:type="dxa"/>
          </w:tcPr>
          <w:p w14:paraId="5F0ED29E"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Beth Israel Deaconess Medical Center</w:t>
            </w:r>
          </w:p>
          <w:p w14:paraId="56B2D00A"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1 hour lecture </w:t>
            </w:r>
          </w:p>
        </w:tc>
      </w:tr>
      <w:tr w:rsidR="0078471E" w:rsidRPr="00D721D1" w14:paraId="57B81B61" w14:textId="77777777" w:rsidTr="003D79AC">
        <w:tc>
          <w:tcPr>
            <w:tcW w:w="1440" w:type="dxa"/>
          </w:tcPr>
          <w:p w14:paraId="55D14084"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2017</w:t>
            </w:r>
          </w:p>
        </w:tc>
        <w:tc>
          <w:tcPr>
            <w:tcW w:w="4494" w:type="dxa"/>
          </w:tcPr>
          <w:p w14:paraId="57A4F68C" w14:textId="77777777" w:rsidR="0078471E" w:rsidRPr="00026F06"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026F06">
              <w:rPr>
                <w:rFonts w:ascii="Arial" w:hAnsi="Arial" w:cs="Arial"/>
                <w:sz w:val="22"/>
                <w:szCs w:val="22"/>
              </w:rPr>
              <w:t>Journal Club Host</w:t>
            </w:r>
          </w:p>
          <w:p w14:paraId="6E933698" w14:textId="77777777" w:rsidR="0078471E" w:rsidRPr="0014676F"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highlight w:val="yellow"/>
              </w:rPr>
            </w:pPr>
            <w:r w:rsidRPr="00026F06">
              <w:rPr>
                <w:rFonts w:ascii="Arial" w:hAnsi="Arial" w:cs="Arial"/>
                <w:sz w:val="22"/>
                <w:szCs w:val="22"/>
              </w:rPr>
              <w:t>Residents</w:t>
            </w:r>
          </w:p>
        </w:tc>
        <w:tc>
          <w:tcPr>
            <w:tcW w:w="4494" w:type="dxa"/>
          </w:tcPr>
          <w:p w14:paraId="20A247FA"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Beth Israel Deaconess Medical Center</w:t>
            </w:r>
          </w:p>
          <w:p w14:paraId="0CB004E2"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1 hour lecture </w:t>
            </w:r>
          </w:p>
        </w:tc>
      </w:tr>
      <w:tr w:rsidR="0078471E" w:rsidRPr="00D721D1" w14:paraId="6E14AA89" w14:textId="77777777" w:rsidTr="003D79AC">
        <w:tc>
          <w:tcPr>
            <w:tcW w:w="1440" w:type="dxa"/>
          </w:tcPr>
          <w:p w14:paraId="4CFF4ACE"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lastRenderedPageBreak/>
              <w:t>2017</w:t>
            </w:r>
          </w:p>
        </w:tc>
        <w:tc>
          <w:tcPr>
            <w:tcW w:w="4494" w:type="dxa"/>
          </w:tcPr>
          <w:p w14:paraId="78E59042"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026F06">
              <w:rPr>
                <w:rFonts w:ascii="Arial" w:hAnsi="Arial" w:cs="Arial"/>
                <w:sz w:val="22"/>
                <w:szCs w:val="22"/>
              </w:rPr>
              <w:t>Developing a Research Question/Project</w:t>
            </w:r>
          </w:p>
          <w:p w14:paraId="19DC2280" w14:textId="77777777" w:rsidR="0078471E" w:rsidRPr="0014676F"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highlight w:val="yellow"/>
              </w:rPr>
            </w:pPr>
            <w:r>
              <w:rPr>
                <w:rFonts w:ascii="Arial" w:hAnsi="Arial" w:cs="Arial"/>
                <w:sz w:val="22"/>
                <w:szCs w:val="22"/>
              </w:rPr>
              <w:t>Fellows</w:t>
            </w:r>
          </w:p>
        </w:tc>
        <w:tc>
          <w:tcPr>
            <w:tcW w:w="4494" w:type="dxa"/>
          </w:tcPr>
          <w:p w14:paraId="2D2438FB"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Beth Israel Deaconess Medical Center</w:t>
            </w:r>
          </w:p>
          <w:p w14:paraId="61AABCAA"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2ABBFDA2" w14:textId="77777777" w:rsidTr="003D79AC">
        <w:tc>
          <w:tcPr>
            <w:tcW w:w="1440" w:type="dxa"/>
          </w:tcPr>
          <w:p w14:paraId="29DF2F60"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2017</w:t>
            </w:r>
          </w:p>
        </w:tc>
        <w:tc>
          <w:tcPr>
            <w:tcW w:w="4494" w:type="dxa"/>
          </w:tcPr>
          <w:p w14:paraId="72293509" w14:textId="77777777" w:rsidR="0078471E" w:rsidRPr="0014676F"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highlight w:val="yellow"/>
              </w:rPr>
            </w:pPr>
            <w:r w:rsidRPr="00026F06">
              <w:rPr>
                <w:rFonts w:ascii="Arial" w:hAnsi="Arial" w:cs="Arial"/>
                <w:sz w:val="22"/>
                <w:szCs w:val="22"/>
              </w:rPr>
              <w:t xml:space="preserve">Optimizing Clinical Trial Design  </w:t>
            </w:r>
          </w:p>
        </w:tc>
        <w:tc>
          <w:tcPr>
            <w:tcW w:w="4494" w:type="dxa"/>
          </w:tcPr>
          <w:p w14:paraId="31E49F32"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Beth Israel Deaconess Medical Center</w:t>
            </w:r>
          </w:p>
        </w:tc>
      </w:tr>
      <w:tr w:rsidR="0078471E" w:rsidRPr="00D721D1" w14:paraId="0519F8DF" w14:textId="77777777" w:rsidTr="003D79AC">
        <w:tc>
          <w:tcPr>
            <w:tcW w:w="1440" w:type="dxa"/>
          </w:tcPr>
          <w:p w14:paraId="08FDF9BC" w14:textId="77777777" w:rsidR="0078471E" w:rsidRDefault="0078471E" w:rsidP="00F940AC">
            <w:pPr>
              <w:pStyle w:val="NormalWeb"/>
              <w:spacing w:before="0" w:beforeAutospacing="0" w:after="0" w:afterAutospacing="0"/>
              <w:outlineLvl w:val="0"/>
              <w:rPr>
                <w:rFonts w:ascii="Arial" w:hAnsi="Arial" w:cs="Arial"/>
                <w:bCs/>
                <w:sz w:val="22"/>
                <w:szCs w:val="22"/>
              </w:rPr>
            </w:pPr>
          </w:p>
        </w:tc>
        <w:tc>
          <w:tcPr>
            <w:tcW w:w="4494" w:type="dxa"/>
          </w:tcPr>
          <w:p w14:paraId="12625886" w14:textId="77777777" w:rsidR="0078471E" w:rsidRPr="0014676F"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highlight w:val="yellow"/>
              </w:rPr>
            </w:pPr>
            <w:r w:rsidRPr="00026F06">
              <w:rPr>
                <w:rFonts w:ascii="Arial" w:hAnsi="Arial" w:cs="Arial"/>
                <w:sz w:val="22"/>
                <w:szCs w:val="22"/>
              </w:rPr>
              <w:t>Fellows</w:t>
            </w:r>
          </w:p>
        </w:tc>
        <w:tc>
          <w:tcPr>
            <w:tcW w:w="4494" w:type="dxa"/>
          </w:tcPr>
          <w:p w14:paraId="61EABB22"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1 hour lecture </w:t>
            </w:r>
          </w:p>
        </w:tc>
      </w:tr>
      <w:tr w:rsidR="0078471E" w:rsidRPr="00D721D1" w14:paraId="3939B74E" w14:textId="77777777" w:rsidTr="003D79AC">
        <w:tc>
          <w:tcPr>
            <w:tcW w:w="1440" w:type="dxa"/>
          </w:tcPr>
          <w:p w14:paraId="506D3D9B"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2018</w:t>
            </w:r>
          </w:p>
        </w:tc>
        <w:tc>
          <w:tcPr>
            <w:tcW w:w="4494" w:type="dxa"/>
          </w:tcPr>
          <w:p w14:paraId="09E13ECD"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ACLS Course</w:t>
            </w:r>
          </w:p>
        </w:tc>
        <w:tc>
          <w:tcPr>
            <w:tcW w:w="4494" w:type="dxa"/>
          </w:tcPr>
          <w:p w14:paraId="2132E9A2"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Beth Israel Deaconess Medical Center</w:t>
            </w:r>
          </w:p>
        </w:tc>
      </w:tr>
      <w:tr w:rsidR="0078471E" w:rsidRPr="00D721D1" w14:paraId="450A443A" w14:textId="77777777" w:rsidTr="003D79AC">
        <w:tc>
          <w:tcPr>
            <w:tcW w:w="1440" w:type="dxa"/>
          </w:tcPr>
          <w:p w14:paraId="763A01CD" w14:textId="77777777" w:rsidR="0078471E" w:rsidRDefault="0078471E" w:rsidP="00F940AC">
            <w:pPr>
              <w:pStyle w:val="NormalWeb"/>
              <w:spacing w:before="0" w:beforeAutospacing="0" w:after="0" w:afterAutospacing="0"/>
              <w:outlineLvl w:val="0"/>
              <w:rPr>
                <w:rFonts w:ascii="Arial" w:hAnsi="Arial" w:cs="Arial"/>
                <w:bCs/>
                <w:sz w:val="22"/>
                <w:szCs w:val="22"/>
              </w:rPr>
            </w:pPr>
          </w:p>
        </w:tc>
        <w:tc>
          <w:tcPr>
            <w:tcW w:w="4494" w:type="dxa"/>
          </w:tcPr>
          <w:p w14:paraId="2A6406D7"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Interns</w:t>
            </w:r>
          </w:p>
        </w:tc>
        <w:tc>
          <w:tcPr>
            <w:tcW w:w="4494" w:type="dxa"/>
          </w:tcPr>
          <w:p w14:paraId="5A673933" w14:textId="43FFBD25"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2 </w:t>
            </w:r>
            <w:r w:rsidR="006F6FB2">
              <w:rPr>
                <w:rFonts w:ascii="Arial" w:hAnsi="Arial" w:cs="Arial"/>
                <w:bCs/>
                <w:sz w:val="22"/>
                <w:szCs w:val="22"/>
              </w:rPr>
              <w:t>–</w:t>
            </w:r>
            <w:r>
              <w:rPr>
                <w:rFonts w:ascii="Arial" w:hAnsi="Arial" w:cs="Arial"/>
                <w:bCs/>
                <w:sz w:val="22"/>
                <w:szCs w:val="22"/>
              </w:rPr>
              <w:t xml:space="preserve"> 1 hour lecture</w:t>
            </w:r>
          </w:p>
        </w:tc>
      </w:tr>
      <w:tr w:rsidR="0078471E" w:rsidRPr="00D721D1" w14:paraId="78A14F2D" w14:textId="77777777" w:rsidTr="003D79AC">
        <w:tc>
          <w:tcPr>
            <w:tcW w:w="1440" w:type="dxa"/>
          </w:tcPr>
          <w:p w14:paraId="35E831B9"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2018</w:t>
            </w:r>
          </w:p>
        </w:tc>
        <w:tc>
          <w:tcPr>
            <w:tcW w:w="4494" w:type="dxa"/>
          </w:tcPr>
          <w:p w14:paraId="27C85914"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Controversies in Critical Care</w:t>
            </w:r>
          </w:p>
          <w:p w14:paraId="4C0E2A0F"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56705A77"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2F4B58F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rsidRPr="00D721D1" w14:paraId="70CC3AA9" w14:textId="77777777" w:rsidTr="003D79AC">
        <w:tc>
          <w:tcPr>
            <w:tcW w:w="1440" w:type="dxa"/>
          </w:tcPr>
          <w:p w14:paraId="5F6761D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2018</w:t>
            </w:r>
          </w:p>
        </w:tc>
        <w:tc>
          <w:tcPr>
            <w:tcW w:w="4494" w:type="dxa"/>
          </w:tcPr>
          <w:p w14:paraId="1C205B21"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Cases in Critical Care</w:t>
            </w:r>
          </w:p>
        </w:tc>
        <w:tc>
          <w:tcPr>
            <w:tcW w:w="4494" w:type="dxa"/>
          </w:tcPr>
          <w:p w14:paraId="2054D06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Beth Israel Deaconess Medical Center</w:t>
            </w:r>
          </w:p>
        </w:tc>
      </w:tr>
      <w:tr w:rsidR="0078471E" w14:paraId="39BCBB0F" w14:textId="77777777" w:rsidTr="003D79AC">
        <w:tc>
          <w:tcPr>
            <w:tcW w:w="1440" w:type="dxa"/>
          </w:tcPr>
          <w:p w14:paraId="65F36286" w14:textId="77777777" w:rsidR="0078471E" w:rsidRDefault="0078471E" w:rsidP="00F940AC">
            <w:pPr>
              <w:pStyle w:val="NormalWeb"/>
              <w:spacing w:before="0" w:beforeAutospacing="0" w:after="0" w:afterAutospacing="0"/>
              <w:outlineLvl w:val="0"/>
              <w:rPr>
                <w:rFonts w:ascii="Arial" w:hAnsi="Arial" w:cs="Arial"/>
                <w:bCs/>
                <w:sz w:val="22"/>
                <w:szCs w:val="22"/>
              </w:rPr>
            </w:pPr>
          </w:p>
        </w:tc>
        <w:tc>
          <w:tcPr>
            <w:tcW w:w="4494" w:type="dxa"/>
          </w:tcPr>
          <w:p w14:paraId="451795B5"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34D7113A"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14:paraId="1168886C" w14:textId="77777777" w:rsidTr="003D79AC">
        <w:tc>
          <w:tcPr>
            <w:tcW w:w="1440" w:type="dxa"/>
          </w:tcPr>
          <w:p w14:paraId="1860F1E3"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2018</w:t>
            </w:r>
          </w:p>
        </w:tc>
        <w:tc>
          <w:tcPr>
            <w:tcW w:w="4494" w:type="dxa"/>
          </w:tcPr>
          <w:p w14:paraId="5A2C5739"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Management of Cardiac Arrest</w:t>
            </w:r>
          </w:p>
        </w:tc>
        <w:tc>
          <w:tcPr>
            <w:tcW w:w="4494" w:type="dxa"/>
          </w:tcPr>
          <w:p w14:paraId="721B03AA"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Beth Israel Deaconess Medical Center</w:t>
            </w:r>
          </w:p>
        </w:tc>
      </w:tr>
      <w:tr w:rsidR="0078471E" w14:paraId="227209AC" w14:textId="77777777" w:rsidTr="003D79AC">
        <w:tc>
          <w:tcPr>
            <w:tcW w:w="1440" w:type="dxa"/>
          </w:tcPr>
          <w:p w14:paraId="72464DDB" w14:textId="77777777" w:rsidR="0078471E" w:rsidRDefault="0078471E" w:rsidP="00F940AC">
            <w:pPr>
              <w:pStyle w:val="NormalWeb"/>
              <w:spacing w:before="0" w:beforeAutospacing="0" w:after="0" w:afterAutospacing="0"/>
              <w:outlineLvl w:val="0"/>
              <w:rPr>
                <w:rFonts w:ascii="Arial" w:hAnsi="Arial" w:cs="Arial"/>
                <w:bCs/>
                <w:sz w:val="22"/>
                <w:szCs w:val="22"/>
              </w:rPr>
            </w:pPr>
          </w:p>
        </w:tc>
        <w:tc>
          <w:tcPr>
            <w:tcW w:w="4494" w:type="dxa"/>
          </w:tcPr>
          <w:p w14:paraId="0E25B45C"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Residents</w:t>
            </w:r>
          </w:p>
        </w:tc>
        <w:tc>
          <w:tcPr>
            <w:tcW w:w="4494" w:type="dxa"/>
          </w:tcPr>
          <w:p w14:paraId="5784F32E"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1 hour lecture </w:t>
            </w:r>
          </w:p>
        </w:tc>
      </w:tr>
      <w:tr w:rsidR="0078471E" w14:paraId="3C54D71B" w14:textId="77777777" w:rsidTr="003D79AC">
        <w:tc>
          <w:tcPr>
            <w:tcW w:w="1440" w:type="dxa"/>
          </w:tcPr>
          <w:p w14:paraId="0BE9DCC9"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2019</w:t>
            </w:r>
          </w:p>
        </w:tc>
        <w:tc>
          <w:tcPr>
            <w:tcW w:w="4494" w:type="dxa"/>
          </w:tcPr>
          <w:p w14:paraId="25C7C192"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Failing to Succeed</w:t>
            </w:r>
          </w:p>
        </w:tc>
        <w:tc>
          <w:tcPr>
            <w:tcW w:w="4494" w:type="dxa"/>
          </w:tcPr>
          <w:p w14:paraId="7B59BA81"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Beth Israel Deaconess Medical Center</w:t>
            </w:r>
          </w:p>
        </w:tc>
      </w:tr>
      <w:tr w:rsidR="0078471E" w14:paraId="10023964" w14:textId="77777777" w:rsidTr="003D79AC">
        <w:tc>
          <w:tcPr>
            <w:tcW w:w="1440" w:type="dxa"/>
          </w:tcPr>
          <w:p w14:paraId="1DCD048C" w14:textId="77777777" w:rsidR="0078471E" w:rsidRDefault="0078471E" w:rsidP="00F940AC">
            <w:pPr>
              <w:pStyle w:val="NormalWeb"/>
              <w:spacing w:before="0" w:beforeAutospacing="0" w:after="0" w:afterAutospacing="0"/>
              <w:outlineLvl w:val="0"/>
              <w:rPr>
                <w:rFonts w:ascii="Arial" w:hAnsi="Arial" w:cs="Arial"/>
                <w:bCs/>
                <w:sz w:val="22"/>
                <w:szCs w:val="22"/>
              </w:rPr>
            </w:pPr>
          </w:p>
        </w:tc>
        <w:tc>
          <w:tcPr>
            <w:tcW w:w="4494" w:type="dxa"/>
          </w:tcPr>
          <w:p w14:paraId="5D342B40"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Grand Rounds</w:t>
            </w:r>
          </w:p>
        </w:tc>
        <w:tc>
          <w:tcPr>
            <w:tcW w:w="4494" w:type="dxa"/>
          </w:tcPr>
          <w:p w14:paraId="356C1F86"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78471E" w14:paraId="3FC22C51" w14:textId="77777777" w:rsidTr="003D79AC">
        <w:trPr>
          <w:trHeight w:val="611"/>
        </w:trPr>
        <w:tc>
          <w:tcPr>
            <w:tcW w:w="1440" w:type="dxa"/>
          </w:tcPr>
          <w:p w14:paraId="40605F69"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2020</w:t>
            </w:r>
          </w:p>
        </w:tc>
        <w:tc>
          <w:tcPr>
            <w:tcW w:w="4494" w:type="dxa"/>
          </w:tcPr>
          <w:p w14:paraId="43D4007D" w14:textId="3F7FB72C" w:rsidR="0078471E" w:rsidRDefault="0078471E" w:rsidP="003D79AC">
            <w:pPr>
              <w:rPr>
                <w:rFonts w:ascii="Arial" w:hAnsi="Arial" w:cs="Arial"/>
                <w:sz w:val="22"/>
                <w:szCs w:val="22"/>
              </w:rPr>
            </w:pPr>
            <w:r w:rsidRPr="00353B9A">
              <w:rPr>
                <w:rFonts w:ascii="Arial" w:hAnsi="Arial" w:cs="Arial"/>
                <w:color w:val="000000"/>
                <w:sz w:val="22"/>
                <w:szCs w:val="22"/>
              </w:rPr>
              <w:t>COVID 19-Hemodynamics and Ventilator Management</w:t>
            </w:r>
          </w:p>
        </w:tc>
        <w:tc>
          <w:tcPr>
            <w:tcW w:w="4494" w:type="dxa"/>
          </w:tcPr>
          <w:p w14:paraId="2FAE5C3D" w14:textId="77777777" w:rsidR="003D79AC" w:rsidRDefault="003D79AC" w:rsidP="003D79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29912195" w14:textId="4F15553E" w:rsidR="0078471E" w:rsidRDefault="003D79AC" w:rsidP="003D79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3D79AC" w14:paraId="71E50A6E" w14:textId="77777777" w:rsidTr="003D79AC">
        <w:trPr>
          <w:trHeight w:val="575"/>
        </w:trPr>
        <w:tc>
          <w:tcPr>
            <w:tcW w:w="1440" w:type="dxa"/>
          </w:tcPr>
          <w:p w14:paraId="554D255E" w14:textId="4FF84FBB" w:rsidR="003D79AC" w:rsidRDefault="003D79AC"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2021</w:t>
            </w:r>
          </w:p>
        </w:tc>
        <w:tc>
          <w:tcPr>
            <w:tcW w:w="4494" w:type="dxa"/>
          </w:tcPr>
          <w:p w14:paraId="0B9F7020" w14:textId="2F423D0A" w:rsidR="003D79AC" w:rsidRPr="00353B9A" w:rsidRDefault="003D79AC" w:rsidP="00F940AC">
            <w:pPr>
              <w:rPr>
                <w:rFonts w:ascii="Arial" w:hAnsi="Arial" w:cs="Arial"/>
                <w:color w:val="000000"/>
                <w:sz w:val="22"/>
                <w:szCs w:val="22"/>
              </w:rPr>
            </w:pPr>
            <w:r>
              <w:rPr>
                <w:rFonts w:ascii="Arial" w:hAnsi="Arial" w:cs="Arial"/>
                <w:color w:val="000000"/>
                <w:sz w:val="22"/>
                <w:szCs w:val="22"/>
              </w:rPr>
              <w:t>Challenging Cases in Critical Care</w:t>
            </w:r>
          </w:p>
        </w:tc>
        <w:tc>
          <w:tcPr>
            <w:tcW w:w="4494" w:type="dxa"/>
          </w:tcPr>
          <w:p w14:paraId="50A77AB9" w14:textId="77777777" w:rsidR="003D79AC" w:rsidRDefault="003D79AC" w:rsidP="003D79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7E9D4174" w14:textId="441BDC94" w:rsidR="003D79AC" w:rsidRDefault="003D79AC" w:rsidP="003D79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r w:rsidR="003D79AC" w14:paraId="0A05DBA8" w14:textId="77777777" w:rsidTr="003D79AC">
        <w:tc>
          <w:tcPr>
            <w:tcW w:w="1440" w:type="dxa"/>
          </w:tcPr>
          <w:p w14:paraId="06725BA3" w14:textId="7FBB6479" w:rsidR="003D79AC" w:rsidRDefault="003D79AC" w:rsidP="003D79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2022</w:t>
            </w:r>
          </w:p>
        </w:tc>
        <w:tc>
          <w:tcPr>
            <w:tcW w:w="4494" w:type="dxa"/>
          </w:tcPr>
          <w:p w14:paraId="6C322905" w14:textId="0F410004" w:rsidR="003D79AC" w:rsidRDefault="003D79AC" w:rsidP="003D79AC">
            <w:pPr>
              <w:rPr>
                <w:rFonts w:ascii="Arial" w:hAnsi="Arial" w:cs="Arial"/>
                <w:color w:val="000000"/>
                <w:sz w:val="22"/>
                <w:szCs w:val="22"/>
              </w:rPr>
            </w:pPr>
            <w:r>
              <w:rPr>
                <w:rFonts w:ascii="Arial" w:hAnsi="Arial" w:cs="Arial"/>
                <w:color w:val="000000"/>
                <w:sz w:val="22"/>
                <w:szCs w:val="22"/>
              </w:rPr>
              <w:t>Challenging Cases in Critical Care</w:t>
            </w:r>
          </w:p>
        </w:tc>
        <w:tc>
          <w:tcPr>
            <w:tcW w:w="4494" w:type="dxa"/>
          </w:tcPr>
          <w:p w14:paraId="2E6D802F" w14:textId="77777777" w:rsidR="003D79AC" w:rsidRDefault="003D79AC" w:rsidP="003D79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Beth Israel Deaconess Medical Center</w:t>
            </w:r>
          </w:p>
          <w:p w14:paraId="5B5C967B" w14:textId="39DB564E" w:rsidR="003D79AC" w:rsidRDefault="003D79AC" w:rsidP="003D79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1 hour lecture</w:t>
            </w:r>
          </w:p>
        </w:tc>
      </w:tr>
    </w:tbl>
    <w:p w14:paraId="172AFB71" w14:textId="77777777" w:rsidR="0078471E" w:rsidRPr="00D721D1" w:rsidRDefault="0078471E" w:rsidP="0078471E">
      <w:pPr>
        <w:pStyle w:val="H2"/>
        <w:spacing w:before="0" w:after="0"/>
        <w:rPr>
          <w:rFonts w:ascii="Arial" w:hAnsi="Arial" w:cs="Arial"/>
          <w:sz w:val="22"/>
          <w:szCs w:val="22"/>
        </w:rPr>
      </w:pPr>
    </w:p>
    <w:p w14:paraId="66FCD39F" w14:textId="77777777" w:rsidR="0078471E" w:rsidRPr="006F6FB2" w:rsidRDefault="0078471E" w:rsidP="0078471E">
      <w:pPr>
        <w:pStyle w:val="H2"/>
        <w:spacing w:before="0" w:after="0"/>
        <w:rPr>
          <w:rStyle w:val="Hyperlink"/>
          <w:rFonts w:ascii="Arial" w:hAnsi="Arial" w:cs="Arial"/>
          <w:sz w:val="22"/>
          <w:szCs w:val="22"/>
        </w:rPr>
      </w:pPr>
      <w:r w:rsidRPr="006F6FB2">
        <w:rPr>
          <w:rFonts w:ascii="Arial" w:hAnsi="Arial" w:cs="Arial"/>
          <w:sz w:val="22"/>
          <w:szCs w:val="22"/>
          <w:u w:val="single"/>
        </w:rPr>
        <w:t>Clinical Supervisory and Training Responsibilities</w:t>
      </w:r>
    </w:p>
    <w:tbl>
      <w:tblPr>
        <w:tblW w:w="5000" w:type="pct"/>
        <w:tblCellMar>
          <w:left w:w="72" w:type="dxa"/>
          <w:right w:w="72" w:type="dxa"/>
        </w:tblCellMar>
        <w:tblLook w:val="01E0" w:firstRow="1" w:lastRow="1" w:firstColumn="1" w:lastColumn="1" w:noHBand="0" w:noVBand="0"/>
      </w:tblPr>
      <w:tblGrid>
        <w:gridCol w:w="1411"/>
        <w:gridCol w:w="4417"/>
        <w:gridCol w:w="4396"/>
      </w:tblGrid>
      <w:tr w:rsidR="0078471E" w:rsidRPr="00D721D1" w14:paraId="43003D3F" w14:textId="77777777" w:rsidTr="00F940AC">
        <w:trPr>
          <w:trHeight w:val="144"/>
        </w:trPr>
        <w:tc>
          <w:tcPr>
            <w:tcW w:w="1411" w:type="dxa"/>
          </w:tcPr>
          <w:p w14:paraId="0C4F7619" w14:textId="77777777" w:rsidR="0078471E" w:rsidRPr="00D721D1" w:rsidRDefault="0078471E" w:rsidP="00F940AC">
            <w:pPr>
              <w:rPr>
                <w:rFonts w:ascii="Arial" w:hAnsi="Arial" w:cs="Arial"/>
                <w:sz w:val="22"/>
                <w:szCs w:val="22"/>
              </w:rPr>
            </w:pPr>
            <w:r w:rsidRPr="00D721D1">
              <w:rPr>
                <w:rFonts w:ascii="Arial" w:hAnsi="Arial" w:cs="Arial"/>
                <w:sz w:val="22"/>
                <w:szCs w:val="22"/>
              </w:rPr>
              <w:t>2006-2010</w:t>
            </w:r>
          </w:p>
        </w:tc>
        <w:tc>
          <w:tcPr>
            <w:tcW w:w="4417" w:type="dxa"/>
            <w:tcMar>
              <w:left w:w="576" w:type="dxa"/>
              <w:right w:w="115" w:type="dxa"/>
            </w:tcMar>
          </w:tcPr>
          <w:p w14:paraId="5F724FCF" w14:textId="77777777" w:rsidR="0078471E" w:rsidRPr="00D721D1" w:rsidRDefault="0078471E" w:rsidP="00F940AC">
            <w:pPr>
              <w:ind w:left="-496"/>
              <w:rPr>
                <w:rFonts w:ascii="Arial" w:hAnsi="Arial" w:cs="Arial"/>
                <w:sz w:val="22"/>
                <w:szCs w:val="22"/>
              </w:rPr>
            </w:pPr>
            <w:r w:rsidRPr="00D721D1">
              <w:rPr>
                <w:rFonts w:ascii="Arial" w:hAnsi="Arial" w:cs="Arial"/>
                <w:sz w:val="22"/>
                <w:szCs w:val="22"/>
              </w:rPr>
              <w:t>Emergency Medicine and Critical Care Clinical Preceptor/ Beth Israel Deaconess Medical Center</w:t>
            </w:r>
          </w:p>
        </w:tc>
        <w:tc>
          <w:tcPr>
            <w:tcW w:w="4396" w:type="dxa"/>
          </w:tcPr>
          <w:p w14:paraId="3F6C90EA" w14:textId="77777777" w:rsidR="0078471E" w:rsidRPr="00D721D1" w:rsidRDefault="0078471E" w:rsidP="00F940AC">
            <w:pPr>
              <w:ind w:left="61"/>
              <w:rPr>
                <w:rFonts w:ascii="Arial" w:hAnsi="Arial" w:cs="Arial"/>
                <w:sz w:val="22"/>
                <w:szCs w:val="22"/>
              </w:rPr>
            </w:pPr>
            <w:r w:rsidRPr="00D721D1">
              <w:rPr>
                <w:rFonts w:ascii="Arial" w:hAnsi="Arial" w:cs="Arial"/>
                <w:sz w:val="22"/>
                <w:szCs w:val="22"/>
              </w:rPr>
              <w:t xml:space="preserve">500 hours per year </w:t>
            </w:r>
          </w:p>
        </w:tc>
      </w:tr>
      <w:tr w:rsidR="0078471E" w:rsidRPr="00D721D1" w14:paraId="235692CC" w14:textId="77777777" w:rsidTr="00F940AC">
        <w:trPr>
          <w:trHeight w:val="144"/>
        </w:trPr>
        <w:tc>
          <w:tcPr>
            <w:tcW w:w="1411" w:type="dxa"/>
          </w:tcPr>
          <w:p w14:paraId="7B3A645D" w14:textId="77777777" w:rsidR="0078471E" w:rsidRPr="00D721D1" w:rsidRDefault="0078471E" w:rsidP="00F940AC">
            <w:pPr>
              <w:rPr>
                <w:rFonts w:ascii="Arial" w:hAnsi="Arial" w:cs="Arial"/>
                <w:sz w:val="22"/>
                <w:szCs w:val="22"/>
              </w:rPr>
            </w:pPr>
            <w:r w:rsidRPr="00D721D1">
              <w:rPr>
                <w:rFonts w:ascii="Arial" w:hAnsi="Arial" w:cs="Arial"/>
                <w:sz w:val="22"/>
                <w:szCs w:val="22"/>
              </w:rPr>
              <w:t>2010-</w:t>
            </w:r>
            <w:r>
              <w:rPr>
                <w:rFonts w:ascii="Arial" w:hAnsi="Arial" w:cs="Arial"/>
                <w:sz w:val="22"/>
                <w:szCs w:val="22"/>
              </w:rPr>
              <w:t>2021</w:t>
            </w:r>
          </w:p>
        </w:tc>
        <w:tc>
          <w:tcPr>
            <w:tcW w:w="4417" w:type="dxa"/>
            <w:tcMar>
              <w:left w:w="576" w:type="dxa"/>
              <w:right w:w="115" w:type="dxa"/>
            </w:tcMar>
          </w:tcPr>
          <w:p w14:paraId="0A2932C2" w14:textId="77777777" w:rsidR="0078471E" w:rsidRPr="00D721D1" w:rsidRDefault="0078471E" w:rsidP="00F940AC">
            <w:pPr>
              <w:ind w:left="-496"/>
              <w:rPr>
                <w:rFonts w:ascii="Arial" w:hAnsi="Arial" w:cs="Arial"/>
                <w:sz w:val="22"/>
                <w:szCs w:val="22"/>
              </w:rPr>
            </w:pPr>
            <w:r w:rsidRPr="00D721D1">
              <w:rPr>
                <w:rFonts w:ascii="Arial" w:hAnsi="Arial" w:cs="Arial"/>
                <w:sz w:val="22"/>
                <w:szCs w:val="22"/>
              </w:rPr>
              <w:t>Emergency Medicine and Critical Care Clinical Preceptor/ Beth Israel Deaconess Medical Center</w:t>
            </w:r>
          </w:p>
        </w:tc>
        <w:tc>
          <w:tcPr>
            <w:tcW w:w="4396" w:type="dxa"/>
          </w:tcPr>
          <w:p w14:paraId="698CF066" w14:textId="77777777" w:rsidR="0078471E" w:rsidRPr="00D721D1" w:rsidRDefault="0078471E" w:rsidP="00F940AC">
            <w:pPr>
              <w:ind w:left="61"/>
              <w:rPr>
                <w:rFonts w:ascii="Arial" w:hAnsi="Arial" w:cs="Arial"/>
                <w:sz w:val="22"/>
                <w:szCs w:val="22"/>
              </w:rPr>
            </w:pPr>
            <w:r w:rsidRPr="00D721D1">
              <w:rPr>
                <w:rFonts w:ascii="Arial" w:hAnsi="Arial" w:cs="Arial"/>
                <w:sz w:val="22"/>
                <w:szCs w:val="22"/>
              </w:rPr>
              <w:t>400 hours per year</w:t>
            </w:r>
          </w:p>
          <w:p w14:paraId="5EEF7489" w14:textId="77777777" w:rsidR="0078471E" w:rsidRPr="00D721D1" w:rsidRDefault="0078471E" w:rsidP="00F940AC">
            <w:pPr>
              <w:ind w:left="61"/>
              <w:rPr>
                <w:rFonts w:ascii="Arial" w:hAnsi="Arial" w:cs="Arial"/>
                <w:sz w:val="22"/>
                <w:szCs w:val="22"/>
              </w:rPr>
            </w:pPr>
          </w:p>
        </w:tc>
      </w:tr>
      <w:tr w:rsidR="0078471E" w:rsidRPr="00D721D1" w14:paraId="79CD3800" w14:textId="77777777" w:rsidTr="00F940AC">
        <w:trPr>
          <w:trHeight w:val="144"/>
        </w:trPr>
        <w:tc>
          <w:tcPr>
            <w:tcW w:w="1411" w:type="dxa"/>
          </w:tcPr>
          <w:p w14:paraId="7127BB81" w14:textId="77777777" w:rsidR="0078471E" w:rsidRDefault="0078471E" w:rsidP="00F940AC">
            <w:pPr>
              <w:rPr>
                <w:rFonts w:ascii="Arial" w:hAnsi="Arial" w:cs="Arial"/>
                <w:sz w:val="22"/>
                <w:szCs w:val="22"/>
              </w:rPr>
            </w:pPr>
            <w:r>
              <w:rPr>
                <w:rFonts w:ascii="Arial" w:hAnsi="Arial" w:cs="Arial"/>
                <w:sz w:val="22"/>
                <w:szCs w:val="22"/>
              </w:rPr>
              <w:t>2022-</w:t>
            </w:r>
            <w:r w:rsidR="006674AB">
              <w:rPr>
                <w:rFonts w:ascii="Arial" w:hAnsi="Arial" w:cs="Arial"/>
                <w:sz w:val="22"/>
                <w:szCs w:val="22"/>
              </w:rPr>
              <w:t>2024</w:t>
            </w:r>
          </w:p>
          <w:p w14:paraId="7171372A" w14:textId="77777777" w:rsidR="006674AB" w:rsidRDefault="006674AB" w:rsidP="00F940AC">
            <w:pPr>
              <w:rPr>
                <w:rFonts w:ascii="Arial" w:hAnsi="Arial" w:cs="Arial"/>
                <w:sz w:val="22"/>
                <w:szCs w:val="22"/>
              </w:rPr>
            </w:pPr>
          </w:p>
          <w:p w14:paraId="7F60076C" w14:textId="77777777" w:rsidR="006674AB" w:rsidRDefault="006674AB" w:rsidP="00F940AC">
            <w:pPr>
              <w:rPr>
                <w:rFonts w:ascii="Arial" w:hAnsi="Arial" w:cs="Arial"/>
                <w:sz w:val="22"/>
                <w:szCs w:val="22"/>
              </w:rPr>
            </w:pPr>
          </w:p>
          <w:p w14:paraId="4B4A6C95" w14:textId="296E5B8C" w:rsidR="006674AB" w:rsidRPr="00D721D1" w:rsidRDefault="006674AB" w:rsidP="00F940AC">
            <w:pPr>
              <w:rPr>
                <w:rFonts w:ascii="Arial" w:hAnsi="Arial" w:cs="Arial"/>
                <w:sz w:val="22"/>
                <w:szCs w:val="22"/>
              </w:rPr>
            </w:pPr>
            <w:r>
              <w:rPr>
                <w:rFonts w:ascii="Arial" w:hAnsi="Arial" w:cs="Arial"/>
                <w:sz w:val="22"/>
                <w:szCs w:val="22"/>
              </w:rPr>
              <w:t>2024-Present</w:t>
            </w:r>
          </w:p>
        </w:tc>
        <w:tc>
          <w:tcPr>
            <w:tcW w:w="4417" w:type="dxa"/>
            <w:tcMar>
              <w:left w:w="576" w:type="dxa"/>
              <w:right w:w="115" w:type="dxa"/>
            </w:tcMar>
          </w:tcPr>
          <w:p w14:paraId="4B9E27C9" w14:textId="77777777" w:rsidR="0078471E" w:rsidRDefault="0078471E" w:rsidP="00F940AC">
            <w:pPr>
              <w:ind w:left="-496"/>
              <w:rPr>
                <w:rFonts w:ascii="Arial" w:hAnsi="Arial" w:cs="Arial"/>
                <w:sz w:val="22"/>
                <w:szCs w:val="22"/>
              </w:rPr>
            </w:pPr>
            <w:r w:rsidRPr="00D721D1">
              <w:rPr>
                <w:rFonts w:ascii="Arial" w:hAnsi="Arial" w:cs="Arial"/>
                <w:sz w:val="22"/>
                <w:szCs w:val="22"/>
              </w:rPr>
              <w:t>Emergency Medicine and Critical Care Clinical Preceptor/ Beth Israel Deaconess Medical Center</w:t>
            </w:r>
          </w:p>
          <w:p w14:paraId="1809E425" w14:textId="77777777" w:rsidR="006674AB" w:rsidRDefault="006674AB" w:rsidP="006674AB">
            <w:pPr>
              <w:ind w:left="-496"/>
              <w:rPr>
                <w:rFonts w:ascii="Arial" w:hAnsi="Arial" w:cs="Arial"/>
                <w:sz w:val="22"/>
                <w:szCs w:val="22"/>
              </w:rPr>
            </w:pPr>
            <w:r w:rsidRPr="00D721D1">
              <w:rPr>
                <w:rFonts w:ascii="Arial" w:hAnsi="Arial" w:cs="Arial"/>
                <w:sz w:val="22"/>
                <w:szCs w:val="22"/>
              </w:rPr>
              <w:t>Emergency Medicine and Critical Care Clinical Preceptor/ Beth Israel Deaconess Medical Center</w:t>
            </w:r>
          </w:p>
          <w:p w14:paraId="01346D1E" w14:textId="77777777" w:rsidR="006674AB" w:rsidRPr="00D721D1" w:rsidRDefault="006674AB" w:rsidP="00F940AC">
            <w:pPr>
              <w:ind w:left="-496"/>
              <w:rPr>
                <w:rFonts w:ascii="Arial" w:hAnsi="Arial" w:cs="Arial"/>
                <w:sz w:val="22"/>
                <w:szCs w:val="22"/>
              </w:rPr>
            </w:pPr>
          </w:p>
        </w:tc>
        <w:tc>
          <w:tcPr>
            <w:tcW w:w="4396" w:type="dxa"/>
          </w:tcPr>
          <w:p w14:paraId="60B88777" w14:textId="77777777" w:rsidR="0078471E" w:rsidRDefault="006674AB" w:rsidP="00F940AC">
            <w:pPr>
              <w:ind w:left="61"/>
              <w:rPr>
                <w:rFonts w:ascii="Arial" w:hAnsi="Arial" w:cs="Arial"/>
                <w:sz w:val="22"/>
                <w:szCs w:val="22"/>
              </w:rPr>
            </w:pPr>
            <w:r>
              <w:rPr>
                <w:rFonts w:ascii="Arial" w:hAnsi="Arial" w:cs="Arial"/>
                <w:sz w:val="22"/>
                <w:szCs w:val="22"/>
              </w:rPr>
              <w:t>200</w:t>
            </w:r>
            <w:r w:rsidR="0078471E">
              <w:rPr>
                <w:rFonts w:ascii="Arial" w:hAnsi="Arial" w:cs="Arial"/>
                <w:sz w:val="22"/>
                <w:szCs w:val="22"/>
              </w:rPr>
              <w:t xml:space="preserve"> hours per year</w:t>
            </w:r>
          </w:p>
          <w:p w14:paraId="6D2003A4" w14:textId="77777777" w:rsidR="006674AB" w:rsidRDefault="006674AB" w:rsidP="00F940AC">
            <w:pPr>
              <w:ind w:left="61"/>
              <w:rPr>
                <w:rFonts w:ascii="Arial" w:hAnsi="Arial" w:cs="Arial"/>
                <w:sz w:val="22"/>
                <w:szCs w:val="22"/>
              </w:rPr>
            </w:pPr>
          </w:p>
          <w:p w14:paraId="18E86D3C" w14:textId="77777777" w:rsidR="006674AB" w:rsidRDefault="006674AB" w:rsidP="00F940AC">
            <w:pPr>
              <w:ind w:left="61"/>
              <w:rPr>
                <w:rFonts w:ascii="Arial" w:hAnsi="Arial" w:cs="Arial"/>
                <w:sz w:val="22"/>
                <w:szCs w:val="22"/>
              </w:rPr>
            </w:pPr>
          </w:p>
          <w:p w14:paraId="534ADB55" w14:textId="22C034F6" w:rsidR="006674AB" w:rsidRPr="00D721D1" w:rsidRDefault="006674AB" w:rsidP="00F940AC">
            <w:pPr>
              <w:ind w:left="61"/>
              <w:rPr>
                <w:rFonts w:ascii="Arial" w:hAnsi="Arial" w:cs="Arial"/>
                <w:sz w:val="22"/>
                <w:szCs w:val="22"/>
              </w:rPr>
            </w:pPr>
            <w:r>
              <w:rPr>
                <w:rFonts w:ascii="Arial" w:hAnsi="Arial" w:cs="Arial"/>
                <w:sz w:val="22"/>
                <w:szCs w:val="22"/>
              </w:rPr>
              <w:t>100 hours per year</w:t>
            </w:r>
          </w:p>
        </w:tc>
      </w:tr>
    </w:tbl>
    <w:p w14:paraId="50EA416C" w14:textId="77777777" w:rsidR="0078471E" w:rsidRPr="00D721D1" w:rsidRDefault="0078471E" w:rsidP="0078471E">
      <w:pPr>
        <w:pStyle w:val="H2"/>
        <w:spacing w:before="0" w:after="0"/>
        <w:rPr>
          <w:rFonts w:ascii="Arial" w:hAnsi="Arial" w:cs="Arial"/>
          <w:sz w:val="22"/>
          <w:szCs w:val="22"/>
        </w:rPr>
      </w:pPr>
    </w:p>
    <w:p w14:paraId="45DCBBF4" w14:textId="77777777" w:rsidR="0078471E" w:rsidRDefault="0078471E" w:rsidP="0078471E">
      <w:pPr>
        <w:pStyle w:val="H2"/>
        <w:spacing w:before="0" w:after="0"/>
        <w:rPr>
          <w:rFonts w:ascii="Arial" w:hAnsi="Arial" w:cs="Arial"/>
          <w:sz w:val="22"/>
          <w:szCs w:val="22"/>
          <w:u w:val="single"/>
        </w:rPr>
      </w:pPr>
      <w:r w:rsidRPr="006F6FB2">
        <w:rPr>
          <w:rFonts w:ascii="Arial" w:hAnsi="Arial" w:cs="Arial"/>
          <w:sz w:val="22"/>
          <w:szCs w:val="22"/>
          <w:u w:val="single"/>
        </w:rPr>
        <w:t>Laboratory and Other Research Supervisory and Training Responsibilities</w:t>
      </w:r>
    </w:p>
    <w:p w14:paraId="48E467E2" w14:textId="77777777" w:rsidR="006F6FB2" w:rsidRPr="006F6FB2" w:rsidRDefault="006F6FB2" w:rsidP="0078471E">
      <w:pPr>
        <w:pStyle w:val="H2"/>
        <w:spacing w:before="0" w:after="0"/>
        <w:rPr>
          <w:rStyle w:val="Hyperlink"/>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4415"/>
        <w:gridCol w:w="4371"/>
      </w:tblGrid>
      <w:tr w:rsidR="0078471E" w:rsidRPr="00D721D1" w14:paraId="139F30F6" w14:textId="77777777" w:rsidTr="00F940AC">
        <w:tc>
          <w:tcPr>
            <w:tcW w:w="1458" w:type="dxa"/>
          </w:tcPr>
          <w:p w14:paraId="402352D0" w14:textId="4CAECB44" w:rsidR="0078471E" w:rsidRPr="00D721D1" w:rsidRDefault="0078471E" w:rsidP="00F940AC">
            <w:pPr>
              <w:pStyle w:val="H2"/>
              <w:spacing w:before="0" w:after="0"/>
              <w:rPr>
                <w:rFonts w:ascii="Arial" w:hAnsi="Arial" w:cs="Arial"/>
                <w:b w:val="0"/>
                <w:sz w:val="22"/>
                <w:szCs w:val="22"/>
              </w:rPr>
            </w:pPr>
            <w:r w:rsidRPr="00D721D1">
              <w:rPr>
                <w:rFonts w:ascii="Arial" w:hAnsi="Arial" w:cs="Arial"/>
                <w:b w:val="0"/>
                <w:sz w:val="22"/>
                <w:szCs w:val="22"/>
              </w:rPr>
              <w:t>2010-</w:t>
            </w:r>
            <w:r w:rsidR="006674AB">
              <w:rPr>
                <w:rFonts w:ascii="Arial" w:hAnsi="Arial" w:cs="Arial"/>
                <w:b w:val="0"/>
                <w:sz w:val="22"/>
                <w:szCs w:val="22"/>
              </w:rPr>
              <w:t>2020</w:t>
            </w:r>
          </w:p>
        </w:tc>
        <w:tc>
          <w:tcPr>
            <w:tcW w:w="4500" w:type="dxa"/>
          </w:tcPr>
          <w:p w14:paraId="262CC0DE" w14:textId="77777777" w:rsidR="0078471E" w:rsidRPr="00D721D1" w:rsidRDefault="0078471E" w:rsidP="00F940AC">
            <w:pPr>
              <w:pStyle w:val="H2"/>
              <w:spacing w:before="0" w:after="0"/>
              <w:rPr>
                <w:rFonts w:ascii="Arial" w:hAnsi="Arial" w:cs="Arial"/>
                <w:b w:val="0"/>
                <w:sz w:val="22"/>
                <w:szCs w:val="22"/>
              </w:rPr>
            </w:pPr>
            <w:r w:rsidRPr="00D721D1">
              <w:rPr>
                <w:rFonts w:ascii="Arial" w:hAnsi="Arial" w:cs="Arial"/>
                <w:b w:val="0"/>
                <w:sz w:val="22"/>
                <w:szCs w:val="22"/>
              </w:rPr>
              <w:t>Boston University and Boston College Pre-Medicine Interns</w:t>
            </w:r>
            <w:r>
              <w:rPr>
                <w:rFonts w:ascii="Arial" w:hAnsi="Arial" w:cs="Arial"/>
                <w:b w:val="0"/>
                <w:sz w:val="22"/>
                <w:szCs w:val="22"/>
              </w:rPr>
              <w:t>/Boston University</w:t>
            </w:r>
          </w:p>
        </w:tc>
        <w:tc>
          <w:tcPr>
            <w:tcW w:w="4482" w:type="dxa"/>
          </w:tcPr>
          <w:p w14:paraId="1DEFCD2E" w14:textId="150E6633" w:rsidR="0078471E" w:rsidRPr="00D721D1" w:rsidRDefault="006674AB" w:rsidP="00F940AC">
            <w:pPr>
              <w:pStyle w:val="H2"/>
              <w:spacing w:before="0" w:after="0"/>
              <w:rPr>
                <w:rFonts w:ascii="Arial" w:hAnsi="Arial" w:cs="Arial"/>
                <w:b w:val="0"/>
                <w:sz w:val="22"/>
                <w:szCs w:val="22"/>
              </w:rPr>
            </w:pPr>
            <w:r>
              <w:rPr>
                <w:rFonts w:ascii="Arial" w:hAnsi="Arial" w:cs="Arial"/>
                <w:b w:val="0"/>
                <w:sz w:val="22"/>
                <w:szCs w:val="22"/>
              </w:rPr>
              <w:t>20</w:t>
            </w:r>
            <w:r w:rsidR="0078471E">
              <w:rPr>
                <w:rFonts w:ascii="Arial" w:hAnsi="Arial" w:cs="Arial"/>
                <w:b w:val="0"/>
                <w:sz w:val="22"/>
                <w:szCs w:val="22"/>
              </w:rPr>
              <w:t xml:space="preserve"> hours per year</w:t>
            </w:r>
          </w:p>
        </w:tc>
      </w:tr>
    </w:tbl>
    <w:p w14:paraId="5D25F946" w14:textId="77777777" w:rsidR="0078471E" w:rsidRDefault="0078471E" w:rsidP="0078471E">
      <w:pPr>
        <w:pStyle w:val="H2"/>
        <w:spacing w:before="0" w:after="0"/>
        <w:rPr>
          <w:rFonts w:ascii="Arial" w:hAnsi="Arial" w:cs="Arial"/>
          <w:sz w:val="22"/>
          <w:szCs w:val="22"/>
        </w:rPr>
      </w:pPr>
    </w:p>
    <w:p w14:paraId="14D8DD35" w14:textId="77777777" w:rsidR="0078471E" w:rsidRDefault="0078471E" w:rsidP="0078471E">
      <w:pPr>
        <w:pStyle w:val="H2"/>
        <w:spacing w:before="0" w:after="0"/>
        <w:rPr>
          <w:rFonts w:ascii="Arial" w:hAnsi="Arial" w:cs="Arial"/>
          <w:sz w:val="22"/>
          <w:szCs w:val="22"/>
          <w:u w:val="single"/>
        </w:rPr>
      </w:pPr>
      <w:r w:rsidRPr="006F6FB2">
        <w:rPr>
          <w:rFonts w:ascii="Arial" w:hAnsi="Arial" w:cs="Arial"/>
          <w:sz w:val="22"/>
          <w:szCs w:val="22"/>
          <w:u w:val="single"/>
        </w:rPr>
        <w:t>Formally Supervised Trainees</w:t>
      </w:r>
    </w:p>
    <w:p w14:paraId="62EA5CE0" w14:textId="77777777" w:rsidR="006F6FB2" w:rsidRPr="006F6FB2" w:rsidRDefault="006F6FB2" w:rsidP="0078471E">
      <w:pPr>
        <w:pStyle w:val="H2"/>
        <w:spacing w:before="0" w:after="0"/>
        <w:rPr>
          <w:rFonts w:ascii="Arial" w:hAnsi="Arial" w:cs="Arial"/>
          <w:sz w:val="8"/>
          <w:szCs w:val="8"/>
          <w:u w:val="single"/>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8982"/>
      </w:tblGrid>
      <w:tr w:rsidR="0078471E" w:rsidRPr="008676B7" w14:paraId="5CA0F76C" w14:textId="77777777" w:rsidTr="00F940AC">
        <w:tc>
          <w:tcPr>
            <w:tcW w:w="1638" w:type="dxa"/>
          </w:tcPr>
          <w:p w14:paraId="5EAAE782" w14:textId="13F387B5" w:rsidR="0078471E" w:rsidRPr="00EF38CB" w:rsidRDefault="0078471E" w:rsidP="00F940AC">
            <w:pPr>
              <w:pStyle w:val="H2"/>
              <w:spacing w:before="0" w:after="0"/>
              <w:rPr>
                <w:rFonts w:ascii="Arial" w:hAnsi="Arial" w:cs="Arial"/>
                <w:b w:val="0"/>
                <w:sz w:val="22"/>
                <w:szCs w:val="22"/>
              </w:rPr>
            </w:pPr>
            <w:r w:rsidRPr="00EF38CB">
              <w:rPr>
                <w:rFonts w:ascii="Arial" w:hAnsi="Arial" w:cs="Arial"/>
                <w:b w:val="0"/>
                <w:sz w:val="22"/>
                <w:szCs w:val="22"/>
              </w:rPr>
              <w:t>2006-</w:t>
            </w:r>
            <w:r w:rsidR="00E37C07" w:rsidRPr="00EF38CB">
              <w:rPr>
                <w:rFonts w:ascii="Arial" w:hAnsi="Arial" w:cs="Arial"/>
                <w:b w:val="0"/>
                <w:sz w:val="22"/>
                <w:szCs w:val="22"/>
              </w:rPr>
              <w:t>2021</w:t>
            </w:r>
          </w:p>
        </w:tc>
        <w:tc>
          <w:tcPr>
            <w:tcW w:w="8982" w:type="dxa"/>
          </w:tcPr>
          <w:p w14:paraId="5D805B57" w14:textId="35C89662" w:rsidR="0078471E" w:rsidRPr="00EF38CB" w:rsidRDefault="0078471E" w:rsidP="00F940AC">
            <w:pPr>
              <w:pStyle w:val="H2"/>
              <w:spacing w:before="0" w:after="0"/>
              <w:rPr>
                <w:rFonts w:ascii="Arial" w:hAnsi="Arial" w:cs="Arial"/>
                <w:b w:val="0"/>
                <w:sz w:val="22"/>
                <w:szCs w:val="22"/>
              </w:rPr>
            </w:pPr>
            <w:r w:rsidRPr="00EF38CB">
              <w:rPr>
                <w:rFonts w:ascii="Arial" w:hAnsi="Arial" w:cs="Arial"/>
                <w:b w:val="0"/>
                <w:iCs/>
                <w:sz w:val="22"/>
                <w:szCs w:val="22"/>
              </w:rPr>
              <w:t>Michael Cocchi, MD. Attending Physician</w:t>
            </w:r>
            <w:r w:rsidR="00EF38CB" w:rsidRPr="00EF38CB">
              <w:rPr>
                <w:rFonts w:ascii="Arial" w:hAnsi="Arial" w:cs="Arial"/>
                <w:b w:val="0"/>
                <w:iCs/>
                <w:sz w:val="22"/>
                <w:szCs w:val="22"/>
              </w:rPr>
              <w:t xml:space="preserve"> </w:t>
            </w:r>
            <w:r w:rsidRPr="00EF38CB">
              <w:rPr>
                <w:rFonts w:ascii="Arial" w:hAnsi="Arial" w:cs="Arial"/>
                <w:b w:val="0"/>
                <w:iCs/>
                <w:sz w:val="22"/>
                <w:szCs w:val="22"/>
              </w:rPr>
              <w:t>and As</w:t>
            </w:r>
            <w:r w:rsidR="00E37C07" w:rsidRPr="00EF38CB">
              <w:rPr>
                <w:rFonts w:ascii="Arial" w:hAnsi="Arial" w:cs="Arial"/>
                <w:b w:val="0"/>
                <w:iCs/>
                <w:sz w:val="22"/>
                <w:szCs w:val="22"/>
              </w:rPr>
              <w:t>sociate</w:t>
            </w:r>
            <w:r w:rsidRPr="00EF38CB">
              <w:rPr>
                <w:rFonts w:ascii="Arial" w:hAnsi="Arial" w:cs="Arial"/>
                <w:b w:val="0"/>
                <w:iCs/>
                <w:sz w:val="22"/>
                <w:szCs w:val="22"/>
              </w:rPr>
              <w:t xml:space="preserve"> Professor of Emergency </w:t>
            </w:r>
            <w:r w:rsidR="00EF38CB">
              <w:rPr>
                <w:rFonts w:ascii="Arial" w:hAnsi="Arial" w:cs="Arial"/>
                <w:b w:val="0"/>
                <w:iCs/>
                <w:sz w:val="22"/>
                <w:szCs w:val="22"/>
              </w:rPr>
              <w:t xml:space="preserve">at Beth Israel Deaconess Medical Center, Boston MA. </w:t>
            </w:r>
            <w:r w:rsidR="00EF38CB" w:rsidRPr="00EF38CB">
              <w:rPr>
                <w:rFonts w:ascii="Arial" w:hAnsi="Arial" w:cs="Arial"/>
                <w:b w:val="0"/>
                <w:bCs/>
                <w:sz w:val="22"/>
                <w:szCs w:val="22"/>
              </w:rPr>
              <w:t>Director of Critical Care Quality, Silverman Institute for Health Care Quality</w:t>
            </w:r>
            <w:r w:rsidR="00EF38CB" w:rsidRPr="00EF38CB">
              <w:rPr>
                <w:rFonts w:ascii="Arial" w:hAnsi="Arial" w:cs="Arial"/>
                <w:b w:val="0"/>
                <w:sz w:val="22"/>
                <w:szCs w:val="22"/>
              </w:rPr>
              <w:t>.</w:t>
            </w:r>
            <w:r w:rsidRPr="00EF38CB">
              <w:rPr>
                <w:rFonts w:ascii="Arial" w:hAnsi="Arial" w:cs="Arial"/>
                <w:b w:val="0"/>
                <w:sz w:val="22"/>
                <w:szCs w:val="22"/>
              </w:rPr>
              <w:t xml:space="preserve"> </w:t>
            </w:r>
          </w:p>
          <w:p w14:paraId="203CEEC6" w14:textId="000E02C7" w:rsidR="0078471E" w:rsidRPr="00EF38CB" w:rsidRDefault="0078471E" w:rsidP="00F940AC">
            <w:pPr>
              <w:pStyle w:val="H2"/>
              <w:spacing w:before="0" w:after="0"/>
              <w:rPr>
                <w:rFonts w:ascii="Arial" w:hAnsi="Arial" w:cs="Arial"/>
                <w:b w:val="0"/>
                <w:sz w:val="22"/>
                <w:szCs w:val="22"/>
              </w:rPr>
            </w:pPr>
            <w:r w:rsidRPr="00EF38CB">
              <w:rPr>
                <w:rFonts w:ascii="Arial" w:hAnsi="Arial" w:cs="Arial"/>
                <w:b w:val="0"/>
                <w:sz w:val="22"/>
                <w:szCs w:val="22"/>
              </w:rPr>
              <w:t xml:space="preserve">I began mentoring Michael as a resident and currently he is the Associate Director of the Center for Resuscitation Science and the Director of Critical Care Quality for BIDMC. Dr. Cocchi is currently the PI on an American Heart Association Scientific Development grant </w:t>
            </w:r>
            <w:r w:rsidRPr="00EF38CB">
              <w:rPr>
                <w:rFonts w:ascii="Arial" w:hAnsi="Arial" w:cs="Arial"/>
                <w:b w:val="0"/>
                <w:sz w:val="22"/>
                <w:szCs w:val="22"/>
              </w:rPr>
              <w:lastRenderedPageBreak/>
              <w:t xml:space="preserve">for which I </w:t>
            </w:r>
            <w:r w:rsidR="00E37C07" w:rsidRPr="00EF38CB">
              <w:rPr>
                <w:rFonts w:ascii="Arial" w:hAnsi="Arial" w:cs="Arial"/>
                <w:b w:val="0"/>
                <w:sz w:val="22"/>
                <w:szCs w:val="22"/>
              </w:rPr>
              <w:t>was</w:t>
            </w:r>
            <w:r w:rsidRPr="00EF38CB">
              <w:rPr>
                <w:rFonts w:ascii="Arial" w:hAnsi="Arial" w:cs="Arial"/>
                <w:b w:val="0"/>
                <w:sz w:val="22"/>
                <w:szCs w:val="22"/>
              </w:rPr>
              <w:t xml:space="preserve"> his mentor and co-investigator</w:t>
            </w:r>
            <w:r w:rsidR="00E37C07" w:rsidRPr="00EF38CB">
              <w:rPr>
                <w:rFonts w:ascii="Arial" w:hAnsi="Arial" w:cs="Arial"/>
                <w:b w:val="0"/>
                <w:sz w:val="22"/>
                <w:szCs w:val="22"/>
              </w:rPr>
              <w:t xml:space="preserve"> </w:t>
            </w:r>
            <w:r w:rsidRPr="00EF38CB">
              <w:rPr>
                <w:rFonts w:ascii="Arial" w:hAnsi="Arial" w:cs="Arial"/>
                <w:b w:val="0"/>
                <w:sz w:val="22"/>
                <w:szCs w:val="22"/>
              </w:rPr>
              <w:t>and is also a co-investigator on multiple</w:t>
            </w:r>
            <w:r w:rsidR="00EF38CB">
              <w:rPr>
                <w:rFonts w:ascii="Arial" w:hAnsi="Arial" w:cs="Arial"/>
                <w:b w:val="0"/>
                <w:sz w:val="22"/>
                <w:szCs w:val="22"/>
              </w:rPr>
              <w:t xml:space="preserve"> CRS</w:t>
            </w:r>
            <w:r w:rsidRPr="00EF38CB">
              <w:rPr>
                <w:rFonts w:ascii="Arial" w:hAnsi="Arial" w:cs="Arial"/>
                <w:b w:val="0"/>
                <w:sz w:val="22"/>
                <w:szCs w:val="22"/>
              </w:rPr>
              <w:t xml:space="preserve"> RO1s. He has published </w:t>
            </w:r>
            <w:r w:rsidR="00EF38CB">
              <w:rPr>
                <w:rFonts w:ascii="Arial" w:hAnsi="Arial" w:cs="Arial"/>
                <w:b w:val="0"/>
                <w:sz w:val="22"/>
                <w:szCs w:val="22"/>
              </w:rPr>
              <w:t xml:space="preserve">over 80 </w:t>
            </w:r>
            <w:r w:rsidRPr="00EF38CB">
              <w:rPr>
                <w:rFonts w:ascii="Arial" w:hAnsi="Arial" w:cs="Arial"/>
                <w:b w:val="0"/>
                <w:sz w:val="22"/>
                <w:szCs w:val="22"/>
              </w:rPr>
              <w:t>papers with me or other members of the Center for Resuscitation Science (1</w:t>
            </w:r>
            <w:r w:rsidR="00EF38CB">
              <w:rPr>
                <w:rFonts w:ascii="Arial" w:hAnsi="Arial" w:cs="Arial"/>
                <w:b w:val="0"/>
                <w:sz w:val="22"/>
                <w:szCs w:val="22"/>
              </w:rPr>
              <w:t>7</w:t>
            </w:r>
            <w:r w:rsidRPr="00EF38CB">
              <w:rPr>
                <w:rFonts w:ascii="Arial" w:hAnsi="Arial" w:cs="Arial"/>
                <w:b w:val="0"/>
                <w:sz w:val="22"/>
                <w:szCs w:val="22"/>
              </w:rPr>
              <w:t xml:space="preserve"> as 1</w:t>
            </w:r>
            <w:r w:rsidRPr="00EF38CB">
              <w:rPr>
                <w:rFonts w:ascii="Arial" w:hAnsi="Arial" w:cs="Arial"/>
                <w:b w:val="0"/>
                <w:sz w:val="22"/>
                <w:szCs w:val="22"/>
                <w:vertAlign w:val="superscript"/>
              </w:rPr>
              <w:t>st</w:t>
            </w:r>
            <w:r w:rsidRPr="00EF38CB">
              <w:rPr>
                <w:rFonts w:ascii="Arial" w:hAnsi="Arial" w:cs="Arial"/>
                <w:b w:val="0"/>
                <w:sz w:val="22"/>
                <w:szCs w:val="22"/>
              </w:rPr>
              <w:t xml:space="preserve"> </w:t>
            </w:r>
            <w:r w:rsidR="00EF38CB">
              <w:rPr>
                <w:rFonts w:ascii="Arial" w:hAnsi="Arial" w:cs="Arial"/>
                <w:b w:val="0"/>
                <w:sz w:val="22"/>
                <w:szCs w:val="22"/>
              </w:rPr>
              <w:t>or</w:t>
            </w:r>
            <w:r w:rsidRPr="00EF38CB">
              <w:rPr>
                <w:rFonts w:ascii="Arial" w:hAnsi="Arial" w:cs="Arial"/>
                <w:b w:val="0"/>
                <w:sz w:val="22"/>
                <w:szCs w:val="22"/>
              </w:rPr>
              <w:t xml:space="preserve"> senior author) and </w:t>
            </w:r>
            <w:r w:rsidR="00EF38CB">
              <w:rPr>
                <w:rFonts w:ascii="Arial" w:hAnsi="Arial" w:cs="Arial"/>
                <w:b w:val="0"/>
                <w:sz w:val="22"/>
                <w:szCs w:val="22"/>
              </w:rPr>
              <w:t>recently</w:t>
            </w:r>
            <w:r w:rsidRPr="00EF38CB">
              <w:rPr>
                <w:rFonts w:ascii="Arial" w:hAnsi="Arial" w:cs="Arial"/>
                <w:b w:val="0"/>
                <w:sz w:val="22"/>
                <w:szCs w:val="22"/>
              </w:rPr>
              <w:t xml:space="preserve"> beg</w:t>
            </w:r>
            <w:r w:rsidR="00EF38CB">
              <w:rPr>
                <w:rFonts w:ascii="Arial" w:hAnsi="Arial" w:cs="Arial"/>
                <w:b w:val="0"/>
                <w:sz w:val="22"/>
                <w:szCs w:val="22"/>
              </w:rPr>
              <w:t>a</w:t>
            </w:r>
            <w:r w:rsidRPr="00EF38CB">
              <w:rPr>
                <w:rFonts w:ascii="Arial" w:hAnsi="Arial" w:cs="Arial"/>
                <w:b w:val="0"/>
                <w:sz w:val="22"/>
                <w:szCs w:val="22"/>
              </w:rPr>
              <w:t>n an independent academic research career.</w:t>
            </w:r>
          </w:p>
        </w:tc>
      </w:tr>
      <w:tr w:rsidR="0078471E" w:rsidRPr="008676B7" w14:paraId="6A18E2AF" w14:textId="77777777" w:rsidTr="00F940AC">
        <w:tc>
          <w:tcPr>
            <w:tcW w:w="1638" w:type="dxa"/>
          </w:tcPr>
          <w:p w14:paraId="2640CDBE" w14:textId="77777777" w:rsidR="0078471E" w:rsidRPr="00E37C07" w:rsidRDefault="0078471E" w:rsidP="00F940AC">
            <w:pPr>
              <w:pStyle w:val="H2"/>
              <w:spacing w:before="0" w:after="0"/>
              <w:rPr>
                <w:rFonts w:ascii="Arial" w:hAnsi="Arial" w:cs="Arial"/>
                <w:b w:val="0"/>
                <w:sz w:val="16"/>
                <w:szCs w:val="16"/>
              </w:rPr>
            </w:pPr>
          </w:p>
        </w:tc>
        <w:tc>
          <w:tcPr>
            <w:tcW w:w="8982" w:type="dxa"/>
          </w:tcPr>
          <w:p w14:paraId="1F21ADE5" w14:textId="77777777" w:rsidR="0078471E" w:rsidRPr="00E37C07" w:rsidRDefault="0078471E" w:rsidP="00F940AC">
            <w:pPr>
              <w:pStyle w:val="NormalWeb"/>
              <w:spacing w:before="0" w:beforeAutospacing="0" w:after="0" w:afterAutospacing="0"/>
              <w:rPr>
                <w:rFonts w:ascii="Arial" w:hAnsi="Arial" w:cs="Arial"/>
                <w:bCs/>
                <w:sz w:val="16"/>
                <w:szCs w:val="16"/>
              </w:rPr>
            </w:pPr>
          </w:p>
        </w:tc>
      </w:tr>
      <w:tr w:rsidR="0078471E" w:rsidRPr="008676B7" w14:paraId="0EC97208" w14:textId="77777777" w:rsidTr="00F940AC">
        <w:tc>
          <w:tcPr>
            <w:tcW w:w="1638" w:type="dxa"/>
          </w:tcPr>
          <w:p w14:paraId="57BD5221" w14:textId="77777777" w:rsidR="0078471E" w:rsidRPr="005D6C74" w:rsidRDefault="0078471E" w:rsidP="00F940AC">
            <w:pPr>
              <w:pStyle w:val="H2"/>
              <w:spacing w:before="0" w:after="0"/>
              <w:rPr>
                <w:rFonts w:ascii="Arial" w:hAnsi="Arial" w:cs="Arial"/>
                <w:b w:val="0"/>
                <w:sz w:val="22"/>
                <w:szCs w:val="22"/>
              </w:rPr>
            </w:pPr>
            <w:r w:rsidRPr="005D6C74">
              <w:rPr>
                <w:rFonts w:ascii="Arial" w:hAnsi="Arial" w:cs="Arial"/>
                <w:b w:val="0"/>
                <w:sz w:val="22"/>
                <w:szCs w:val="22"/>
              </w:rPr>
              <w:t>2008-2010</w:t>
            </w:r>
          </w:p>
        </w:tc>
        <w:tc>
          <w:tcPr>
            <w:tcW w:w="8982" w:type="dxa"/>
          </w:tcPr>
          <w:p w14:paraId="15048DD0" w14:textId="77777777" w:rsidR="0078471E" w:rsidRPr="005D6C74" w:rsidRDefault="0078471E" w:rsidP="00F940AC">
            <w:pPr>
              <w:pStyle w:val="NormalWeb"/>
              <w:spacing w:before="0" w:beforeAutospacing="0" w:after="0" w:afterAutospacing="0"/>
              <w:rPr>
                <w:rFonts w:ascii="Arial" w:hAnsi="Arial" w:cs="Arial"/>
                <w:bCs/>
                <w:sz w:val="22"/>
                <w:szCs w:val="22"/>
              </w:rPr>
            </w:pPr>
            <w:r w:rsidRPr="005D6C74">
              <w:rPr>
                <w:rFonts w:ascii="Arial" w:hAnsi="Arial" w:cs="Arial"/>
                <w:bCs/>
                <w:sz w:val="22"/>
                <w:szCs w:val="22"/>
              </w:rPr>
              <w:t xml:space="preserve">Kristin Cox, MD. Hospitalist and Assistant Director for Internal Medicine Residency, Newton Wellesley Hospital, Newton, MA. </w:t>
            </w:r>
          </w:p>
          <w:p w14:paraId="6AC12586" w14:textId="77777777" w:rsidR="0078471E" w:rsidRPr="005D6C74" w:rsidRDefault="0078471E" w:rsidP="00F940AC">
            <w:pPr>
              <w:pStyle w:val="NormalWeb"/>
              <w:spacing w:before="0" w:beforeAutospacing="0" w:after="0" w:afterAutospacing="0"/>
              <w:rPr>
                <w:rFonts w:ascii="Arial" w:hAnsi="Arial" w:cs="Arial"/>
                <w:bCs/>
                <w:sz w:val="22"/>
                <w:szCs w:val="22"/>
              </w:rPr>
            </w:pPr>
            <w:r w:rsidRPr="005D6C74">
              <w:rPr>
                <w:rFonts w:ascii="Arial" w:hAnsi="Arial" w:cs="Arial"/>
                <w:bCs/>
                <w:sz w:val="22"/>
                <w:szCs w:val="22"/>
              </w:rPr>
              <w:t>I mentored Kristin on an award-winning research project characterizing lactic acidosis in diabetic ketoacidosis.  This project led to a first author publication in The Journal of Critical Care (“Prevalence and significance of lactic acidosis in diabetic ketoacidosis”) and provided preliminary data for a prospective study which is currently funded by an R-01 grant from the NIDDK.</w:t>
            </w:r>
          </w:p>
        </w:tc>
      </w:tr>
      <w:tr w:rsidR="0078471E" w:rsidRPr="008676B7" w14:paraId="17FC6349" w14:textId="77777777" w:rsidTr="00F940AC">
        <w:tc>
          <w:tcPr>
            <w:tcW w:w="1638" w:type="dxa"/>
          </w:tcPr>
          <w:p w14:paraId="6128430B" w14:textId="77777777" w:rsidR="0078471E" w:rsidRPr="00E37C07" w:rsidRDefault="0078471E" w:rsidP="00F940AC">
            <w:pPr>
              <w:pStyle w:val="H2"/>
              <w:spacing w:before="0" w:after="0"/>
              <w:rPr>
                <w:rFonts w:ascii="Arial" w:hAnsi="Arial" w:cs="Arial"/>
                <w:b w:val="0"/>
                <w:sz w:val="16"/>
                <w:szCs w:val="16"/>
              </w:rPr>
            </w:pPr>
          </w:p>
        </w:tc>
        <w:tc>
          <w:tcPr>
            <w:tcW w:w="8982" w:type="dxa"/>
          </w:tcPr>
          <w:p w14:paraId="60A0E84B" w14:textId="77777777" w:rsidR="0078471E" w:rsidRPr="00E37C07" w:rsidRDefault="0078471E" w:rsidP="00F940AC">
            <w:pPr>
              <w:pStyle w:val="NormalWeb"/>
              <w:spacing w:before="0" w:beforeAutospacing="0" w:after="0" w:afterAutospacing="0"/>
              <w:rPr>
                <w:rFonts w:ascii="Arial" w:hAnsi="Arial" w:cs="Arial"/>
                <w:bCs/>
                <w:sz w:val="16"/>
                <w:szCs w:val="16"/>
              </w:rPr>
            </w:pPr>
          </w:p>
        </w:tc>
      </w:tr>
      <w:tr w:rsidR="0078471E" w:rsidRPr="008676B7" w14:paraId="308EE653" w14:textId="77777777" w:rsidTr="00F940AC">
        <w:tc>
          <w:tcPr>
            <w:tcW w:w="1638" w:type="dxa"/>
          </w:tcPr>
          <w:p w14:paraId="4879996C" w14:textId="77777777" w:rsidR="0078471E" w:rsidRPr="005D6C74" w:rsidRDefault="0078471E" w:rsidP="00F940AC">
            <w:pPr>
              <w:pStyle w:val="H2"/>
              <w:spacing w:before="0" w:after="0"/>
              <w:rPr>
                <w:rFonts w:ascii="Arial" w:hAnsi="Arial" w:cs="Arial"/>
                <w:b w:val="0"/>
                <w:sz w:val="22"/>
                <w:szCs w:val="22"/>
              </w:rPr>
            </w:pPr>
            <w:r w:rsidRPr="005D6C74">
              <w:rPr>
                <w:rFonts w:ascii="Arial" w:hAnsi="Arial" w:cs="Arial"/>
                <w:b w:val="0"/>
                <w:sz w:val="22"/>
                <w:szCs w:val="22"/>
              </w:rPr>
              <w:t>2008-2010</w:t>
            </w:r>
          </w:p>
        </w:tc>
        <w:tc>
          <w:tcPr>
            <w:tcW w:w="8982" w:type="dxa"/>
          </w:tcPr>
          <w:p w14:paraId="7BFF9D05" w14:textId="77777777" w:rsidR="0078471E" w:rsidRPr="005D6C74" w:rsidRDefault="0078471E" w:rsidP="00F940AC">
            <w:pPr>
              <w:pStyle w:val="NormalWeb"/>
              <w:spacing w:before="0" w:beforeAutospacing="0" w:after="0" w:afterAutospacing="0"/>
              <w:rPr>
                <w:rFonts w:ascii="Arial" w:hAnsi="Arial" w:cs="Arial"/>
                <w:sz w:val="22"/>
                <w:szCs w:val="22"/>
              </w:rPr>
            </w:pPr>
            <w:r w:rsidRPr="005D6C74">
              <w:rPr>
                <w:rFonts w:ascii="Arial" w:hAnsi="Arial" w:cs="Arial"/>
                <w:sz w:val="22"/>
                <w:szCs w:val="22"/>
              </w:rPr>
              <w:t>Andrea Dugas, MD. Assi</w:t>
            </w:r>
            <w:r>
              <w:rPr>
                <w:rFonts w:ascii="Arial" w:hAnsi="Arial" w:cs="Arial"/>
                <w:sz w:val="22"/>
                <w:szCs w:val="22"/>
              </w:rPr>
              <w:t>s</w:t>
            </w:r>
            <w:r w:rsidRPr="005D6C74">
              <w:rPr>
                <w:rFonts w:ascii="Arial" w:hAnsi="Arial" w:cs="Arial"/>
                <w:sz w:val="22"/>
                <w:szCs w:val="22"/>
              </w:rPr>
              <w:t xml:space="preserve">tant Professor of Emergency Medicine, Johns Hopkins University Hospital, Baltimore, MD.  </w:t>
            </w:r>
          </w:p>
          <w:p w14:paraId="1837D263" w14:textId="77777777" w:rsidR="0078471E" w:rsidRPr="005D6C74" w:rsidRDefault="0078471E" w:rsidP="00F940AC">
            <w:pPr>
              <w:pStyle w:val="NormalWeb"/>
              <w:spacing w:before="0" w:beforeAutospacing="0" w:after="0" w:afterAutospacing="0"/>
              <w:rPr>
                <w:rFonts w:ascii="Arial" w:hAnsi="Arial" w:cs="Arial"/>
                <w:bCs/>
                <w:sz w:val="22"/>
                <w:szCs w:val="22"/>
              </w:rPr>
            </w:pPr>
            <w:r w:rsidRPr="005D6C74">
              <w:rPr>
                <w:rFonts w:ascii="Arial" w:hAnsi="Arial" w:cs="Arial"/>
                <w:sz w:val="22"/>
                <w:szCs w:val="22"/>
              </w:rPr>
              <w:t xml:space="preserve">I mentored Andrea as a resident on a project delineating bacterial variability in septic shock.  This project led to a first author publication in the Journal of Critical Care as well as a second author collaborative publication.  She went on to successfully obtain NIH funding and currently holds an adjunct assistant professorship at Johns Hopkins Hospital. </w:t>
            </w:r>
          </w:p>
        </w:tc>
      </w:tr>
      <w:tr w:rsidR="0078471E" w:rsidRPr="008676B7" w14:paraId="2F6997FB" w14:textId="77777777" w:rsidTr="00F940AC">
        <w:tc>
          <w:tcPr>
            <w:tcW w:w="1638" w:type="dxa"/>
          </w:tcPr>
          <w:p w14:paraId="7526C721" w14:textId="77777777" w:rsidR="0078471E" w:rsidRPr="00E37C07" w:rsidRDefault="0078471E" w:rsidP="00F940AC">
            <w:pPr>
              <w:pStyle w:val="H2"/>
              <w:spacing w:before="0" w:after="0"/>
              <w:rPr>
                <w:rFonts w:ascii="Arial" w:hAnsi="Arial" w:cs="Arial"/>
                <w:b w:val="0"/>
                <w:sz w:val="16"/>
                <w:szCs w:val="16"/>
              </w:rPr>
            </w:pPr>
          </w:p>
        </w:tc>
        <w:tc>
          <w:tcPr>
            <w:tcW w:w="8982" w:type="dxa"/>
          </w:tcPr>
          <w:p w14:paraId="6BB23A0B" w14:textId="77777777" w:rsidR="0078471E" w:rsidRPr="00E37C07" w:rsidRDefault="0078471E" w:rsidP="00F940AC">
            <w:pPr>
              <w:pStyle w:val="NormalWeb"/>
              <w:spacing w:before="0" w:beforeAutospacing="0" w:after="0" w:afterAutospacing="0"/>
              <w:rPr>
                <w:rFonts w:ascii="Arial" w:hAnsi="Arial" w:cs="Arial"/>
                <w:bCs/>
                <w:sz w:val="16"/>
                <w:szCs w:val="16"/>
              </w:rPr>
            </w:pPr>
          </w:p>
        </w:tc>
      </w:tr>
      <w:tr w:rsidR="0078471E" w:rsidRPr="008676B7" w14:paraId="75465F4C" w14:textId="77777777" w:rsidTr="00F940AC">
        <w:tc>
          <w:tcPr>
            <w:tcW w:w="1638" w:type="dxa"/>
          </w:tcPr>
          <w:p w14:paraId="00F845E3" w14:textId="77777777" w:rsidR="0078471E" w:rsidRPr="005D6C74" w:rsidRDefault="0078471E" w:rsidP="00F940AC">
            <w:pPr>
              <w:pStyle w:val="H2"/>
              <w:spacing w:before="0" w:after="0"/>
              <w:rPr>
                <w:rFonts w:ascii="Arial" w:hAnsi="Arial" w:cs="Arial"/>
                <w:b w:val="0"/>
                <w:sz w:val="22"/>
                <w:szCs w:val="22"/>
              </w:rPr>
            </w:pPr>
            <w:r w:rsidRPr="005D6C74">
              <w:rPr>
                <w:rFonts w:ascii="Arial" w:hAnsi="Arial" w:cs="Arial"/>
                <w:b w:val="0"/>
                <w:bCs/>
                <w:sz w:val="22"/>
                <w:szCs w:val="22"/>
              </w:rPr>
              <w:t>2010-2011</w:t>
            </w:r>
          </w:p>
        </w:tc>
        <w:tc>
          <w:tcPr>
            <w:tcW w:w="8982" w:type="dxa"/>
          </w:tcPr>
          <w:p w14:paraId="4F9DD6CD" w14:textId="77777777" w:rsidR="0078471E" w:rsidRPr="005D6C74" w:rsidRDefault="0078471E" w:rsidP="00F940AC">
            <w:pPr>
              <w:pStyle w:val="NormalWeb"/>
              <w:spacing w:before="0" w:beforeAutospacing="0" w:after="0" w:afterAutospacing="0"/>
              <w:rPr>
                <w:rFonts w:ascii="Arial" w:hAnsi="Arial" w:cs="Arial"/>
                <w:sz w:val="22"/>
                <w:szCs w:val="22"/>
              </w:rPr>
            </w:pPr>
            <w:r w:rsidRPr="005D6C74">
              <w:rPr>
                <w:rFonts w:ascii="Arial" w:hAnsi="Arial" w:cs="Arial"/>
                <w:bCs/>
                <w:sz w:val="22"/>
                <w:szCs w:val="22"/>
              </w:rPr>
              <w:t>Jerry Lang, RRT. Anesthesia Clinical Specialist, Phillips Healthcare, Boston, MA</w:t>
            </w:r>
          </w:p>
        </w:tc>
      </w:tr>
      <w:tr w:rsidR="0078471E" w:rsidRPr="008676B7" w14:paraId="7CF21EDB" w14:textId="77777777" w:rsidTr="00F940AC">
        <w:tc>
          <w:tcPr>
            <w:tcW w:w="1638" w:type="dxa"/>
          </w:tcPr>
          <w:p w14:paraId="27C2D056" w14:textId="77777777" w:rsidR="0078471E" w:rsidRPr="005D6C74" w:rsidRDefault="0078471E" w:rsidP="00F940AC">
            <w:pPr>
              <w:pStyle w:val="H2"/>
              <w:spacing w:before="0" w:after="0"/>
              <w:rPr>
                <w:rFonts w:ascii="Arial" w:hAnsi="Arial" w:cs="Arial"/>
                <w:b w:val="0"/>
                <w:sz w:val="22"/>
                <w:szCs w:val="22"/>
              </w:rPr>
            </w:pPr>
          </w:p>
        </w:tc>
        <w:tc>
          <w:tcPr>
            <w:tcW w:w="8982" w:type="dxa"/>
          </w:tcPr>
          <w:p w14:paraId="77BF321B" w14:textId="77777777" w:rsidR="0078471E" w:rsidRPr="005D6C74" w:rsidRDefault="0078471E" w:rsidP="00F940AC">
            <w:pPr>
              <w:pStyle w:val="NormalWeb"/>
              <w:spacing w:before="0" w:beforeAutospacing="0" w:after="0" w:afterAutospacing="0"/>
              <w:rPr>
                <w:rFonts w:ascii="Arial" w:hAnsi="Arial" w:cs="Arial"/>
                <w:sz w:val="22"/>
                <w:szCs w:val="22"/>
              </w:rPr>
            </w:pPr>
            <w:r w:rsidRPr="005D6C74">
              <w:rPr>
                <w:rFonts w:ascii="Arial" w:hAnsi="Arial" w:cs="Arial"/>
                <w:bCs/>
                <w:sz w:val="22"/>
                <w:szCs w:val="22"/>
              </w:rPr>
              <w:t xml:space="preserve">I mentored Jerry on project on the use of a modified RSBI-index for non-invasive ventilation for which he published a first author manuscript in Respiratory Care and was recognized with an international Respiratory Therapy Achievement Award.  </w:t>
            </w:r>
            <w:r>
              <w:rPr>
                <w:rFonts w:ascii="Arial" w:hAnsi="Arial" w:cs="Arial"/>
                <w:bCs/>
                <w:sz w:val="22"/>
                <w:szCs w:val="22"/>
              </w:rPr>
              <w:t>At that time, he was</w:t>
            </w:r>
            <w:r w:rsidRPr="005D6C74">
              <w:rPr>
                <w:rFonts w:ascii="Arial" w:hAnsi="Arial" w:cs="Arial"/>
                <w:bCs/>
                <w:sz w:val="22"/>
                <w:szCs w:val="22"/>
              </w:rPr>
              <w:t xml:space="preserve"> the only respiratory therapist in the Harvard system </w:t>
            </w:r>
            <w:r>
              <w:rPr>
                <w:rFonts w:ascii="Arial" w:hAnsi="Arial" w:cs="Arial"/>
                <w:bCs/>
                <w:sz w:val="22"/>
                <w:szCs w:val="22"/>
              </w:rPr>
              <w:t xml:space="preserve">to </w:t>
            </w:r>
            <w:r w:rsidRPr="005D6C74">
              <w:rPr>
                <w:rFonts w:ascii="Arial" w:hAnsi="Arial" w:cs="Arial"/>
                <w:bCs/>
                <w:sz w:val="22"/>
                <w:szCs w:val="22"/>
              </w:rPr>
              <w:t xml:space="preserve">ever to win this award.  </w:t>
            </w:r>
          </w:p>
        </w:tc>
      </w:tr>
      <w:tr w:rsidR="0078471E" w:rsidRPr="008676B7" w14:paraId="7DB1E783" w14:textId="77777777" w:rsidTr="00F940AC">
        <w:tc>
          <w:tcPr>
            <w:tcW w:w="1638" w:type="dxa"/>
          </w:tcPr>
          <w:p w14:paraId="6F96AADF" w14:textId="77777777" w:rsidR="0078471E" w:rsidRPr="00E37C07" w:rsidRDefault="0078471E" w:rsidP="00F940AC">
            <w:pPr>
              <w:pStyle w:val="H2"/>
              <w:spacing w:before="0" w:after="0"/>
              <w:rPr>
                <w:rFonts w:ascii="Arial" w:hAnsi="Arial" w:cs="Arial"/>
                <w:b w:val="0"/>
                <w:sz w:val="16"/>
                <w:szCs w:val="16"/>
              </w:rPr>
            </w:pPr>
          </w:p>
          <w:p w14:paraId="02261BD6" w14:textId="77777777" w:rsidR="0078471E" w:rsidRPr="005D6C74" w:rsidRDefault="0078471E" w:rsidP="00F940AC">
            <w:pPr>
              <w:pStyle w:val="H2"/>
              <w:spacing w:before="0" w:after="0"/>
              <w:rPr>
                <w:rFonts w:ascii="Arial" w:hAnsi="Arial" w:cs="Arial"/>
                <w:b w:val="0"/>
                <w:sz w:val="22"/>
                <w:szCs w:val="22"/>
              </w:rPr>
            </w:pPr>
            <w:r w:rsidRPr="005D6C74">
              <w:rPr>
                <w:rFonts w:ascii="Arial" w:hAnsi="Arial" w:cs="Arial"/>
                <w:b w:val="0"/>
                <w:sz w:val="22"/>
                <w:szCs w:val="22"/>
              </w:rPr>
              <w:t>2010-2012</w:t>
            </w:r>
          </w:p>
        </w:tc>
        <w:tc>
          <w:tcPr>
            <w:tcW w:w="8982" w:type="dxa"/>
          </w:tcPr>
          <w:p w14:paraId="0B0686BC" w14:textId="77777777" w:rsidR="0078471E" w:rsidRPr="00E37C07" w:rsidRDefault="0078471E" w:rsidP="00F940AC">
            <w:pPr>
              <w:pStyle w:val="NormalWeb"/>
              <w:spacing w:before="0" w:beforeAutospacing="0" w:after="0" w:afterAutospacing="0"/>
              <w:rPr>
                <w:rFonts w:ascii="Arial" w:hAnsi="Arial" w:cs="Arial"/>
                <w:sz w:val="16"/>
                <w:szCs w:val="16"/>
              </w:rPr>
            </w:pPr>
          </w:p>
          <w:p w14:paraId="146B914D" w14:textId="77777777" w:rsidR="0078471E" w:rsidRPr="005D6C74" w:rsidRDefault="0078471E" w:rsidP="00F940AC">
            <w:pPr>
              <w:pStyle w:val="NormalWeb"/>
              <w:spacing w:before="0" w:beforeAutospacing="0" w:after="0" w:afterAutospacing="0"/>
              <w:rPr>
                <w:rFonts w:ascii="Arial" w:hAnsi="Arial" w:cs="Arial"/>
                <w:sz w:val="22"/>
                <w:szCs w:val="22"/>
              </w:rPr>
            </w:pPr>
            <w:r w:rsidRPr="005D6C74">
              <w:rPr>
                <w:rFonts w:ascii="Arial" w:hAnsi="Arial" w:cs="Arial"/>
                <w:sz w:val="22"/>
                <w:szCs w:val="22"/>
              </w:rPr>
              <w:t xml:space="preserve">Matthew Bivens, MD. </w:t>
            </w:r>
            <w:r>
              <w:rPr>
                <w:rFonts w:ascii="Arial" w:hAnsi="Arial" w:cs="Arial"/>
                <w:sz w:val="22"/>
                <w:szCs w:val="22"/>
              </w:rPr>
              <w:t>Emergency Medicine Physician</w:t>
            </w:r>
            <w:r w:rsidRPr="005D6C74">
              <w:rPr>
                <w:rFonts w:ascii="Arial" w:hAnsi="Arial" w:cs="Arial"/>
                <w:sz w:val="22"/>
                <w:szCs w:val="22"/>
              </w:rPr>
              <w:t xml:space="preserve"> (St. Luke’s, New Bedford MA) and Instructor of Emergency Medicine, Department of Emergency Medicine, Beth Israel Deaconess Medical Center, Boston, MA</w:t>
            </w:r>
          </w:p>
        </w:tc>
      </w:tr>
      <w:tr w:rsidR="0078471E" w:rsidRPr="008676B7" w14:paraId="275A2316" w14:textId="77777777" w:rsidTr="00F940AC">
        <w:tc>
          <w:tcPr>
            <w:tcW w:w="1638" w:type="dxa"/>
          </w:tcPr>
          <w:p w14:paraId="2D0B9885" w14:textId="77777777" w:rsidR="0078471E" w:rsidRPr="005D6C74" w:rsidRDefault="0078471E" w:rsidP="00F940AC">
            <w:pPr>
              <w:pStyle w:val="H2"/>
              <w:spacing w:before="0" w:after="0"/>
              <w:rPr>
                <w:rFonts w:ascii="Arial" w:hAnsi="Arial" w:cs="Arial"/>
                <w:b w:val="0"/>
                <w:sz w:val="22"/>
                <w:szCs w:val="22"/>
              </w:rPr>
            </w:pPr>
          </w:p>
        </w:tc>
        <w:tc>
          <w:tcPr>
            <w:tcW w:w="8982" w:type="dxa"/>
          </w:tcPr>
          <w:p w14:paraId="30E6F538" w14:textId="77777777" w:rsidR="0078471E" w:rsidRPr="005D6C74" w:rsidRDefault="0078471E" w:rsidP="00F940AC">
            <w:pPr>
              <w:pStyle w:val="NormalWeb"/>
              <w:spacing w:before="0" w:beforeAutospacing="0" w:after="0" w:afterAutospacing="0"/>
              <w:rPr>
                <w:rFonts w:ascii="Arial" w:hAnsi="Arial" w:cs="Arial"/>
                <w:sz w:val="22"/>
                <w:szCs w:val="22"/>
              </w:rPr>
            </w:pPr>
            <w:r w:rsidRPr="005D6C74">
              <w:rPr>
                <w:rFonts w:ascii="Arial" w:hAnsi="Arial" w:cs="Arial"/>
                <w:bCs/>
                <w:sz w:val="22"/>
                <w:szCs w:val="22"/>
              </w:rPr>
              <w:t>I mentored Matthew in cardiac arrest research concerning the aging population and other topics which led to co-authorship on three publications. Matthew currently splits his work between academic and community medicine.</w:t>
            </w:r>
          </w:p>
        </w:tc>
      </w:tr>
      <w:tr w:rsidR="0078471E" w:rsidRPr="008676B7" w14:paraId="6574F599" w14:textId="77777777" w:rsidTr="00F940AC">
        <w:tc>
          <w:tcPr>
            <w:tcW w:w="1638" w:type="dxa"/>
          </w:tcPr>
          <w:p w14:paraId="4800D03E" w14:textId="77777777" w:rsidR="0078471E" w:rsidRPr="00E37C07" w:rsidRDefault="0078471E" w:rsidP="00F940AC">
            <w:pPr>
              <w:pStyle w:val="H2"/>
              <w:spacing w:before="0" w:after="0"/>
              <w:rPr>
                <w:rFonts w:ascii="Arial" w:hAnsi="Arial" w:cs="Arial"/>
                <w:b w:val="0"/>
                <w:sz w:val="16"/>
                <w:szCs w:val="16"/>
              </w:rPr>
            </w:pPr>
          </w:p>
          <w:p w14:paraId="6241BEC7" w14:textId="507B53B8" w:rsidR="0078471E" w:rsidRPr="005D6C74" w:rsidRDefault="0078471E" w:rsidP="00F940AC">
            <w:pPr>
              <w:pStyle w:val="H2"/>
              <w:spacing w:before="0" w:after="0"/>
              <w:rPr>
                <w:rFonts w:ascii="Arial" w:hAnsi="Arial" w:cs="Arial"/>
                <w:b w:val="0"/>
                <w:sz w:val="22"/>
                <w:szCs w:val="22"/>
              </w:rPr>
            </w:pPr>
            <w:r w:rsidRPr="005D6C74">
              <w:rPr>
                <w:rFonts w:ascii="Arial" w:hAnsi="Arial" w:cs="Arial"/>
                <w:b w:val="0"/>
                <w:sz w:val="22"/>
                <w:szCs w:val="22"/>
              </w:rPr>
              <w:t>2010-</w:t>
            </w:r>
            <w:r w:rsidR="00F5226E">
              <w:rPr>
                <w:rFonts w:ascii="Arial" w:hAnsi="Arial" w:cs="Arial"/>
                <w:b w:val="0"/>
                <w:sz w:val="22"/>
                <w:szCs w:val="22"/>
              </w:rPr>
              <w:t>2017</w:t>
            </w:r>
          </w:p>
        </w:tc>
        <w:tc>
          <w:tcPr>
            <w:tcW w:w="8982" w:type="dxa"/>
          </w:tcPr>
          <w:p w14:paraId="0F40B37C" w14:textId="77777777" w:rsidR="0078471E" w:rsidRPr="003F1D85" w:rsidRDefault="0078471E" w:rsidP="00F940AC">
            <w:pPr>
              <w:pStyle w:val="NormalWeb"/>
              <w:spacing w:before="0" w:beforeAutospacing="0" w:after="0" w:afterAutospacing="0"/>
              <w:rPr>
                <w:rFonts w:ascii="Arial" w:hAnsi="Arial" w:cs="Arial"/>
                <w:sz w:val="16"/>
                <w:szCs w:val="16"/>
              </w:rPr>
            </w:pPr>
          </w:p>
          <w:p w14:paraId="403251B2" w14:textId="30922E41" w:rsidR="0078471E" w:rsidRPr="003F1D85" w:rsidRDefault="0078471E" w:rsidP="00F940AC">
            <w:pPr>
              <w:pStyle w:val="NormalWeb"/>
              <w:spacing w:before="0" w:beforeAutospacing="0" w:after="0" w:afterAutospacing="0"/>
              <w:rPr>
                <w:rFonts w:ascii="Arial" w:hAnsi="Arial" w:cs="Arial"/>
                <w:sz w:val="22"/>
                <w:szCs w:val="22"/>
              </w:rPr>
            </w:pPr>
            <w:r w:rsidRPr="003F1D85">
              <w:rPr>
                <w:rFonts w:ascii="Arial" w:hAnsi="Arial" w:cs="Arial"/>
                <w:sz w:val="22"/>
                <w:szCs w:val="22"/>
              </w:rPr>
              <w:t xml:space="preserve">Justin </w:t>
            </w:r>
            <w:proofErr w:type="spellStart"/>
            <w:r w:rsidRPr="003F1D85">
              <w:rPr>
                <w:rFonts w:ascii="Arial" w:hAnsi="Arial" w:cs="Arial"/>
                <w:sz w:val="22"/>
                <w:szCs w:val="22"/>
              </w:rPr>
              <w:t>Salciccioli</w:t>
            </w:r>
            <w:proofErr w:type="spellEnd"/>
            <w:r w:rsidRPr="003F1D85">
              <w:rPr>
                <w:rFonts w:ascii="Arial" w:hAnsi="Arial" w:cs="Arial"/>
                <w:sz w:val="22"/>
                <w:szCs w:val="22"/>
              </w:rPr>
              <w:t xml:space="preserve">, MBBS, MA, MD. </w:t>
            </w:r>
            <w:r w:rsidR="00F5226E">
              <w:rPr>
                <w:rFonts w:ascii="Arial" w:hAnsi="Arial" w:cs="Arial"/>
                <w:sz w:val="22"/>
                <w:szCs w:val="22"/>
              </w:rPr>
              <w:t xml:space="preserve">Instructor of Medicine, Harvard Medical School, </w:t>
            </w:r>
            <w:r w:rsidR="003F1D85" w:rsidRPr="003F1D85">
              <w:rPr>
                <w:rFonts w:ascii="Arial" w:hAnsi="Arial" w:cs="Arial"/>
                <w:sz w:val="22"/>
                <w:szCs w:val="22"/>
              </w:rPr>
              <w:t>Attending Physician, Pulmonary and Critical Care Medicine, Brigham and Women’s Hospital</w:t>
            </w:r>
            <w:r w:rsidRPr="003F1D85">
              <w:rPr>
                <w:rFonts w:ascii="Arial" w:hAnsi="Arial" w:cs="Arial"/>
                <w:sz w:val="22"/>
                <w:szCs w:val="22"/>
              </w:rPr>
              <w:t xml:space="preserve">, </w:t>
            </w:r>
            <w:r w:rsidR="003F1D85" w:rsidRPr="003F1D85">
              <w:rPr>
                <w:rFonts w:ascii="Arial" w:hAnsi="Arial" w:cs="Arial"/>
                <w:sz w:val="22"/>
                <w:szCs w:val="22"/>
              </w:rPr>
              <w:t>Boston</w:t>
            </w:r>
            <w:r w:rsidRPr="003F1D85">
              <w:rPr>
                <w:rFonts w:ascii="Arial" w:hAnsi="Arial" w:cs="Arial"/>
                <w:sz w:val="22"/>
                <w:szCs w:val="22"/>
              </w:rPr>
              <w:t>, MA</w:t>
            </w:r>
          </w:p>
        </w:tc>
      </w:tr>
      <w:tr w:rsidR="0078471E" w:rsidRPr="008676B7" w14:paraId="4B5E8ACC" w14:textId="77777777" w:rsidTr="00F940AC">
        <w:tc>
          <w:tcPr>
            <w:tcW w:w="1638" w:type="dxa"/>
          </w:tcPr>
          <w:p w14:paraId="52FEE9EA" w14:textId="77777777" w:rsidR="0078471E" w:rsidRPr="005D6C74" w:rsidRDefault="0078471E" w:rsidP="00F940AC">
            <w:pPr>
              <w:pStyle w:val="H2"/>
              <w:spacing w:before="0" w:after="0"/>
              <w:rPr>
                <w:rFonts w:ascii="Arial" w:hAnsi="Arial" w:cs="Arial"/>
                <w:b w:val="0"/>
                <w:sz w:val="22"/>
                <w:szCs w:val="22"/>
              </w:rPr>
            </w:pPr>
          </w:p>
        </w:tc>
        <w:tc>
          <w:tcPr>
            <w:tcW w:w="8982" w:type="dxa"/>
          </w:tcPr>
          <w:p w14:paraId="18608F1A" w14:textId="1FA2FE2E" w:rsidR="0078471E" w:rsidRPr="003F1D85" w:rsidRDefault="0078471E" w:rsidP="00F940AC">
            <w:pPr>
              <w:pStyle w:val="NormalWeb"/>
              <w:spacing w:before="0" w:beforeAutospacing="0" w:after="0" w:afterAutospacing="0"/>
              <w:rPr>
                <w:rFonts w:ascii="Arial" w:hAnsi="Arial" w:cs="Arial"/>
                <w:sz w:val="22"/>
                <w:szCs w:val="22"/>
              </w:rPr>
            </w:pPr>
            <w:r w:rsidRPr="003F1D85">
              <w:rPr>
                <w:rFonts w:ascii="Arial" w:hAnsi="Arial" w:cs="Arial"/>
                <w:sz w:val="22"/>
                <w:szCs w:val="22"/>
              </w:rPr>
              <w:t xml:space="preserve">My mentorship of Dr. </w:t>
            </w:r>
            <w:proofErr w:type="spellStart"/>
            <w:r w:rsidRPr="003F1D85">
              <w:rPr>
                <w:rFonts w:ascii="Arial" w:hAnsi="Arial" w:cs="Arial"/>
                <w:sz w:val="22"/>
                <w:szCs w:val="22"/>
              </w:rPr>
              <w:t>Salciccioli</w:t>
            </w:r>
            <w:proofErr w:type="spellEnd"/>
            <w:r w:rsidRPr="003F1D85">
              <w:rPr>
                <w:rFonts w:ascii="Arial" w:hAnsi="Arial" w:cs="Arial"/>
                <w:sz w:val="22"/>
                <w:szCs w:val="22"/>
              </w:rPr>
              <w:t xml:space="preserve"> began when he was a research assistant and this continued through his MS degree, MD degree (Imperial College, London), and now his medical residency.  He has 26 publications with me (4 as 1</w:t>
            </w:r>
            <w:r w:rsidRPr="003F1D85">
              <w:rPr>
                <w:rFonts w:ascii="Arial" w:hAnsi="Arial" w:cs="Arial"/>
                <w:sz w:val="13"/>
                <w:szCs w:val="13"/>
                <w:vertAlign w:val="superscript"/>
              </w:rPr>
              <w:t>st</w:t>
            </w:r>
            <w:r w:rsidRPr="003F1D85">
              <w:rPr>
                <w:rFonts w:ascii="Arial" w:hAnsi="Arial" w:cs="Arial"/>
                <w:sz w:val="22"/>
                <w:szCs w:val="22"/>
              </w:rPr>
              <w:t xml:space="preserve"> / senior author) covering a wide range of sepsis and cardiac arrest-related studies</w:t>
            </w:r>
            <w:r w:rsidR="003F1D85">
              <w:rPr>
                <w:rFonts w:ascii="Arial" w:hAnsi="Arial" w:cs="Arial"/>
                <w:sz w:val="22"/>
                <w:szCs w:val="22"/>
              </w:rPr>
              <w:t>.</w:t>
            </w:r>
          </w:p>
        </w:tc>
      </w:tr>
      <w:tr w:rsidR="0078471E" w:rsidRPr="008676B7" w14:paraId="5B0EE2E4" w14:textId="77777777" w:rsidTr="00F940AC">
        <w:tc>
          <w:tcPr>
            <w:tcW w:w="1638" w:type="dxa"/>
          </w:tcPr>
          <w:p w14:paraId="04FF905A" w14:textId="77777777" w:rsidR="0078471E" w:rsidRPr="00E37C07" w:rsidRDefault="0078471E" w:rsidP="00F940AC">
            <w:pPr>
              <w:pStyle w:val="H2"/>
              <w:spacing w:before="0" w:after="0"/>
              <w:rPr>
                <w:rFonts w:ascii="Arial" w:hAnsi="Arial" w:cs="Arial"/>
                <w:b w:val="0"/>
                <w:bCs/>
                <w:sz w:val="16"/>
                <w:szCs w:val="16"/>
              </w:rPr>
            </w:pPr>
          </w:p>
          <w:p w14:paraId="5B5170CF" w14:textId="77777777" w:rsidR="0078471E" w:rsidRPr="005D6C74" w:rsidRDefault="0078471E" w:rsidP="00F940AC">
            <w:pPr>
              <w:pStyle w:val="H2"/>
              <w:spacing w:before="0" w:after="0"/>
              <w:rPr>
                <w:rFonts w:ascii="Arial" w:hAnsi="Arial" w:cs="Arial"/>
                <w:b w:val="0"/>
                <w:sz w:val="22"/>
                <w:szCs w:val="22"/>
              </w:rPr>
            </w:pPr>
            <w:r w:rsidRPr="005D6C74">
              <w:rPr>
                <w:rFonts w:ascii="Arial" w:hAnsi="Arial" w:cs="Arial"/>
                <w:b w:val="0"/>
                <w:bCs/>
                <w:sz w:val="22"/>
                <w:szCs w:val="22"/>
              </w:rPr>
              <w:t>2010-2012</w:t>
            </w:r>
          </w:p>
        </w:tc>
        <w:tc>
          <w:tcPr>
            <w:tcW w:w="8982" w:type="dxa"/>
          </w:tcPr>
          <w:p w14:paraId="5E61A42B" w14:textId="77777777" w:rsidR="0078471E" w:rsidRPr="00E37C07" w:rsidRDefault="0078471E" w:rsidP="00F940AC">
            <w:pPr>
              <w:pStyle w:val="NormalWeb"/>
              <w:spacing w:before="0" w:beforeAutospacing="0" w:after="0" w:afterAutospacing="0"/>
              <w:rPr>
                <w:rFonts w:ascii="Arial" w:hAnsi="Arial" w:cs="Arial"/>
                <w:bCs/>
                <w:sz w:val="16"/>
                <w:szCs w:val="16"/>
              </w:rPr>
            </w:pPr>
          </w:p>
          <w:p w14:paraId="62E3DFD5" w14:textId="77777777" w:rsidR="0078471E" w:rsidRPr="005D6C74" w:rsidRDefault="0078471E" w:rsidP="00F940AC">
            <w:pPr>
              <w:pStyle w:val="NormalWeb"/>
              <w:spacing w:before="0" w:beforeAutospacing="0" w:after="0" w:afterAutospacing="0"/>
              <w:rPr>
                <w:rFonts w:ascii="Arial" w:hAnsi="Arial" w:cs="Arial"/>
                <w:sz w:val="22"/>
                <w:szCs w:val="22"/>
              </w:rPr>
            </w:pPr>
            <w:r w:rsidRPr="005D6C74">
              <w:rPr>
                <w:rFonts w:ascii="Arial" w:hAnsi="Arial" w:cs="Arial"/>
                <w:bCs/>
                <w:sz w:val="22"/>
                <w:szCs w:val="22"/>
              </w:rPr>
              <w:t>Rebecca Lawniczak, MD. Emergency Medicine</w:t>
            </w:r>
            <w:r>
              <w:rPr>
                <w:rFonts w:ascii="Arial" w:hAnsi="Arial" w:cs="Arial"/>
                <w:bCs/>
                <w:sz w:val="22"/>
                <w:szCs w:val="22"/>
              </w:rPr>
              <w:t xml:space="preserve"> Physician</w:t>
            </w:r>
            <w:r w:rsidRPr="005D6C74">
              <w:rPr>
                <w:rFonts w:ascii="Arial" w:hAnsi="Arial" w:cs="Arial"/>
                <w:bCs/>
                <w:sz w:val="22"/>
                <w:szCs w:val="22"/>
              </w:rPr>
              <w:t>, Milton Hospital, Milton, MA</w:t>
            </w:r>
            <w:r>
              <w:rPr>
                <w:rFonts w:ascii="Arial" w:hAnsi="Arial" w:cs="Arial"/>
                <w:bCs/>
                <w:sz w:val="22"/>
                <w:szCs w:val="22"/>
              </w:rPr>
              <w:t>.</w:t>
            </w:r>
            <w:r w:rsidRPr="005D6C74">
              <w:rPr>
                <w:rFonts w:ascii="Arial" w:hAnsi="Arial" w:cs="Arial"/>
                <w:bCs/>
                <w:sz w:val="22"/>
                <w:szCs w:val="22"/>
              </w:rPr>
              <w:t xml:space="preserve"> Instructor of Emergency Medicine, </w:t>
            </w:r>
            <w:r>
              <w:rPr>
                <w:rFonts w:ascii="Arial" w:hAnsi="Arial" w:cs="Arial"/>
                <w:bCs/>
                <w:sz w:val="22"/>
                <w:szCs w:val="22"/>
              </w:rPr>
              <w:t xml:space="preserve">Harvard Medical School. </w:t>
            </w:r>
          </w:p>
        </w:tc>
      </w:tr>
      <w:tr w:rsidR="0078471E" w:rsidRPr="008676B7" w14:paraId="662A6CE0" w14:textId="77777777" w:rsidTr="00F940AC">
        <w:tc>
          <w:tcPr>
            <w:tcW w:w="1638" w:type="dxa"/>
          </w:tcPr>
          <w:p w14:paraId="65232FF9" w14:textId="77777777" w:rsidR="0078471E" w:rsidRPr="005D6C74" w:rsidRDefault="0078471E" w:rsidP="00F940AC">
            <w:pPr>
              <w:pStyle w:val="H2"/>
              <w:spacing w:before="0" w:after="0"/>
              <w:rPr>
                <w:rFonts w:ascii="Arial" w:hAnsi="Arial" w:cs="Arial"/>
                <w:b w:val="0"/>
                <w:sz w:val="22"/>
                <w:szCs w:val="22"/>
              </w:rPr>
            </w:pPr>
          </w:p>
        </w:tc>
        <w:tc>
          <w:tcPr>
            <w:tcW w:w="8982" w:type="dxa"/>
          </w:tcPr>
          <w:p w14:paraId="11F459EC" w14:textId="77777777" w:rsidR="0078471E" w:rsidRPr="005D6C74" w:rsidRDefault="0078471E" w:rsidP="00F940AC">
            <w:pPr>
              <w:pStyle w:val="NormalWeb"/>
              <w:spacing w:before="0" w:beforeAutospacing="0" w:after="0" w:afterAutospacing="0"/>
              <w:rPr>
                <w:rFonts w:ascii="Arial" w:hAnsi="Arial" w:cs="Arial"/>
                <w:sz w:val="22"/>
                <w:szCs w:val="22"/>
              </w:rPr>
            </w:pPr>
            <w:r w:rsidRPr="005D6C74">
              <w:rPr>
                <w:rFonts w:ascii="Arial" w:hAnsi="Arial" w:cs="Arial"/>
                <w:sz w:val="22"/>
                <w:szCs w:val="22"/>
                <w:lang w:bidi="en-US"/>
              </w:rPr>
              <w:t>I mentored Rebecca on several projects including on the effects of delayed central venous catheter placement in patients with elevated lactate and normotension and another on the evaluation of etiologies and therapeutic strategies for hypotensive patients with Atrial Fibrillation.</w:t>
            </w:r>
            <w:r>
              <w:rPr>
                <w:rFonts w:ascii="Arial" w:hAnsi="Arial" w:cs="Arial"/>
                <w:sz w:val="22"/>
                <w:szCs w:val="22"/>
                <w:lang w:bidi="en-US"/>
              </w:rPr>
              <w:t xml:space="preserve"> </w:t>
            </w:r>
            <w:r w:rsidRPr="005D6C74">
              <w:rPr>
                <w:rFonts w:ascii="Arial" w:hAnsi="Arial" w:cs="Arial"/>
                <w:sz w:val="22"/>
                <w:szCs w:val="22"/>
                <w:lang w:bidi="en-US"/>
              </w:rPr>
              <w:t xml:space="preserve">She has presented her work at national conferences and contributed to a publication with Sharukh Lokhandwala. </w:t>
            </w:r>
          </w:p>
        </w:tc>
      </w:tr>
      <w:tr w:rsidR="0078471E" w:rsidRPr="008676B7" w14:paraId="6FED8B22" w14:textId="77777777" w:rsidTr="00F940AC">
        <w:tc>
          <w:tcPr>
            <w:tcW w:w="1638" w:type="dxa"/>
          </w:tcPr>
          <w:p w14:paraId="049FCBC8" w14:textId="77777777" w:rsidR="0078471E" w:rsidRPr="00E37C07" w:rsidRDefault="0078471E" w:rsidP="00F940AC">
            <w:pPr>
              <w:pStyle w:val="H2"/>
              <w:spacing w:before="0" w:after="0"/>
              <w:rPr>
                <w:rFonts w:ascii="Arial" w:hAnsi="Arial" w:cs="Arial"/>
                <w:b w:val="0"/>
                <w:sz w:val="16"/>
                <w:szCs w:val="16"/>
              </w:rPr>
            </w:pPr>
          </w:p>
          <w:p w14:paraId="01597B8C" w14:textId="77777777" w:rsidR="0078471E" w:rsidRPr="005D6C74" w:rsidRDefault="0078471E" w:rsidP="00F940AC">
            <w:pPr>
              <w:pStyle w:val="H2"/>
              <w:spacing w:before="0" w:after="0"/>
              <w:rPr>
                <w:rFonts w:ascii="Arial" w:hAnsi="Arial" w:cs="Arial"/>
                <w:b w:val="0"/>
                <w:sz w:val="22"/>
                <w:szCs w:val="22"/>
              </w:rPr>
            </w:pPr>
            <w:r w:rsidRPr="005D6C74">
              <w:rPr>
                <w:rFonts w:ascii="Arial" w:hAnsi="Arial" w:cs="Arial"/>
                <w:b w:val="0"/>
                <w:sz w:val="22"/>
                <w:szCs w:val="22"/>
              </w:rPr>
              <w:t>2010-2013</w:t>
            </w:r>
          </w:p>
        </w:tc>
        <w:tc>
          <w:tcPr>
            <w:tcW w:w="8982" w:type="dxa"/>
          </w:tcPr>
          <w:p w14:paraId="60E54CB3" w14:textId="77777777" w:rsidR="0078471E" w:rsidRPr="00E37C07" w:rsidRDefault="0078471E" w:rsidP="00F940AC">
            <w:pPr>
              <w:pStyle w:val="NormalWeb"/>
              <w:spacing w:before="0" w:beforeAutospacing="0" w:after="0" w:afterAutospacing="0"/>
              <w:rPr>
                <w:rFonts w:ascii="Arial" w:hAnsi="Arial" w:cs="Arial"/>
                <w:sz w:val="16"/>
                <w:szCs w:val="16"/>
              </w:rPr>
            </w:pPr>
          </w:p>
          <w:p w14:paraId="57BC5AA0" w14:textId="01041B08" w:rsidR="0078471E" w:rsidRPr="005D6C74" w:rsidRDefault="0078471E" w:rsidP="00F940AC">
            <w:pPr>
              <w:pStyle w:val="NormalWeb"/>
              <w:spacing w:before="0" w:beforeAutospacing="0" w:after="0" w:afterAutospacing="0"/>
              <w:rPr>
                <w:rFonts w:ascii="Arial" w:hAnsi="Arial" w:cs="Arial"/>
                <w:sz w:val="22"/>
                <w:szCs w:val="22"/>
              </w:rPr>
            </w:pPr>
            <w:r w:rsidRPr="005D6C74">
              <w:rPr>
                <w:rFonts w:ascii="Arial" w:hAnsi="Arial" w:cs="Arial"/>
                <w:sz w:val="22"/>
                <w:szCs w:val="22"/>
              </w:rPr>
              <w:t xml:space="preserve">Andre </w:t>
            </w:r>
            <w:proofErr w:type="spellStart"/>
            <w:r w:rsidRPr="005D6C74">
              <w:rPr>
                <w:rFonts w:ascii="Arial" w:hAnsi="Arial" w:cs="Arial"/>
                <w:sz w:val="22"/>
                <w:szCs w:val="22"/>
              </w:rPr>
              <w:t>Dejam</w:t>
            </w:r>
            <w:proofErr w:type="spellEnd"/>
            <w:r w:rsidRPr="005D6C74">
              <w:rPr>
                <w:rFonts w:ascii="Arial" w:hAnsi="Arial" w:cs="Arial"/>
                <w:sz w:val="22"/>
                <w:szCs w:val="22"/>
              </w:rPr>
              <w:t>, MD. Cardiologist and</w:t>
            </w:r>
            <w:r w:rsidR="00E37C07">
              <w:rPr>
                <w:rFonts w:ascii="Arial" w:hAnsi="Arial" w:cs="Arial"/>
                <w:sz w:val="22"/>
                <w:szCs w:val="22"/>
              </w:rPr>
              <w:t xml:space="preserve"> former</w:t>
            </w:r>
            <w:r w:rsidRPr="005D6C74">
              <w:rPr>
                <w:rFonts w:ascii="Arial" w:hAnsi="Arial" w:cs="Arial"/>
                <w:sz w:val="22"/>
                <w:szCs w:val="22"/>
              </w:rPr>
              <w:t xml:space="preserve"> Instructor of Medicine, Department of Medicine, Beth Israel Deaconess Medical Center, Boston, MA</w:t>
            </w:r>
          </w:p>
        </w:tc>
      </w:tr>
      <w:tr w:rsidR="0078471E" w:rsidRPr="008676B7" w14:paraId="78A34F48" w14:textId="77777777" w:rsidTr="00F940AC">
        <w:tc>
          <w:tcPr>
            <w:tcW w:w="1638" w:type="dxa"/>
          </w:tcPr>
          <w:p w14:paraId="06FF7D7C" w14:textId="77777777" w:rsidR="0078471E" w:rsidRPr="005D6C74" w:rsidRDefault="0078471E" w:rsidP="00F940AC">
            <w:pPr>
              <w:pStyle w:val="H2"/>
              <w:spacing w:before="0" w:after="0"/>
              <w:rPr>
                <w:rFonts w:ascii="Arial" w:hAnsi="Arial" w:cs="Arial"/>
                <w:b w:val="0"/>
                <w:sz w:val="22"/>
                <w:szCs w:val="22"/>
              </w:rPr>
            </w:pPr>
          </w:p>
        </w:tc>
        <w:tc>
          <w:tcPr>
            <w:tcW w:w="8982" w:type="dxa"/>
          </w:tcPr>
          <w:p w14:paraId="127DA157" w14:textId="77777777" w:rsidR="0078471E" w:rsidRPr="005D6C74" w:rsidRDefault="0078471E" w:rsidP="00F940AC">
            <w:pPr>
              <w:pStyle w:val="NormalWeb"/>
              <w:spacing w:before="0" w:beforeAutospacing="0" w:after="0" w:afterAutospacing="0"/>
              <w:rPr>
                <w:rFonts w:ascii="Arial" w:hAnsi="Arial" w:cs="Arial"/>
                <w:sz w:val="22"/>
                <w:szCs w:val="22"/>
              </w:rPr>
            </w:pPr>
            <w:r w:rsidRPr="005D6C74">
              <w:rPr>
                <w:rFonts w:ascii="Arial" w:hAnsi="Arial" w:cs="Arial"/>
                <w:sz w:val="22"/>
                <w:szCs w:val="22"/>
              </w:rPr>
              <w:t xml:space="preserve">I mentored Andre in an American Heart Association-funded research project evaluating the effect of blood transfusion on mitochondria and the vascular endothelium. Andre went </w:t>
            </w:r>
            <w:r w:rsidRPr="005D6C74">
              <w:rPr>
                <w:rFonts w:ascii="Arial" w:hAnsi="Arial" w:cs="Arial"/>
                <w:sz w:val="22"/>
                <w:szCs w:val="22"/>
              </w:rPr>
              <w:lastRenderedPageBreak/>
              <w:t>on to successfully obtain a K23 award which he pursued at Massachusetts General Hospital until determining he preferred a career in clinical medicine.</w:t>
            </w:r>
          </w:p>
        </w:tc>
      </w:tr>
      <w:tr w:rsidR="0078471E" w:rsidRPr="008676B7" w14:paraId="46BE6D2C" w14:textId="77777777" w:rsidTr="00F940AC">
        <w:tc>
          <w:tcPr>
            <w:tcW w:w="1638" w:type="dxa"/>
          </w:tcPr>
          <w:p w14:paraId="2C2584B4" w14:textId="77777777" w:rsidR="0078471E" w:rsidRPr="00E37C07" w:rsidRDefault="0078471E" w:rsidP="00F940AC">
            <w:pPr>
              <w:pStyle w:val="H2"/>
              <w:spacing w:before="0" w:after="0"/>
              <w:rPr>
                <w:rFonts w:ascii="Arial" w:hAnsi="Arial" w:cs="Arial"/>
                <w:b w:val="0"/>
                <w:sz w:val="16"/>
                <w:szCs w:val="16"/>
              </w:rPr>
            </w:pPr>
          </w:p>
          <w:p w14:paraId="3660B77F" w14:textId="77777777" w:rsidR="0078471E" w:rsidRPr="005D6C74" w:rsidRDefault="0078471E" w:rsidP="00F940AC">
            <w:pPr>
              <w:pStyle w:val="H2"/>
              <w:spacing w:before="0" w:after="0"/>
              <w:rPr>
                <w:rFonts w:ascii="Arial" w:hAnsi="Arial" w:cs="Arial"/>
                <w:b w:val="0"/>
                <w:sz w:val="22"/>
                <w:szCs w:val="22"/>
              </w:rPr>
            </w:pPr>
            <w:r w:rsidRPr="005D6C74">
              <w:rPr>
                <w:rFonts w:ascii="Arial" w:hAnsi="Arial" w:cs="Arial"/>
                <w:b w:val="0"/>
                <w:sz w:val="22"/>
                <w:szCs w:val="22"/>
              </w:rPr>
              <w:t>2010-2013</w:t>
            </w:r>
          </w:p>
        </w:tc>
        <w:tc>
          <w:tcPr>
            <w:tcW w:w="8982" w:type="dxa"/>
          </w:tcPr>
          <w:p w14:paraId="376C4F44" w14:textId="77777777" w:rsidR="0078471E" w:rsidRPr="00E37C07" w:rsidRDefault="0078471E" w:rsidP="00F940AC">
            <w:pPr>
              <w:pStyle w:val="NormalWeb"/>
              <w:spacing w:before="0" w:beforeAutospacing="0" w:after="0" w:afterAutospacing="0"/>
              <w:rPr>
                <w:rFonts w:ascii="Arial" w:hAnsi="Arial" w:cs="Arial"/>
                <w:sz w:val="16"/>
                <w:szCs w:val="16"/>
              </w:rPr>
            </w:pPr>
          </w:p>
          <w:p w14:paraId="5129AC28" w14:textId="77777777" w:rsidR="0078471E" w:rsidRPr="005D6C74" w:rsidRDefault="0078471E" w:rsidP="00F940AC">
            <w:pPr>
              <w:pStyle w:val="NormalWeb"/>
              <w:spacing w:before="0" w:beforeAutospacing="0" w:after="0" w:afterAutospacing="0"/>
              <w:rPr>
                <w:rFonts w:ascii="Arial" w:hAnsi="Arial" w:cs="Arial"/>
                <w:sz w:val="22"/>
                <w:szCs w:val="22"/>
              </w:rPr>
            </w:pPr>
            <w:r w:rsidRPr="005D6C74">
              <w:rPr>
                <w:rFonts w:ascii="Arial" w:hAnsi="Arial" w:cs="Arial"/>
                <w:sz w:val="22"/>
                <w:szCs w:val="22"/>
              </w:rPr>
              <w:t>Sarah Flaherty, MD. Emergency Physician, Heritage Valley Health Systems, Beaver, PA</w:t>
            </w:r>
          </w:p>
        </w:tc>
      </w:tr>
      <w:tr w:rsidR="0078471E" w:rsidRPr="008676B7" w14:paraId="2BC7CC93" w14:textId="77777777" w:rsidTr="00F940AC">
        <w:tc>
          <w:tcPr>
            <w:tcW w:w="1638" w:type="dxa"/>
          </w:tcPr>
          <w:p w14:paraId="126F0761" w14:textId="77777777" w:rsidR="0078471E" w:rsidRPr="005D6C74" w:rsidRDefault="0078471E" w:rsidP="00F940AC">
            <w:pPr>
              <w:pStyle w:val="H2"/>
              <w:spacing w:before="0" w:after="0"/>
              <w:rPr>
                <w:rFonts w:ascii="Arial" w:hAnsi="Arial" w:cs="Arial"/>
                <w:b w:val="0"/>
                <w:sz w:val="22"/>
                <w:szCs w:val="22"/>
              </w:rPr>
            </w:pPr>
          </w:p>
        </w:tc>
        <w:tc>
          <w:tcPr>
            <w:tcW w:w="8982" w:type="dxa"/>
          </w:tcPr>
          <w:p w14:paraId="487AD846" w14:textId="77777777" w:rsidR="0078471E" w:rsidRPr="005D6C74" w:rsidRDefault="0078471E" w:rsidP="00F940AC">
            <w:pPr>
              <w:pStyle w:val="NormalWeb"/>
              <w:spacing w:before="0" w:beforeAutospacing="0" w:after="0" w:afterAutospacing="0"/>
              <w:rPr>
                <w:rFonts w:ascii="Arial" w:hAnsi="Arial" w:cs="Arial"/>
                <w:sz w:val="22"/>
                <w:szCs w:val="22"/>
              </w:rPr>
            </w:pPr>
            <w:r w:rsidRPr="005D6C74">
              <w:rPr>
                <w:rFonts w:ascii="Arial" w:hAnsi="Arial" w:cs="Arial"/>
                <w:sz w:val="22"/>
                <w:szCs w:val="22"/>
              </w:rPr>
              <w:t>I served as Sarah’s mentor in research and clinical aspects of her residency. Her project examin</w:t>
            </w:r>
            <w:r>
              <w:rPr>
                <w:rFonts w:ascii="Arial" w:hAnsi="Arial" w:cs="Arial"/>
                <w:sz w:val="22"/>
                <w:szCs w:val="22"/>
              </w:rPr>
              <w:t>i</w:t>
            </w:r>
            <w:r w:rsidRPr="005D6C74">
              <w:rPr>
                <w:rFonts w:ascii="Arial" w:hAnsi="Arial" w:cs="Arial"/>
                <w:sz w:val="22"/>
                <w:szCs w:val="22"/>
              </w:rPr>
              <w:t>ng the early use of antibiotics in septic shock led to a first author publication in the Journal of Emergency Medicine.  Upon completion of her residency, she decided to pursue a career in clinical medicine.</w:t>
            </w:r>
          </w:p>
        </w:tc>
      </w:tr>
      <w:tr w:rsidR="0078471E" w:rsidRPr="008676B7" w14:paraId="59121B40" w14:textId="77777777" w:rsidTr="00F940AC">
        <w:tc>
          <w:tcPr>
            <w:tcW w:w="1638" w:type="dxa"/>
          </w:tcPr>
          <w:p w14:paraId="2AFFE065" w14:textId="77777777" w:rsidR="0078471E" w:rsidRPr="00E37C07" w:rsidRDefault="0078471E" w:rsidP="00F940AC">
            <w:pPr>
              <w:pStyle w:val="H2"/>
              <w:spacing w:before="0" w:after="0"/>
              <w:rPr>
                <w:rFonts w:ascii="Arial" w:hAnsi="Arial" w:cs="Arial"/>
                <w:b w:val="0"/>
                <w:sz w:val="16"/>
                <w:szCs w:val="16"/>
              </w:rPr>
            </w:pPr>
          </w:p>
          <w:p w14:paraId="355056FD" w14:textId="2CCBE841" w:rsidR="0078471E" w:rsidRPr="005D6C74" w:rsidRDefault="0078471E" w:rsidP="00F940AC">
            <w:pPr>
              <w:pStyle w:val="H2"/>
              <w:spacing w:before="0" w:after="0"/>
              <w:rPr>
                <w:rFonts w:ascii="Arial" w:hAnsi="Arial" w:cs="Arial"/>
                <w:b w:val="0"/>
                <w:sz w:val="22"/>
                <w:szCs w:val="22"/>
              </w:rPr>
            </w:pPr>
            <w:r w:rsidRPr="005D6C74">
              <w:rPr>
                <w:rFonts w:ascii="Arial" w:hAnsi="Arial" w:cs="Arial"/>
                <w:b w:val="0"/>
                <w:sz w:val="22"/>
                <w:szCs w:val="22"/>
              </w:rPr>
              <w:t>2010-</w:t>
            </w:r>
            <w:r w:rsidR="008302F1">
              <w:rPr>
                <w:rFonts w:ascii="Arial" w:hAnsi="Arial" w:cs="Arial"/>
                <w:b w:val="0"/>
                <w:sz w:val="22"/>
                <w:szCs w:val="22"/>
              </w:rPr>
              <w:t>2021</w:t>
            </w:r>
          </w:p>
        </w:tc>
        <w:tc>
          <w:tcPr>
            <w:tcW w:w="8982" w:type="dxa"/>
          </w:tcPr>
          <w:p w14:paraId="6625E8A5" w14:textId="77777777" w:rsidR="0078471E" w:rsidRPr="00E37C07" w:rsidRDefault="0078471E" w:rsidP="00F940AC">
            <w:pPr>
              <w:pStyle w:val="NormalWeb"/>
              <w:spacing w:before="0" w:beforeAutospacing="0" w:after="0" w:afterAutospacing="0"/>
              <w:rPr>
                <w:rFonts w:ascii="Arial" w:hAnsi="Arial" w:cs="Arial"/>
                <w:sz w:val="16"/>
                <w:szCs w:val="16"/>
              </w:rPr>
            </w:pPr>
          </w:p>
          <w:p w14:paraId="575AFFBF" w14:textId="58A411FA" w:rsidR="0078471E" w:rsidRPr="005D6C74" w:rsidRDefault="0078471E" w:rsidP="00F940AC">
            <w:pPr>
              <w:pStyle w:val="NormalWeb"/>
              <w:spacing w:before="0" w:beforeAutospacing="0" w:after="0" w:afterAutospacing="0"/>
              <w:rPr>
                <w:rFonts w:ascii="Arial" w:hAnsi="Arial" w:cs="Arial"/>
                <w:bCs/>
                <w:sz w:val="22"/>
                <w:szCs w:val="22"/>
              </w:rPr>
            </w:pPr>
            <w:r w:rsidRPr="005D6C74">
              <w:rPr>
                <w:rFonts w:ascii="Arial" w:hAnsi="Arial" w:cs="Arial"/>
                <w:sz w:val="22"/>
                <w:szCs w:val="22"/>
              </w:rPr>
              <w:t>Katherine Berg, MD. Attending Physician and Assistant Professor of Medicine, Department of Medicine, Beth Israel Deaconess Medical Center, Boston, MA</w:t>
            </w:r>
          </w:p>
        </w:tc>
      </w:tr>
      <w:tr w:rsidR="0078471E" w:rsidRPr="008676B7" w14:paraId="0A83061A" w14:textId="77777777" w:rsidTr="00F940AC">
        <w:tc>
          <w:tcPr>
            <w:tcW w:w="1638" w:type="dxa"/>
          </w:tcPr>
          <w:p w14:paraId="26AC506D" w14:textId="77777777" w:rsidR="0078471E" w:rsidRPr="005D6C74" w:rsidRDefault="0078471E" w:rsidP="00F940AC">
            <w:pPr>
              <w:pStyle w:val="H2"/>
              <w:spacing w:before="0" w:after="0"/>
              <w:rPr>
                <w:rFonts w:ascii="Arial" w:hAnsi="Arial" w:cs="Arial"/>
                <w:b w:val="0"/>
                <w:sz w:val="22"/>
                <w:szCs w:val="22"/>
              </w:rPr>
            </w:pPr>
          </w:p>
        </w:tc>
        <w:tc>
          <w:tcPr>
            <w:tcW w:w="8982" w:type="dxa"/>
          </w:tcPr>
          <w:p w14:paraId="3B9627D6" w14:textId="5CC39E0C" w:rsidR="0078471E" w:rsidRPr="005D6C74" w:rsidRDefault="0078471E" w:rsidP="00F940AC">
            <w:pPr>
              <w:pStyle w:val="NormalWeb"/>
              <w:spacing w:before="0" w:beforeAutospacing="0" w:after="0" w:afterAutospacing="0"/>
              <w:rPr>
                <w:rFonts w:ascii="Arial" w:hAnsi="Arial" w:cs="Arial"/>
                <w:sz w:val="22"/>
                <w:szCs w:val="22"/>
              </w:rPr>
            </w:pPr>
            <w:r w:rsidRPr="005D6C74">
              <w:rPr>
                <w:rFonts w:ascii="Arial" w:hAnsi="Arial" w:cs="Arial"/>
                <w:sz w:val="22"/>
                <w:szCs w:val="22"/>
              </w:rPr>
              <w:t xml:space="preserve">I have mentored Katherine since the inception of her pulmonary / critical care fellowship.  She has had an extremely successful academic career, receiving past mentored grants from the American Medical Association and American Heart association and a current K23 mentored award studying the effect of thiamine on oxygen consumption in critically ill patients, all under my direction. She has published </w:t>
            </w:r>
            <w:r w:rsidR="008302F1">
              <w:rPr>
                <w:rFonts w:ascii="Arial" w:hAnsi="Arial" w:cs="Arial"/>
                <w:sz w:val="22"/>
                <w:szCs w:val="22"/>
              </w:rPr>
              <w:t>over 105</w:t>
            </w:r>
            <w:r w:rsidRPr="005D6C74">
              <w:rPr>
                <w:rFonts w:ascii="Arial" w:hAnsi="Arial" w:cs="Arial"/>
                <w:sz w:val="22"/>
                <w:szCs w:val="22"/>
              </w:rPr>
              <w:t xml:space="preserve"> papers with me or other members of the Center for Resuscitation Science (</w:t>
            </w:r>
            <w:r w:rsidR="008302F1">
              <w:rPr>
                <w:rFonts w:ascii="Arial" w:hAnsi="Arial" w:cs="Arial"/>
                <w:sz w:val="22"/>
                <w:szCs w:val="22"/>
              </w:rPr>
              <w:t>21</w:t>
            </w:r>
            <w:r w:rsidRPr="005D6C74">
              <w:rPr>
                <w:rFonts w:ascii="Arial" w:hAnsi="Arial" w:cs="Arial"/>
                <w:sz w:val="22"/>
                <w:szCs w:val="22"/>
              </w:rPr>
              <w:t xml:space="preserve"> as </w:t>
            </w:r>
            <w:r w:rsidR="008302F1">
              <w:rPr>
                <w:rFonts w:ascii="Arial" w:hAnsi="Arial" w:cs="Arial"/>
                <w:sz w:val="22"/>
                <w:szCs w:val="22"/>
              </w:rPr>
              <w:t>1</w:t>
            </w:r>
            <w:r w:rsidR="008302F1" w:rsidRPr="008302F1">
              <w:rPr>
                <w:rFonts w:ascii="Arial" w:hAnsi="Arial" w:cs="Arial"/>
                <w:sz w:val="22"/>
                <w:szCs w:val="22"/>
                <w:vertAlign w:val="superscript"/>
              </w:rPr>
              <w:t>st</w:t>
            </w:r>
            <w:r w:rsidR="008302F1">
              <w:rPr>
                <w:rFonts w:ascii="Arial" w:hAnsi="Arial" w:cs="Arial"/>
                <w:sz w:val="22"/>
                <w:szCs w:val="22"/>
              </w:rPr>
              <w:t xml:space="preserve"> or </w:t>
            </w:r>
            <w:r w:rsidRPr="005D6C74">
              <w:rPr>
                <w:rFonts w:ascii="Arial" w:hAnsi="Arial" w:cs="Arial"/>
                <w:sz w:val="22"/>
                <w:szCs w:val="22"/>
              </w:rPr>
              <w:t xml:space="preserve">senior author), and is currently </w:t>
            </w:r>
            <w:r w:rsidR="00EF38CB">
              <w:rPr>
                <w:rFonts w:ascii="Arial" w:hAnsi="Arial" w:cs="Arial"/>
                <w:sz w:val="22"/>
                <w:szCs w:val="22"/>
              </w:rPr>
              <w:t>the</w:t>
            </w:r>
            <w:r>
              <w:rPr>
                <w:rFonts w:ascii="Arial" w:hAnsi="Arial" w:cs="Arial"/>
                <w:sz w:val="22"/>
                <w:szCs w:val="22"/>
              </w:rPr>
              <w:t xml:space="preserve"> Associate</w:t>
            </w:r>
            <w:r w:rsidRPr="005D6C74">
              <w:rPr>
                <w:rFonts w:ascii="Arial" w:hAnsi="Arial" w:cs="Arial"/>
                <w:sz w:val="22"/>
                <w:szCs w:val="22"/>
              </w:rPr>
              <w:t xml:space="preserve"> Director</w:t>
            </w:r>
            <w:r>
              <w:rPr>
                <w:rFonts w:ascii="Arial" w:hAnsi="Arial" w:cs="Arial"/>
                <w:sz w:val="22"/>
                <w:szCs w:val="22"/>
              </w:rPr>
              <w:t xml:space="preserve"> for the Cente</w:t>
            </w:r>
            <w:r w:rsidR="003F1D85">
              <w:rPr>
                <w:rFonts w:ascii="Arial" w:hAnsi="Arial" w:cs="Arial"/>
                <w:sz w:val="22"/>
                <w:szCs w:val="22"/>
              </w:rPr>
              <w:t>r for Resuscitation Science</w:t>
            </w:r>
            <w:r w:rsidRPr="005D6C74">
              <w:rPr>
                <w:rFonts w:ascii="Arial" w:hAnsi="Arial" w:cs="Arial"/>
                <w:sz w:val="22"/>
                <w:szCs w:val="22"/>
              </w:rPr>
              <w:t>.</w:t>
            </w:r>
          </w:p>
        </w:tc>
      </w:tr>
      <w:tr w:rsidR="0078471E" w:rsidRPr="008676B7" w14:paraId="53B1C987" w14:textId="77777777" w:rsidTr="00F940AC">
        <w:tc>
          <w:tcPr>
            <w:tcW w:w="1638" w:type="dxa"/>
          </w:tcPr>
          <w:p w14:paraId="5F8DC040" w14:textId="77777777" w:rsidR="0078471E" w:rsidRPr="00E37C07" w:rsidRDefault="0078471E" w:rsidP="00F940AC">
            <w:pPr>
              <w:pStyle w:val="H2"/>
              <w:spacing w:before="0" w:after="0"/>
              <w:rPr>
                <w:rFonts w:ascii="Arial" w:hAnsi="Arial" w:cs="Arial"/>
                <w:b w:val="0"/>
                <w:bCs/>
                <w:sz w:val="16"/>
                <w:szCs w:val="16"/>
              </w:rPr>
            </w:pPr>
          </w:p>
          <w:p w14:paraId="5C1548EA" w14:textId="77777777" w:rsidR="0078471E" w:rsidRPr="005D6C74" w:rsidRDefault="0078471E" w:rsidP="00F940AC">
            <w:pPr>
              <w:pStyle w:val="H2"/>
              <w:spacing w:before="0" w:after="0"/>
              <w:rPr>
                <w:rFonts w:ascii="Arial" w:hAnsi="Arial" w:cs="Arial"/>
                <w:b w:val="0"/>
                <w:sz w:val="22"/>
                <w:szCs w:val="22"/>
              </w:rPr>
            </w:pPr>
            <w:r w:rsidRPr="005D6C74">
              <w:rPr>
                <w:rFonts w:ascii="Arial" w:hAnsi="Arial" w:cs="Arial"/>
                <w:b w:val="0"/>
                <w:bCs/>
                <w:sz w:val="22"/>
                <w:szCs w:val="22"/>
              </w:rPr>
              <w:t>2011-2013</w:t>
            </w:r>
          </w:p>
        </w:tc>
        <w:tc>
          <w:tcPr>
            <w:tcW w:w="8982" w:type="dxa"/>
          </w:tcPr>
          <w:p w14:paraId="379B27E7" w14:textId="77777777" w:rsidR="0078471E" w:rsidRPr="00E37C07" w:rsidRDefault="0078471E" w:rsidP="00F940AC">
            <w:pPr>
              <w:widowControl w:val="0"/>
              <w:autoSpaceDE w:val="0"/>
              <w:autoSpaceDN w:val="0"/>
              <w:adjustRightInd w:val="0"/>
              <w:rPr>
                <w:rFonts w:ascii="Arial" w:hAnsi="Arial" w:cs="Arial"/>
                <w:bCs/>
                <w:sz w:val="16"/>
                <w:szCs w:val="16"/>
              </w:rPr>
            </w:pPr>
          </w:p>
          <w:p w14:paraId="56569C2A" w14:textId="77777777" w:rsidR="0078471E" w:rsidRPr="005D6C74" w:rsidRDefault="0078471E" w:rsidP="00F940AC">
            <w:pPr>
              <w:widowControl w:val="0"/>
              <w:autoSpaceDE w:val="0"/>
              <w:autoSpaceDN w:val="0"/>
              <w:adjustRightInd w:val="0"/>
              <w:rPr>
                <w:rFonts w:ascii="Arial" w:hAnsi="Arial" w:cs="Arial"/>
                <w:sz w:val="22"/>
                <w:szCs w:val="22"/>
                <w:lang w:bidi="en-US"/>
              </w:rPr>
            </w:pPr>
            <w:r w:rsidRPr="005D6C74">
              <w:rPr>
                <w:rFonts w:ascii="Arial" w:hAnsi="Arial" w:cs="Arial"/>
                <w:bCs/>
                <w:sz w:val="22"/>
                <w:szCs w:val="22"/>
              </w:rPr>
              <w:t>Cristal Cristia, MD. Attending Physician, Baptist Medical Center, Emergency Department, San Antonio, TX</w:t>
            </w:r>
          </w:p>
        </w:tc>
      </w:tr>
      <w:tr w:rsidR="0078471E" w:rsidRPr="008676B7" w14:paraId="1A81349D" w14:textId="77777777" w:rsidTr="00F940AC">
        <w:tc>
          <w:tcPr>
            <w:tcW w:w="1638" w:type="dxa"/>
          </w:tcPr>
          <w:p w14:paraId="668D2AD0" w14:textId="77777777" w:rsidR="0078471E" w:rsidRPr="005D6C74" w:rsidRDefault="0078471E" w:rsidP="00F940AC">
            <w:pPr>
              <w:pStyle w:val="H2"/>
              <w:spacing w:before="0" w:after="0"/>
              <w:rPr>
                <w:rFonts w:ascii="Arial" w:hAnsi="Arial" w:cs="Arial"/>
                <w:b w:val="0"/>
                <w:sz w:val="22"/>
                <w:szCs w:val="22"/>
              </w:rPr>
            </w:pPr>
          </w:p>
        </w:tc>
        <w:tc>
          <w:tcPr>
            <w:tcW w:w="8982" w:type="dxa"/>
          </w:tcPr>
          <w:p w14:paraId="50B0678C" w14:textId="77777777" w:rsidR="0078471E" w:rsidRPr="005D6C74" w:rsidRDefault="0078471E" w:rsidP="00F940AC">
            <w:pPr>
              <w:widowControl w:val="0"/>
              <w:autoSpaceDE w:val="0"/>
              <w:autoSpaceDN w:val="0"/>
              <w:adjustRightInd w:val="0"/>
              <w:rPr>
                <w:rFonts w:ascii="Arial" w:hAnsi="Arial" w:cs="Arial"/>
                <w:sz w:val="22"/>
                <w:szCs w:val="22"/>
                <w:lang w:bidi="en-US"/>
              </w:rPr>
            </w:pPr>
            <w:r w:rsidRPr="005D6C74">
              <w:rPr>
                <w:rFonts w:ascii="Arial" w:hAnsi="Arial" w:cs="Arial"/>
                <w:sz w:val="22"/>
                <w:szCs w:val="22"/>
                <w:lang w:bidi="en-US"/>
              </w:rPr>
              <w:t xml:space="preserve">I mentored Cristal during the duration of her Resuscitation Research Fellowship, where she completed a study regarding the validation of quantitative computed tomography scan on brain edema post cardiac arrest and neurological outcomes. Her work was published in Resuscitation and she is currently an attending physician at Baptist Medical Center </w:t>
            </w:r>
          </w:p>
        </w:tc>
      </w:tr>
      <w:tr w:rsidR="0078471E" w:rsidRPr="008676B7" w14:paraId="3556B391" w14:textId="77777777" w:rsidTr="00F940AC">
        <w:tc>
          <w:tcPr>
            <w:tcW w:w="1638" w:type="dxa"/>
          </w:tcPr>
          <w:p w14:paraId="69CC1AD6" w14:textId="77777777" w:rsidR="0078471E" w:rsidRPr="00E37C07" w:rsidRDefault="0078471E" w:rsidP="00F940AC">
            <w:pPr>
              <w:pStyle w:val="H2"/>
              <w:spacing w:before="0" w:after="0"/>
              <w:rPr>
                <w:rFonts w:ascii="Arial" w:hAnsi="Arial" w:cs="Arial"/>
                <w:b w:val="0"/>
                <w:bCs/>
                <w:sz w:val="16"/>
                <w:szCs w:val="16"/>
              </w:rPr>
            </w:pPr>
          </w:p>
          <w:p w14:paraId="562E7F99" w14:textId="77777777" w:rsidR="0078471E" w:rsidRPr="005D6C74" w:rsidRDefault="0078471E" w:rsidP="00F940AC">
            <w:pPr>
              <w:pStyle w:val="H2"/>
              <w:spacing w:before="0" w:after="0"/>
              <w:rPr>
                <w:rFonts w:ascii="Arial" w:hAnsi="Arial" w:cs="Arial"/>
                <w:b w:val="0"/>
                <w:bCs/>
                <w:sz w:val="22"/>
                <w:szCs w:val="22"/>
              </w:rPr>
            </w:pPr>
            <w:r w:rsidRPr="005D6C74">
              <w:rPr>
                <w:rFonts w:ascii="Arial" w:hAnsi="Arial" w:cs="Arial"/>
                <w:b w:val="0"/>
                <w:bCs/>
                <w:sz w:val="22"/>
                <w:szCs w:val="22"/>
              </w:rPr>
              <w:t>2012-2013</w:t>
            </w:r>
          </w:p>
        </w:tc>
        <w:tc>
          <w:tcPr>
            <w:tcW w:w="8982" w:type="dxa"/>
          </w:tcPr>
          <w:p w14:paraId="50E1F416" w14:textId="77777777" w:rsidR="0078471E" w:rsidRPr="00E37C07" w:rsidRDefault="0078471E" w:rsidP="00F940AC">
            <w:pPr>
              <w:widowControl w:val="0"/>
              <w:autoSpaceDE w:val="0"/>
              <w:autoSpaceDN w:val="0"/>
              <w:adjustRightInd w:val="0"/>
              <w:rPr>
                <w:rFonts w:ascii="Arial" w:hAnsi="Arial" w:cs="Arial"/>
                <w:bCs/>
                <w:sz w:val="16"/>
                <w:szCs w:val="16"/>
              </w:rPr>
            </w:pPr>
          </w:p>
          <w:p w14:paraId="075DD23A" w14:textId="0431A991" w:rsidR="0078471E" w:rsidRPr="004854D9" w:rsidRDefault="0078471E" w:rsidP="004854D9">
            <w:pPr>
              <w:pStyle w:val="Heading2"/>
              <w:spacing w:before="0" w:after="0"/>
              <w:rPr>
                <w:b w:val="0"/>
                <w:i w:val="0"/>
                <w:iCs/>
                <w:sz w:val="22"/>
                <w:szCs w:val="22"/>
              </w:rPr>
            </w:pPr>
            <w:r w:rsidRPr="004854D9">
              <w:rPr>
                <w:rFonts w:cs="Arial"/>
                <w:b w:val="0"/>
                <w:i w:val="0"/>
                <w:iCs/>
                <w:sz w:val="22"/>
                <w:szCs w:val="22"/>
              </w:rPr>
              <w:t xml:space="preserve">Yasser Omar, MD. </w:t>
            </w:r>
            <w:r w:rsidR="004854D9" w:rsidRPr="004854D9">
              <w:rPr>
                <w:rFonts w:cs="Arial"/>
                <w:b w:val="0"/>
                <w:i w:val="0"/>
                <w:iCs/>
                <w:sz w:val="22"/>
                <w:szCs w:val="22"/>
              </w:rPr>
              <w:t xml:space="preserve">Critical Care Intensivist, </w:t>
            </w:r>
            <w:r w:rsidR="004854D9" w:rsidRPr="004854D9">
              <w:rPr>
                <w:b w:val="0"/>
                <w:i w:val="0"/>
                <w:iCs/>
                <w:sz w:val="22"/>
                <w:szCs w:val="22"/>
              </w:rPr>
              <w:t>Intensivist at American Physician Partners</w:t>
            </w:r>
            <w:r w:rsidR="004854D9">
              <w:rPr>
                <w:b w:val="0"/>
                <w:i w:val="0"/>
                <w:iCs/>
                <w:sz w:val="22"/>
                <w:szCs w:val="22"/>
              </w:rPr>
              <w:t>, Buffalo NY</w:t>
            </w:r>
          </w:p>
        </w:tc>
      </w:tr>
      <w:tr w:rsidR="0078471E" w:rsidRPr="008676B7" w14:paraId="639901EB" w14:textId="77777777" w:rsidTr="00F940AC">
        <w:tc>
          <w:tcPr>
            <w:tcW w:w="1638" w:type="dxa"/>
          </w:tcPr>
          <w:p w14:paraId="5A3399DD" w14:textId="77777777" w:rsidR="0078471E" w:rsidRPr="005D6C74" w:rsidRDefault="0078471E" w:rsidP="00F940AC">
            <w:pPr>
              <w:pStyle w:val="H2"/>
              <w:spacing w:before="0" w:after="0"/>
              <w:rPr>
                <w:rFonts w:ascii="Arial" w:hAnsi="Arial" w:cs="Arial"/>
                <w:b w:val="0"/>
                <w:bCs/>
                <w:sz w:val="22"/>
                <w:szCs w:val="22"/>
              </w:rPr>
            </w:pPr>
          </w:p>
        </w:tc>
        <w:tc>
          <w:tcPr>
            <w:tcW w:w="8982" w:type="dxa"/>
          </w:tcPr>
          <w:p w14:paraId="08A2AB79" w14:textId="107ED20D" w:rsidR="0078471E" w:rsidRPr="005D6C74" w:rsidRDefault="0078471E" w:rsidP="00F940AC">
            <w:pPr>
              <w:widowControl w:val="0"/>
              <w:autoSpaceDE w:val="0"/>
              <w:autoSpaceDN w:val="0"/>
              <w:adjustRightInd w:val="0"/>
              <w:rPr>
                <w:rFonts w:ascii="Arial" w:hAnsi="Arial" w:cs="Arial"/>
                <w:bCs/>
                <w:sz w:val="22"/>
                <w:szCs w:val="22"/>
              </w:rPr>
            </w:pPr>
            <w:r w:rsidRPr="005D6C74">
              <w:rPr>
                <w:rFonts w:ascii="Arial" w:hAnsi="Arial" w:cs="Arial"/>
                <w:sz w:val="22"/>
                <w:szCs w:val="22"/>
                <w:lang w:bidi="en-US"/>
              </w:rPr>
              <w:t xml:space="preserve">Dr. Omar was a </w:t>
            </w:r>
            <w:r>
              <w:rPr>
                <w:rFonts w:ascii="Arial" w:hAnsi="Arial" w:cs="Arial"/>
                <w:sz w:val="22"/>
                <w:szCs w:val="22"/>
                <w:lang w:bidi="en-US"/>
              </w:rPr>
              <w:t>r</w:t>
            </w:r>
            <w:r w:rsidRPr="005D6C74">
              <w:rPr>
                <w:rFonts w:ascii="Arial" w:hAnsi="Arial" w:cs="Arial"/>
                <w:sz w:val="22"/>
                <w:szCs w:val="22"/>
                <w:lang w:bidi="en-US"/>
              </w:rPr>
              <w:t xml:space="preserve">esearch </w:t>
            </w:r>
            <w:r>
              <w:rPr>
                <w:rFonts w:ascii="Arial" w:hAnsi="Arial" w:cs="Arial"/>
                <w:sz w:val="22"/>
                <w:szCs w:val="22"/>
                <w:lang w:bidi="en-US"/>
              </w:rPr>
              <w:t>f</w:t>
            </w:r>
            <w:r w:rsidRPr="005D6C74">
              <w:rPr>
                <w:rFonts w:ascii="Arial" w:hAnsi="Arial" w:cs="Arial"/>
                <w:sz w:val="22"/>
                <w:szCs w:val="22"/>
                <w:lang w:bidi="en-US"/>
              </w:rPr>
              <w:t>ellow under my mentorship</w:t>
            </w:r>
            <w:r w:rsidR="004854D9">
              <w:rPr>
                <w:rFonts w:ascii="Arial" w:hAnsi="Arial" w:cs="Arial"/>
                <w:sz w:val="22"/>
                <w:szCs w:val="22"/>
                <w:lang w:bidi="en-US"/>
              </w:rPr>
              <w:t xml:space="preserve"> who</w:t>
            </w:r>
            <w:r w:rsidRPr="005D6C74">
              <w:rPr>
                <w:rFonts w:ascii="Arial" w:hAnsi="Arial" w:cs="Arial"/>
                <w:sz w:val="22"/>
                <w:szCs w:val="22"/>
                <w:lang w:bidi="en-US"/>
              </w:rPr>
              <w:t xml:space="preserve"> completed a project evaluating microcirculation in post cardiac arrest </w:t>
            </w:r>
            <w:r w:rsidR="004854D9">
              <w:rPr>
                <w:rFonts w:ascii="Arial" w:hAnsi="Arial" w:cs="Arial"/>
                <w:sz w:val="22"/>
                <w:szCs w:val="22"/>
                <w:lang w:bidi="en-US"/>
              </w:rPr>
              <w:t>that resulted</w:t>
            </w:r>
            <w:r w:rsidRPr="005D6C74">
              <w:rPr>
                <w:rFonts w:ascii="Arial" w:hAnsi="Arial" w:cs="Arial"/>
                <w:sz w:val="22"/>
                <w:szCs w:val="22"/>
                <w:lang w:bidi="en-US"/>
              </w:rPr>
              <w:t xml:space="preserve"> in a publication in Circulation. He is currently a </w:t>
            </w:r>
            <w:r w:rsidR="004854D9">
              <w:rPr>
                <w:rFonts w:ascii="Arial" w:hAnsi="Arial" w:cs="Arial"/>
                <w:sz w:val="22"/>
                <w:szCs w:val="22"/>
                <w:lang w:bidi="en-US"/>
              </w:rPr>
              <w:t>critical care intensivist.</w:t>
            </w:r>
          </w:p>
        </w:tc>
      </w:tr>
      <w:tr w:rsidR="0078471E" w:rsidRPr="008676B7" w14:paraId="0E1738D2" w14:textId="77777777" w:rsidTr="00F940AC">
        <w:tc>
          <w:tcPr>
            <w:tcW w:w="1638" w:type="dxa"/>
          </w:tcPr>
          <w:p w14:paraId="7FEB80B7" w14:textId="77777777" w:rsidR="0078471E" w:rsidRPr="005D6C74" w:rsidRDefault="0078471E" w:rsidP="00F940AC">
            <w:pPr>
              <w:pStyle w:val="H2"/>
              <w:spacing w:before="0" w:after="0"/>
              <w:rPr>
                <w:rFonts w:ascii="Arial" w:hAnsi="Arial" w:cs="Arial"/>
                <w:b w:val="0"/>
                <w:bCs/>
                <w:sz w:val="22"/>
                <w:szCs w:val="22"/>
              </w:rPr>
            </w:pPr>
          </w:p>
          <w:p w14:paraId="08B5DF59" w14:textId="77777777" w:rsidR="0078471E" w:rsidRPr="005D6C74" w:rsidRDefault="0078471E" w:rsidP="00F940AC">
            <w:pPr>
              <w:pStyle w:val="H2"/>
              <w:spacing w:before="0" w:after="0"/>
              <w:rPr>
                <w:rFonts w:ascii="Arial" w:hAnsi="Arial" w:cs="Arial"/>
                <w:b w:val="0"/>
                <w:sz w:val="22"/>
                <w:szCs w:val="22"/>
              </w:rPr>
            </w:pPr>
            <w:r w:rsidRPr="005D6C74">
              <w:rPr>
                <w:rFonts w:ascii="Arial" w:hAnsi="Arial" w:cs="Arial"/>
                <w:b w:val="0"/>
                <w:bCs/>
                <w:sz w:val="22"/>
                <w:szCs w:val="22"/>
              </w:rPr>
              <w:t>2012-2014</w:t>
            </w:r>
          </w:p>
        </w:tc>
        <w:tc>
          <w:tcPr>
            <w:tcW w:w="8982" w:type="dxa"/>
          </w:tcPr>
          <w:p w14:paraId="44461E57" w14:textId="77777777" w:rsidR="0078471E" w:rsidRPr="005D6C74" w:rsidRDefault="0078471E" w:rsidP="00F940AC">
            <w:pPr>
              <w:widowControl w:val="0"/>
              <w:autoSpaceDE w:val="0"/>
              <w:autoSpaceDN w:val="0"/>
              <w:adjustRightInd w:val="0"/>
              <w:rPr>
                <w:rFonts w:ascii="Arial" w:hAnsi="Arial" w:cs="Arial"/>
                <w:bCs/>
                <w:sz w:val="22"/>
                <w:szCs w:val="22"/>
              </w:rPr>
            </w:pPr>
          </w:p>
          <w:p w14:paraId="5106D49C" w14:textId="77777777" w:rsidR="0078471E" w:rsidRPr="005D6C74" w:rsidRDefault="0078471E" w:rsidP="00F940AC">
            <w:pPr>
              <w:widowControl w:val="0"/>
              <w:autoSpaceDE w:val="0"/>
              <w:autoSpaceDN w:val="0"/>
              <w:adjustRightInd w:val="0"/>
              <w:rPr>
                <w:rFonts w:ascii="Arial" w:hAnsi="Arial" w:cs="Arial"/>
                <w:sz w:val="22"/>
                <w:szCs w:val="22"/>
                <w:lang w:bidi="en-US"/>
              </w:rPr>
            </w:pPr>
            <w:r w:rsidRPr="005D6C74">
              <w:rPr>
                <w:rFonts w:ascii="Arial" w:hAnsi="Arial" w:cs="Arial"/>
                <w:bCs/>
                <w:sz w:val="22"/>
                <w:szCs w:val="22"/>
              </w:rPr>
              <w:t xml:space="preserve">Won Young Kim. </w:t>
            </w:r>
            <w:r w:rsidRPr="005D6C74">
              <w:rPr>
                <w:rFonts w:ascii="Arial" w:hAnsi="Arial" w:cs="Arial"/>
                <w:sz w:val="22"/>
                <w:szCs w:val="22"/>
              </w:rPr>
              <w:t>Associate Professor of Medicine, Ulsan University College of Medicine, Asan Medical Center, Seoul, Korea</w:t>
            </w:r>
            <w:r w:rsidRPr="005D6C74" w:rsidDel="00837F5D">
              <w:rPr>
                <w:rFonts w:ascii="Arial" w:hAnsi="Arial" w:cs="Arial"/>
                <w:bCs/>
                <w:sz w:val="22"/>
                <w:szCs w:val="22"/>
              </w:rPr>
              <w:t xml:space="preserve"> </w:t>
            </w:r>
          </w:p>
        </w:tc>
      </w:tr>
      <w:tr w:rsidR="0078471E" w:rsidRPr="008676B7" w14:paraId="74C8FCBF" w14:textId="77777777" w:rsidTr="00F940AC">
        <w:tc>
          <w:tcPr>
            <w:tcW w:w="1638" w:type="dxa"/>
          </w:tcPr>
          <w:p w14:paraId="2BEB8318" w14:textId="77777777" w:rsidR="0078471E" w:rsidRPr="005D6C74" w:rsidRDefault="0078471E" w:rsidP="00F940AC">
            <w:pPr>
              <w:pStyle w:val="H2"/>
              <w:spacing w:before="0" w:after="0"/>
              <w:rPr>
                <w:rFonts w:ascii="Arial" w:hAnsi="Arial" w:cs="Arial"/>
                <w:b w:val="0"/>
                <w:sz w:val="22"/>
                <w:szCs w:val="22"/>
              </w:rPr>
            </w:pPr>
          </w:p>
        </w:tc>
        <w:tc>
          <w:tcPr>
            <w:tcW w:w="8982" w:type="dxa"/>
          </w:tcPr>
          <w:p w14:paraId="0510E90B" w14:textId="5E54FAED" w:rsidR="0078471E" w:rsidRPr="005D6C74" w:rsidRDefault="0078471E" w:rsidP="00F940AC">
            <w:pPr>
              <w:widowControl w:val="0"/>
              <w:autoSpaceDE w:val="0"/>
              <w:autoSpaceDN w:val="0"/>
              <w:adjustRightInd w:val="0"/>
              <w:rPr>
                <w:rFonts w:ascii="Arial" w:hAnsi="Arial" w:cs="Arial"/>
                <w:sz w:val="22"/>
                <w:szCs w:val="22"/>
                <w:lang w:bidi="en-US"/>
              </w:rPr>
            </w:pPr>
            <w:r w:rsidRPr="005D6C74">
              <w:rPr>
                <w:rFonts w:ascii="Arial" w:hAnsi="Arial" w:cs="Arial"/>
                <w:sz w:val="22"/>
                <w:szCs w:val="22"/>
              </w:rPr>
              <w:t>I mentored Dr. Kim as a research fellow during his two</w:t>
            </w:r>
            <w:r w:rsidR="00417A0B">
              <w:rPr>
                <w:rFonts w:ascii="Arial" w:hAnsi="Arial" w:cs="Arial"/>
                <w:sz w:val="22"/>
                <w:szCs w:val="22"/>
              </w:rPr>
              <w:t>-</w:t>
            </w:r>
            <w:r w:rsidRPr="005D6C74">
              <w:rPr>
                <w:rFonts w:ascii="Arial" w:hAnsi="Arial" w:cs="Arial"/>
                <w:sz w:val="22"/>
                <w:szCs w:val="22"/>
              </w:rPr>
              <w:t xml:space="preserve">year sabbatical. His main project focused on the capacity to predict impending cardiac arrest events, and he also made contributions to multiple other cardiac arrest-related projects. Dr. Kim has published </w:t>
            </w:r>
            <w:r>
              <w:rPr>
                <w:rFonts w:ascii="Arial" w:hAnsi="Arial" w:cs="Arial"/>
                <w:sz w:val="22"/>
                <w:szCs w:val="22"/>
              </w:rPr>
              <w:t>8</w:t>
            </w:r>
            <w:r w:rsidRPr="005D6C74">
              <w:rPr>
                <w:rFonts w:ascii="Arial" w:hAnsi="Arial" w:cs="Arial"/>
                <w:sz w:val="22"/>
                <w:szCs w:val="22"/>
              </w:rPr>
              <w:t xml:space="preserve"> papers with Dr. Donnino, 5 as 1</w:t>
            </w:r>
            <w:r w:rsidRPr="005D6C74">
              <w:rPr>
                <w:rFonts w:ascii="Arial" w:hAnsi="Arial" w:cs="Arial"/>
                <w:sz w:val="13"/>
                <w:szCs w:val="13"/>
                <w:vertAlign w:val="superscript"/>
              </w:rPr>
              <w:t>st</w:t>
            </w:r>
            <w:r w:rsidRPr="005D6C74">
              <w:rPr>
                <w:rFonts w:ascii="Arial" w:hAnsi="Arial" w:cs="Arial"/>
                <w:sz w:val="22"/>
                <w:szCs w:val="22"/>
              </w:rPr>
              <w:t xml:space="preserve"> / senior author.</w:t>
            </w:r>
          </w:p>
        </w:tc>
      </w:tr>
      <w:tr w:rsidR="0078471E" w:rsidRPr="008676B7" w14:paraId="47AAB461" w14:textId="77777777" w:rsidTr="00F940AC">
        <w:tc>
          <w:tcPr>
            <w:tcW w:w="1638" w:type="dxa"/>
          </w:tcPr>
          <w:p w14:paraId="5D951C9A" w14:textId="77777777" w:rsidR="0078471E" w:rsidRPr="005D6C74" w:rsidRDefault="0078471E" w:rsidP="00F940AC">
            <w:pPr>
              <w:pStyle w:val="H2"/>
              <w:spacing w:before="0" w:after="0"/>
              <w:rPr>
                <w:rFonts w:ascii="Arial" w:hAnsi="Arial" w:cs="Arial"/>
                <w:b w:val="0"/>
                <w:bCs/>
                <w:sz w:val="22"/>
                <w:szCs w:val="22"/>
              </w:rPr>
            </w:pPr>
          </w:p>
          <w:p w14:paraId="3C772B78" w14:textId="77777777" w:rsidR="0078471E" w:rsidRPr="005D6C74" w:rsidRDefault="0078471E" w:rsidP="00F940AC">
            <w:pPr>
              <w:pStyle w:val="H2"/>
              <w:spacing w:before="0" w:after="0"/>
              <w:rPr>
                <w:rFonts w:ascii="Arial" w:hAnsi="Arial" w:cs="Arial"/>
                <w:b w:val="0"/>
                <w:bCs/>
                <w:sz w:val="22"/>
                <w:szCs w:val="22"/>
              </w:rPr>
            </w:pPr>
            <w:r w:rsidRPr="005D6C74">
              <w:rPr>
                <w:rFonts w:ascii="Arial" w:hAnsi="Arial" w:cs="Arial"/>
                <w:b w:val="0"/>
                <w:bCs/>
                <w:sz w:val="22"/>
                <w:szCs w:val="22"/>
              </w:rPr>
              <w:t>2012-2016</w:t>
            </w:r>
          </w:p>
        </w:tc>
        <w:tc>
          <w:tcPr>
            <w:tcW w:w="8982" w:type="dxa"/>
          </w:tcPr>
          <w:p w14:paraId="42CB672C" w14:textId="77777777" w:rsidR="0078471E" w:rsidRPr="005D6C74" w:rsidRDefault="0078471E" w:rsidP="00F940AC">
            <w:pPr>
              <w:widowControl w:val="0"/>
              <w:autoSpaceDE w:val="0"/>
              <w:autoSpaceDN w:val="0"/>
              <w:adjustRightInd w:val="0"/>
              <w:rPr>
                <w:rFonts w:ascii="Arial" w:hAnsi="Arial" w:cs="Arial"/>
                <w:sz w:val="22"/>
                <w:szCs w:val="22"/>
                <w:lang w:bidi="en-US"/>
              </w:rPr>
            </w:pPr>
          </w:p>
          <w:p w14:paraId="1041CEE4" w14:textId="77777777" w:rsidR="0078471E" w:rsidRPr="005D6C74" w:rsidRDefault="0078471E" w:rsidP="00F940AC">
            <w:pPr>
              <w:widowControl w:val="0"/>
              <w:autoSpaceDE w:val="0"/>
              <w:autoSpaceDN w:val="0"/>
              <w:adjustRightInd w:val="0"/>
              <w:rPr>
                <w:rFonts w:ascii="Arial" w:hAnsi="Arial" w:cs="Arial"/>
                <w:sz w:val="22"/>
                <w:szCs w:val="22"/>
                <w:lang w:bidi="en-US"/>
              </w:rPr>
            </w:pPr>
            <w:r w:rsidRPr="005D6C74">
              <w:rPr>
                <w:rFonts w:ascii="Arial" w:hAnsi="Arial" w:cs="Arial"/>
                <w:sz w:val="22"/>
                <w:szCs w:val="22"/>
                <w:lang w:bidi="en-US"/>
              </w:rPr>
              <w:t>Sharukh Lokhandwala, MD. Attending Physician, Critical Care Medicine, University of Washington, Tacoma, WA</w:t>
            </w:r>
          </w:p>
        </w:tc>
      </w:tr>
      <w:tr w:rsidR="0078471E" w:rsidRPr="008676B7" w14:paraId="60F60179" w14:textId="77777777" w:rsidTr="00F940AC">
        <w:tc>
          <w:tcPr>
            <w:tcW w:w="1638" w:type="dxa"/>
          </w:tcPr>
          <w:p w14:paraId="7AD6C5E0" w14:textId="77777777" w:rsidR="0078471E" w:rsidRPr="005D6C74" w:rsidRDefault="0078471E" w:rsidP="00F940AC">
            <w:pPr>
              <w:pStyle w:val="H2"/>
              <w:spacing w:before="0" w:after="0"/>
              <w:rPr>
                <w:rFonts w:ascii="Arial" w:hAnsi="Arial" w:cs="Arial"/>
                <w:b w:val="0"/>
                <w:bCs/>
                <w:sz w:val="22"/>
                <w:szCs w:val="22"/>
              </w:rPr>
            </w:pPr>
          </w:p>
        </w:tc>
        <w:tc>
          <w:tcPr>
            <w:tcW w:w="8982" w:type="dxa"/>
          </w:tcPr>
          <w:p w14:paraId="1C721E02" w14:textId="77777777" w:rsidR="0078471E" w:rsidRPr="005D6C74" w:rsidRDefault="0078471E" w:rsidP="00F940AC">
            <w:pPr>
              <w:widowControl w:val="0"/>
              <w:autoSpaceDE w:val="0"/>
              <w:autoSpaceDN w:val="0"/>
              <w:adjustRightInd w:val="0"/>
              <w:rPr>
                <w:rFonts w:ascii="Arial" w:hAnsi="Arial" w:cs="Arial"/>
                <w:sz w:val="22"/>
                <w:szCs w:val="22"/>
                <w:lang w:bidi="en-US"/>
              </w:rPr>
            </w:pPr>
            <w:r w:rsidRPr="005D6C74">
              <w:rPr>
                <w:rFonts w:ascii="Arial" w:hAnsi="Arial" w:cs="Arial"/>
                <w:sz w:val="22"/>
                <w:szCs w:val="22"/>
                <w:lang w:bidi="en-US"/>
              </w:rPr>
              <w:t>I served as a mentor to Sharukh on two sepsis-related projects, one examining disease heterogeneity and risk and the other examining the relationship between blood lactate and mortality. Both were published in</w:t>
            </w:r>
            <w:r w:rsidRPr="005D6C74">
              <w:rPr>
                <w:rFonts w:ascii="Arial" w:hAnsi="Arial" w:cs="Arial"/>
                <w:bCs/>
                <w:sz w:val="22"/>
                <w:szCs w:val="22"/>
              </w:rPr>
              <w:t xml:space="preserve"> the Journal of Critical Care. He also made contributions to a data abstraction project examining reasons for death in septic shock and was first author on a response to a letter to the editor concerning his studies. </w:t>
            </w:r>
          </w:p>
        </w:tc>
      </w:tr>
      <w:tr w:rsidR="0078471E" w:rsidRPr="008676B7" w14:paraId="52CF6517" w14:textId="77777777" w:rsidTr="00F940AC">
        <w:tc>
          <w:tcPr>
            <w:tcW w:w="1638" w:type="dxa"/>
          </w:tcPr>
          <w:p w14:paraId="58A37B7D" w14:textId="77777777" w:rsidR="0078471E" w:rsidRPr="005D6C74" w:rsidRDefault="0078471E" w:rsidP="00F940AC">
            <w:pPr>
              <w:pStyle w:val="H2"/>
              <w:spacing w:before="0" w:after="0"/>
              <w:rPr>
                <w:rFonts w:ascii="Arial" w:hAnsi="Arial" w:cs="Arial"/>
                <w:b w:val="0"/>
                <w:bCs/>
                <w:sz w:val="22"/>
                <w:szCs w:val="22"/>
              </w:rPr>
            </w:pPr>
          </w:p>
          <w:p w14:paraId="12C53FE8" w14:textId="6AA1E7E6" w:rsidR="0078471E" w:rsidRPr="005D6C74" w:rsidRDefault="0078471E" w:rsidP="00F940AC">
            <w:pPr>
              <w:pStyle w:val="H2"/>
              <w:spacing w:before="0" w:after="0"/>
              <w:rPr>
                <w:rFonts w:ascii="Arial" w:hAnsi="Arial" w:cs="Arial"/>
                <w:b w:val="0"/>
                <w:sz w:val="22"/>
                <w:szCs w:val="22"/>
              </w:rPr>
            </w:pPr>
            <w:r w:rsidRPr="005D6C74">
              <w:rPr>
                <w:rFonts w:ascii="Arial" w:hAnsi="Arial" w:cs="Arial"/>
                <w:b w:val="0"/>
                <w:bCs/>
                <w:sz w:val="22"/>
                <w:szCs w:val="22"/>
              </w:rPr>
              <w:t>2012-</w:t>
            </w:r>
            <w:r w:rsidR="00417A0B">
              <w:rPr>
                <w:rFonts w:ascii="Arial" w:hAnsi="Arial" w:cs="Arial"/>
                <w:b w:val="0"/>
                <w:bCs/>
                <w:sz w:val="22"/>
                <w:szCs w:val="22"/>
              </w:rPr>
              <w:t>2022</w:t>
            </w:r>
            <w:r w:rsidRPr="005D6C74">
              <w:rPr>
                <w:rFonts w:ascii="Arial" w:hAnsi="Arial" w:cs="Arial"/>
                <w:b w:val="0"/>
                <w:bCs/>
                <w:sz w:val="22"/>
                <w:szCs w:val="22"/>
              </w:rPr>
              <w:t xml:space="preserve"> </w:t>
            </w:r>
          </w:p>
        </w:tc>
        <w:tc>
          <w:tcPr>
            <w:tcW w:w="8982" w:type="dxa"/>
          </w:tcPr>
          <w:p w14:paraId="3431646C" w14:textId="77777777" w:rsidR="0078471E" w:rsidRPr="005D6C74" w:rsidRDefault="0078471E" w:rsidP="00F940AC">
            <w:pPr>
              <w:widowControl w:val="0"/>
              <w:autoSpaceDE w:val="0"/>
              <w:autoSpaceDN w:val="0"/>
              <w:adjustRightInd w:val="0"/>
              <w:rPr>
                <w:rFonts w:ascii="Arial" w:hAnsi="Arial" w:cs="Arial"/>
                <w:sz w:val="22"/>
                <w:szCs w:val="22"/>
                <w:lang w:bidi="en-US"/>
              </w:rPr>
            </w:pPr>
          </w:p>
          <w:p w14:paraId="65E66577" w14:textId="77D5BEFF" w:rsidR="0078471E" w:rsidRPr="005D6C74" w:rsidRDefault="0078471E" w:rsidP="00F940AC">
            <w:pPr>
              <w:widowControl w:val="0"/>
              <w:autoSpaceDE w:val="0"/>
              <w:autoSpaceDN w:val="0"/>
              <w:adjustRightInd w:val="0"/>
              <w:rPr>
                <w:rFonts w:ascii="Arial" w:hAnsi="Arial" w:cs="Arial"/>
                <w:sz w:val="22"/>
                <w:szCs w:val="22"/>
                <w:lang w:bidi="en-US"/>
              </w:rPr>
            </w:pPr>
            <w:r w:rsidRPr="005D6C74">
              <w:rPr>
                <w:rFonts w:ascii="Arial" w:hAnsi="Arial" w:cs="Arial"/>
                <w:sz w:val="22"/>
                <w:szCs w:val="22"/>
                <w:lang w:bidi="en-US"/>
              </w:rPr>
              <w:t>Ari Moskowitz, MD. Attending Pulmonary &amp; Critical Care Physician</w:t>
            </w:r>
            <w:r w:rsidR="00417A0B">
              <w:rPr>
                <w:rFonts w:ascii="Arial" w:hAnsi="Arial" w:cs="Arial"/>
                <w:sz w:val="22"/>
                <w:szCs w:val="22"/>
                <w:lang w:bidi="en-US"/>
              </w:rPr>
              <w:t>, Medical Intensive Care Unit Director,</w:t>
            </w:r>
            <w:r w:rsidRPr="005D6C74">
              <w:rPr>
                <w:rFonts w:ascii="Arial" w:hAnsi="Arial" w:cs="Arial"/>
                <w:sz w:val="22"/>
                <w:szCs w:val="22"/>
                <w:lang w:bidi="en-US"/>
              </w:rPr>
              <w:t xml:space="preserve"> and </w:t>
            </w:r>
            <w:r w:rsidR="00417A0B">
              <w:rPr>
                <w:rFonts w:ascii="Arial" w:hAnsi="Arial" w:cs="Arial"/>
                <w:sz w:val="22"/>
                <w:szCs w:val="22"/>
                <w:lang w:bidi="en-US"/>
              </w:rPr>
              <w:t>Ass</w:t>
            </w:r>
            <w:r w:rsidR="002250D9">
              <w:rPr>
                <w:rFonts w:ascii="Arial" w:hAnsi="Arial" w:cs="Arial"/>
                <w:sz w:val="22"/>
                <w:szCs w:val="22"/>
                <w:lang w:bidi="en-US"/>
              </w:rPr>
              <w:t>ociate</w:t>
            </w:r>
            <w:r w:rsidR="00417A0B">
              <w:rPr>
                <w:rFonts w:ascii="Arial" w:hAnsi="Arial" w:cs="Arial"/>
                <w:sz w:val="22"/>
                <w:szCs w:val="22"/>
                <w:lang w:bidi="en-US"/>
              </w:rPr>
              <w:t xml:space="preserve"> Professor of</w:t>
            </w:r>
            <w:r w:rsidRPr="005D6C74">
              <w:rPr>
                <w:rFonts w:ascii="Arial" w:hAnsi="Arial" w:cs="Arial"/>
                <w:sz w:val="22"/>
                <w:szCs w:val="22"/>
                <w:lang w:bidi="en-US"/>
              </w:rPr>
              <w:t xml:space="preserve"> Medicine, </w:t>
            </w:r>
            <w:r w:rsidR="00417A0B">
              <w:rPr>
                <w:rFonts w:ascii="Arial" w:hAnsi="Arial" w:cs="Arial"/>
                <w:sz w:val="22"/>
                <w:szCs w:val="22"/>
                <w:lang w:bidi="en-US"/>
              </w:rPr>
              <w:t>Montefiore Einstein Hospital.</w:t>
            </w:r>
          </w:p>
        </w:tc>
      </w:tr>
      <w:tr w:rsidR="0078471E" w:rsidRPr="008676B7" w14:paraId="5B172989" w14:textId="77777777" w:rsidTr="00F940AC">
        <w:tc>
          <w:tcPr>
            <w:tcW w:w="1638" w:type="dxa"/>
          </w:tcPr>
          <w:p w14:paraId="7965FB8B" w14:textId="77777777" w:rsidR="0078471E" w:rsidRPr="005D6C74" w:rsidRDefault="0078471E" w:rsidP="00F940AC">
            <w:pPr>
              <w:pStyle w:val="H2"/>
              <w:spacing w:before="0" w:after="0"/>
              <w:rPr>
                <w:rFonts w:ascii="Arial" w:hAnsi="Arial" w:cs="Arial"/>
                <w:b w:val="0"/>
                <w:sz w:val="22"/>
                <w:szCs w:val="22"/>
              </w:rPr>
            </w:pPr>
          </w:p>
        </w:tc>
        <w:tc>
          <w:tcPr>
            <w:tcW w:w="8982" w:type="dxa"/>
          </w:tcPr>
          <w:p w14:paraId="586FFBAE" w14:textId="7E936140" w:rsidR="0078471E" w:rsidRPr="005D6C74" w:rsidRDefault="0078471E" w:rsidP="00F940AC">
            <w:pPr>
              <w:rPr>
                <w:rFonts w:ascii="Arial" w:hAnsi="Arial" w:cs="Arial"/>
                <w:sz w:val="22"/>
                <w:szCs w:val="22"/>
                <w:lang w:bidi="en-US"/>
              </w:rPr>
            </w:pPr>
            <w:r w:rsidRPr="005D6C74">
              <w:rPr>
                <w:rFonts w:ascii="Arial" w:hAnsi="Arial" w:cs="Arial"/>
                <w:sz w:val="22"/>
                <w:szCs w:val="22"/>
              </w:rPr>
              <w:t xml:space="preserve">I </w:t>
            </w:r>
            <w:r w:rsidR="00417A0B">
              <w:rPr>
                <w:rFonts w:ascii="Arial" w:hAnsi="Arial" w:cs="Arial"/>
                <w:sz w:val="22"/>
                <w:szCs w:val="22"/>
              </w:rPr>
              <w:t>began</w:t>
            </w:r>
            <w:r w:rsidRPr="005D6C74">
              <w:rPr>
                <w:rFonts w:ascii="Arial" w:hAnsi="Arial" w:cs="Arial"/>
                <w:sz w:val="22"/>
                <w:szCs w:val="22"/>
              </w:rPr>
              <w:t xml:space="preserve"> mentor</w:t>
            </w:r>
            <w:r w:rsidR="00417A0B">
              <w:rPr>
                <w:rFonts w:ascii="Arial" w:hAnsi="Arial" w:cs="Arial"/>
                <w:sz w:val="22"/>
                <w:szCs w:val="22"/>
              </w:rPr>
              <w:t>ing</w:t>
            </w:r>
            <w:r w:rsidRPr="005D6C74">
              <w:rPr>
                <w:rFonts w:ascii="Arial" w:hAnsi="Arial" w:cs="Arial"/>
                <w:sz w:val="22"/>
                <w:szCs w:val="22"/>
              </w:rPr>
              <w:t xml:space="preserve"> Ari </w:t>
            </w:r>
            <w:r w:rsidR="00417A0B">
              <w:rPr>
                <w:rFonts w:ascii="Arial" w:hAnsi="Arial" w:cs="Arial"/>
                <w:sz w:val="22"/>
                <w:szCs w:val="22"/>
              </w:rPr>
              <w:t>during</w:t>
            </w:r>
            <w:r w:rsidRPr="005D6C74">
              <w:rPr>
                <w:rFonts w:ascii="Arial" w:hAnsi="Arial" w:cs="Arial"/>
                <w:sz w:val="22"/>
                <w:szCs w:val="22"/>
              </w:rPr>
              <w:t xml:space="preserve"> his residency at BIDMC and serve</w:t>
            </w:r>
            <w:r w:rsidR="00417A0B">
              <w:rPr>
                <w:rFonts w:ascii="Arial" w:hAnsi="Arial" w:cs="Arial"/>
                <w:sz w:val="22"/>
                <w:szCs w:val="22"/>
              </w:rPr>
              <w:t>d</w:t>
            </w:r>
            <w:r w:rsidRPr="005D6C74">
              <w:rPr>
                <w:rFonts w:ascii="Arial" w:hAnsi="Arial" w:cs="Arial"/>
                <w:sz w:val="22"/>
                <w:szCs w:val="22"/>
              </w:rPr>
              <w:t xml:space="preserve"> as the primary mentor for his </w:t>
            </w:r>
            <w:r w:rsidR="003F1D85">
              <w:rPr>
                <w:rFonts w:ascii="Arial" w:hAnsi="Arial" w:cs="Arial"/>
                <w:sz w:val="22"/>
                <w:szCs w:val="22"/>
              </w:rPr>
              <w:t>(K-23 funded)</w:t>
            </w:r>
            <w:r w:rsidR="00417A0B">
              <w:rPr>
                <w:rFonts w:ascii="Arial" w:hAnsi="Arial" w:cs="Arial"/>
                <w:sz w:val="22"/>
                <w:szCs w:val="22"/>
              </w:rPr>
              <w:t xml:space="preserve"> recently completed</w:t>
            </w:r>
            <w:r w:rsidRPr="005D6C74">
              <w:rPr>
                <w:rFonts w:ascii="Arial" w:hAnsi="Arial" w:cs="Arial"/>
                <w:sz w:val="22"/>
                <w:szCs w:val="22"/>
              </w:rPr>
              <w:t xml:space="preserve"> trial of thiamine as a renal-protective agent in sepsis.  Under my mentorship</w:t>
            </w:r>
            <w:r w:rsidR="00417A0B">
              <w:rPr>
                <w:rFonts w:ascii="Arial" w:hAnsi="Arial" w:cs="Arial"/>
                <w:sz w:val="22"/>
                <w:szCs w:val="22"/>
              </w:rPr>
              <w:t xml:space="preserve"> at BIDMC</w:t>
            </w:r>
            <w:r w:rsidRPr="005D6C74">
              <w:rPr>
                <w:rFonts w:ascii="Arial" w:hAnsi="Arial" w:cs="Arial"/>
                <w:sz w:val="22"/>
                <w:szCs w:val="22"/>
              </w:rPr>
              <w:t>, Ari also led two additional trials (the 6-center Neuromuscular Blockade after Cardiac Arrest study and the 1</w:t>
            </w:r>
            <w:r w:rsidR="003F1D85">
              <w:rPr>
                <w:rFonts w:ascii="Arial" w:hAnsi="Arial" w:cs="Arial"/>
                <w:sz w:val="22"/>
                <w:szCs w:val="22"/>
              </w:rPr>
              <w:t>4</w:t>
            </w:r>
            <w:r w:rsidRPr="005D6C74">
              <w:rPr>
                <w:rFonts w:ascii="Arial" w:hAnsi="Arial" w:cs="Arial"/>
                <w:sz w:val="22"/>
                <w:szCs w:val="22"/>
              </w:rPr>
              <w:t>-center ACTS sepsis trial</w:t>
            </w:r>
            <w:r w:rsidR="00975AAF">
              <w:rPr>
                <w:rFonts w:ascii="Arial" w:hAnsi="Arial" w:cs="Arial"/>
                <w:sz w:val="22"/>
                <w:szCs w:val="22"/>
              </w:rPr>
              <w:t>; he</w:t>
            </w:r>
            <w:r w:rsidRPr="005D6C74">
              <w:rPr>
                <w:rFonts w:ascii="Arial" w:hAnsi="Arial" w:cs="Arial"/>
                <w:sz w:val="22"/>
                <w:szCs w:val="22"/>
              </w:rPr>
              <w:t xml:space="preserve"> </w:t>
            </w:r>
            <w:r w:rsidR="00417A0B">
              <w:rPr>
                <w:rFonts w:ascii="Arial" w:hAnsi="Arial" w:cs="Arial"/>
                <w:sz w:val="22"/>
                <w:szCs w:val="22"/>
              </w:rPr>
              <w:t>wa</w:t>
            </w:r>
            <w:r w:rsidRPr="005D6C74">
              <w:rPr>
                <w:rFonts w:ascii="Arial" w:hAnsi="Arial" w:cs="Arial"/>
                <w:sz w:val="22"/>
                <w:szCs w:val="22"/>
              </w:rPr>
              <w:t xml:space="preserve">s a co-investigator on a CRICO grant awarded to our research group to identify </w:t>
            </w:r>
            <w:r w:rsidRPr="005D6C74">
              <w:rPr>
                <w:rFonts w:ascii="Arial" w:hAnsi="Arial" w:cs="Arial"/>
                <w:sz w:val="22"/>
                <w:szCs w:val="22"/>
              </w:rPr>
              <w:lastRenderedPageBreak/>
              <w:t xml:space="preserve">ways to prevent ICU cardiac arrest. </w:t>
            </w:r>
            <w:r w:rsidR="00417A0B">
              <w:rPr>
                <w:rFonts w:ascii="Arial" w:hAnsi="Arial" w:cs="Arial"/>
                <w:sz w:val="22"/>
                <w:szCs w:val="22"/>
              </w:rPr>
              <w:t>Ari moved to Albert Einstein Medical Center in late 2021 and recently</w:t>
            </w:r>
            <w:r w:rsidR="00975AAF">
              <w:rPr>
                <w:rFonts w:ascii="Arial" w:hAnsi="Arial" w:cs="Arial"/>
                <w:sz w:val="22"/>
                <w:szCs w:val="22"/>
              </w:rPr>
              <w:t xml:space="preserve"> achieved research independence when he</w:t>
            </w:r>
            <w:r w:rsidR="00417A0B">
              <w:rPr>
                <w:rFonts w:ascii="Arial" w:hAnsi="Arial" w:cs="Arial"/>
                <w:sz w:val="22"/>
                <w:szCs w:val="22"/>
              </w:rPr>
              <w:t xml:space="preserve"> applied for / received an R33/R60 grant on his first attempt. </w:t>
            </w:r>
            <w:r w:rsidRPr="005D6C74">
              <w:rPr>
                <w:rFonts w:ascii="Arial" w:hAnsi="Arial" w:cs="Arial"/>
                <w:sz w:val="22"/>
                <w:szCs w:val="22"/>
              </w:rPr>
              <w:t xml:space="preserve">He is an outstanding clinician/researcher who has published </w:t>
            </w:r>
            <w:r w:rsidR="00E37C07">
              <w:rPr>
                <w:rFonts w:ascii="Arial" w:hAnsi="Arial" w:cs="Arial"/>
                <w:sz w:val="22"/>
                <w:szCs w:val="22"/>
              </w:rPr>
              <w:t>51</w:t>
            </w:r>
            <w:r w:rsidRPr="005D6C74">
              <w:rPr>
                <w:rFonts w:ascii="Arial" w:hAnsi="Arial" w:cs="Arial"/>
                <w:sz w:val="22"/>
                <w:szCs w:val="22"/>
              </w:rPr>
              <w:t xml:space="preserve"> peer-reviewed papers with me or other members of the CRS (</w:t>
            </w:r>
            <w:r w:rsidR="00417A0B">
              <w:rPr>
                <w:rFonts w:ascii="Arial" w:hAnsi="Arial" w:cs="Arial"/>
                <w:sz w:val="22"/>
                <w:szCs w:val="22"/>
              </w:rPr>
              <w:t>21</w:t>
            </w:r>
            <w:r w:rsidRPr="005D6C74">
              <w:rPr>
                <w:rFonts w:ascii="Arial" w:hAnsi="Arial" w:cs="Arial"/>
                <w:sz w:val="22"/>
                <w:szCs w:val="22"/>
              </w:rPr>
              <w:t xml:space="preserve"> as </w:t>
            </w:r>
            <w:r w:rsidR="00E37C07">
              <w:rPr>
                <w:rFonts w:ascii="Arial" w:hAnsi="Arial" w:cs="Arial"/>
                <w:sz w:val="22"/>
                <w:szCs w:val="22"/>
              </w:rPr>
              <w:t>1</w:t>
            </w:r>
            <w:r w:rsidR="00E37C07" w:rsidRPr="00E37C07">
              <w:rPr>
                <w:rFonts w:ascii="Arial" w:hAnsi="Arial" w:cs="Arial"/>
                <w:sz w:val="22"/>
                <w:szCs w:val="22"/>
                <w:vertAlign w:val="superscript"/>
              </w:rPr>
              <w:t>st</w:t>
            </w:r>
            <w:r w:rsidR="00E37C07">
              <w:rPr>
                <w:rFonts w:ascii="Arial" w:hAnsi="Arial" w:cs="Arial"/>
                <w:sz w:val="22"/>
                <w:szCs w:val="22"/>
              </w:rPr>
              <w:t xml:space="preserve"> </w:t>
            </w:r>
            <w:r w:rsidRPr="005D6C74">
              <w:rPr>
                <w:rFonts w:ascii="Arial" w:hAnsi="Arial" w:cs="Arial"/>
                <w:sz w:val="22"/>
                <w:szCs w:val="22"/>
              </w:rPr>
              <w:t>author).</w:t>
            </w:r>
          </w:p>
        </w:tc>
      </w:tr>
      <w:tr w:rsidR="0078471E" w:rsidRPr="008676B7" w14:paraId="70178432" w14:textId="77777777" w:rsidTr="00F940AC">
        <w:tc>
          <w:tcPr>
            <w:tcW w:w="1638" w:type="dxa"/>
          </w:tcPr>
          <w:p w14:paraId="22A1591E" w14:textId="77777777" w:rsidR="0078471E" w:rsidRPr="004A4DAA" w:rsidRDefault="0078471E" w:rsidP="00F940AC">
            <w:pPr>
              <w:pStyle w:val="H2"/>
              <w:spacing w:before="0" w:after="0"/>
              <w:rPr>
                <w:rFonts w:ascii="Arial" w:hAnsi="Arial" w:cs="Arial"/>
                <w:b w:val="0"/>
                <w:bCs/>
                <w:sz w:val="16"/>
                <w:szCs w:val="16"/>
              </w:rPr>
            </w:pPr>
          </w:p>
          <w:p w14:paraId="22E4A067" w14:textId="6CC89D39" w:rsidR="0078471E" w:rsidRPr="005D6C74" w:rsidRDefault="0078471E" w:rsidP="00F940AC">
            <w:pPr>
              <w:pStyle w:val="H2"/>
              <w:spacing w:before="0" w:after="0"/>
              <w:rPr>
                <w:rFonts w:ascii="Arial" w:hAnsi="Arial" w:cs="Arial"/>
                <w:b w:val="0"/>
                <w:sz w:val="22"/>
                <w:szCs w:val="22"/>
              </w:rPr>
            </w:pPr>
            <w:r w:rsidRPr="005D6C74">
              <w:rPr>
                <w:rFonts w:ascii="Arial" w:hAnsi="Arial" w:cs="Arial"/>
                <w:b w:val="0"/>
                <w:bCs/>
                <w:sz w:val="22"/>
                <w:szCs w:val="22"/>
              </w:rPr>
              <w:t>2012-</w:t>
            </w:r>
            <w:r w:rsidR="008302F1">
              <w:rPr>
                <w:rFonts w:ascii="Arial" w:hAnsi="Arial" w:cs="Arial"/>
                <w:b w:val="0"/>
                <w:bCs/>
                <w:sz w:val="22"/>
                <w:szCs w:val="22"/>
              </w:rPr>
              <w:t>2021</w:t>
            </w:r>
          </w:p>
        </w:tc>
        <w:tc>
          <w:tcPr>
            <w:tcW w:w="8982" w:type="dxa"/>
          </w:tcPr>
          <w:p w14:paraId="37EA545A" w14:textId="77777777" w:rsidR="0078471E" w:rsidRPr="004A4DAA" w:rsidRDefault="0078471E" w:rsidP="00F940AC">
            <w:pPr>
              <w:rPr>
                <w:rFonts w:ascii="Arial" w:hAnsi="Arial" w:cs="Arial"/>
                <w:sz w:val="16"/>
                <w:szCs w:val="16"/>
                <w:lang w:bidi="en-US"/>
              </w:rPr>
            </w:pPr>
          </w:p>
          <w:p w14:paraId="33B2DEBB" w14:textId="77777777" w:rsidR="0078471E" w:rsidRPr="005D6C74" w:rsidRDefault="0078471E" w:rsidP="00F940AC">
            <w:pPr>
              <w:rPr>
                <w:rFonts w:ascii="Arial" w:hAnsi="Arial" w:cs="Arial"/>
                <w:sz w:val="22"/>
                <w:szCs w:val="22"/>
                <w:lang w:bidi="en-US"/>
              </w:rPr>
            </w:pPr>
            <w:r w:rsidRPr="005D6C74">
              <w:rPr>
                <w:rFonts w:ascii="Arial" w:hAnsi="Arial" w:cs="Arial"/>
                <w:sz w:val="22"/>
                <w:szCs w:val="22"/>
                <w:lang w:bidi="en-US"/>
              </w:rPr>
              <w:t>Maureen Chase, MD. Attending Physician and Assistant Professor of Emergency Medicine, Department of Emergency Medicine, Beth Israel Deaconess Medical Center, Boston, MA</w:t>
            </w:r>
          </w:p>
        </w:tc>
      </w:tr>
      <w:tr w:rsidR="0078471E" w:rsidRPr="008676B7" w14:paraId="2C17D415" w14:textId="77777777" w:rsidTr="00F940AC">
        <w:tc>
          <w:tcPr>
            <w:tcW w:w="1638" w:type="dxa"/>
          </w:tcPr>
          <w:p w14:paraId="51377151" w14:textId="77777777" w:rsidR="0078471E" w:rsidRPr="005D6C74" w:rsidRDefault="0078471E" w:rsidP="00F940AC">
            <w:pPr>
              <w:pStyle w:val="H2"/>
              <w:spacing w:before="0" w:after="0"/>
              <w:rPr>
                <w:rFonts w:ascii="Arial" w:hAnsi="Arial" w:cs="Arial"/>
                <w:b w:val="0"/>
                <w:sz w:val="22"/>
                <w:szCs w:val="22"/>
              </w:rPr>
            </w:pPr>
          </w:p>
        </w:tc>
        <w:tc>
          <w:tcPr>
            <w:tcW w:w="8982" w:type="dxa"/>
          </w:tcPr>
          <w:p w14:paraId="570313B4" w14:textId="3EBE1A89" w:rsidR="0078471E" w:rsidRPr="005D6C74" w:rsidRDefault="0078471E" w:rsidP="00F940AC">
            <w:pPr>
              <w:rPr>
                <w:rFonts w:ascii="Arial" w:hAnsi="Arial" w:cs="Arial"/>
                <w:sz w:val="22"/>
                <w:szCs w:val="22"/>
                <w:lang w:bidi="en-US"/>
              </w:rPr>
            </w:pPr>
            <w:r w:rsidRPr="005D6C74">
              <w:rPr>
                <w:rFonts w:ascii="Arial" w:hAnsi="Arial" w:cs="Arial"/>
                <w:sz w:val="22"/>
                <w:szCs w:val="22"/>
                <w:lang w:bidi="en-US"/>
              </w:rPr>
              <w:t>Maureen began to work under my mentorship when she arrived as an attending physician in 2012, and we have since published 22 papers together (3 with her as 1</w:t>
            </w:r>
            <w:r w:rsidRPr="005D6C74">
              <w:rPr>
                <w:rFonts w:ascii="Arial" w:hAnsi="Arial" w:cs="Arial"/>
                <w:sz w:val="22"/>
                <w:szCs w:val="22"/>
                <w:vertAlign w:val="superscript"/>
                <w:lang w:bidi="en-US"/>
              </w:rPr>
              <w:t>st</w:t>
            </w:r>
            <w:r w:rsidRPr="005D6C74">
              <w:rPr>
                <w:rFonts w:ascii="Arial" w:hAnsi="Arial" w:cs="Arial"/>
                <w:sz w:val="22"/>
                <w:szCs w:val="22"/>
                <w:lang w:bidi="en-US"/>
              </w:rPr>
              <w:t xml:space="preserve"> author).  She is </w:t>
            </w:r>
            <w:r w:rsidR="008302F1">
              <w:rPr>
                <w:rFonts w:ascii="Arial" w:hAnsi="Arial" w:cs="Arial"/>
                <w:sz w:val="22"/>
                <w:szCs w:val="22"/>
                <w:lang w:bidi="en-US"/>
              </w:rPr>
              <w:t>completed</w:t>
            </w:r>
            <w:r w:rsidRPr="005D6C74">
              <w:rPr>
                <w:rFonts w:ascii="Arial" w:hAnsi="Arial" w:cs="Arial"/>
                <w:sz w:val="22"/>
                <w:szCs w:val="22"/>
                <w:lang w:bidi="en-US"/>
              </w:rPr>
              <w:t xml:space="preserve"> a study evaluating statin therapy in influenza funded via a K23 mentored grant from the NIH </w:t>
            </w:r>
            <w:r w:rsidR="008302F1">
              <w:rPr>
                <w:rFonts w:ascii="Arial" w:hAnsi="Arial" w:cs="Arial"/>
                <w:sz w:val="22"/>
                <w:szCs w:val="22"/>
                <w:lang w:bidi="en-US"/>
              </w:rPr>
              <w:t>for</w:t>
            </w:r>
            <w:r w:rsidRPr="005D6C74">
              <w:rPr>
                <w:rFonts w:ascii="Arial" w:hAnsi="Arial" w:cs="Arial"/>
                <w:sz w:val="22"/>
                <w:szCs w:val="22"/>
                <w:lang w:bidi="en-US"/>
              </w:rPr>
              <w:t xml:space="preserve"> which I serve</w:t>
            </w:r>
            <w:r w:rsidR="008302F1">
              <w:rPr>
                <w:rFonts w:ascii="Arial" w:hAnsi="Arial" w:cs="Arial"/>
                <w:sz w:val="22"/>
                <w:szCs w:val="22"/>
                <w:lang w:bidi="en-US"/>
              </w:rPr>
              <w:t>d</w:t>
            </w:r>
            <w:r w:rsidRPr="005D6C74">
              <w:rPr>
                <w:rFonts w:ascii="Arial" w:hAnsi="Arial" w:cs="Arial"/>
                <w:sz w:val="22"/>
                <w:szCs w:val="22"/>
                <w:lang w:bidi="en-US"/>
              </w:rPr>
              <w:t xml:space="preserve"> as her primary mentor. </w:t>
            </w:r>
          </w:p>
        </w:tc>
      </w:tr>
      <w:tr w:rsidR="0078471E" w:rsidRPr="008676B7" w14:paraId="3D00DC59" w14:textId="77777777" w:rsidTr="00F940AC">
        <w:tc>
          <w:tcPr>
            <w:tcW w:w="1638" w:type="dxa"/>
          </w:tcPr>
          <w:p w14:paraId="292FEE7D" w14:textId="77777777" w:rsidR="0078471E" w:rsidRPr="004A4DAA" w:rsidRDefault="0078471E" w:rsidP="00F940AC">
            <w:pPr>
              <w:pStyle w:val="H2"/>
              <w:spacing w:before="0" w:after="0"/>
              <w:rPr>
                <w:rFonts w:ascii="Arial" w:hAnsi="Arial" w:cs="Arial"/>
                <w:b w:val="0"/>
                <w:bCs/>
                <w:sz w:val="16"/>
                <w:szCs w:val="16"/>
              </w:rPr>
            </w:pPr>
          </w:p>
          <w:p w14:paraId="2EDD087A" w14:textId="77777777" w:rsidR="0078471E" w:rsidRPr="005D6C74" w:rsidRDefault="0078471E" w:rsidP="00F940AC">
            <w:pPr>
              <w:pStyle w:val="H2"/>
              <w:spacing w:before="0" w:after="0"/>
              <w:rPr>
                <w:rFonts w:ascii="Arial" w:hAnsi="Arial" w:cs="Arial"/>
                <w:b w:val="0"/>
                <w:bCs/>
                <w:sz w:val="22"/>
                <w:szCs w:val="22"/>
              </w:rPr>
            </w:pPr>
            <w:r w:rsidRPr="005D6C74">
              <w:rPr>
                <w:rFonts w:ascii="Arial" w:hAnsi="Arial" w:cs="Arial"/>
                <w:b w:val="0"/>
                <w:bCs/>
                <w:sz w:val="22"/>
                <w:szCs w:val="22"/>
              </w:rPr>
              <w:t>2012-present</w:t>
            </w:r>
          </w:p>
        </w:tc>
        <w:tc>
          <w:tcPr>
            <w:tcW w:w="8982" w:type="dxa"/>
          </w:tcPr>
          <w:p w14:paraId="709B0CB4" w14:textId="77777777" w:rsidR="0078471E" w:rsidRPr="004A4DAA" w:rsidRDefault="0078471E" w:rsidP="00F940AC">
            <w:pPr>
              <w:widowControl w:val="0"/>
              <w:autoSpaceDE w:val="0"/>
              <w:autoSpaceDN w:val="0"/>
              <w:adjustRightInd w:val="0"/>
              <w:rPr>
                <w:rFonts w:ascii="Arial" w:hAnsi="Arial" w:cs="Arial"/>
                <w:sz w:val="16"/>
                <w:szCs w:val="16"/>
              </w:rPr>
            </w:pPr>
          </w:p>
          <w:p w14:paraId="0743542C" w14:textId="1CF182FF" w:rsidR="0078471E" w:rsidRPr="005D6C74" w:rsidRDefault="0078471E" w:rsidP="00F940AC">
            <w:pPr>
              <w:widowControl w:val="0"/>
              <w:autoSpaceDE w:val="0"/>
              <w:autoSpaceDN w:val="0"/>
              <w:adjustRightInd w:val="0"/>
              <w:rPr>
                <w:rFonts w:ascii="Arial" w:hAnsi="Arial" w:cs="Arial"/>
                <w:sz w:val="22"/>
                <w:szCs w:val="22"/>
                <w:lang w:bidi="en-US"/>
              </w:rPr>
            </w:pPr>
            <w:r w:rsidRPr="005D6C74">
              <w:rPr>
                <w:rFonts w:ascii="Arial" w:hAnsi="Arial" w:cs="Arial"/>
                <w:sz w:val="22"/>
                <w:szCs w:val="22"/>
              </w:rPr>
              <w:t xml:space="preserve">Xiaowen Liu, PhD. Center for Resuscitation Science Laboratory Director and </w:t>
            </w:r>
            <w:r w:rsidR="002972E2">
              <w:rPr>
                <w:rFonts w:ascii="Arial" w:hAnsi="Arial" w:cs="Arial"/>
                <w:sz w:val="22"/>
                <w:szCs w:val="22"/>
              </w:rPr>
              <w:t>Assistant Professor</w:t>
            </w:r>
            <w:r w:rsidRPr="005D6C74">
              <w:rPr>
                <w:rFonts w:ascii="Arial" w:hAnsi="Arial" w:cs="Arial"/>
                <w:sz w:val="22"/>
                <w:szCs w:val="22"/>
              </w:rPr>
              <w:t xml:space="preserve"> in Medicine, Beth Israel Deaconess Medical Center, Boston, MA</w:t>
            </w:r>
          </w:p>
        </w:tc>
      </w:tr>
      <w:tr w:rsidR="0078471E" w:rsidRPr="008676B7" w14:paraId="66CD5BC7" w14:textId="77777777" w:rsidTr="00F940AC">
        <w:tc>
          <w:tcPr>
            <w:tcW w:w="1638" w:type="dxa"/>
          </w:tcPr>
          <w:p w14:paraId="65121D4B" w14:textId="77777777" w:rsidR="0078471E" w:rsidRPr="005D6C74" w:rsidRDefault="0078471E" w:rsidP="00F940AC">
            <w:pPr>
              <w:pStyle w:val="H2"/>
              <w:spacing w:before="0" w:after="0"/>
              <w:rPr>
                <w:rFonts w:ascii="Arial" w:hAnsi="Arial" w:cs="Arial"/>
                <w:b w:val="0"/>
                <w:bCs/>
                <w:sz w:val="22"/>
                <w:szCs w:val="22"/>
              </w:rPr>
            </w:pPr>
          </w:p>
        </w:tc>
        <w:tc>
          <w:tcPr>
            <w:tcW w:w="8982" w:type="dxa"/>
          </w:tcPr>
          <w:p w14:paraId="02FAB3B8" w14:textId="5064EFBB" w:rsidR="0078471E" w:rsidRPr="005D6C74" w:rsidRDefault="0078471E" w:rsidP="00F940AC">
            <w:pPr>
              <w:widowControl w:val="0"/>
              <w:autoSpaceDE w:val="0"/>
              <w:autoSpaceDN w:val="0"/>
              <w:adjustRightInd w:val="0"/>
              <w:rPr>
                <w:rFonts w:ascii="Arial" w:hAnsi="Arial" w:cs="Arial"/>
                <w:sz w:val="22"/>
                <w:szCs w:val="22"/>
                <w:lang w:bidi="en-US"/>
              </w:rPr>
            </w:pPr>
            <w:r w:rsidRPr="005D6C74">
              <w:rPr>
                <w:rFonts w:ascii="Arial" w:hAnsi="Arial" w:cs="Arial"/>
                <w:sz w:val="22"/>
                <w:szCs w:val="22"/>
              </w:rPr>
              <w:t>Arriving in 2012, Dr. Liu established and currently runs the Center for Resuscitation Science and Metabolic Core laboratories (under my mentorship), which have greatly enhanced the translational research capacity of the Center.  She has developed and refined several assays critical for the success of our group</w:t>
            </w:r>
            <w:r w:rsidR="00975AAF">
              <w:rPr>
                <w:rFonts w:ascii="Arial" w:hAnsi="Arial" w:cs="Arial"/>
                <w:sz w:val="22"/>
                <w:szCs w:val="22"/>
              </w:rPr>
              <w:t xml:space="preserve"> and as a result has </w:t>
            </w:r>
            <w:proofErr w:type="gramStart"/>
            <w:r w:rsidR="00975AAF">
              <w:rPr>
                <w:rFonts w:ascii="Arial" w:hAnsi="Arial" w:cs="Arial"/>
                <w:sz w:val="22"/>
                <w:szCs w:val="22"/>
              </w:rPr>
              <w:t xml:space="preserve">served </w:t>
            </w:r>
            <w:r w:rsidRPr="005D6C74">
              <w:rPr>
                <w:rFonts w:ascii="Arial" w:hAnsi="Arial" w:cs="Arial"/>
                <w:sz w:val="22"/>
                <w:szCs w:val="22"/>
              </w:rPr>
              <w:t xml:space="preserve"> </w:t>
            </w:r>
            <w:r w:rsidR="002972E2">
              <w:rPr>
                <w:rFonts w:ascii="Arial" w:hAnsi="Arial" w:cs="Arial"/>
                <w:sz w:val="22"/>
                <w:szCs w:val="22"/>
              </w:rPr>
              <w:t>as</w:t>
            </w:r>
            <w:proofErr w:type="gramEnd"/>
            <w:r w:rsidRPr="005D6C74">
              <w:rPr>
                <w:rFonts w:ascii="Arial" w:hAnsi="Arial" w:cs="Arial"/>
                <w:sz w:val="22"/>
                <w:szCs w:val="22"/>
              </w:rPr>
              <w:t xml:space="preserve"> a co-investigator on a number of Center for Resuscitation Science clinical trials requiring metabolic measurements. We have published </w:t>
            </w:r>
            <w:r w:rsidR="00975AAF">
              <w:rPr>
                <w:rFonts w:ascii="Arial" w:hAnsi="Arial" w:cs="Arial"/>
                <w:sz w:val="22"/>
                <w:szCs w:val="22"/>
              </w:rPr>
              <w:t>25</w:t>
            </w:r>
            <w:r w:rsidRPr="005D6C74">
              <w:rPr>
                <w:rFonts w:ascii="Arial" w:hAnsi="Arial" w:cs="Arial"/>
                <w:sz w:val="22"/>
                <w:szCs w:val="22"/>
              </w:rPr>
              <w:t xml:space="preserve"> papers together (3 as 1</w:t>
            </w:r>
            <w:r w:rsidRPr="005D6C74">
              <w:rPr>
                <w:rFonts w:ascii="Arial" w:hAnsi="Arial" w:cs="Arial"/>
                <w:sz w:val="13"/>
                <w:szCs w:val="13"/>
                <w:vertAlign w:val="superscript"/>
              </w:rPr>
              <w:t>st</w:t>
            </w:r>
            <w:r w:rsidRPr="005D6C74">
              <w:rPr>
                <w:rFonts w:ascii="Arial" w:hAnsi="Arial" w:cs="Arial"/>
                <w:sz w:val="22"/>
                <w:szCs w:val="22"/>
              </w:rPr>
              <w:t xml:space="preserve"> / senior author). </w:t>
            </w:r>
          </w:p>
        </w:tc>
      </w:tr>
      <w:tr w:rsidR="0078471E" w:rsidRPr="008676B7" w14:paraId="25D3CB01" w14:textId="77777777" w:rsidTr="00F940AC">
        <w:tc>
          <w:tcPr>
            <w:tcW w:w="1638" w:type="dxa"/>
          </w:tcPr>
          <w:p w14:paraId="6F46DB80" w14:textId="77777777" w:rsidR="0078471E" w:rsidRPr="009F026E" w:rsidRDefault="0078471E" w:rsidP="00F940AC">
            <w:pPr>
              <w:pStyle w:val="H2"/>
              <w:spacing w:before="0" w:after="0"/>
              <w:rPr>
                <w:rFonts w:ascii="Arial" w:hAnsi="Arial" w:cs="Arial"/>
                <w:b w:val="0"/>
                <w:bCs/>
                <w:sz w:val="16"/>
                <w:szCs w:val="16"/>
              </w:rPr>
            </w:pPr>
          </w:p>
          <w:p w14:paraId="0C5FB829" w14:textId="6C789D21" w:rsidR="0078471E" w:rsidRPr="005D6C74" w:rsidRDefault="0078471E" w:rsidP="00F940AC">
            <w:pPr>
              <w:pStyle w:val="H2"/>
              <w:spacing w:before="0" w:after="0"/>
              <w:rPr>
                <w:rFonts w:ascii="Arial" w:hAnsi="Arial" w:cs="Arial"/>
                <w:b w:val="0"/>
                <w:sz w:val="22"/>
                <w:szCs w:val="22"/>
              </w:rPr>
            </w:pPr>
            <w:r w:rsidRPr="005D6C74">
              <w:rPr>
                <w:rFonts w:ascii="Arial" w:hAnsi="Arial" w:cs="Arial"/>
                <w:b w:val="0"/>
                <w:bCs/>
                <w:sz w:val="22"/>
                <w:szCs w:val="22"/>
              </w:rPr>
              <w:t>2013-</w:t>
            </w:r>
            <w:r w:rsidR="009F026E">
              <w:rPr>
                <w:rFonts w:ascii="Arial" w:hAnsi="Arial" w:cs="Arial"/>
                <w:b w:val="0"/>
                <w:bCs/>
                <w:sz w:val="22"/>
                <w:szCs w:val="22"/>
              </w:rPr>
              <w:t>2018</w:t>
            </w:r>
          </w:p>
        </w:tc>
        <w:tc>
          <w:tcPr>
            <w:tcW w:w="8982" w:type="dxa"/>
          </w:tcPr>
          <w:p w14:paraId="4F28BDB5" w14:textId="77777777" w:rsidR="0078471E" w:rsidRPr="009F026E" w:rsidRDefault="0078471E" w:rsidP="00F940AC">
            <w:pPr>
              <w:widowControl w:val="0"/>
              <w:autoSpaceDE w:val="0"/>
              <w:autoSpaceDN w:val="0"/>
              <w:adjustRightInd w:val="0"/>
              <w:rPr>
                <w:rFonts w:ascii="Arial" w:hAnsi="Arial" w:cs="Arial"/>
                <w:sz w:val="16"/>
                <w:szCs w:val="16"/>
                <w:lang w:bidi="en-US"/>
              </w:rPr>
            </w:pPr>
          </w:p>
          <w:p w14:paraId="6902A729" w14:textId="711DE215" w:rsidR="0078471E" w:rsidRPr="005D6C74" w:rsidRDefault="0078471E" w:rsidP="00F940AC">
            <w:pPr>
              <w:widowControl w:val="0"/>
              <w:autoSpaceDE w:val="0"/>
              <w:autoSpaceDN w:val="0"/>
              <w:adjustRightInd w:val="0"/>
              <w:rPr>
                <w:rFonts w:ascii="Arial" w:hAnsi="Arial" w:cs="Arial"/>
                <w:sz w:val="22"/>
                <w:szCs w:val="22"/>
                <w:lang w:bidi="en-US"/>
              </w:rPr>
            </w:pPr>
            <w:r w:rsidRPr="005D6C74">
              <w:rPr>
                <w:rFonts w:ascii="Arial" w:hAnsi="Arial" w:cs="Arial"/>
                <w:sz w:val="22"/>
                <w:szCs w:val="22"/>
                <w:lang w:bidi="en-US"/>
              </w:rPr>
              <w:t xml:space="preserve">Lars Andersen, MD. Attending Physician and </w:t>
            </w:r>
            <w:r w:rsidRPr="005D6C74">
              <w:rPr>
                <w:rFonts w:ascii="Arial" w:hAnsi="Arial" w:cs="Arial"/>
                <w:sz w:val="22"/>
                <w:szCs w:val="22"/>
              </w:rPr>
              <w:t>Professor, Research Center for Emergency Medicine, Department of Clinical Medicine, Aarhus University, Denmark</w:t>
            </w:r>
          </w:p>
        </w:tc>
      </w:tr>
      <w:tr w:rsidR="0078471E" w:rsidRPr="008676B7" w14:paraId="5E39864C" w14:textId="77777777" w:rsidTr="00F940AC">
        <w:tc>
          <w:tcPr>
            <w:tcW w:w="1638" w:type="dxa"/>
          </w:tcPr>
          <w:p w14:paraId="491FA98C" w14:textId="77777777" w:rsidR="0078471E" w:rsidRPr="005D6C74" w:rsidRDefault="0078471E" w:rsidP="00F940AC">
            <w:pPr>
              <w:pStyle w:val="H2"/>
              <w:spacing w:before="0" w:after="0"/>
              <w:rPr>
                <w:rFonts w:ascii="Arial" w:hAnsi="Arial" w:cs="Arial"/>
                <w:b w:val="0"/>
                <w:sz w:val="22"/>
                <w:szCs w:val="22"/>
              </w:rPr>
            </w:pPr>
          </w:p>
        </w:tc>
        <w:tc>
          <w:tcPr>
            <w:tcW w:w="8982" w:type="dxa"/>
          </w:tcPr>
          <w:p w14:paraId="5EB844F0" w14:textId="0FC4E372" w:rsidR="0078471E" w:rsidRPr="005D6C74" w:rsidRDefault="0078471E" w:rsidP="00F940AC">
            <w:pPr>
              <w:rPr>
                <w:rFonts w:ascii="Arial" w:hAnsi="Arial" w:cs="Arial"/>
                <w:sz w:val="22"/>
                <w:szCs w:val="22"/>
              </w:rPr>
            </w:pPr>
            <w:r w:rsidRPr="005D6C74">
              <w:rPr>
                <w:rFonts w:ascii="Arial" w:hAnsi="Arial" w:cs="Arial"/>
                <w:sz w:val="22"/>
                <w:szCs w:val="22"/>
              </w:rPr>
              <w:t>My mentorship of Lars began while he was a research medical student and continued while obtained his PhD at BIDMC (2016) via a fellowship from Aarhus University. He conducted wide-ranging cardiac arrest and sepsis-focused projects under my mentorship, and I was primary mentor on his 2012 AHA Mentored Award studying thiamine as a metabolic resuscitator after cardiac surgery. Our collaboration continued upon his return to Aarhus as one of the youngest ever Associate Professors</w:t>
            </w:r>
            <w:r w:rsidR="002972E2">
              <w:rPr>
                <w:rFonts w:ascii="Arial" w:hAnsi="Arial" w:cs="Arial"/>
                <w:sz w:val="22"/>
                <w:szCs w:val="22"/>
              </w:rPr>
              <w:t xml:space="preserve">. Our mutual interest </w:t>
            </w:r>
            <w:proofErr w:type="gramStart"/>
            <w:r w:rsidR="002972E2">
              <w:rPr>
                <w:rFonts w:ascii="Arial" w:hAnsi="Arial" w:cs="Arial"/>
                <w:sz w:val="22"/>
                <w:szCs w:val="22"/>
              </w:rPr>
              <w:t>cover</w:t>
            </w:r>
            <w:proofErr w:type="gramEnd"/>
            <w:r w:rsidR="002972E2">
              <w:rPr>
                <w:rFonts w:ascii="Arial" w:hAnsi="Arial" w:cs="Arial"/>
                <w:sz w:val="22"/>
                <w:szCs w:val="22"/>
              </w:rPr>
              <w:t xml:space="preserve"> a broad range of critical care-related topics, and we</w:t>
            </w:r>
            <w:r w:rsidRPr="005D6C74">
              <w:rPr>
                <w:rFonts w:ascii="Arial" w:hAnsi="Arial" w:cs="Arial"/>
                <w:sz w:val="22"/>
                <w:szCs w:val="22"/>
              </w:rPr>
              <w:t xml:space="preserve"> now have</w:t>
            </w:r>
            <w:r w:rsidR="00C45909">
              <w:rPr>
                <w:rFonts w:ascii="Arial" w:hAnsi="Arial" w:cs="Arial"/>
                <w:sz w:val="22"/>
                <w:szCs w:val="22"/>
              </w:rPr>
              <w:t xml:space="preserve"> 96</w:t>
            </w:r>
            <w:r w:rsidRPr="005D6C74">
              <w:rPr>
                <w:rFonts w:ascii="Arial" w:hAnsi="Arial" w:cs="Arial"/>
                <w:sz w:val="22"/>
                <w:szCs w:val="22"/>
              </w:rPr>
              <w:t xml:space="preserve"> </w:t>
            </w:r>
            <w:r w:rsidR="00C45909">
              <w:rPr>
                <w:rFonts w:ascii="Arial" w:hAnsi="Arial" w:cs="Arial"/>
                <w:sz w:val="22"/>
                <w:szCs w:val="22"/>
              </w:rPr>
              <w:t xml:space="preserve">joint </w:t>
            </w:r>
            <w:r w:rsidRPr="005D6C74">
              <w:rPr>
                <w:rFonts w:ascii="Arial" w:hAnsi="Arial" w:cs="Arial"/>
                <w:sz w:val="22"/>
                <w:szCs w:val="22"/>
              </w:rPr>
              <w:t>publications together (2</w:t>
            </w:r>
            <w:r w:rsidR="00C45909">
              <w:rPr>
                <w:rFonts w:ascii="Arial" w:hAnsi="Arial" w:cs="Arial"/>
                <w:sz w:val="22"/>
                <w:szCs w:val="22"/>
              </w:rPr>
              <w:t>5</w:t>
            </w:r>
            <w:r w:rsidRPr="005D6C74">
              <w:rPr>
                <w:rFonts w:ascii="Arial" w:hAnsi="Arial" w:cs="Arial"/>
                <w:sz w:val="22"/>
                <w:szCs w:val="22"/>
              </w:rPr>
              <w:t xml:space="preserve"> with Lars as </w:t>
            </w:r>
            <w:r w:rsidR="00C45909">
              <w:rPr>
                <w:rFonts w:ascii="Arial" w:hAnsi="Arial" w:cs="Arial"/>
                <w:sz w:val="22"/>
                <w:szCs w:val="22"/>
              </w:rPr>
              <w:t>1</w:t>
            </w:r>
            <w:r w:rsidR="00C45909" w:rsidRPr="00C45909">
              <w:rPr>
                <w:rFonts w:ascii="Arial" w:hAnsi="Arial" w:cs="Arial"/>
                <w:sz w:val="22"/>
                <w:szCs w:val="22"/>
                <w:vertAlign w:val="superscript"/>
              </w:rPr>
              <w:t>st</w:t>
            </w:r>
            <w:r w:rsidR="00C45909">
              <w:rPr>
                <w:rFonts w:ascii="Arial" w:hAnsi="Arial" w:cs="Arial"/>
                <w:sz w:val="22"/>
                <w:szCs w:val="22"/>
              </w:rPr>
              <w:t xml:space="preserve"> </w:t>
            </w:r>
            <w:r w:rsidRPr="005D6C74">
              <w:rPr>
                <w:rFonts w:ascii="Arial" w:hAnsi="Arial" w:cs="Arial"/>
                <w:sz w:val="22"/>
                <w:szCs w:val="22"/>
              </w:rPr>
              <w:t>author)</w:t>
            </w:r>
            <w:r w:rsidR="002972E2">
              <w:rPr>
                <w:rFonts w:ascii="Arial" w:hAnsi="Arial" w:cs="Arial"/>
                <w:sz w:val="22"/>
                <w:szCs w:val="22"/>
              </w:rPr>
              <w:t xml:space="preserve"> inclusive of</w:t>
            </w:r>
            <w:r w:rsidRPr="005D6C74">
              <w:rPr>
                <w:rFonts w:ascii="Arial" w:hAnsi="Arial" w:cs="Arial"/>
                <w:sz w:val="22"/>
                <w:szCs w:val="22"/>
              </w:rPr>
              <w:t xml:space="preserve"> seminal studies establishing new guidelines for cardiac arrest clinical trials and management. </w:t>
            </w:r>
          </w:p>
        </w:tc>
      </w:tr>
      <w:tr w:rsidR="0078471E" w:rsidRPr="008676B7" w14:paraId="56DC91C4" w14:textId="77777777" w:rsidTr="00F940AC">
        <w:tc>
          <w:tcPr>
            <w:tcW w:w="1638" w:type="dxa"/>
          </w:tcPr>
          <w:p w14:paraId="5FE20D04" w14:textId="77777777" w:rsidR="0078471E" w:rsidRPr="009F026E" w:rsidRDefault="0078471E" w:rsidP="00F940AC">
            <w:pPr>
              <w:pStyle w:val="H2"/>
              <w:spacing w:before="0" w:after="0"/>
              <w:rPr>
                <w:rFonts w:ascii="Arial" w:hAnsi="Arial" w:cs="Arial"/>
                <w:b w:val="0"/>
                <w:bCs/>
                <w:sz w:val="16"/>
                <w:szCs w:val="16"/>
              </w:rPr>
            </w:pPr>
          </w:p>
          <w:p w14:paraId="7E1A3282" w14:textId="77777777" w:rsidR="0078471E" w:rsidRPr="005D6C74" w:rsidRDefault="0078471E" w:rsidP="00F940AC">
            <w:pPr>
              <w:pStyle w:val="H2"/>
              <w:spacing w:before="0" w:after="0"/>
              <w:rPr>
                <w:rFonts w:ascii="Arial" w:hAnsi="Arial" w:cs="Arial"/>
                <w:b w:val="0"/>
                <w:sz w:val="22"/>
                <w:szCs w:val="22"/>
              </w:rPr>
            </w:pPr>
            <w:r w:rsidRPr="005D6C74">
              <w:rPr>
                <w:rFonts w:ascii="Arial" w:hAnsi="Arial" w:cs="Arial"/>
                <w:b w:val="0"/>
                <w:bCs/>
                <w:sz w:val="22"/>
                <w:szCs w:val="22"/>
              </w:rPr>
              <w:t>2014-2016</w:t>
            </w:r>
          </w:p>
        </w:tc>
        <w:tc>
          <w:tcPr>
            <w:tcW w:w="8982" w:type="dxa"/>
          </w:tcPr>
          <w:p w14:paraId="4E10A02F" w14:textId="77777777" w:rsidR="0078471E" w:rsidRPr="009F026E" w:rsidRDefault="0078471E" w:rsidP="00F940AC">
            <w:pPr>
              <w:rPr>
                <w:rFonts w:ascii="Arial" w:hAnsi="Arial" w:cs="Arial"/>
                <w:sz w:val="16"/>
                <w:szCs w:val="16"/>
                <w:lang w:bidi="en-US"/>
              </w:rPr>
            </w:pPr>
          </w:p>
          <w:p w14:paraId="6EDE07C2" w14:textId="148636A9" w:rsidR="0078471E" w:rsidRPr="005D6C74" w:rsidRDefault="0078471E" w:rsidP="00F940AC">
            <w:pPr>
              <w:rPr>
                <w:rFonts w:ascii="Arial" w:hAnsi="Arial" w:cs="Arial"/>
                <w:sz w:val="22"/>
                <w:szCs w:val="22"/>
                <w:highlight w:val="yellow"/>
                <w:lang w:bidi="en-US"/>
              </w:rPr>
            </w:pPr>
            <w:r w:rsidRPr="005D6C74">
              <w:rPr>
                <w:rFonts w:ascii="Arial" w:hAnsi="Arial" w:cs="Arial"/>
                <w:sz w:val="22"/>
                <w:szCs w:val="22"/>
                <w:lang w:bidi="en-US"/>
              </w:rPr>
              <w:t xml:space="preserve">David Lam, MD. Chief </w:t>
            </w:r>
            <w:r w:rsidR="002972E2">
              <w:rPr>
                <w:rFonts w:ascii="Arial" w:hAnsi="Arial" w:cs="Arial"/>
                <w:sz w:val="22"/>
                <w:szCs w:val="22"/>
                <w:lang w:bidi="en-US"/>
              </w:rPr>
              <w:t>Cardiology Fellow</w:t>
            </w:r>
            <w:r w:rsidRPr="005D6C74">
              <w:rPr>
                <w:rFonts w:ascii="Arial" w:hAnsi="Arial" w:cs="Arial"/>
                <w:sz w:val="22"/>
                <w:szCs w:val="22"/>
                <w:lang w:bidi="en-US"/>
              </w:rPr>
              <w:t xml:space="preserve">, </w:t>
            </w:r>
            <w:r w:rsidR="002972E2">
              <w:rPr>
                <w:rFonts w:ascii="Arial" w:hAnsi="Arial" w:cs="Arial"/>
                <w:sz w:val="22"/>
                <w:szCs w:val="22"/>
                <w:lang w:bidi="en-US"/>
              </w:rPr>
              <w:t>University of Washington Medical Center</w:t>
            </w:r>
            <w:r w:rsidRPr="005D6C74">
              <w:rPr>
                <w:rFonts w:ascii="Arial" w:hAnsi="Arial" w:cs="Arial"/>
                <w:sz w:val="22"/>
                <w:szCs w:val="22"/>
                <w:lang w:bidi="en-US"/>
              </w:rPr>
              <w:t>,</w:t>
            </w:r>
            <w:r w:rsidR="002972E2">
              <w:rPr>
                <w:rFonts w:ascii="Arial" w:hAnsi="Arial" w:cs="Arial"/>
                <w:sz w:val="22"/>
                <w:szCs w:val="22"/>
                <w:lang w:bidi="en-US"/>
              </w:rPr>
              <w:t xml:space="preserve"> Seattle WA.</w:t>
            </w:r>
          </w:p>
        </w:tc>
      </w:tr>
      <w:tr w:rsidR="0078471E" w:rsidRPr="008676B7" w14:paraId="75B06FC1" w14:textId="77777777" w:rsidTr="00F940AC">
        <w:tc>
          <w:tcPr>
            <w:tcW w:w="1638" w:type="dxa"/>
          </w:tcPr>
          <w:p w14:paraId="66D0E272" w14:textId="77777777" w:rsidR="0078471E" w:rsidRPr="005D6C74" w:rsidRDefault="0078471E" w:rsidP="00F940AC">
            <w:pPr>
              <w:pStyle w:val="H2"/>
              <w:spacing w:before="0" w:after="0"/>
              <w:rPr>
                <w:rFonts w:ascii="Arial" w:hAnsi="Arial" w:cs="Arial"/>
                <w:b w:val="0"/>
                <w:sz w:val="22"/>
                <w:szCs w:val="22"/>
              </w:rPr>
            </w:pPr>
          </w:p>
        </w:tc>
        <w:tc>
          <w:tcPr>
            <w:tcW w:w="8982" w:type="dxa"/>
          </w:tcPr>
          <w:p w14:paraId="768C0BDF" w14:textId="6E0746FF" w:rsidR="0078471E" w:rsidRPr="005D6C74" w:rsidRDefault="0078471E" w:rsidP="00F940AC">
            <w:pPr>
              <w:rPr>
                <w:rFonts w:ascii="Arial" w:hAnsi="Arial" w:cs="Arial"/>
                <w:sz w:val="22"/>
                <w:szCs w:val="22"/>
                <w:highlight w:val="yellow"/>
                <w:lang w:bidi="en-US"/>
              </w:rPr>
            </w:pPr>
            <w:r w:rsidRPr="005D6C74">
              <w:rPr>
                <w:rFonts w:ascii="Arial" w:hAnsi="Arial" w:cs="Arial"/>
                <w:sz w:val="22"/>
                <w:szCs w:val="22"/>
              </w:rPr>
              <w:t xml:space="preserve">I </w:t>
            </w:r>
            <w:r w:rsidR="002972E2">
              <w:rPr>
                <w:rFonts w:ascii="Arial" w:hAnsi="Arial" w:cs="Arial"/>
                <w:sz w:val="22"/>
                <w:szCs w:val="22"/>
              </w:rPr>
              <w:t>advised</w:t>
            </w:r>
            <w:r w:rsidRPr="005D6C74">
              <w:rPr>
                <w:rFonts w:ascii="Arial" w:hAnsi="Arial" w:cs="Arial"/>
                <w:sz w:val="22"/>
                <w:szCs w:val="22"/>
              </w:rPr>
              <w:t xml:space="preserve"> David </w:t>
            </w:r>
            <w:r w:rsidR="002972E2">
              <w:rPr>
                <w:rFonts w:ascii="Arial" w:hAnsi="Arial" w:cs="Arial"/>
                <w:sz w:val="22"/>
                <w:szCs w:val="22"/>
              </w:rPr>
              <w:t xml:space="preserve">when he was a cardiology resident at Beth Israel </w:t>
            </w:r>
            <w:r w:rsidRPr="005D6C74">
              <w:rPr>
                <w:rFonts w:ascii="Arial" w:hAnsi="Arial" w:cs="Arial"/>
                <w:sz w:val="22"/>
                <w:szCs w:val="22"/>
              </w:rPr>
              <w:t>on a project examin</w:t>
            </w:r>
            <w:r>
              <w:rPr>
                <w:rFonts w:ascii="Arial" w:hAnsi="Arial" w:cs="Arial"/>
                <w:sz w:val="22"/>
                <w:szCs w:val="22"/>
              </w:rPr>
              <w:t>in</w:t>
            </w:r>
            <w:r w:rsidRPr="005D6C74">
              <w:rPr>
                <w:rFonts w:ascii="Arial" w:hAnsi="Arial" w:cs="Arial"/>
                <w:sz w:val="22"/>
                <w:szCs w:val="22"/>
              </w:rPr>
              <w:t>g clinical and demographic factors associated with performing urgent coronary angiography in out-of-hospital cardiac arrest. This work led to a first author peer-review publication in Catheterization and Cardiovascular Interventions.</w:t>
            </w:r>
          </w:p>
        </w:tc>
      </w:tr>
      <w:tr w:rsidR="0078471E" w:rsidRPr="008676B7" w14:paraId="7F8D2CA4" w14:textId="77777777" w:rsidTr="00F940AC">
        <w:tc>
          <w:tcPr>
            <w:tcW w:w="1638" w:type="dxa"/>
          </w:tcPr>
          <w:p w14:paraId="0CBC4829" w14:textId="77777777" w:rsidR="0078471E" w:rsidRPr="009F026E" w:rsidRDefault="0078471E" w:rsidP="00F940AC">
            <w:pPr>
              <w:pStyle w:val="H2"/>
              <w:spacing w:before="0" w:after="0"/>
              <w:rPr>
                <w:rFonts w:ascii="Arial" w:hAnsi="Arial" w:cs="Arial"/>
                <w:b w:val="0"/>
                <w:bCs/>
                <w:sz w:val="16"/>
                <w:szCs w:val="16"/>
              </w:rPr>
            </w:pPr>
          </w:p>
          <w:p w14:paraId="2E2908EA" w14:textId="7B89C261" w:rsidR="0078471E" w:rsidRPr="005D6C74" w:rsidRDefault="0078471E" w:rsidP="00F940AC">
            <w:pPr>
              <w:pStyle w:val="H2"/>
              <w:spacing w:before="0" w:after="0"/>
              <w:rPr>
                <w:rFonts w:ascii="Arial" w:hAnsi="Arial" w:cs="Arial"/>
                <w:b w:val="0"/>
                <w:sz w:val="22"/>
                <w:szCs w:val="22"/>
              </w:rPr>
            </w:pPr>
            <w:r w:rsidRPr="005D6C74">
              <w:rPr>
                <w:rFonts w:ascii="Arial" w:hAnsi="Arial" w:cs="Arial"/>
                <w:b w:val="0"/>
                <w:bCs/>
                <w:sz w:val="22"/>
                <w:szCs w:val="22"/>
              </w:rPr>
              <w:t>2014-</w:t>
            </w:r>
            <w:r w:rsidR="009F026E">
              <w:rPr>
                <w:rFonts w:ascii="Arial" w:hAnsi="Arial" w:cs="Arial"/>
                <w:b w:val="0"/>
                <w:bCs/>
                <w:sz w:val="22"/>
                <w:szCs w:val="22"/>
              </w:rPr>
              <w:t>2020</w:t>
            </w:r>
          </w:p>
        </w:tc>
        <w:tc>
          <w:tcPr>
            <w:tcW w:w="8982" w:type="dxa"/>
          </w:tcPr>
          <w:p w14:paraId="7747BF70" w14:textId="77777777" w:rsidR="0078471E" w:rsidRPr="009F026E" w:rsidRDefault="0078471E" w:rsidP="00F940AC">
            <w:pPr>
              <w:widowControl w:val="0"/>
              <w:autoSpaceDE w:val="0"/>
              <w:autoSpaceDN w:val="0"/>
              <w:adjustRightInd w:val="0"/>
              <w:rPr>
                <w:rFonts w:ascii="Arial" w:hAnsi="Arial" w:cs="Arial"/>
                <w:sz w:val="16"/>
                <w:szCs w:val="16"/>
              </w:rPr>
            </w:pPr>
          </w:p>
          <w:p w14:paraId="16882201" w14:textId="09125091" w:rsidR="0078471E" w:rsidRPr="003F1D85" w:rsidRDefault="0078471E" w:rsidP="003F1D85">
            <w:pPr>
              <w:pStyle w:val="NormalWeb"/>
              <w:spacing w:before="0" w:beforeAutospacing="0" w:after="0" w:afterAutospacing="0"/>
              <w:rPr>
                <w:rFonts w:ascii="Calibri" w:hAnsi="Calibri" w:cs="Calibri"/>
                <w:sz w:val="22"/>
                <w:szCs w:val="22"/>
              </w:rPr>
            </w:pPr>
            <w:r w:rsidRPr="005D6C74">
              <w:rPr>
                <w:rFonts w:ascii="Arial" w:hAnsi="Arial" w:cs="Arial"/>
                <w:sz w:val="22"/>
                <w:szCs w:val="22"/>
              </w:rPr>
              <w:t xml:space="preserve">Mathias </w:t>
            </w:r>
            <w:r w:rsidRPr="003F1D85">
              <w:rPr>
                <w:rFonts w:ascii="Arial" w:hAnsi="Arial" w:cs="Arial"/>
                <w:sz w:val="22"/>
                <w:szCs w:val="22"/>
              </w:rPr>
              <w:t xml:space="preserve">Holmberg, MD. </w:t>
            </w:r>
            <w:r w:rsidR="003F1D85" w:rsidRPr="003F1D85">
              <w:rPr>
                <w:rFonts w:ascii="Arial" w:hAnsi="Arial" w:cs="Arial"/>
                <w:sz w:val="22"/>
                <w:szCs w:val="22"/>
              </w:rPr>
              <w:t>Researcher, Department of Anesthesiology and Intensive Care Medicine, Aarhus University Hospital, Aarhus, Denmark and attending physician, Department of Cardiology, Gentofte Hospital, Copenhagen, Denmark</w:t>
            </w:r>
            <w:r w:rsidR="003F1D85">
              <w:rPr>
                <w:rFonts w:ascii="Arial" w:hAnsi="Arial" w:cs="Arial"/>
                <w:sz w:val="22"/>
                <w:szCs w:val="22"/>
              </w:rPr>
              <w:t>.</w:t>
            </w:r>
          </w:p>
        </w:tc>
      </w:tr>
      <w:tr w:rsidR="0078471E" w:rsidRPr="008676B7" w14:paraId="360BE313" w14:textId="77777777" w:rsidTr="00F940AC">
        <w:tc>
          <w:tcPr>
            <w:tcW w:w="1638" w:type="dxa"/>
          </w:tcPr>
          <w:p w14:paraId="65F69D31" w14:textId="77777777" w:rsidR="0078471E" w:rsidRPr="005D6C74" w:rsidRDefault="0078471E" w:rsidP="00F940AC">
            <w:pPr>
              <w:pStyle w:val="H2"/>
              <w:spacing w:before="0" w:after="0"/>
              <w:rPr>
                <w:rFonts w:ascii="Arial" w:hAnsi="Arial" w:cs="Arial"/>
                <w:b w:val="0"/>
                <w:sz w:val="22"/>
                <w:szCs w:val="22"/>
              </w:rPr>
            </w:pPr>
          </w:p>
        </w:tc>
        <w:tc>
          <w:tcPr>
            <w:tcW w:w="8982" w:type="dxa"/>
          </w:tcPr>
          <w:p w14:paraId="40F94654" w14:textId="1EBCA2A1" w:rsidR="0078471E" w:rsidRPr="005D6C74" w:rsidRDefault="0078471E" w:rsidP="00F940AC">
            <w:pPr>
              <w:rPr>
                <w:rFonts w:ascii="Arial" w:hAnsi="Arial" w:cs="Arial"/>
                <w:sz w:val="22"/>
                <w:szCs w:val="22"/>
              </w:rPr>
            </w:pPr>
            <w:r w:rsidRPr="005D6C74">
              <w:rPr>
                <w:rFonts w:ascii="Arial" w:hAnsi="Arial" w:cs="Arial"/>
                <w:sz w:val="22"/>
                <w:szCs w:val="22"/>
              </w:rPr>
              <w:t xml:space="preserve">I mentored Mathias for over a year while he was a medical student in 2014 and resumed this role when he decided to return in 2016 as a Research Fellow to </w:t>
            </w:r>
            <w:r w:rsidR="00EF38CB">
              <w:rPr>
                <w:rFonts w:ascii="Arial" w:hAnsi="Arial" w:cs="Arial"/>
                <w:sz w:val="22"/>
                <w:szCs w:val="22"/>
              </w:rPr>
              <w:t xml:space="preserve">simultaneously </w:t>
            </w:r>
            <w:r w:rsidRPr="005D6C74">
              <w:rPr>
                <w:rFonts w:ascii="Arial" w:hAnsi="Arial" w:cs="Arial"/>
                <w:sz w:val="22"/>
                <w:szCs w:val="22"/>
              </w:rPr>
              <w:t>pursue an MPH degree at the Harvard School of Public Health and a PhD from Aarhus University Hospital in Denmark (via an international collaboration). With my mentoring, Mathias spearhead</w:t>
            </w:r>
            <w:r w:rsidR="00C45909">
              <w:rPr>
                <w:rFonts w:ascii="Arial" w:hAnsi="Arial" w:cs="Arial"/>
                <w:sz w:val="22"/>
                <w:szCs w:val="22"/>
              </w:rPr>
              <w:t xml:space="preserve">ed </w:t>
            </w:r>
            <w:r w:rsidRPr="005D6C74">
              <w:rPr>
                <w:rFonts w:ascii="Arial" w:hAnsi="Arial" w:cs="Arial"/>
                <w:sz w:val="22"/>
                <w:szCs w:val="22"/>
              </w:rPr>
              <w:t>a clinical trial “Ubiquinol as a Metabolic Resuscitator in Post-Cardiac and Arrest” and has served as the lead in multiple meta-analytical projects establishing recommended guidelines after cardiac arrest. Mathias</w:t>
            </w:r>
            <w:r w:rsidR="00EF38CB">
              <w:rPr>
                <w:rFonts w:ascii="Arial" w:hAnsi="Arial" w:cs="Arial"/>
                <w:sz w:val="22"/>
                <w:szCs w:val="22"/>
              </w:rPr>
              <w:t xml:space="preserve"> was </w:t>
            </w:r>
            <w:r w:rsidR="002972E2">
              <w:rPr>
                <w:rFonts w:ascii="Arial" w:hAnsi="Arial" w:cs="Arial"/>
                <w:sz w:val="22"/>
                <w:szCs w:val="22"/>
              </w:rPr>
              <w:t xml:space="preserve">also involved with a number of other </w:t>
            </w:r>
            <w:r w:rsidR="00DA18E8">
              <w:rPr>
                <w:rFonts w:ascii="Arial" w:hAnsi="Arial" w:cs="Arial"/>
                <w:sz w:val="22"/>
                <w:szCs w:val="22"/>
              </w:rPr>
              <w:t>sepsis and cardiac arrest-related</w:t>
            </w:r>
            <w:r w:rsidR="002972E2">
              <w:rPr>
                <w:rFonts w:ascii="Arial" w:hAnsi="Arial" w:cs="Arial"/>
                <w:sz w:val="22"/>
                <w:szCs w:val="22"/>
              </w:rPr>
              <w:t xml:space="preserve"> research projects</w:t>
            </w:r>
            <w:r w:rsidRPr="005D6C74">
              <w:rPr>
                <w:rFonts w:ascii="Arial" w:hAnsi="Arial" w:cs="Arial"/>
                <w:sz w:val="22"/>
                <w:szCs w:val="22"/>
              </w:rPr>
              <w:t xml:space="preserve"> during his time </w:t>
            </w:r>
            <w:r w:rsidR="00C45909">
              <w:rPr>
                <w:rFonts w:ascii="Arial" w:hAnsi="Arial" w:cs="Arial"/>
                <w:sz w:val="22"/>
                <w:szCs w:val="22"/>
              </w:rPr>
              <w:t>with the CRS</w:t>
            </w:r>
            <w:r w:rsidRPr="005D6C74">
              <w:rPr>
                <w:rFonts w:ascii="Arial" w:hAnsi="Arial" w:cs="Arial"/>
                <w:sz w:val="22"/>
                <w:szCs w:val="22"/>
              </w:rPr>
              <w:t xml:space="preserve">, </w:t>
            </w:r>
            <w:r w:rsidR="002972E2">
              <w:rPr>
                <w:rFonts w:ascii="Arial" w:hAnsi="Arial" w:cs="Arial"/>
                <w:sz w:val="22"/>
                <w:szCs w:val="22"/>
              </w:rPr>
              <w:t>and has</w:t>
            </w:r>
            <w:r w:rsidRPr="005D6C74">
              <w:rPr>
                <w:rFonts w:ascii="Arial" w:hAnsi="Arial" w:cs="Arial"/>
                <w:sz w:val="22"/>
                <w:szCs w:val="22"/>
              </w:rPr>
              <w:t xml:space="preserve"> </w:t>
            </w:r>
            <w:r w:rsidR="00DA18E8">
              <w:rPr>
                <w:rFonts w:ascii="Arial" w:hAnsi="Arial" w:cs="Arial"/>
                <w:sz w:val="22"/>
                <w:szCs w:val="22"/>
              </w:rPr>
              <w:t>thus far</w:t>
            </w:r>
            <w:r w:rsidR="00EF38CB">
              <w:rPr>
                <w:rFonts w:ascii="Arial" w:hAnsi="Arial" w:cs="Arial"/>
                <w:sz w:val="22"/>
                <w:szCs w:val="22"/>
              </w:rPr>
              <w:t xml:space="preserve"> </w:t>
            </w:r>
            <w:r w:rsidRPr="005D6C74">
              <w:rPr>
                <w:rFonts w:ascii="Arial" w:hAnsi="Arial" w:cs="Arial"/>
                <w:sz w:val="22"/>
                <w:szCs w:val="22"/>
              </w:rPr>
              <w:t xml:space="preserve">authored </w:t>
            </w:r>
            <w:r w:rsidR="00C45909">
              <w:rPr>
                <w:rFonts w:ascii="Arial" w:hAnsi="Arial" w:cs="Arial"/>
                <w:sz w:val="22"/>
                <w:szCs w:val="22"/>
              </w:rPr>
              <w:t xml:space="preserve">45 research articles </w:t>
            </w:r>
            <w:r w:rsidR="00EF38CB">
              <w:rPr>
                <w:rFonts w:ascii="Arial" w:hAnsi="Arial" w:cs="Arial"/>
                <w:sz w:val="22"/>
                <w:szCs w:val="22"/>
              </w:rPr>
              <w:t xml:space="preserve">with me </w:t>
            </w:r>
            <w:r w:rsidRPr="005D6C74">
              <w:rPr>
                <w:rFonts w:ascii="Arial" w:hAnsi="Arial" w:cs="Arial"/>
                <w:sz w:val="22"/>
                <w:szCs w:val="22"/>
              </w:rPr>
              <w:t>(</w:t>
            </w:r>
            <w:r w:rsidR="00C45909">
              <w:rPr>
                <w:rFonts w:ascii="Arial" w:hAnsi="Arial" w:cs="Arial"/>
                <w:sz w:val="22"/>
                <w:szCs w:val="22"/>
              </w:rPr>
              <w:t>13</w:t>
            </w:r>
            <w:r w:rsidRPr="005D6C74">
              <w:rPr>
                <w:rFonts w:ascii="Arial" w:hAnsi="Arial" w:cs="Arial"/>
                <w:sz w:val="22"/>
                <w:szCs w:val="22"/>
              </w:rPr>
              <w:t xml:space="preserve"> as 1</w:t>
            </w:r>
            <w:r w:rsidRPr="005D6C74">
              <w:rPr>
                <w:rFonts w:ascii="Arial" w:hAnsi="Arial" w:cs="Arial"/>
                <w:sz w:val="22"/>
                <w:szCs w:val="22"/>
                <w:vertAlign w:val="superscript"/>
              </w:rPr>
              <w:t>st</w:t>
            </w:r>
            <w:r w:rsidRPr="005D6C74">
              <w:rPr>
                <w:rFonts w:ascii="Arial" w:hAnsi="Arial" w:cs="Arial"/>
                <w:sz w:val="22"/>
                <w:szCs w:val="22"/>
              </w:rPr>
              <w:t xml:space="preserve"> author).</w:t>
            </w:r>
          </w:p>
        </w:tc>
      </w:tr>
      <w:tr w:rsidR="0078471E" w:rsidRPr="008676B7" w14:paraId="2D5FE693" w14:textId="77777777" w:rsidTr="00F940AC">
        <w:tc>
          <w:tcPr>
            <w:tcW w:w="1638" w:type="dxa"/>
          </w:tcPr>
          <w:p w14:paraId="01133296" w14:textId="77777777" w:rsidR="0078471E" w:rsidRPr="006F6FB2" w:rsidRDefault="0078471E" w:rsidP="00F940AC">
            <w:pPr>
              <w:pStyle w:val="H2"/>
              <w:spacing w:before="0" w:after="0"/>
              <w:rPr>
                <w:rFonts w:ascii="Arial" w:hAnsi="Arial" w:cs="Arial"/>
                <w:b w:val="0"/>
                <w:bCs/>
                <w:sz w:val="16"/>
                <w:szCs w:val="16"/>
              </w:rPr>
            </w:pPr>
          </w:p>
          <w:p w14:paraId="5888606F" w14:textId="77777777" w:rsidR="0078471E" w:rsidRPr="005D6C74" w:rsidRDefault="0078471E" w:rsidP="00F940AC">
            <w:pPr>
              <w:pStyle w:val="H2"/>
              <w:spacing w:before="0" w:after="0"/>
              <w:rPr>
                <w:rFonts w:ascii="Arial" w:hAnsi="Arial" w:cs="Arial"/>
                <w:b w:val="0"/>
                <w:sz w:val="22"/>
                <w:szCs w:val="22"/>
              </w:rPr>
            </w:pPr>
            <w:r w:rsidRPr="005D6C74">
              <w:rPr>
                <w:rFonts w:ascii="Arial" w:hAnsi="Arial" w:cs="Arial"/>
                <w:b w:val="0"/>
                <w:bCs/>
                <w:sz w:val="22"/>
                <w:szCs w:val="22"/>
              </w:rPr>
              <w:t>2015-present</w:t>
            </w:r>
          </w:p>
        </w:tc>
        <w:tc>
          <w:tcPr>
            <w:tcW w:w="8982" w:type="dxa"/>
          </w:tcPr>
          <w:p w14:paraId="02E86828" w14:textId="77777777" w:rsidR="0078471E" w:rsidRPr="006F6FB2" w:rsidRDefault="0078471E" w:rsidP="00F940AC">
            <w:pPr>
              <w:rPr>
                <w:rFonts w:ascii="Arial" w:hAnsi="Arial" w:cs="Arial"/>
                <w:sz w:val="16"/>
                <w:szCs w:val="16"/>
              </w:rPr>
            </w:pPr>
          </w:p>
          <w:p w14:paraId="28F07FB4" w14:textId="77777777" w:rsidR="0078471E" w:rsidRPr="005D6C74" w:rsidRDefault="0078471E" w:rsidP="00F940AC">
            <w:pPr>
              <w:rPr>
                <w:rFonts w:ascii="Arial" w:hAnsi="Arial" w:cs="Arial"/>
                <w:sz w:val="22"/>
                <w:szCs w:val="22"/>
                <w:lang w:bidi="en-US"/>
              </w:rPr>
            </w:pPr>
            <w:r w:rsidRPr="005D6C74">
              <w:rPr>
                <w:rFonts w:ascii="Arial" w:hAnsi="Arial" w:cs="Arial"/>
                <w:sz w:val="22"/>
                <w:szCs w:val="22"/>
              </w:rPr>
              <w:t xml:space="preserve">Anne </w:t>
            </w:r>
            <w:proofErr w:type="spellStart"/>
            <w:r w:rsidRPr="005D6C74">
              <w:rPr>
                <w:rFonts w:ascii="Arial" w:hAnsi="Arial" w:cs="Arial"/>
                <w:sz w:val="22"/>
                <w:szCs w:val="22"/>
              </w:rPr>
              <w:t>Grossestreuer</w:t>
            </w:r>
            <w:proofErr w:type="spellEnd"/>
            <w:r w:rsidRPr="005D6C74">
              <w:rPr>
                <w:rFonts w:ascii="Arial" w:hAnsi="Arial" w:cs="Arial"/>
                <w:sz w:val="22"/>
                <w:szCs w:val="22"/>
              </w:rPr>
              <w:t xml:space="preserve">, PhD. </w:t>
            </w:r>
            <w:r>
              <w:rPr>
                <w:rFonts w:ascii="Arial" w:hAnsi="Arial" w:cs="Arial"/>
                <w:sz w:val="22"/>
                <w:szCs w:val="22"/>
              </w:rPr>
              <w:t>Assistant Professor</w:t>
            </w:r>
            <w:r w:rsidRPr="005D6C74">
              <w:rPr>
                <w:rFonts w:ascii="Arial" w:hAnsi="Arial" w:cs="Arial"/>
                <w:sz w:val="22"/>
                <w:szCs w:val="22"/>
              </w:rPr>
              <w:t xml:space="preserve"> of Emergency Medicine, Beth Israel Deaconess Medical Center, Boston, MA</w:t>
            </w:r>
          </w:p>
        </w:tc>
      </w:tr>
      <w:tr w:rsidR="0078471E" w:rsidRPr="008676B7" w14:paraId="3FD26BFF" w14:textId="77777777" w:rsidTr="00F940AC">
        <w:tc>
          <w:tcPr>
            <w:tcW w:w="1638" w:type="dxa"/>
          </w:tcPr>
          <w:p w14:paraId="531D5923" w14:textId="77777777" w:rsidR="0078471E" w:rsidRPr="005D6C74" w:rsidRDefault="0078471E" w:rsidP="00F940AC">
            <w:pPr>
              <w:pStyle w:val="H2"/>
              <w:spacing w:before="0" w:after="0"/>
              <w:rPr>
                <w:rFonts w:ascii="Arial" w:hAnsi="Arial" w:cs="Arial"/>
                <w:b w:val="0"/>
                <w:sz w:val="22"/>
                <w:szCs w:val="22"/>
              </w:rPr>
            </w:pPr>
          </w:p>
        </w:tc>
        <w:tc>
          <w:tcPr>
            <w:tcW w:w="8982" w:type="dxa"/>
          </w:tcPr>
          <w:p w14:paraId="27F17559" w14:textId="40C16FE1" w:rsidR="0078471E" w:rsidRPr="005D6C74" w:rsidRDefault="0078471E" w:rsidP="00F940AC">
            <w:pPr>
              <w:widowControl w:val="0"/>
              <w:autoSpaceDE w:val="0"/>
              <w:autoSpaceDN w:val="0"/>
              <w:adjustRightInd w:val="0"/>
              <w:rPr>
                <w:rFonts w:ascii="Arial" w:hAnsi="Arial" w:cs="Arial"/>
                <w:sz w:val="22"/>
                <w:szCs w:val="22"/>
              </w:rPr>
            </w:pPr>
            <w:r w:rsidRPr="005D6C74">
              <w:rPr>
                <w:rFonts w:ascii="Arial" w:hAnsi="Arial" w:cs="Arial"/>
                <w:sz w:val="22"/>
                <w:szCs w:val="22"/>
              </w:rPr>
              <w:t xml:space="preserve">I have mentored Anne since 2015, when I served as part of her dissertation committee while she was pursuing a PhD in Epidemiology and have continued this role </w:t>
            </w:r>
            <w:proofErr w:type="gramStart"/>
            <w:r w:rsidRPr="005D6C74">
              <w:rPr>
                <w:rFonts w:ascii="Arial" w:hAnsi="Arial" w:cs="Arial"/>
                <w:sz w:val="22"/>
                <w:szCs w:val="22"/>
              </w:rPr>
              <w:t>since</w:t>
            </w:r>
            <w:proofErr w:type="gramEnd"/>
            <w:r w:rsidRPr="005D6C74">
              <w:rPr>
                <w:rFonts w:ascii="Arial" w:hAnsi="Arial" w:cs="Arial"/>
                <w:sz w:val="22"/>
                <w:szCs w:val="22"/>
              </w:rPr>
              <w:t xml:space="preserve"> she joined the Center for Resuscitation Science after her graduation in 2016. Anne has become integrally involved with almost every study conducted by the </w:t>
            </w:r>
            <w:r w:rsidR="00C37CAA" w:rsidRPr="005D6C74">
              <w:rPr>
                <w:rFonts w:ascii="Arial" w:hAnsi="Arial" w:cs="Arial"/>
                <w:sz w:val="22"/>
                <w:szCs w:val="22"/>
              </w:rPr>
              <w:t>Center and</w:t>
            </w:r>
            <w:r w:rsidRPr="005D6C74">
              <w:rPr>
                <w:rFonts w:ascii="Arial" w:hAnsi="Arial" w:cs="Arial"/>
                <w:sz w:val="22"/>
                <w:szCs w:val="22"/>
              </w:rPr>
              <w:t xml:space="preserve"> obtained mentored funding (with me as senior mentor) via her KL2 award studying the use of cell phone technology in establishing long term cardiac arrest outcomes. </w:t>
            </w:r>
            <w:r w:rsidR="00C37CAA">
              <w:rPr>
                <w:rFonts w:ascii="Arial" w:hAnsi="Arial" w:cs="Arial"/>
                <w:sz w:val="22"/>
                <w:szCs w:val="22"/>
              </w:rPr>
              <w:t xml:space="preserve">Anne has now assumed multiple roles as the head of Data Science and Data Management and lead biostatistician for the CRS. </w:t>
            </w:r>
            <w:r w:rsidRPr="005D6C74">
              <w:rPr>
                <w:rFonts w:ascii="Arial" w:hAnsi="Arial" w:cs="Arial"/>
                <w:sz w:val="22"/>
                <w:szCs w:val="22"/>
              </w:rPr>
              <w:t xml:space="preserve">Anne and I have published </w:t>
            </w:r>
            <w:r w:rsidR="00C37CAA">
              <w:rPr>
                <w:rFonts w:ascii="Arial" w:hAnsi="Arial" w:cs="Arial"/>
                <w:sz w:val="22"/>
                <w:szCs w:val="22"/>
              </w:rPr>
              <w:t>54</w:t>
            </w:r>
            <w:r w:rsidRPr="005D6C74">
              <w:rPr>
                <w:rFonts w:ascii="Arial" w:hAnsi="Arial" w:cs="Arial"/>
                <w:sz w:val="22"/>
                <w:szCs w:val="22"/>
              </w:rPr>
              <w:t xml:space="preserve"> papers together</w:t>
            </w:r>
            <w:r w:rsidR="00C37CAA">
              <w:rPr>
                <w:rFonts w:ascii="Arial" w:hAnsi="Arial" w:cs="Arial"/>
                <w:sz w:val="22"/>
                <w:szCs w:val="22"/>
              </w:rPr>
              <w:t xml:space="preserve">, 12 </w:t>
            </w:r>
            <w:r w:rsidRPr="005D6C74">
              <w:rPr>
                <w:rFonts w:ascii="Arial" w:hAnsi="Arial" w:cs="Arial"/>
                <w:sz w:val="22"/>
                <w:szCs w:val="22"/>
              </w:rPr>
              <w:t>with her as 1</w:t>
            </w:r>
            <w:r w:rsidR="00C37CAA" w:rsidRPr="00C37CAA">
              <w:rPr>
                <w:rFonts w:ascii="Arial" w:hAnsi="Arial" w:cs="Arial"/>
                <w:sz w:val="22"/>
                <w:szCs w:val="22"/>
                <w:vertAlign w:val="superscript"/>
              </w:rPr>
              <w:t>st</w:t>
            </w:r>
            <w:r w:rsidR="00C37CAA">
              <w:rPr>
                <w:rFonts w:ascii="Arial" w:hAnsi="Arial" w:cs="Arial"/>
                <w:sz w:val="22"/>
                <w:szCs w:val="22"/>
              </w:rPr>
              <w:t xml:space="preserve"> or</w:t>
            </w:r>
            <w:r w:rsidRPr="005D6C74">
              <w:rPr>
                <w:rFonts w:ascii="Arial" w:hAnsi="Arial" w:cs="Arial"/>
                <w:sz w:val="22"/>
                <w:szCs w:val="22"/>
              </w:rPr>
              <w:t xml:space="preserve"> senior auth</w:t>
            </w:r>
            <w:r w:rsidR="00C37CAA">
              <w:rPr>
                <w:rFonts w:ascii="Arial" w:hAnsi="Arial" w:cs="Arial"/>
                <w:sz w:val="22"/>
                <w:szCs w:val="22"/>
              </w:rPr>
              <w:t>or</w:t>
            </w:r>
            <w:r w:rsidRPr="005D6C74">
              <w:rPr>
                <w:rFonts w:ascii="Arial" w:hAnsi="Arial" w:cs="Arial"/>
                <w:sz w:val="22"/>
                <w:szCs w:val="22"/>
              </w:rPr>
              <w:t>.</w:t>
            </w:r>
          </w:p>
          <w:p w14:paraId="752FA4CE" w14:textId="77777777" w:rsidR="0078471E" w:rsidRPr="006F6FB2" w:rsidRDefault="0078471E" w:rsidP="00F940AC">
            <w:pPr>
              <w:widowControl w:val="0"/>
              <w:autoSpaceDE w:val="0"/>
              <w:autoSpaceDN w:val="0"/>
              <w:adjustRightInd w:val="0"/>
              <w:rPr>
                <w:rFonts w:ascii="Arial" w:hAnsi="Arial" w:cs="Arial"/>
                <w:b/>
                <w:sz w:val="16"/>
                <w:szCs w:val="16"/>
              </w:rPr>
            </w:pPr>
          </w:p>
        </w:tc>
      </w:tr>
      <w:tr w:rsidR="0078471E" w:rsidRPr="008676B7" w14:paraId="18F562F3" w14:textId="77777777" w:rsidTr="00F940AC">
        <w:tc>
          <w:tcPr>
            <w:tcW w:w="1638" w:type="dxa"/>
          </w:tcPr>
          <w:p w14:paraId="0685E48A" w14:textId="04B18AD2" w:rsidR="0078471E" w:rsidRPr="005D6C74" w:rsidRDefault="0078471E" w:rsidP="00F940AC">
            <w:pPr>
              <w:pStyle w:val="H2"/>
              <w:spacing w:before="0" w:after="0"/>
              <w:rPr>
                <w:rFonts w:ascii="Arial" w:hAnsi="Arial" w:cs="Arial"/>
                <w:b w:val="0"/>
                <w:bCs/>
                <w:sz w:val="22"/>
                <w:szCs w:val="22"/>
              </w:rPr>
            </w:pPr>
            <w:r w:rsidRPr="005D6C74">
              <w:rPr>
                <w:rFonts w:ascii="Arial" w:hAnsi="Arial" w:cs="Arial"/>
                <w:b w:val="0"/>
                <w:bCs/>
                <w:sz w:val="22"/>
                <w:szCs w:val="22"/>
              </w:rPr>
              <w:t>2016-</w:t>
            </w:r>
            <w:r w:rsidR="00AB0839">
              <w:rPr>
                <w:rFonts w:ascii="Arial" w:hAnsi="Arial" w:cs="Arial"/>
                <w:b w:val="0"/>
                <w:bCs/>
                <w:sz w:val="22"/>
                <w:szCs w:val="22"/>
              </w:rPr>
              <w:t>2020</w:t>
            </w:r>
          </w:p>
          <w:p w14:paraId="599D3FDF" w14:textId="77777777" w:rsidR="0078471E" w:rsidRPr="005D6C74" w:rsidRDefault="0078471E" w:rsidP="00F940AC">
            <w:pPr>
              <w:pStyle w:val="H2"/>
              <w:spacing w:before="0" w:after="0"/>
              <w:rPr>
                <w:rFonts w:ascii="Arial" w:hAnsi="Arial" w:cs="Arial"/>
                <w:b w:val="0"/>
                <w:bCs/>
                <w:sz w:val="22"/>
                <w:szCs w:val="22"/>
              </w:rPr>
            </w:pPr>
          </w:p>
          <w:p w14:paraId="00A841A1" w14:textId="77777777" w:rsidR="0078471E" w:rsidRPr="005D6C74" w:rsidRDefault="0078471E" w:rsidP="00F940AC">
            <w:pPr>
              <w:pStyle w:val="H2"/>
              <w:spacing w:before="0" w:after="0"/>
              <w:rPr>
                <w:rFonts w:ascii="Arial" w:hAnsi="Arial" w:cs="Arial"/>
                <w:b w:val="0"/>
                <w:bCs/>
                <w:sz w:val="22"/>
                <w:szCs w:val="22"/>
              </w:rPr>
            </w:pPr>
          </w:p>
          <w:p w14:paraId="51EA7B61" w14:textId="77777777" w:rsidR="0078471E" w:rsidRPr="005D6C74" w:rsidRDefault="0078471E" w:rsidP="00F940AC">
            <w:pPr>
              <w:pStyle w:val="H2"/>
              <w:spacing w:before="0" w:after="0"/>
              <w:rPr>
                <w:rFonts w:ascii="Arial" w:hAnsi="Arial" w:cs="Arial"/>
                <w:b w:val="0"/>
                <w:bCs/>
                <w:sz w:val="22"/>
                <w:szCs w:val="22"/>
              </w:rPr>
            </w:pPr>
          </w:p>
          <w:p w14:paraId="2B8C136E" w14:textId="77777777" w:rsidR="0078471E" w:rsidRPr="005D6C74" w:rsidRDefault="0078471E" w:rsidP="00F940AC">
            <w:pPr>
              <w:pStyle w:val="H2"/>
              <w:spacing w:before="0" w:after="0"/>
              <w:rPr>
                <w:rFonts w:ascii="Arial" w:hAnsi="Arial" w:cs="Arial"/>
                <w:b w:val="0"/>
                <w:bCs/>
                <w:sz w:val="22"/>
                <w:szCs w:val="22"/>
              </w:rPr>
            </w:pPr>
          </w:p>
          <w:p w14:paraId="37D22413" w14:textId="77777777" w:rsidR="0078471E" w:rsidRPr="005D6C74" w:rsidRDefault="0078471E" w:rsidP="00F940AC">
            <w:pPr>
              <w:pStyle w:val="H2"/>
              <w:spacing w:before="0" w:after="0"/>
              <w:rPr>
                <w:rFonts w:ascii="Arial" w:hAnsi="Arial" w:cs="Arial"/>
                <w:b w:val="0"/>
                <w:bCs/>
                <w:sz w:val="22"/>
                <w:szCs w:val="22"/>
              </w:rPr>
            </w:pPr>
          </w:p>
          <w:p w14:paraId="13BEC0D3" w14:textId="77777777" w:rsidR="0078471E" w:rsidRPr="005D6C74" w:rsidRDefault="0078471E" w:rsidP="00F940AC">
            <w:pPr>
              <w:pStyle w:val="H2"/>
              <w:spacing w:before="0" w:after="0"/>
              <w:rPr>
                <w:rFonts w:ascii="Arial" w:hAnsi="Arial" w:cs="Arial"/>
                <w:b w:val="0"/>
                <w:bCs/>
                <w:sz w:val="22"/>
                <w:szCs w:val="22"/>
              </w:rPr>
            </w:pPr>
          </w:p>
          <w:p w14:paraId="17F822EA" w14:textId="77777777" w:rsidR="0078471E" w:rsidRPr="005D6C74" w:rsidRDefault="0078471E" w:rsidP="00F940AC">
            <w:pPr>
              <w:pStyle w:val="H2"/>
              <w:spacing w:before="0" w:after="0"/>
              <w:rPr>
                <w:rFonts w:ascii="Arial" w:hAnsi="Arial" w:cs="Arial"/>
                <w:b w:val="0"/>
                <w:bCs/>
                <w:sz w:val="22"/>
                <w:szCs w:val="22"/>
              </w:rPr>
            </w:pPr>
          </w:p>
          <w:p w14:paraId="7638CD4A" w14:textId="77777777" w:rsidR="0078471E" w:rsidRDefault="0078471E" w:rsidP="00F940AC">
            <w:pPr>
              <w:pStyle w:val="H2"/>
              <w:spacing w:before="0" w:after="0"/>
              <w:rPr>
                <w:rFonts w:ascii="Arial" w:hAnsi="Arial" w:cs="Arial"/>
                <w:b w:val="0"/>
                <w:bCs/>
                <w:sz w:val="16"/>
                <w:szCs w:val="16"/>
              </w:rPr>
            </w:pPr>
          </w:p>
          <w:p w14:paraId="437E4FD3" w14:textId="77777777" w:rsidR="005B3DCE" w:rsidRDefault="005B3DCE" w:rsidP="00F940AC">
            <w:pPr>
              <w:pStyle w:val="H2"/>
              <w:spacing w:before="0" w:after="0"/>
              <w:rPr>
                <w:rFonts w:ascii="Arial" w:hAnsi="Arial" w:cs="Arial"/>
                <w:b w:val="0"/>
                <w:bCs/>
                <w:sz w:val="16"/>
                <w:szCs w:val="16"/>
              </w:rPr>
            </w:pPr>
          </w:p>
          <w:p w14:paraId="4088759F" w14:textId="77777777" w:rsidR="005B3DCE" w:rsidRPr="005B3DCE" w:rsidRDefault="005B3DCE" w:rsidP="00F940AC">
            <w:pPr>
              <w:pStyle w:val="H2"/>
              <w:spacing w:before="0" w:after="0"/>
              <w:rPr>
                <w:rFonts w:ascii="Arial" w:hAnsi="Arial" w:cs="Arial"/>
                <w:b w:val="0"/>
                <w:bCs/>
                <w:sz w:val="10"/>
                <w:szCs w:val="10"/>
              </w:rPr>
            </w:pPr>
          </w:p>
          <w:p w14:paraId="7C288BA9" w14:textId="77777777" w:rsidR="0078471E" w:rsidRPr="006F6FB2" w:rsidRDefault="0078471E" w:rsidP="00F940AC">
            <w:pPr>
              <w:pStyle w:val="H2"/>
              <w:spacing w:before="0" w:after="0"/>
              <w:rPr>
                <w:rFonts w:ascii="Arial" w:hAnsi="Arial" w:cs="Arial"/>
                <w:b w:val="0"/>
                <w:bCs/>
                <w:sz w:val="16"/>
                <w:szCs w:val="16"/>
              </w:rPr>
            </w:pPr>
          </w:p>
          <w:p w14:paraId="3A82D54B" w14:textId="77777777" w:rsidR="0078471E" w:rsidRPr="005D6C74" w:rsidRDefault="0078471E" w:rsidP="00F940AC">
            <w:pPr>
              <w:pStyle w:val="H2"/>
              <w:spacing w:before="0" w:after="0"/>
              <w:rPr>
                <w:rFonts w:ascii="Arial" w:hAnsi="Arial" w:cs="Arial"/>
                <w:b w:val="0"/>
                <w:bCs/>
                <w:sz w:val="22"/>
                <w:szCs w:val="22"/>
              </w:rPr>
            </w:pPr>
            <w:r w:rsidRPr="005D6C74">
              <w:rPr>
                <w:rFonts w:ascii="Arial" w:hAnsi="Arial" w:cs="Arial"/>
                <w:b w:val="0"/>
                <w:bCs/>
                <w:sz w:val="22"/>
                <w:szCs w:val="22"/>
              </w:rPr>
              <w:t>2017-present</w:t>
            </w:r>
          </w:p>
          <w:p w14:paraId="483D84AC" w14:textId="77777777" w:rsidR="0078471E" w:rsidRPr="005D6C74" w:rsidRDefault="0078471E" w:rsidP="00F940AC">
            <w:pPr>
              <w:pStyle w:val="H2"/>
              <w:spacing w:before="0" w:after="0"/>
              <w:rPr>
                <w:rFonts w:ascii="Arial" w:hAnsi="Arial" w:cs="Arial"/>
                <w:b w:val="0"/>
                <w:bCs/>
                <w:sz w:val="22"/>
                <w:szCs w:val="22"/>
              </w:rPr>
            </w:pPr>
          </w:p>
          <w:p w14:paraId="7B179FEF" w14:textId="77777777" w:rsidR="0078471E" w:rsidRDefault="0078471E" w:rsidP="00F940AC">
            <w:pPr>
              <w:pStyle w:val="H2"/>
              <w:spacing w:before="0" w:after="0"/>
              <w:rPr>
                <w:rFonts w:ascii="Arial" w:hAnsi="Arial" w:cs="Arial"/>
                <w:b w:val="0"/>
                <w:bCs/>
                <w:sz w:val="22"/>
                <w:szCs w:val="22"/>
              </w:rPr>
            </w:pPr>
          </w:p>
          <w:p w14:paraId="0EA5A65D" w14:textId="77777777" w:rsidR="00C37CAA" w:rsidRPr="005D6C74" w:rsidRDefault="00C37CAA" w:rsidP="00F940AC">
            <w:pPr>
              <w:pStyle w:val="H2"/>
              <w:spacing w:before="0" w:after="0"/>
              <w:rPr>
                <w:rFonts w:ascii="Arial" w:hAnsi="Arial" w:cs="Arial"/>
                <w:b w:val="0"/>
                <w:bCs/>
                <w:sz w:val="22"/>
                <w:szCs w:val="22"/>
              </w:rPr>
            </w:pPr>
          </w:p>
          <w:p w14:paraId="7168662B" w14:textId="77777777" w:rsidR="0078471E" w:rsidRPr="005D6C74" w:rsidRDefault="0078471E" w:rsidP="00F940AC">
            <w:pPr>
              <w:pStyle w:val="H2"/>
              <w:spacing w:before="0" w:after="0"/>
              <w:rPr>
                <w:rFonts w:ascii="Arial" w:hAnsi="Arial" w:cs="Arial"/>
                <w:b w:val="0"/>
                <w:bCs/>
                <w:sz w:val="22"/>
                <w:szCs w:val="22"/>
              </w:rPr>
            </w:pPr>
          </w:p>
          <w:p w14:paraId="424C3973" w14:textId="77777777" w:rsidR="00AB0839" w:rsidRDefault="00AB0839" w:rsidP="00F940AC">
            <w:pPr>
              <w:pStyle w:val="H2"/>
              <w:spacing w:before="0" w:after="0"/>
              <w:rPr>
                <w:rFonts w:ascii="Arial" w:hAnsi="Arial" w:cs="Arial"/>
                <w:b w:val="0"/>
                <w:bCs/>
                <w:sz w:val="16"/>
                <w:szCs w:val="16"/>
              </w:rPr>
            </w:pPr>
          </w:p>
          <w:p w14:paraId="02CDC8E4" w14:textId="77777777" w:rsidR="005B3DCE" w:rsidRDefault="005B3DCE" w:rsidP="00F940AC">
            <w:pPr>
              <w:pStyle w:val="H2"/>
              <w:spacing w:before="0" w:after="0"/>
              <w:rPr>
                <w:rFonts w:ascii="Arial" w:hAnsi="Arial" w:cs="Arial"/>
                <w:b w:val="0"/>
                <w:bCs/>
                <w:sz w:val="16"/>
                <w:szCs w:val="16"/>
              </w:rPr>
            </w:pPr>
          </w:p>
          <w:p w14:paraId="729900BE" w14:textId="77777777" w:rsidR="00D7691C" w:rsidRPr="00D7691C" w:rsidRDefault="00D7691C" w:rsidP="00F940AC">
            <w:pPr>
              <w:pStyle w:val="H2"/>
              <w:spacing w:before="0" w:after="0"/>
              <w:rPr>
                <w:rFonts w:ascii="Arial" w:hAnsi="Arial" w:cs="Arial"/>
                <w:b w:val="0"/>
                <w:bCs/>
                <w:sz w:val="22"/>
                <w:szCs w:val="22"/>
              </w:rPr>
            </w:pPr>
          </w:p>
          <w:p w14:paraId="0F3223EC" w14:textId="77777777" w:rsidR="00D7691C" w:rsidRDefault="00D7691C" w:rsidP="00F940AC">
            <w:pPr>
              <w:pStyle w:val="H2"/>
              <w:spacing w:before="0" w:after="0"/>
              <w:rPr>
                <w:rFonts w:ascii="Arial" w:hAnsi="Arial" w:cs="Arial"/>
                <w:b w:val="0"/>
                <w:bCs/>
                <w:sz w:val="16"/>
                <w:szCs w:val="16"/>
              </w:rPr>
            </w:pPr>
          </w:p>
          <w:p w14:paraId="491946D4" w14:textId="77777777" w:rsidR="005B3DCE" w:rsidRDefault="005B3DCE" w:rsidP="00F940AC">
            <w:pPr>
              <w:pStyle w:val="H2"/>
              <w:spacing w:before="0" w:after="0"/>
              <w:rPr>
                <w:rFonts w:ascii="Arial" w:hAnsi="Arial" w:cs="Arial"/>
                <w:b w:val="0"/>
                <w:bCs/>
                <w:sz w:val="16"/>
                <w:szCs w:val="16"/>
              </w:rPr>
            </w:pPr>
          </w:p>
          <w:p w14:paraId="612381D1" w14:textId="77777777" w:rsidR="005B3DCE" w:rsidRDefault="005B3DCE" w:rsidP="00F940AC">
            <w:pPr>
              <w:pStyle w:val="H2"/>
              <w:spacing w:before="0" w:after="0"/>
              <w:rPr>
                <w:rFonts w:ascii="Arial" w:hAnsi="Arial" w:cs="Arial"/>
                <w:b w:val="0"/>
                <w:bCs/>
                <w:sz w:val="16"/>
                <w:szCs w:val="16"/>
              </w:rPr>
            </w:pPr>
          </w:p>
          <w:p w14:paraId="5B051CFD" w14:textId="77777777" w:rsidR="00AB0839" w:rsidRPr="00AB0839" w:rsidRDefault="00AB0839" w:rsidP="00F940AC">
            <w:pPr>
              <w:pStyle w:val="H2"/>
              <w:spacing w:before="0" w:after="0"/>
              <w:rPr>
                <w:rFonts w:ascii="Arial" w:hAnsi="Arial" w:cs="Arial"/>
                <w:b w:val="0"/>
                <w:bCs/>
                <w:sz w:val="6"/>
                <w:szCs w:val="6"/>
              </w:rPr>
            </w:pPr>
          </w:p>
          <w:p w14:paraId="658A958F" w14:textId="77777777" w:rsidR="00DA18E8" w:rsidRPr="003F1D85" w:rsidRDefault="00DA18E8" w:rsidP="00F940AC">
            <w:pPr>
              <w:pStyle w:val="H2"/>
              <w:spacing w:before="0" w:after="0"/>
              <w:rPr>
                <w:rFonts w:ascii="Arial" w:hAnsi="Arial" w:cs="Arial"/>
                <w:b w:val="0"/>
                <w:bCs/>
                <w:sz w:val="18"/>
                <w:szCs w:val="18"/>
              </w:rPr>
            </w:pPr>
          </w:p>
          <w:p w14:paraId="08CA9B8C" w14:textId="50B25C45" w:rsidR="0078471E" w:rsidRPr="005D6C74" w:rsidRDefault="0078471E" w:rsidP="00F940AC">
            <w:pPr>
              <w:pStyle w:val="H2"/>
              <w:spacing w:before="0" w:after="0"/>
              <w:rPr>
                <w:rFonts w:ascii="Arial" w:hAnsi="Arial" w:cs="Arial"/>
                <w:b w:val="0"/>
                <w:bCs/>
                <w:sz w:val="22"/>
                <w:szCs w:val="22"/>
              </w:rPr>
            </w:pPr>
            <w:r w:rsidRPr="005D6C74">
              <w:rPr>
                <w:rFonts w:ascii="Arial" w:hAnsi="Arial" w:cs="Arial"/>
                <w:b w:val="0"/>
                <w:bCs/>
                <w:sz w:val="22"/>
                <w:szCs w:val="22"/>
              </w:rPr>
              <w:t>2017-</w:t>
            </w:r>
            <w:r w:rsidR="006F6FB2">
              <w:rPr>
                <w:rFonts w:ascii="Arial" w:hAnsi="Arial" w:cs="Arial"/>
                <w:b w:val="0"/>
                <w:bCs/>
                <w:sz w:val="22"/>
                <w:szCs w:val="22"/>
              </w:rPr>
              <w:t>2020</w:t>
            </w:r>
          </w:p>
          <w:p w14:paraId="5FBE0C8B" w14:textId="77777777" w:rsidR="0078471E" w:rsidRPr="005D6C74" w:rsidRDefault="0078471E" w:rsidP="00F940AC">
            <w:pPr>
              <w:pStyle w:val="H2"/>
              <w:spacing w:before="0" w:after="0"/>
              <w:rPr>
                <w:rFonts w:ascii="Arial" w:hAnsi="Arial" w:cs="Arial"/>
                <w:b w:val="0"/>
                <w:bCs/>
                <w:sz w:val="22"/>
                <w:szCs w:val="22"/>
              </w:rPr>
            </w:pPr>
          </w:p>
          <w:p w14:paraId="18F423AA" w14:textId="77777777" w:rsidR="0078471E" w:rsidRPr="005D6C74" w:rsidRDefault="0078471E" w:rsidP="00F940AC">
            <w:pPr>
              <w:pStyle w:val="H2"/>
              <w:spacing w:before="0" w:after="0"/>
              <w:rPr>
                <w:rFonts w:ascii="Arial" w:hAnsi="Arial" w:cs="Arial"/>
                <w:b w:val="0"/>
                <w:bCs/>
                <w:sz w:val="22"/>
                <w:szCs w:val="22"/>
              </w:rPr>
            </w:pPr>
          </w:p>
          <w:p w14:paraId="6908EB33" w14:textId="77777777" w:rsidR="0078471E" w:rsidRDefault="0078471E" w:rsidP="00F940AC">
            <w:pPr>
              <w:pStyle w:val="H2"/>
              <w:spacing w:before="0" w:after="0"/>
              <w:rPr>
                <w:rFonts w:ascii="Arial" w:hAnsi="Arial" w:cs="Arial"/>
                <w:b w:val="0"/>
                <w:bCs/>
                <w:sz w:val="22"/>
                <w:szCs w:val="22"/>
              </w:rPr>
            </w:pPr>
          </w:p>
          <w:p w14:paraId="2A0946CC" w14:textId="77777777" w:rsidR="003F1D85" w:rsidRDefault="003F1D85" w:rsidP="00F940AC">
            <w:pPr>
              <w:pStyle w:val="H2"/>
              <w:spacing w:before="0" w:after="0"/>
              <w:rPr>
                <w:rFonts w:ascii="Arial" w:hAnsi="Arial" w:cs="Arial"/>
                <w:b w:val="0"/>
                <w:bCs/>
                <w:sz w:val="22"/>
                <w:szCs w:val="22"/>
              </w:rPr>
            </w:pPr>
          </w:p>
          <w:p w14:paraId="437D3290" w14:textId="77777777" w:rsidR="002A1E9D" w:rsidRPr="005D6C74" w:rsidRDefault="002A1E9D" w:rsidP="00F940AC">
            <w:pPr>
              <w:pStyle w:val="H2"/>
              <w:spacing w:before="0" w:after="0"/>
              <w:rPr>
                <w:rFonts w:ascii="Arial" w:hAnsi="Arial" w:cs="Arial"/>
                <w:b w:val="0"/>
                <w:bCs/>
                <w:sz w:val="22"/>
                <w:szCs w:val="22"/>
              </w:rPr>
            </w:pPr>
          </w:p>
          <w:p w14:paraId="1633F772" w14:textId="77777777" w:rsidR="0078471E" w:rsidRPr="005D6C74" w:rsidRDefault="0078471E" w:rsidP="00F940AC">
            <w:pPr>
              <w:pStyle w:val="H2"/>
              <w:spacing w:before="0" w:after="0"/>
              <w:rPr>
                <w:rFonts w:ascii="Arial" w:hAnsi="Arial" w:cs="Arial"/>
                <w:b w:val="0"/>
                <w:bCs/>
                <w:sz w:val="22"/>
                <w:szCs w:val="22"/>
              </w:rPr>
            </w:pPr>
          </w:p>
          <w:p w14:paraId="62A883D0" w14:textId="77777777" w:rsidR="0078471E" w:rsidRPr="003F1D85" w:rsidRDefault="0078471E" w:rsidP="00F940AC">
            <w:pPr>
              <w:pStyle w:val="H2"/>
              <w:spacing w:before="0" w:after="0"/>
              <w:rPr>
                <w:rFonts w:ascii="Arial" w:hAnsi="Arial" w:cs="Arial"/>
                <w:b w:val="0"/>
                <w:bCs/>
                <w:sz w:val="16"/>
                <w:szCs w:val="16"/>
              </w:rPr>
            </w:pPr>
          </w:p>
          <w:p w14:paraId="75D5B3A0" w14:textId="607803D9" w:rsidR="0078471E" w:rsidRPr="005D6C74" w:rsidRDefault="0078471E" w:rsidP="00F940AC">
            <w:pPr>
              <w:pStyle w:val="H2"/>
              <w:spacing w:before="0" w:after="0"/>
              <w:rPr>
                <w:rFonts w:ascii="Arial" w:hAnsi="Arial" w:cs="Arial"/>
                <w:b w:val="0"/>
                <w:bCs/>
                <w:sz w:val="22"/>
                <w:szCs w:val="22"/>
              </w:rPr>
            </w:pPr>
            <w:r w:rsidRPr="005D6C74">
              <w:rPr>
                <w:rFonts w:ascii="Arial" w:hAnsi="Arial" w:cs="Arial"/>
                <w:b w:val="0"/>
                <w:bCs/>
                <w:sz w:val="22"/>
                <w:szCs w:val="22"/>
              </w:rPr>
              <w:t>2018-</w:t>
            </w:r>
            <w:r w:rsidR="008302F1">
              <w:rPr>
                <w:rFonts w:ascii="Arial" w:hAnsi="Arial" w:cs="Arial"/>
                <w:b w:val="0"/>
                <w:bCs/>
                <w:sz w:val="22"/>
                <w:szCs w:val="22"/>
              </w:rPr>
              <w:t>2019</w:t>
            </w:r>
          </w:p>
          <w:p w14:paraId="22590500" w14:textId="77777777" w:rsidR="0078471E" w:rsidRPr="005D6C74" w:rsidRDefault="0078471E" w:rsidP="00F940AC">
            <w:pPr>
              <w:pStyle w:val="H2"/>
              <w:spacing w:before="0" w:after="0"/>
              <w:rPr>
                <w:rFonts w:ascii="Arial" w:hAnsi="Arial" w:cs="Arial"/>
                <w:b w:val="0"/>
                <w:bCs/>
                <w:sz w:val="22"/>
                <w:szCs w:val="22"/>
              </w:rPr>
            </w:pPr>
          </w:p>
          <w:p w14:paraId="4C219EDA" w14:textId="77777777" w:rsidR="0078471E" w:rsidRPr="005D6C74" w:rsidRDefault="0078471E" w:rsidP="00F940AC">
            <w:pPr>
              <w:pStyle w:val="H2"/>
              <w:spacing w:before="0" w:after="0"/>
              <w:rPr>
                <w:rFonts w:ascii="Arial" w:hAnsi="Arial" w:cs="Arial"/>
                <w:b w:val="0"/>
                <w:bCs/>
                <w:sz w:val="22"/>
                <w:szCs w:val="22"/>
              </w:rPr>
            </w:pPr>
          </w:p>
          <w:p w14:paraId="40D7E078" w14:textId="77777777" w:rsidR="0078471E" w:rsidRDefault="0078471E" w:rsidP="00F940AC">
            <w:pPr>
              <w:pStyle w:val="H2"/>
              <w:spacing w:before="0" w:after="0"/>
              <w:rPr>
                <w:rFonts w:ascii="Arial" w:hAnsi="Arial" w:cs="Arial"/>
                <w:b w:val="0"/>
                <w:bCs/>
                <w:sz w:val="22"/>
                <w:szCs w:val="22"/>
              </w:rPr>
            </w:pPr>
          </w:p>
          <w:p w14:paraId="6CE90D3D" w14:textId="77777777" w:rsidR="00530A84" w:rsidRPr="005D6C74" w:rsidRDefault="00530A84" w:rsidP="00F940AC">
            <w:pPr>
              <w:pStyle w:val="H2"/>
              <w:spacing w:before="0" w:after="0"/>
              <w:rPr>
                <w:rFonts w:ascii="Arial" w:hAnsi="Arial" w:cs="Arial"/>
                <w:b w:val="0"/>
                <w:bCs/>
                <w:sz w:val="22"/>
                <w:szCs w:val="22"/>
              </w:rPr>
            </w:pPr>
          </w:p>
          <w:p w14:paraId="34CB3C2D" w14:textId="77777777" w:rsidR="0078471E" w:rsidRPr="005D6C74" w:rsidRDefault="0078471E" w:rsidP="00F940AC">
            <w:pPr>
              <w:pStyle w:val="H2"/>
              <w:spacing w:before="0" w:after="0"/>
              <w:rPr>
                <w:rFonts w:ascii="Arial" w:hAnsi="Arial" w:cs="Arial"/>
                <w:b w:val="0"/>
                <w:bCs/>
                <w:sz w:val="22"/>
                <w:szCs w:val="22"/>
              </w:rPr>
            </w:pPr>
          </w:p>
          <w:p w14:paraId="73D0695B" w14:textId="77777777" w:rsidR="0078471E" w:rsidRPr="006F6FB2" w:rsidRDefault="0078471E" w:rsidP="00F940AC">
            <w:pPr>
              <w:pStyle w:val="H2"/>
              <w:spacing w:before="0" w:after="0"/>
              <w:rPr>
                <w:rFonts w:ascii="Arial" w:hAnsi="Arial" w:cs="Arial"/>
                <w:b w:val="0"/>
                <w:bCs/>
                <w:sz w:val="16"/>
                <w:szCs w:val="16"/>
              </w:rPr>
            </w:pPr>
          </w:p>
          <w:p w14:paraId="1D66AE30" w14:textId="77777777" w:rsidR="0078471E" w:rsidRPr="005D6C74" w:rsidRDefault="0078471E" w:rsidP="00F940AC">
            <w:pPr>
              <w:pStyle w:val="H2"/>
              <w:spacing w:before="0" w:after="0"/>
              <w:rPr>
                <w:rFonts w:ascii="Arial" w:hAnsi="Arial" w:cs="Arial"/>
                <w:b w:val="0"/>
                <w:bCs/>
                <w:sz w:val="22"/>
                <w:szCs w:val="22"/>
              </w:rPr>
            </w:pPr>
            <w:r w:rsidRPr="005D6C74">
              <w:rPr>
                <w:rFonts w:ascii="Arial" w:hAnsi="Arial" w:cs="Arial"/>
                <w:b w:val="0"/>
                <w:bCs/>
                <w:sz w:val="22"/>
                <w:szCs w:val="22"/>
              </w:rPr>
              <w:t>2018-present</w:t>
            </w:r>
          </w:p>
          <w:p w14:paraId="07353119" w14:textId="77777777" w:rsidR="0078471E" w:rsidRPr="005D6C74" w:rsidRDefault="0078471E" w:rsidP="00F940AC">
            <w:pPr>
              <w:pStyle w:val="H2"/>
              <w:spacing w:before="0" w:after="0"/>
              <w:rPr>
                <w:rFonts w:ascii="Arial" w:hAnsi="Arial" w:cs="Arial"/>
                <w:b w:val="0"/>
                <w:sz w:val="22"/>
                <w:szCs w:val="22"/>
              </w:rPr>
            </w:pPr>
          </w:p>
          <w:p w14:paraId="1EA92E67" w14:textId="77777777" w:rsidR="0078471E" w:rsidRPr="005D6C74" w:rsidRDefault="0078471E" w:rsidP="00F940AC">
            <w:pPr>
              <w:pStyle w:val="H2"/>
              <w:spacing w:before="0" w:after="0"/>
              <w:rPr>
                <w:rFonts w:ascii="Arial" w:hAnsi="Arial" w:cs="Arial"/>
                <w:b w:val="0"/>
                <w:bCs/>
                <w:sz w:val="22"/>
                <w:szCs w:val="22"/>
              </w:rPr>
            </w:pPr>
          </w:p>
          <w:p w14:paraId="5B65E03C" w14:textId="77777777" w:rsidR="0078471E" w:rsidRPr="005D6C74" w:rsidRDefault="0078471E" w:rsidP="00F940AC">
            <w:pPr>
              <w:pStyle w:val="H2"/>
              <w:spacing w:before="0" w:after="0"/>
              <w:rPr>
                <w:rFonts w:ascii="Arial" w:hAnsi="Arial" w:cs="Arial"/>
                <w:b w:val="0"/>
                <w:bCs/>
                <w:sz w:val="22"/>
                <w:szCs w:val="22"/>
              </w:rPr>
            </w:pPr>
          </w:p>
          <w:p w14:paraId="6E584E30" w14:textId="77777777" w:rsidR="0078471E" w:rsidRDefault="0078471E" w:rsidP="00F940AC">
            <w:pPr>
              <w:pStyle w:val="H2"/>
              <w:spacing w:before="0" w:after="0"/>
              <w:rPr>
                <w:rFonts w:ascii="Arial" w:hAnsi="Arial" w:cs="Arial"/>
                <w:b w:val="0"/>
                <w:bCs/>
                <w:sz w:val="22"/>
                <w:szCs w:val="22"/>
              </w:rPr>
            </w:pPr>
          </w:p>
          <w:p w14:paraId="7B481043" w14:textId="77777777" w:rsidR="005E404C" w:rsidRDefault="005E404C" w:rsidP="00F940AC">
            <w:pPr>
              <w:pStyle w:val="H2"/>
              <w:spacing w:before="0" w:after="0"/>
              <w:rPr>
                <w:rFonts w:ascii="Arial" w:hAnsi="Arial" w:cs="Arial"/>
                <w:b w:val="0"/>
                <w:bCs/>
                <w:sz w:val="22"/>
                <w:szCs w:val="22"/>
              </w:rPr>
            </w:pPr>
          </w:p>
          <w:p w14:paraId="73AD5854" w14:textId="77777777" w:rsidR="00530A84" w:rsidRDefault="00530A84" w:rsidP="00F940AC">
            <w:pPr>
              <w:pStyle w:val="H2"/>
              <w:spacing w:before="0" w:after="0"/>
              <w:rPr>
                <w:rFonts w:ascii="Arial" w:hAnsi="Arial" w:cs="Arial"/>
                <w:b w:val="0"/>
                <w:bCs/>
                <w:sz w:val="22"/>
                <w:szCs w:val="22"/>
              </w:rPr>
            </w:pPr>
          </w:p>
          <w:p w14:paraId="4EEAA673" w14:textId="77777777" w:rsidR="005E404C" w:rsidRDefault="005E404C" w:rsidP="00F940AC">
            <w:pPr>
              <w:pStyle w:val="H2"/>
              <w:spacing w:before="0" w:after="0"/>
              <w:rPr>
                <w:rFonts w:ascii="Arial" w:hAnsi="Arial" w:cs="Arial"/>
                <w:b w:val="0"/>
                <w:bCs/>
                <w:sz w:val="22"/>
                <w:szCs w:val="22"/>
              </w:rPr>
            </w:pPr>
          </w:p>
          <w:p w14:paraId="7A8A0417" w14:textId="77777777" w:rsidR="005E404C" w:rsidRPr="005D6C74" w:rsidRDefault="005E404C" w:rsidP="00F940AC">
            <w:pPr>
              <w:pStyle w:val="H2"/>
              <w:spacing w:before="0" w:after="0"/>
              <w:rPr>
                <w:rFonts w:ascii="Arial" w:hAnsi="Arial" w:cs="Arial"/>
                <w:b w:val="0"/>
                <w:bCs/>
                <w:sz w:val="22"/>
                <w:szCs w:val="22"/>
              </w:rPr>
            </w:pPr>
          </w:p>
          <w:p w14:paraId="4CBC72F6" w14:textId="77777777" w:rsidR="0078471E" w:rsidRPr="006F6FB2" w:rsidRDefault="0078471E" w:rsidP="00F940AC">
            <w:pPr>
              <w:pStyle w:val="H2"/>
              <w:spacing w:before="0" w:after="0"/>
              <w:rPr>
                <w:rFonts w:ascii="Arial" w:hAnsi="Arial" w:cs="Arial"/>
                <w:b w:val="0"/>
                <w:bCs/>
                <w:sz w:val="16"/>
                <w:szCs w:val="16"/>
              </w:rPr>
            </w:pPr>
          </w:p>
          <w:p w14:paraId="74931404" w14:textId="3BBD58B0" w:rsidR="0078471E" w:rsidRPr="005D6C74" w:rsidRDefault="0078471E" w:rsidP="00F940AC">
            <w:pPr>
              <w:pStyle w:val="H2"/>
              <w:spacing w:before="0" w:after="0"/>
              <w:rPr>
                <w:rFonts w:ascii="Arial" w:hAnsi="Arial" w:cs="Arial"/>
                <w:b w:val="0"/>
                <w:bCs/>
                <w:sz w:val="22"/>
                <w:szCs w:val="22"/>
              </w:rPr>
            </w:pPr>
            <w:r w:rsidRPr="005D6C74">
              <w:rPr>
                <w:rFonts w:ascii="Arial" w:hAnsi="Arial" w:cs="Arial"/>
                <w:b w:val="0"/>
                <w:bCs/>
                <w:sz w:val="22"/>
                <w:szCs w:val="22"/>
              </w:rPr>
              <w:t>2018-</w:t>
            </w:r>
            <w:r w:rsidR="00AB0839">
              <w:rPr>
                <w:rFonts w:ascii="Arial" w:hAnsi="Arial" w:cs="Arial"/>
                <w:b w:val="0"/>
                <w:bCs/>
                <w:sz w:val="22"/>
                <w:szCs w:val="22"/>
              </w:rPr>
              <w:t>2021</w:t>
            </w:r>
          </w:p>
          <w:p w14:paraId="4973D6B0" w14:textId="77777777" w:rsidR="0078471E" w:rsidRPr="005D6C74" w:rsidRDefault="0078471E" w:rsidP="00F940AC">
            <w:pPr>
              <w:pStyle w:val="H2"/>
              <w:spacing w:before="0" w:after="0"/>
              <w:rPr>
                <w:rFonts w:ascii="Arial" w:hAnsi="Arial" w:cs="Arial"/>
                <w:b w:val="0"/>
                <w:sz w:val="22"/>
                <w:szCs w:val="22"/>
              </w:rPr>
            </w:pPr>
          </w:p>
          <w:p w14:paraId="7BFFF3E0" w14:textId="77777777" w:rsidR="0078471E" w:rsidRDefault="0078471E" w:rsidP="00F940AC">
            <w:pPr>
              <w:pStyle w:val="H2"/>
              <w:spacing w:before="0" w:after="0"/>
              <w:rPr>
                <w:rFonts w:ascii="Arial" w:hAnsi="Arial" w:cs="Arial"/>
                <w:b w:val="0"/>
                <w:bCs/>
                <w:sz w:val="22"/>
                <w:szCs w:val="22"/>
              </w:rPr>
            </w:pPr>
          </w:p>
          <w:p w14:paraId="74538B29" w14:textId="77777777" w:rsidR="004A4DAA" w:rsidRDefault="004A4DAA" w:rsidP="00F940AC">
            <w:pPr>
              <w:pStyle w:val="H2"/>
              <w:spacing w:before="0" w:after="0"/>
              <w:rPr>
                <w:rFonts w:ascii="Arial" w:hAnsi="Arial" w:cs="Arial"/>
                <w:b w:val="0"/>
                <w:bCs/>
                <w:sz w:val="22"/>
                <w:szCs w:val="22"/>
              </w:rPr>
            </w:pPr>
          </w:p>
          <w:p w14:paraId="7CC3728D" w14:textId="77777777" w:rsidR="004A4DAA" w:rsidRDefault="004A4DAA" w:rsidP="00F940AC">
            <w:pPr>
              <w:pStyle w:val="H2"/>
              <w:spacing w:before="0" w:after="0"/>
              <w:rPr>
                <w:rFonts w:ascii="Arial" w:hAnsi="Arial" w:cs="Arial"/>
                <w:b w:val="0"/>
                <w:bCs/>
                <w:sz w:val="22"/>
                <w:szCs w:val="22"/>
              </w:rPr>
            </w:pPr>
          </w:p>
          <w:p w14:paraId="57973471" w14:textId="77777777" w:rsidR="004A4DAA" w:rsidRDefault="004A4DAA" w:rsidP="00F940AC">
            <w:pPr>
              <w:pStyle w:val="H2"/>
              <w:spacing w:before="0" w:after="0"/>
              <w:rPr>
                <w:rFonts w:ascii="Arial" w:hAnsi="Arial" w:cs="Arial"/>
                <w:b w:val="0"/>
                <w:bCs/>
                <w:sz w:val="22"/>
                <w:szCs w:val="22"/>
              </w:rPr>
            </w:pPr>
          </w:p>
          <w:p w14:paraId="72FA0AD1" w14:textId="77777777" w:rsidR="00530A84" w:rsidRDefault="00530A84" w:rsidP="00F940AC">
            <w:pPr>
              <w:pStyle w:val="H2"/>
              <w:spacing w:before="0" w:after="0"/>
              <w:rPr>
                <w:rFonts w:ascii="Arial" w:hAnsi="Arial" w:cs="Arial"/>
                <w:b w:val="0"/>
                <w:bCs/>
                <w:sz w:val="22"/>
                <w:szCs w:val="22"/>
              </w:rPr>
            </w:pPr>
          </w:p>
          <w:p w14:paraId="2FA18052" w14:textId="77777777" w:rsidR="008867C9" w:rsidRPr="005D6C74" w:rsidRDefault="008867C9" w:rsidP="00F940AC">
            <w:pPr>
              <w:pStyle w:val="H2"/>
              <w:spacing w:before="0" w:after="0"/>
              <w:rPr>
                <w:rFonts w:ascii="Arial" w:hAnsi="Arial" w:cs="Arial"/>
                <w:b w:val="0"/>
                <w:bCs/>
                <w:sz w:val="22"/>
                <w:szCs w:val="22"/>
              </w:rPr>
            </w:pPr>
          </w:p>
          <w:p w14:paraId="253BE5B1" w14:textId="77777777" w:rsidR="0078471E" w:rsidRPr="005D6C74" w:rsidRDefault="0078471E" w:rsidP="00F940AC">
            <w:pPr>
              <w:pStyle w:val="H2"/>
              <w:spacing w:before="0" w:after="0"/>
              <w:rPr>
                <w:rFonts w:ascii="Arial" w:hAnsi="Arial" w:cs="Arial"/>
                <w:b w:val="0"/>
                <w:bCs/>
                <w:sz w:val="22"/>
                <w:szCs w:val="22"/>
              </w:rPr>
            </w:pPr>
          </w:p>
          <w:p w14:paraId="1D4AFFB0" w14:textId="77777777" w:rsidR="0078471E" w:rsidRDefault="0078471E" w:rsidP="00F940AC">
            <w:pPr>
              <w:pStyle w:val="H2"/>
              <w:spacing w:before="0" w:after="0"/>
              <w:rPr>
                <w:rFonts w:ascii="Arial" w:hAnsi="Arial" w:cs="Arial"/>
                <w:b w:val="0"/>
                <w:bCs/>
                <w:sz w:val="22"/>
                <w:szCs w:val="22"/>
              </w:rPr>
            </w:pPr>
          </w:p>
          <w:p w14:paraId="49B0DDC2" w14:textId="40AAEC53" w:rsidR="00DA18E8" w:rsidRPr="006F6FB2" w:rsidRDefault="00DA18E8" w:rsidP="00F940AC">
            <w:pPr>
              <w:pStyle w:val="H2"/>
              <w:spacing w:before="0" w:after="0"/>
              <w:rPr>
                <w:rFonts w:ascii="Arial" w:hAnsi="Arial" w:cs="Arial"/>
                <w:b w:val="0"/>
                <w:bCs/>
                <w:sz w:val="16"/>
                <w:szCs w:val="16"/>
              </w:rPr>
            </w:pPr>
          </w:p>
          <w:p w14:paraId="613FBDC1" w14:textId="211E31A7" w:rsidR="0078471E" w:rsidRPr="005D6C74" w:rsidRDefault="0078471E" w:rsidP="00F940AC">
            <w:pPr>
              <w:pStyle w:val="H2"/>
              <w:spacing w:before="0" w:after="0"/>
              <w:rPr>
                <w:rFonts w:ascii="Arial" w:hAnsi="Arial" w:cs="Arial"/>
                <w:b w:val="0"/>
                <w:bCs/>
                <w:sz w:val="22"/>
                <w:szCs w:val="22"/>
              </w:rPr>
            </w:pPr>
            <w:r w:rsidRPr="005D6C74">
              <w:rPr>
                <w:rFonts w:ascii="Arial" w:hAnsi="Arial" w:cs="Arial"/>
                <w:b w:val="0"/>
                <w:bCs/>
                <w:sz w:val="22"/>
                <w:szCs w:val="22"/>
              </w:rPr>
              <w:t>2018-</w:t>
            </w:r>
            <w:r w:rsidR="00AB0839">
              <w:rPr>
                <w:rFonts w:ascii="Arial" w:hAnsi="Arial" w:cs="Arial"/>
                <w:b w:val="0"/>
                <w:bCs/>
                <w:sz w:val="22"/>
                <w:szCs w:val="22"/>
              </w:rPr>
              <w:t>2020</w:t>
            </w:r>
          </w:p>
          <w:p w14:paraId="26BC9D24" w14:textId="77777777" w:rsidR="0078471E" w:rsidRDefault="0078471E" w:rsidP="00F940AC">
            <w:pPr>
              <w:pStyle w:val="H2"/>
              <w:spacing w:before="0" w:after="0"/>
              <w:rPr>
                <w:rFonts w:ascii="Arial" w:hAnsi="Arial" w:cs="Arial"/>
                <w:b w:val="0"/>
                <w:sz w:val="22"/>
                <w:szCs w:val="22"/>
              </w:rPr>
            </w:pPr>
          </w:p>
          <w:p w14:paraId="72A8D82E" w14:textId="77777777" w:rsidR="002A1E9D" w:rsidRDefault="002A1E9D" w:rsidP="00F940AC">
            <w:pPr>
              <w:pStyle w:val="H2"/>
              <w:spacing w:before="0" w:after="0"/>
              <w:rPr>
                <w:rFonts w:ascii="Arial" w:hAnsi="Arial" w:cs="Arial"/>
                <w:b w:val="0"/>
                <w:sz w:val="22"/>
                <w:szCs w:val="22"/>
              </w:rPr>
            </w:pPr>
          </w:p>
          <w:p w14:paraId="37FE34C7" w14:textId="77777777" w:rsidR="002A1E9D" w:rsidRDefault="002A1E9D" w:rsidP="00F940AC">
            <w:pPr>
              <w:pStyle w:val="H2"/>
              <w:spacing w:before="0" w:after="0"/>
              <w:rPr>
                <w:rFonts w:ascii="Arial" w:hAnsi="Arial" w:cs="Arial"/>
                <w:b w:val="0"/>
                <w:sz w:val="22"/>
                <w:szCs w:val="22"/>
              </w:rPr>
            </w:pPr>
          </w:p>
          <w:p w14:paraId="3CA82A73" w14:textId="77777777" w:rsidR="002A1E9D" w:rsidRDefault="002A1E9D" w:rsidP="00F940AC">
            <w:pPr>
              <w:pStyle w:val="H2"/>
              <w:spacing w:before="0" w:after="0"/>
              <w:rPr>
                <w:rFonts w:ascii="Arial" w:hAnsi="Arial" w:cs="Arial"/>
                <w:b w:val="0"/>
                <w:sz w:val="22"/>
                <w:szCs w:val="22"/>
              </w:rPr>
            </w:pPr>
          </w:p>
          <w:p w14:paraId="071BD284" w14:textId="77777777" w:rsidR="002A1E9D" w:rsidRDefault="002A1E9D" w:rsidP="00F940AC">
            <w:pPr>
              <w:pStyle w:val="H2"/>
              <w:spacing w:before="0" w:after="0"/>
              <w:rPr>
                <w:rFonts w:ascii="Arial" w:hAnsi="Arial" w:cs="Arial"/>
                <w:b w:val="0"/>
                <w:sz w:val="22"/>
                <w:szCs w:val="22"/>
              </w:rPr>
            </w:pPr>
          </w:p>
          <w:p w14:paraId="16BA2B5E" w14:textId="77777777" w:rsidR="002A1E9D" w:rsidRDefault="002A1E9D" w:rsidP="00F940AC">
            <w:pPr>
              <w:pStyle w:val="H2"/>
              <w:spacing w:before="0" w:after="0"/>
              <w:rPr>
                <w:rFonts w:ascii="Arial" w:hAnsi="Arial" w:cs="Arial"/>
                <w:b w:val="0"/>
                <w:sz w:val="22"/>
                <w:szCs w:val="22"/>
              </w:rPr>
            </w:pPr>
          </w:p>
          <w:p w14:paraId="4C86B4F6" w14:textId="77777777" w:rsidR="002A1E9D" w:rsidRDefault="002A1E9D" w:rsidP="00F940AC">
            <w:pPr>
              <w:pStyle w:val="H2"/>
              <w:spacing w:before="0" w:after="0"/>
              <w:rPr>
                <w:rFonts w:ascii="Arial" w:hAnsi="Arial" w:cs="Arial"/>
                <w:b w:val="0"/>
                <w:sz w:val="22"/>
                <w:szCs w:val="22"/>
              </w:rPr>
            </w:pPr>
          </w:p>
          <w:p w14:paraId="31B654C6" w14:textId="77777777" w:rsidR="002A1E9D" w:rsidRDefault="002A1E9D" w:rsidP="00F940AC">
            <w:pPr>
              <w:pStyle w:val="H2"/>
              <w:spacing w:before="0" w:after="0"/>
              <w:rPr>
                <w:rFonts w:ascii="Arial" w:hAnsi="Arial" w:cs="Arial"/>
                <w:b w:val="0"/>
                <w:sz w:val="22"/>
                <w:szCs w:val="22"/>
              </w:rPr>
            </w:pPr>
          </w:p>
          <w:p w14:paraId="15CC472D" w14:textId="77777777" w:rsidR="002A1E9D" w:rsidRDefault="002A1E9D" w:rsidP="00F940AC">
            <w:pPr>
              <w:pStyle w:val="H2"/>
              <w:spacing w:before="0" w:after="0"/>
              <w:rPr>
                <w:rFonts w:ascii="Arial" w:hAnsi="Arial" w:cs="Arial"/>
                <w:b w:val="0"/>
                <w:sz w:val="22"/>
                <w:szCs w:val="22"/>
              </w:rPr>
            </w:pPr>
          </w:p>
          <w:p w14:paraId="1CB545C0" w14:textId="77777777" w:rsidR="002A1E9D" w:rsidRDefault="002A1E9D" w:rsidP="00F940AC">
            <w:pPr>
              <w:pStyle w:val="H2"/>
              <w:spacing w:before="0" w:after="0"/>
              <w:rPr>
                <w:rFonts w:ascii="Arial" w:hAnsi="Arial" w:cs="Arial"/>
                <w:b w:val="0"/>
                <w:sz w:val="22"/>
                <w:szCs w:val="22"/>
              </w:rPr>
            </w:pPr>
            <w:r>
              <w:rPr>
                <w:rFonts w:ascii="Arial" w:hAnsi="Arial" w:cs="Arial"/>
                <w:b w:val="0"/>
                <w:sz w:val="22"/>
                <w:szCs w:val="22"/>
              </w:rPr>
              <w:t>2019-2021</w:t>
            </w:r>
          </w:p>
          <w:p w14:paraId="7AF05E46" w14:textId="77777777" w:rsidR="00D054F2" w:rsidRDefault="00D054F2" w:rsidP="00F940AC">
            <w:pPr>
              <w:pStyle w:val="H2"/>
              <w:spacing w:before="0" w:after="0"/>
              <w:rPr>
                <w:rFonts w:ascii="Arial" w:hAnsi="Arial" w:cs="Arial"/>
                <w:b w:val="0"/>
                <w:sz w:val="22"/>
                <w:szCs w:val="22"/>
              </w:rPr>
            </w:pPr>
          </w:p>
          <w:p w14:paraId="0B27E8F3" w14:textId="77777777" w:rsidR="00D054F2" w:rsidRDefault="00D054F2" w:rsidP="00F940AC">
            <w:pPr>
              <w:pStyle w:val="H2"/>
              <w:spacing w:before="0" w:after="0"/>
              <w:rPr>
                <w:rFonts w:ascii="Arial" w:hAnsi="Arial" w:cs="Arial"/>
                <w:b w:val="0"/>
                <w:sz w:val="22"/>
                <w:szCs w:val="22"/>
              </w:rPr>
            </w:pPr>
          </w:p>
          <w:p w14:paraId="1839DFC9" w14:textId="77777777" w:rsidR="00D054F2" w:rsidRDefault="00D054F2" w:rsidP="00F940AC">
            <w:pPr>
              <w:pStyle w:val="H2"/>
              <w:spacing w:before="0" w:after="0"/>
              <w:rPr>
                <w:rFonts w:ascii="Arial" w:hAnsi="Arial" w:cs="Arial"/>
                <w:b w:val="0"/>
                <w:sz w:val="22"/>
                <w:szCs w:val="22"/>
              </w:rPr>
            </w:pPr>
          </w:p>
          <w:p w14:paraId="77F557E3" w14:textId="77777777" w:rsidR="00D054F2" w:rsidRDefault="00D054F2" w:rsidP="00F940AC">
            <w:pPr>
              <w:pStyle w:val="H2"/>
              <w:spacing w:before="0" w:after="0"/>
              <w:rPr>
                <w:rFonts w:ascii="Arial" w:hAnsi="Arial" w:cs="Arial"/>
                <w:b w:val="0"/>
                <w:sz w:val="22"/>
                <w:szCs w:val="22"/>
              </w:rPr>
            </w:pPr>
          </w:p>
          <w:p w14:paraId="2F9835E7" w14:textId="77777777" w:rsidR="00D054F2" w:rsidRDefault="00D054F2" w:rsidP="00F940AC">
            <w:pPr>
              <w:pStyle w:val="H2"/>
              <w:spacing w:before="0" w:after="0"/>
              <w:rPr>
                <w:rFonts w:ascii="Arial" w:hAnsi="Arial" w:cs="Arial"/>
                <w:b w:val="0"/>
                <w:sz w:val="22"/>
                <w:szCs w:val="22"/>
              </w:rPr>
            </w:pPr>
          </w:p>
          <w:p w14:paraId="2AA1FA4E" w14:textId="77777777" w:rsidR="00D054F2" w:rsidRDefault="00D054F2" w:rsidP="00F940AC">
            <w:pPr>
              <w:pStyle w:val="H2"/>
              <w:spacing w:before="0" w:after="0"/>
              <w:rPr>
                <w:rFonts w:ascii="Arial" w:hAnsi="Arial" w:cs="Arial"/>
                <w:b w:val="0"/>
                <w:sz w:val="22"/>
                <w:szCs w:val="22"/>
              </w:rPr>
            </w:pPr>
          </w:p>
          <w:p w14:paraId="2753B468" w14:textId="77777777" w:rsidR="00D054F2" w:rsidRDefault="00D054F2" w:rsidP="00F940AC">
            <w:pPr>
              <w:pStyle w:val="H2"/>
              <w:spacing w:before="0" w:after="0"/>
              <w:rPr>
                <w:rFonts w:ascii="Arial" w:hAnsi="Arial" w:cs="Arial"/>
                <w:b w:val="0"/>
                <w:sz w:val="22"/>
                <w:szCs w:val="22"/>
              </w:rPr>
            </w:pPr>
          </w:p>
          <w:p w14:paraId="248C9813" w14:textId="77777777" w:rsidR="00D054F2" w:rsidRPr="00D054F2" w:rsidRDefault="00D054F2" w:rsidP="00F940AC">
            <w:pPr>
              <w:pStyle w:val="H2"/>
              <w:spacing w:before="0" w:after="0"/>
              <w:rPr>
                <w:rFonts w:ascii="Arial" w:hAnsi="Arial" w:cs="Arial"/>
                <w:b w:val="0"/>
                <w:sz w:val="16"/>
                <w:szCs w:val="16"/>
              </w:rPr>
            </w:pPr>
          </w:p>
          <w:p w14:paraId="28EA6375" w14:textId="77777777" w:rsidR="00D054F2" w:rsidRDefault="00D054F2" w:rsidP="00F940AC">
            <w:pPr>
              <w:pStyle w:val="H2"/>
              <w:spacing w:before="0" w:after="0"/>
              <w:rPr>
                <w:rFonts w:ascii="Arial" w:hAnsi="Arial" w:cs="Arial"/>
                <w:b w:val="0"/>
                <w:sz w:val="22"/>
                <w:szCs w:val="22"/>
              </w:rPr>
            </w:pPr>
          </w:p>
          <w:p w14:paraId="7F331D9F" w14:textId="77777777" w:rsidR="00D054F2" w:rsidRDefault="00D054F2" w:rsidP="00F940AC">
            <w:pPr>
              <w:pStyle w:val="H2"/>
              <w:spacing w:before="0" w:after="0"/>
              <w:rPr>
                <w:rFonts w:ascii="Arial" w:hAnsi="Arial" w:cs="Arial"/>
                <w:b w:val="0"/>
                <w:sz w:val="22"/>
                <w:szCs w:val="22"/>
              </w:rPr>
            </w:pPr>
          </w:p>
          <w:p w14:paraId="2C38CF72" w14:textId="77777777" w:rsidR="00D054F2" w:rsidRDefault="00D054F2" w:rsidP="00F940AC">
            <w:pPr>
              <w:pStyle w:val="H2"/>
              <w:spacing w:before="0" w:after="0"/>
              <w:rPr>
                <w:rFonts w:ascii="Arial" w:hAnsi="Arial" w:cs="Arial"/>
                <w:b w:val="0"/>
                <w:sz w:val="22"/>
                <w:szCs w:val="22"/>
              </w:rPr>
            </w:pPr>
          </w:p>
          <w:p w14:paraId="4769E8B1" w14:textId="77777777" w:rsidR="00D054F2" w:rsidRDefault="00D054F2" w:rsidP="00F940AC">
            <w:pPr>
              <w:pStyle w:val="H2"/>
              <w:spacing w:before="0" w:after="0"/>
              <w:rPr>
                <w:rFonts w:ascii="Arial" w:hAnsi="Arial" w:cs="Arial"/>
                <w:b w:val="0"/>
                <w:sz w:val="22"/>
                <w:szCs w:val="22"/>
              </w:rPr>
            </w:pPr>
            <w:r>
              <w:rPr>
                <w:rFonts w:ascii="Arial" w:hAnsi="Arial" w:cs="Arial"/>
                <w:b w:val="0"/>
                <w:sz w:val="22"/>
                <w:szCs w:val="22"/>
              </w:rPr>
              <w:t>2021-present</w:t>
            </w:r>
          </w:p>
          <w:p w14:paraId="2A76E59B" w14:textId="77777777" w:rsidR="00D054F2" w:rsidRDefault="00D054F2" w:rsidP="00F940AC">
            <w:pPr>
              <w:pStyle w:val="H2"/>
              <w:spacing w:before="0" w:after="0"/>
              <w:rPr>
                <w:rFonts w:ascii="Arial" w:hAnsi="Arial" w:cs="Arial"/>
                <w:b w:val="0"/>
                <w:sz w:val="22"/>
                <w:szCs w:val="22"/>
              </w:rPr>
            </w:pPr>
          </w:p>
          <w:p w14:paraId="49BC098E" w14:textId="77777777" w:rsidR="00D054F2" w:rsidRDefault="00D054F2" w:rsidP="00F940AC">
            <w:pPr>
              <w:pStyle w:val="H2"/>
              <w:spacing w:before="0" w:after="0"/>
              <w:rPr>
                <w:rFonts w:ascii="Arial" w:hAnsi="Arial" w:cs="Arial"/>
                <w:b w:val="0"/>
                <w:sz w:val="22"/>
                <w:szCs w:val="22"/>
              </w:rPr>
            </w:pPr>
          </w:p>
          <w:p w14:paraId="788E344A" w14:textId="77777777" w:rsidR="00D054F2" w:rsidRDefault="00D054F2" w:rsidP="00F940AC">
            <w:pPr>
              <w:pStyle w:val="H2"/>
              <w:spacing w:before="0" w:after="0"/>
              <w:rPr>
                <w:rFonts w:ascii="Arial" w:hAnsi="Arial" w:cs="Arial"/>
                <w:b w:val="0"/>
                <w:sz w:val="22"/>
                <w:szCs w:val="22"/>
              </w:rPr>
            </w:pPr>
          </w:p>
          <w:p w14:paraId="06C69B43" w14:textId="77777777" w:rsidR="00D054F2" w:rsidRDefault="00D054F2" w:rsidP="00F940AC">
            <w:pPr>
              <w:pStyle w:val="H2"/>
              <w:spacing w:before="0" w:after="0"/>
              <w:rPr>
                <w:rFonts w:ascii="Arial" w:hAnsi="Arial" w:cs="Arial"/>
                <w:b w:val="0"/>
                <w:sz w:val="22"/>
                <w:szCs w:val="22"/>
              </w:rPr>
            </w:pPr>
          </w:p>
          <w:p w14:paraId="68BC0C87" w14:textId="77777777" w:rsidR="00D054F2" w:rsidRDefault="00D054F2" w:rsidP="00F940AC">
            <w:pPr>
              <w:pStyle w:val="H2"/>
              <w:spacing w:before="0" w:after="0"/>
              <w:rPr>
                <w:rFonts w:ascii="Arial" w:hAnsi="Arial" w:cs="Arial"/>
                <w:b w:val="0"/>
                <w:sz w:val="22"/>
                <w:szCs w:val="22"/>
              </w:rPr>
            </w:pPr>
          </w:p>
          <w:p w14:paraId="67DF6F67" w14:textId="77777777" w:rsidR="00D054F2" w:rsidRDefault="00D054F2" w:rsidP="00F940AC">
            <w:pPr>
              <w:pStyle w:val="H2"/>
              <w:spacing w:before="0" w:after="0"/>
              <w:rPr>
                <w:rFonts w:ascii="Arial" w:hAnsi="Arial" w:cs="Arial"/>
                <w:b w:val="0"/>
                <w:sz w:val="22"/>
                <w:szCs w:val="22"/>
              </w:rPr>
            </w:pPr>
          </w:p>
          <w:p w14:paraId="6BABF079" w14:textId="77777777" w:rsidR="00530A84" w:rsidRDefault="00530A84" w:rsidP="00F940AC">
            <w:pPr>
              <w:pStyle w:val="H2"/>
              <w:spacing w:before="0" w:after="0"/>
              <w:rPr>
                <w:rFonts w:ascii="Arial" w:hAnsi="Arial" w:cs="Arial"/>
                <w:b w:val="0"/>
                <w:sz w:val="22"/>
                <w:szCs w:val="22"/>
              </w:rPr>
            </w:pPr>
          </w:p>
          <w:p w14:paraId="00402BDA" w14:textId="77777777" w:rsidR="00D054F2" w:rsidRDefault="00D054F2" w:rsidP="00F940AC">
            <w:pPr>
              <w:pStyle w:val="H2"/>
              <w:spacing w:before="0" w:after="0"/>
              <w:rPr>
                <w:rFonts w:ascii="Arial" w:hAnsi="Arial" w:cs="Arial"/>
                <w:b w:val="0"/>
                <w:sz w:val="22"/>
                <w:szCs w:val="22"/>
              </w:rPr>
            </w:pPr>
          </w:p>
          <w:p w14:paraId="5F71443C" w14:textId="77777777" w:rsidR="00D054F2" w:rsidRDefault="00D054F2" w:rsidP="00F940AC">
            <w:pPr>
              <w:pStyle w:val="H2"/>
              <w:spacing w:before="0" w:after="0"/>
              <w:rPr>
                <w:rFonts w:ascii="Arial" w:hAnsi="Arial" w:cs="Arial"/>
                <w:b w:val="0"/>
                <w:sz w:val="22"/>
                <w:szCs w:val="22"/>
              </w:rPr>
            </w:pPr>
          </w:p>
          <w:p w14:paraId="7FA449E5" w14:textId="77777777" w:rsidR="00D054F2" w:rsidRDefault="00D054F2" w:rsidP="00F940AC">
            <w:pPr>
              <w:pStyle w:val="H2"/>
              <w:spacing w:before="0" w:after="0"/>
              <w:rPr>
                <w:rFonts w:ascii="Arial" w:hAnsi="Arial" w:cs="Arial"/>
                <w:b w:val="0"/>
                <w:sz w:val="22"/>
                <w:szCs w:val="22"/>
              </w:rPr>
            </w:pPr>
          </w:p>
          <w:p w14:paraId="79153F5E" w14:textId="77777777" w:rsidR="00D054F2" w:rsidRDefault="00D054F2" w:rsidP="00F940AC">
            <w:pPr>
              <w:pStyle w:val="H2"/>
              <w:spacing w:before="0" w:after="0"/>
              <w:rPr>
                <w:rFonts w:ascii="Arial" w:hAnsi="Arial" w:cs="Arial"/>
                <w:b w:val="0"/>
                <w:sz w:val="22"/>
                <w:szCs w:val="22"/>
              </w:rPr>
            </w:pPr>
          </w:p>
          <w:p w14:paraId="3AE56956" w14:textId="77777777" w:rsidR="00D054F2" w:rsidRDefault="00D054F2" w:rsidP="00F940AC">
            <w:pPr>
              <w:pStyle w:val="H2"/>
              <w:spacing w:before="0" w:after="0"/>
              <w:rPr>
                <w:rFonts w:ascii="Arial" w:hAnsi="Arial" w:cs="Arial"/>
                <w:b w:val="0"/>
                <w:sz w:val="22"/>
                <w:szCs w:val="22"/>
              </w:rPr>
            </w:pPr>
          </w:p>
          <w:p w14:paraId="029D8166" w14:textId="107514DF" w:rsidR="005A1B5E" w:rsidRDefault="00D054F2" w:rsidP="00F940AC">
            <w:pPr>
              <w:pStyle w:val="H2"/>
              <w:spacing w:before="0" w:after="0"/>
              <w:rPr>
                <w:rFonts w:ascii="Arial" w:hAnsi="Arial" w:cs="Arial"/>
                <w:b w:val="0"/>
                <w:sz w:val="22"/>
                <w:szCs w:val="22"/>
              </w:rPr>
            </w:pPr>
            <w:r>
              <w:rPr>
                <w:rFonts w:ascii="Arial" w:hAnsi="Arial" w:cs="Arial"/>
                <w:b w:val="0"/>
                <w:sz w:val="22"/>
                <w:szCs w:val="22"/>
              </w:rPr>
              <w:t>2022-</w:t>
            </w:r>
            <w:r w:rsidR="00544E97">
              <w:rPr>
                <w:rFonts w:ascii="Arial" w:hAnsi="Arial" w:cs="Arial"/>
                <w:b w:val="0"/>
                <w:sz w:val="22"/>
                <w:szCs w:val="22"/>
              </w:rPr>
              <w:t>2023</w:t>
            </w:r>
          </w:p>
          <w:p w14:paraId="46928757" w14:textId="77777777" w:rsidR="00D7691C" w:rsidRPr="00D7691C" w:rsidRDefault="00D7691C" w:rsidP="00F940AC">
            <w:pPr>
              <w:pStyle w:val="H2"/>
              <w:spacing w:before="0" w:after="0"/>
              <w:rPr>
                <w:rFonts w:ascii="Arial" w:hAnsi="Arial" w:cs="Arial"/>
                <w:b w:val="0"/>
                <w:sz w:val="22"/>
                <w:szCs w:val="22"/>
              </w:rPr>
            </w:pPr>
          </w:p>
          <w:p w14:paraId="3221F67E" w14:textId="77777777" w:rsidR="005A1B5E" w:rsidRDefault="005A1B5E" w:rsidP="00F940AC">
            <w:pPr>
              <w:pStyle w:val="H2"/>
              <w:spacing w:before="0" w:after="0"/>
              <w:rPr>
                <w:rFonts w:ascii="Arial" w:hAnsi="Arial" w:cs="Arial"/>
                <w:b w:val="0"/>
                <w:sz w:val="22"/>
                <w:szCs w:val="22"/>
              </w:rPr>
            </w:pPr>
          </w:p>
          <w:p w14:paraId="2498AF01" w14:textId="77777777" w:rsidR="005A1B5E" w:rsidRDefault="005A1B5E" w:rsidP="00F940AC">
            <w:pPr>
              <w:pStyle w:val="H2"/>
              <w:spacing w:before="0" w:after="0"/>
              <w:rPr>
                <w:rFonts w:ascii="Arial" w:hAnsi="Arial" w:cs="Arial"/>
                <w:b w:val="0"/>
                <w:sz w:val="22"/>
                <w:szCs w:val="22"/>
              </w:rPr>
            </w:pPr>
          </w:p>
          <w:p w14:paraId="5D7E41A3" w14:textId="77777777" w:rsidR="005A1B5E" w:rsidRPr="00D7691C" w:rsidRDefault="005A1B5E" w:rsidP="00F940AC">
            <w:pPr>
              <w:pStyle w:val="H2"/>
              <w:spacing w:before="0" w:after="0"/>
              <w:rPr>
                <w:rFonts w:ascii="Arial" w:hAnsi="Arial" w:cs="Arial"/>
                <w:b w:val="0"/>
                <w:sz w:val="12"/>
                <w:szCs w:val="12"/>
              </w:rPr>
            </w:pPr>
          </w:p>
          <w:p w14:paraId="206C5A4A" w14:textId="77777777" w:rsidR="005A1B5E" w:rsidRDefault="005A1B5E" w:rsidP="00F940AC">
            <w:pPr>
              <w:pStyle w:val="H2"/>
              <w:spacing w:before="0" w:after="0"/>
              <w:rPr>
                <w:rFonts w:ascii="Arial" w:hAnsi="Arial" w:cs="Arial"/>
                <w:b w:val="0"/>
                <w:sz w:val="22"/>
                <w:szCs w:val="22"/>
              </w:rPr>
            </w:pPr>
          </w:p>
          <w:p w14:paraId="183EF90E" w14:textId="77777777" w:rsidR="005A1B5E" w:rsidRPr="005A1B5E" w:rsidRDefault="005A1B5E" w:rsidP="00F940AC">
            <w:pPr>
              <w:pStyle w:val="H2"/>
              <w:spacing w:before="0" w:after="0"/>
              <w:rPr>
                <w:rFonts w:ascii="Arial" w:hAnsi="Arial" w:cs="Arial"/>
                <w:b w:val="0"/>
                <w:sz w:val="16"/>
                <w:szCs w:val="16"/>
              </w:rPr>
            </w:pPr>
          </w:p>
          <w:p w14:paraId="7460D152" w14:textId="640D8E01" w:rsidR="005A1B5E" w:rsidRDefault="005A1B5E" w:rsidP="00F940AC">
            <w:pPr>
              <w:pStyle w:val="H2"/>
              <w:spacing w:before="0" w:after="0"/>
              <w:rPr>
                <w:rFonts w:ascii="Arial" w:hAnsi="Arial" w:cs="Arial"/>
                <w:b w:val="0"/>
                <w:sz w:val="22"/>
                <w:szCs w:val="22"/>
              </w:rPr>
            </w:pPr>
            <w:r>
              <w:rPr>
                <w:rFonts w:ascii="Arial" w:hAnsi="Arial" w:cs="Arial"/>
                <w:b w:val="0"/>
                <w:sz w:val="22"/>
                <w:szCs w:val="22"/>
              </w:rPr>
              <w:t>2022-</w:t>
            </w:r>
            <w:r w:rsidR="00544E97">
              <w:rPr>
                <w:rFonts w:ascii="Arial" w:hAnsi="Arial" w:cs="Arial"/>
                <w:b w:val="0"/>
                <w:sz w:val="22"/>
                <w:szCs w:val="22"/>
              </w:rPr>
              <w:t>present</w:t>
            </w:r>
          </w:p>
          <w:p w14:paraId="60BBDD10" w14:textId="77777777" w:rsidR="00D054F2" w:rsidRDefault="00D054F2" w:rsidP="00F940AC">
            <w:pPr>
              <w:pStyle w:val="H2"/>
              <w:spacing w:before="0" w:after="0"/>
              <w:rPr>
                <w:rFonts w:ascii="Arial" w:hAnsi="Arial" w:cs="Arial"/>
                <w:b w:val="0"/>
                <w:sz w:val="22"/>
                <w:szCs w:val="22"/>
              </w:rPr>
            </w:pPr>
          </w:p>
          <w:p w14:paraId="3C31BAA6" w14:textId="77777777" w:rsidR="00D054F2" w:rsidRPr="005A1B5E" w:rsidRDefault="00D054F2" w:rsidP="00F940AC">
            <w:pPr>
              <w:pStyle w:val="H2"/>
              <w:spacing w:before="0" w:after="0"/>
              <w:rPr>
                <w:rFonts w:ascii="Arial" w:hAnsi="Arial" w:cs="Arial"/>
                <w:b w:val="0"/>
                <w:sz w:val="16"/>
                <w:szCs w:val="16"/>
              </w:rPr>
            </w:pPr>
          </w:p>
          <w:p w14:paraId="6DA4A4B8" w14:textId="77777777" w:rsidR="00D054F2" w:rsidRDefault="00D054F2" w:rsidP="00F940AC">
            <w:pPr>
              <w:pStyle w:val="H2"/>
              <w:spacing w:before="0" w:after="0"/>
              <w:rPr>
                <w:rFonts w:ascii="Arial" w:hAnsi="Arial" w:cs="Arial"/>
                <w:b w:val="0"/>
                <w:sz w:val="22"/>
                <w:szCs w:val="22"/>
              </w:rPr>
            </w:pPr>
          </w:p>
          <w:p w14:paraId="493641F8" w14:textId="728055B1" w:rsidR="005A1B5E" w:rsidRPr="005A1B5E" w:rsidRDefault="005A1B5E" w:rsidP="00F940AC">
            <w:pPr>
              <w:pStyle w:val="H2"/>
              <w:spacing w:before="0" w:after="0"/>
              <w:rPr>
                <w:rFonts w:ascii="Arial" w:hAnsi="Arial" w:cs="Arial"/>
                <w:b w:val="0"/>
                <w:sz w:val="10"/>
                <w:szCs w:val="10"/>
              </w:rPr>
            </w:pPr>
          </w:p>
          <w:p w14:paraId="7C645B35" w14:textId="77777777" w:rsidR="00D054F2" w:rsidRDefault="00D054F2" w:rsidP="00F940AC">
            <w:pPr>
              <w:pStyle w:val="H2"/>
              <w:spacing w:before="0" w:after="0"/>
              <w:rPr>
                <w:rFonts w:ascii="Arial" w:hAnsi="Arial" w:cs="Arial"/>
                <w:b w:val="0"/>
                <w:sz w:val="22"/>
                <w:szCs w:val="22"/>
              </w:rPr>
            </w:pPr>
          </w:p>
          <w:p w14:paraId="1FD66F94" w14:textId="77777777" w:rsidR="00D054F2" w:rsidRDefault="00D054F2" w:rsidP="00F940AC">
            <w:pPr>
              <w:pStyle w:val="H2"/>
              <w:spacing w:before="0" w:after="0"/>
              <w:rPr>
                <w:rFonts w:ascii="Arial" w:hAnsi="Arial" w:cs="Arial"/>
                <w:b w:val="0"/>
                <w:sz w:val="22"/>
                <w:szCs w:val="22"/>
              </w:rPr>
            </w:pPr>
          </w:p>
          <w:p w14:paraId="47A58719" w14:textId="77777777" w:rsidR="005A1B5E" w:rsidRDefault="005A1B5E" w:rsidP="00F940AC">
            <w:pPr>
              <w:pStyle w:val="H2"/>
              <w:spacing w:before="0" w:after="0"/>
              <w:rPr>
                <w:rFonts w:ascii="Arial" w:hAnsi="Arial" w:cs="Arial"/>
                <w:b w:val="0"/>
                <w:sz w:val="22"/>
                <w:szCs w:val="22"/>
              </w:rPr>
            </w:pPr>
          </w:p>
          <w:p w14:paraId="153CE3EA" w14:textId="77777777" w:rsidR="005A1B5E" w:rsidRDefault="005A1B5E" w:rsidP="00F940AC">
            <w:pPr>
              <w:pStyle w:val="H2"/>
              <w:spacing w:before="0" w:after="0"/>
              <w:rPr>
                <w:rFonts w:ascii="Arial" w:hAnsi="Arial" w:cs="Arial"/>
                <w:b w:val="0"/>
                <w:sz w:val="22"/>
                <w:szCs w:val="22"/>
              </w:rPr>
            </w:pPr>
          </w:p>
          <w:p w14:paraId="5C005003" w14:textId="77777777" w:rsidR="005A1B5E" w:rsidRDefault="005A1B5E" w:rsidP="005A1B5E">
            <w:pPr>
              <w:pStyle w:val="H2"/>
              <w:spacing w:before="0" w:after="0"/>
              <w:rPr>
                <w:rFonts w:ascii="Arial" w:hAnsi="Arial" w:cs="Arial"/>
                <w:b w:val="0"/>
                <w:sz w:val="22"/>
                <w:szCs w:val="22"/>
              </w:rPr>
            </w:pPr>
            <w:r>
              <w:rPr>
                <w:rFonts w:ascii="Arial" w:hAnsi="Arial" w:cs="Arial"/>
                <w:b w:val="0"/>
                <w:sz w:val="22"/>
                <w:szCs w:val="22"/>
              </w:rPr>
              <w:t>2022-present</w:t>
            </w:r>
          </w:p>
          <w:p w14:paraId="2140B729" w14:textId="77777777" w:rsidR="005A1B5E" w:rsidRDefault="005A1B5E" w:rsidP="00F940AC">
            <w:pPr>
              <w:pStyle w:val="H2"/>
              <w:spacing w:before="0" w:after="0"/>
              <w:rPr>
                <w:rFonts w:ascii="Arial" w:hAnsi="Arial" w:cs="Arial"/>
                <w:b w:val="0"/>
                <w:sz w:val="22"/>
                <w:szCs w:val="22"/>
              </w:rPr>
            </w:pPr>
          </w:p>
          <w:p w14:paraId="2C01D1C0" w14:textId="77777777" w:rsidR="00544E97" w:rsidRDefault="00544E97" w:rsidP="00F940AC">
            <w:pPr>
              <w:pStyle w:val="H2"/>
              <w:spacing w:before="0" w:after="0"/>
              <w:rPr>
                <w:rFonts w:ascii="Arial" w:hAnsi="Arial" w:cs="Arial"/>
                <w:b w:val="0"/>
                <w:sz w:val="22"/>
                <w:szCs w:val="22"/>
              </w:rPr>
            </w:pPr>
          </w:p>
          <w:p w14:paraId="7806EC03" w14:textId="77777777" w:rsidR="00544E97" w:rsidRDefault="00544E97" w:rsidP="00F940AC">
            <w:pPr>
              <w:pStyle w:val="H2"/>
              <w:spacing w:before="0" w:after="0"/>
              <w:rPr>
                <w:rFonts w:ascii="Arial" w:hAnsi="Arial" w:cs="Arial"/>
                <w:b w:val="0"/>
                <w:sz w:val="22"/>
                <w:szCs w:val="22"/>
              </w:rPr>
            </w:pPr>
          </w:p>
          <w:p w14:paraId="58BB8464" w14:textId="77777777" w:rsidR="00544E97" w:rsidRDefault="00544E97" w:rsidP="00F940AC">
            <w:pPr>
              <w:pStyle w:val="H2"/>
              <w:spacing w:before="0" w:after="0"/>
              <w:rPr>
                <w:rFonts w:ascii="Arial" w:hAnsi="Arial" w:cs="Arial"/>
                <w:b w:val="0"/>
                <w:sz w:val="22"/>
                <w:szCs w:val="22"/>
              </w:rPr>
            </w:pPr>
          </w:p>
          <w:p w14:paraId="31E9D405" w14:textId="77777777" w:rsidR="00544E97" w:rsidRDefault="00544E97" w:rsidP="00F940AC">
            <w:pPr>
              <w:pStyle w:val="H2"/>
              <w:spacing w:before="0" w:after="0"/>
              <w:rPr>
                <w:rFonts w:ascii="Arial" w:hAnsi="Arial" w:cs="Arial"/>
                <w:b w:val="0"/>
                <w:sz w:val="22"/>
                <w:szCs w:val="22"/>
              </w:rPr>
            </w:pPr>
          </w:p>
          <w:p w14:paraId="724123B1" w14:textId="77777777" w:rsidR="00544E97" w:rsidRDefault="00544E97" w:rsidP="00F940AC">
            <w:pPr>
              <w:pStyle w:val="H2"/>
              <w:spacing w:before="0" w:after="0"/>
              <w:rPr>
                <w:rFonts w:ascii="Arial" w:hAnsi="Arial" w:cs="Arial"/>
                <w:b w:val="0"/>
                <w:sz w:val="22"/>
                <w:szCs w:val="22"/>
              </w:rPr>
            </w:pPr>
          </w:p>
          <w:p w14:paraId="3D67261D" w14:textId="77777777" w:rsidR="00544E97" w:rsidRDefault="00544E97" w:rsidP="00F940AC">
            <w:pPr>
              <w:pStyle w:val="H2"/>
              <w:spacing w:before="0" w:after="0"/>
              <w:rPr>
                <w:rFonts w:ascii="Arial" w:hAnsi="Arial" w:cs="Arial"/>
                <w:b w:val="0"/>
                <w:sz w:val="22"/>
                <w:szCs w:val="22"/>
              </w:rPr>
            </w:pPr>
          </w:p>
          <w:p w14:paraId="4953FF14" w14:textId="77777777" w:rsidR="00544E97" w:rsidRDefault="00544E97" w:rsidP="00F940AC">
            <w:pPr>
              <w:pStyle w:val="H2"/>
              <w:spacing w:before="0" w:after="0"/>
              <w:rPr>
                <w:rFonts w:ascii="Arial" w:hAnsi="Arial" w:cs="Arial"/>
                <w:b w:val="0"/>
                <w:sz w:val="22"/>
                <w:szCs w:val="22"/>
              </w:rPr>
            </w:pPr>
          </w:p>
          <w:p w14:paraId="1EF9BC81" w14:textId="77777777" w:rsidR="00530A84" w:rsidRPr="00530A84" w:rsidRDefault="00530A84" w:rsidP="00F940AC">
            <w:pPr>
              <w:pStyle w:val="H2"/>
              <w:spacing w:before="0" w:after="0"/>
              <w:rPr>
                <w:rFonts w:ascii="Arial" w:hAnsi="Arial" w:cs="Arial"/>
                <w:b w:val="0"/>
                <w:sz w:val="16"/>
                <w:szCs w:val="16"/>
              </w:rPr>
            </w:pPr>
          </w:p>
          <w:p w14:paraId="221C3F86" w14:textId="77777777" w:rsidR="00544E97" w:rsidRDefault="00544E97" w:rsidP="00F940AC">
            <w:pPr>
              <w:pStyle w:val="H2"/>
              <w:spacing w:before="0" w:after="0"/>
              <w:rPr>
                <w:rFonts w:ascii="Arial" w:hAnsi="Arial" w:cs="Arial"/>
                <w:b w:val="0"/>
                <w:sz w:val="22"/>
                <w:szCs w:val="22"/>
              </w:rPr>
            </w:pPr>
          </w:p>
          <w:p w14:paraId="1B0ECF2E" w14:textId="77777777" w:rsidR="00530A84" w:rsidRPr="00530A84" w:rsidRDefault="00530A84" w:rsidP="00F940AC">
            <w:pPr>
              <w:pStyle w:val="H2"/>
              <w:spacing w:before="0" w:after="0"/>
              <w:rPr>
                <w:rFonts w:ascii="Arial" w:hAnsi="Arial" w:cs="Arial"/>
                <w:b w:val="0"/>
                <w:sz w:val="12"/>
                <w:szCs w:val="12"/>
              </w:rPr>
            </w:pPr>
          </w:p>
          <w:p w14:paraId="7B7ADFBD" w14:textId="77777777" w:rsidR="00544E97" w:rsidRDefault="00544E97" w:rsidP="00F940AC">
            <w:pPr>
              <w:pStyle w:val="H2"/>
              <w:spacing w:before="0" w:after="0"/>
              <w:rPr>
                <w:rFonts w:ascii="Arial" w:hAnsi="Arial" w:cs="Arial"/>
                <w:b w:val="0"/>
                <w:sz w:val="22"/>
                <w:szCs w:val="22"/>
              </w:rPr>
            </w:pPr>
          </w:p>
          <w:p w14:paraId="031139DB" w14:textId="77777777" w:rsidR="00530A84" w:rsidRPr="00530A84" w:rsidRDefault="00530A84" w:rsidP="00F940AC">
            <w:pPr>
              <w:pStyle w:val="H2"/>
              <w:spacing w:before="0" w:after="0"/>
              <w:rPr>
                <w:rFonts w:ascii="Arial" w:hAnsi="Arial" w:cs="Arial"/>
                <w:b w:val="0"/>
                <w:sz w:val="8"/>
                <w:szCs w:val="8"/>
              </w:rPr>
            </w:pPr>
          </w:p>
          <w:p w14:paraId="655F8581" w14:textId="611FC1D5" w:rsidR="00544E97" w:rsidRPr="005D6C74" w:rsidRDefault="00544E97" w:rsidP="00F940AC">
            <w:pPr>
              <w:pStyle w:val="H2"/>
              <w:spacing w:before="0" w:after="0"/>
              <w:rPr>
                <w:rFonts w:ascii="Arial" w:hAnsi="Arial" w:cs="Arial"/>
                <w:b w:val="0"/>
                <w:sz w:val="22"/>
                <w:szCs w:val="22"/>
              </w:rPr>
            </w:pPr>
            <w:r>
              <w:rPr>
                <w:rFonts w:ascii="Arial" w:hAnsi="Arial" w:cs="Arial"/>
                <w:b w:val="0"/>
                <w:sz w:val="22"/>
                <w:szCs w:val="22"/>
              </w:rPr>
              <w:t>2023-present</w:t>
            </w:r>
          </w:p>
        </w:tc>
        <w:tc>
          <w:tcPr>
            <w:tcW w:w="8982" w:type="dxa"/>
          </w:tcPr>
          <w:p w14:paraId="1C919163" w14:textId="73428F1A" w:rsidR="0078471E" w:rsidRPr="005D6C74" w:rsidRDefault="0078471E" w:rsidP="00F940AC">
            <w:pPr>
              <w:widowControl w:val="0"/>
              <w:autoSpaceDE w:val="0"/>
              <w:autoSpaceDN w:val="0"/>
              <w:adjustRightInd w:val="0"/>
              <w:rPr>
                <w:rFonts w:ascii="Arial" w:hAnsi="Arial" w:cs="Arial"/>
                <w:sz w:val="22"/>
                <w:szCs w:val="22"/>
              </w:rPr>
            </w:pPr>
            <w:r w:rsidRPr="005D6C74">
              <w:rPr>
                <w:rFonts w:ascii="Arial" w:hAnsi="Arial" w:cs="Arial"/>
                <w:sz w:val="22"/>
                <w:szCs w:val="22"/>
              </w:rPr>
              <w:lastRenderedPageBreak/>
              <w:t xml:space="preserve">Amy Uber, MD. </w:t>
            </w:r>
            <w:r w:rsidR="00C37CAA">
              <w:rPr>
                <w:rFonts w:ascii="Arial" w:hAnsi="Arial" w:cs="Arial"/>
                <w:sz w:val="22"/>
                <w:szCs w:val="22"/>
              </w:rPr>
              <w:t>Instructor in Psychiatry</w:t>
            </w:r>
            <w:r w:rsidRPr="005D6C74">
              <w:rPr>
                <w:rFonts w:ascii="Arial" w:hAnsi="Arial" w:cs="Arial"/>
                <w:sz w:val="22"/>
                <w:szCs w:val="22"/>
              </w:rPr>
              <w:t xml:space="preserve">, </w:t>
            </w:r>
            <w:r w:rsidR="00C37CAA">
              <w:rPr>
                <w:rFonts w:ascii="Arial" w:hAnsi="Arial" w:cs="Arial"/>
                <w:sz w:val="22"/>
                <w:szCs w:val="22"/>
              </w:rPr>
              <w:t>Brigham and Women’s</w:t>
            </w:r>
            <w:r w:rsidRPr="005D6C74">
              <w:rPr>
                <w:rFonts w:ascii="Arial" w:hAnsi="Arial" w:cs="Arial"/>
                <w:sz w:val="22"/>
                <w:szCs w:val="22"/>
              </w:rPr>
              <w:t xml:space="preserve"> Hospital, Boston MA.</w:t>
            </w:r>
          </w:p>
          <w:p w14:paraId="17834F8B" w14:textId="082E85F1" w:rsidR="0078471E" w:rsidRPr="005D6C74" w:rsidRDefault="0078471E" w:rsidP="00F940AC">
            <w:pPr>
              <w:widowControl w:val="0"/>
              <w:autoSpaceDE w:val="0"/>
              <w:autoSpaceDN w:val="0"/>
              <w:adjustRightInd w:val="0"/>
              <w:rPr>
                <w:rFonts w:ascii="Arial" w:hAnsi="Arial" w:cs="Arial"/>
                <w:sz w:val="22"/>
                <w:szCs w:val="22"/>
              </w:rPr>
            </w:pPr>
            <w:r w:rsidRPr="005D6C74">
              <w:rPr>
                <w:rFonts w:ascii="Arial" w:hAnsi="Arial" w:cs="Arial"/>
                <w:sz w:val="22"/>
                <w:szCs w:val="22"/>
              </w:rPr>
              <w:t>I began mentoring Amy as a research assistant with little/no medical training, and through education and mentorship she was able to gain both a solid foundation in clinical research and acceptance to medical school at Michigan State University. She returned to the Center for Resuscitation Science when she interrupted her medical schooling to accept a full time 1-year Sarnoff Cardiovascular Research Fellowship in 2016-2017. Under my mentorship, Amy conducting and contributing to studies leading to multiple publications (currently 1</w:t>
            </w:r>
            <w:r w:rsidR="00C37CAA">
              <w:rPr>
                <w:rFonts w:ascii="Arial" w:hAnsi="Arial" w:cs="Arial"/>
                <w:sz w:val="22"/>
                <w:szCs w:val="22"/>
              </w:rPr>
              <w:t>6</w:t>
            </w:r>
            <w:r w:rsidRPr="005D6C74">
              <w:rPr>
                <w:rFonts w:ascii="Arial" w:hAnsi="Arial" w:cs="Arial"/>
                <w:sz w:val="22"/>
                <w:szCs w:val="22"/>
              </w:rPr>
              <w:t xml:space="preserve">, 3 </w:t>
            </w:r>
            <w:r w:rsidR="00AB0839">
              <w:rPr>
                <w:rFonts w:ascii="Arial" w:hAnsi="Arial" w:cs="Arial"/>
                <w:sz w:val="22"/>
                <w:szCs w:val="22"/>
              </w:rPr>
              <w:t>with Amy as</w:t>
            </w:r>
            <w:r w:rsidRPr="005D6C74">
              <w:rPr>
                <w:rFonts w:ascii="Arial" w:hAnsi="Arial" w:cs="Arial"/>
                <w:sz w:val="22"/>
                <w:szCs w:val="22"/>
              </w:rPr>
              <w:t xml:space="preserve"> 1</w:t>
            </w:r>
            <w:r w:rsidRPr="005D6C74">
              <w:rPr>
                <w:rFonts w:ascii="Arial" w:hAnsi="Arial" w:cs="Arial"/>
                <w:sz w:val="22"/>
                <w:szCs w:val="22"/>
                <w:vertAlign w:val="superscript"/>
              </w:rPr>
              <w:t>st</w:t>
            </w:r>
            <w:r w:rsidRPr="005D6C74">
              <w:rPr>
                <w:rFonts w:ascii="Arial" w:hAnsi="Arial" w:cs="Arial"/>
                <w:sz w:val="22"/>
                <w:szCs w:val="22"/>
              </w:rPr>
              <w:t xml:space="preserve"> author) during her Sarnoff year, and I have continued to offer her career guidance as she pursues </w:t>
            </w:r>
            <w:r w:rsidR="00C37CAA">
              <w:rPr>
                <w:rFonts w:ascii="Arial" w:hAnsi="Arial" w:cs="Arial"/>
                <w:sz w:val="22"/>
                <w:szCs w:val="22"/>
              </w:rPr>
              <w:t>an academic track at Brigham and Women’s Hospital</w:t>
            </w:r>
            <w:r w:rsidRPr="005D6C74">
              <w:rPr>
                <w:rFonts w:ascii="Arial" w:hAnsi="Arial" w:cs="Arial"/>
                <w:sz w:val="22"/>
                <w:szCs w:val="22"/>
              </w:rPr>
              <w:t xml:space="preserve">. </w:t>
            </w:r>
          </w:p>
          <w:p w14:paraId="238F5367" w14:textId="77777777" w:rsidR="0078471E" w:rsidRPr="006F6FB2" w:rsidRDefault="0078471E" w:rsidP="00F940AC">
            <w:pPr>
              <w:widowControl w:val="0"/>
              <w:autoSpaceDE w:val="0"/>
              <w:autoSpaceDN w:val="0"/>
              <w:adjustRightInd w:val="0"/>
              <w:rPr>
                <w:rFonts w:ascii="Arial" w:hAnsi="Arial" w:cs="Arial"/>
                <w:sz w:val="16"/>
                <w:szCs w:val="16"/>
              </w:rPr>
            </w:pPr>
          </w:p>
          <w:p w14:paraId="4C7F49F8" w14:textId="038B639E" w:rsidR="0078471E" w:rsidRPr="005D6C74" w:rsidRDefault="0078471E" w:rsidP="00F940AC">
            <w:pPr>
              <w:widowControl w:val="0"/>
              <w:autoSpaceDE w:val="0"/>
              <w:autoSpaceDN w:val="0"/>
              <w:adjustRightInd w:val="0"/>
              <w:rPr>
                <w:rFonts w:ascii="Arial" w:hAnsi="Arial" w:cs="Arial"/>
                <w:sz w:val="22"/>
                <w:szCs w:val="22"/>
              </w:rPr>
            </w:pPr>
            <w:r w:rsidRPr="005D6C74">
              <w:rPr>
                <w:rFonts w:ascii="Arial" w:hAnsi="Arial" w:cs="Arial"/>
                <w:sz w:val="22"/>
                <w:szCs w:val="22"/>
              </w:rPr>
              <w:t xml:space="preserve">Catherine Ross, MD. </w:t>
            </w:r>
            <w:r w:rsidRPr="005D6C74">
              <w:rPr>
                <w:rFonts w:ascii="Arial" w:hAnsi="Arial" w:cs="Arial"/>
                <w:iCs/>
                <w:sz w:val="22"/>
                <w:szCs w:val="22"/>
              </w:rPr>
              <w:t xml:space="preserve">Attending Physician and </w:t>
            </w:r>
            <w:r w:rsidR="00AB0839">
              <w:rPr>
                <w:rFonts w:ascii="Arial" w:hAnsi="Arial" w:cs="Arial"/>
                <w:iCs/>
                <w:sz w:val="22"/>
                <w:szCs w:val="22"/>
              </w:rPr>
              <w:t>Assistant Professor</w:t>
            </w:r>
            <w:r w:rsidRPr="005D6C74">
              <w:rPr>
                <w:rFonts w:ascii="Arial" w:hAnsi="Arial" w:cs="Arial"/>
                <w:iCs/>
                <w:sz w:val="22"/>
                <w:szCs w:val="22"/>
              </w:rPr>
              <w:t xml:space="preserve"> of Pediatrics, Boston Children’s Hospital, Boston MA.</w:t>
            </w:r>
            <w:r w:rsidRPr="005D6C74">
              <w:rPr>
                <w:rFonts w:ascii="Arial" w:hAnsi="Arial" w:cs="Arial"/>
                <w:sz w:val="22"/>
                <w:szCs w:val="22"/>
              </w:rPr>
              <w:t xml:space="preserve"> </w:t>
            </w:r>
          </w:p>
          <w:p w14:paraId="4A4587BC" w14:textId="747C756C" w:rsidR="0078471E" w:rsidRPr="005D6C74" w:rsidRDefault="003F1D85" w:rsidP="00F940AC">
            <w:pPr>
              <w:widowControl w:val="0"/>
              <w:autoSpaceDE w:val="0"/>
              <w:autoSpaceDN w:val="0"/>
              <w:adjustRightInd w:val="0"/>
              <w:rPr>
                <w:rFonts w:ascii="Arial" w:hAnsi="Arial" w:cs="Arial"/>
                <w:sz w:val="22"/>
                <w:szCs w:val="22"/>
              </w:rPr>
            </w:pPr>
            <w:r>
              <w:rPr>
                <w:rFonts w:ascii="Arial" w:hAnsi="Arial" w:cs="Arial"/>
                <w:sz w:val="22"/>
                <w:szCs w:val="22"/>
              </w:rPr>
              <w:t>My mentorship of Catherine began when</w:t>
            </w:r>
            <w:r w:rsidR="0078471E" w:rsidRPr="005D6C74">
              <w:rPr>
                <w:rFonts w:ascii="Arial" w:hAnsi="Arial" w:cs="Arial"/>
                <w:sz w:val="22"/>
                <w:szCs w:val="22"/>
              </w:rPr>
              <w:t xml:space="preserve"> </w:t>
            </w:r>
            <w:r w:rsidR="00C45909">
              <w:rPr>
                <w:rFonts w:ascii="Arial" w:hAnsi="Arial" w:cs="Arial"/>
                <w:sz w:val="22"/>
                <w:szCs w:val="22"/>
              </w:rPr>
              <w:t>joined the CRS as its</w:t>
            </w:r>
            <w:r w:rsidR="0078471E" w:rsidRPr="005D6C74">
              <w:rPr>
                <w:rFonts w:ascii="Arial" w:hAnsi="Arial" w:cs="Arial"/>
                <w:sz w:val="22"/>
                <w:szCs w:val="22"/>
              </w:rPr>
              <w:t xml:space="preserve"> Pediatric Liaison</w:t>
            </w:r>
            <w:r w:rsidR="00C45909">
              <w:rPr>
                <w:rFonts w:ascii="Arial" w:hAnsi="Arial" w:cs="Arial"/>
                <w:sz w:val="22"/>
                <w:szCs w:val="22"/>
              </w:rPr>
              <w:t>,</w:t>
            </w:r>
            <w:r w:rsidR="0078471E" w:rsidRPr="005D6C74">
              <w:rPr>
                <w:rFonts w:ascii="Arial" w:hAnsi="Arial" w:cs="Arial"/>
                <w:sz w:val="22"/>
                <w:szCs w:val="22"/>
              </w:rPr>
              <w:t xml:space="preserve"> and am</w:t>
            </w:r>
            <w:r w:rsidR="005B3DCE">
              <w:rPr>
                <w:rFonts w:ascii="Arial" w:hAnsi="Arial" w:cs="Arial"/>
                <w:sz w:val="22"/>
                <w:szCs w:val="22"/>
              </w:rPr>
              <w:t xml:space="preserve"> currently</w:t>
            </w:r>
            <w:r w:rsidR="0078471E" w:rsidRPr="005D6C74">
              <w:rPr>
                <w:rFonts w:ascii="Arial" w:hAnsi="Arial" w:cs="Arial"/>
                <w:sz w:val="22"/>
                <w:szCs w:val="22"/>
              </w:rPr>
              <w:t xml:space="preserve"> </w:t>
            </w:r>
            <w:r w:rsidR="00AB0839">
              <w:rPr>
                <w:rFonts w:ascii="Arial" w:hAnsi="Arial" w:cs="Arial"/>
                <w:sz w:val="22"/>
                <w:szCs w:val="22"/>
              </w:rPr>
              <w:t xml:space="preserve">the primary </w:t>
            </w:r>
            <w:r w:rsidR="0078471E" w:rsidRPr="005D6C74">
              <w:rPr>
                <w:rFonts w:ascii="Arial" w:hAnsi="Arial" w:cs="Arial"/>
                <w:sz w:val="22"/>
                <w:szCs w:val="22"/>
              </w:rPr>
              <w:t xml:space="preserve">her mentor </w:t>
            </w:r>
            <w:r w:rsidR="00AB0839">
              <w:rPr>
                <w:rFonts w:ascii="Arial" w:hAnsi="Arial" w:cs="Arial"/>
                <w:sz w:val="22"/>
                <w:szCs w:val="22"/>
              </w:rPr>
              <w:t>for a K-23 award that funds</w:t>
            </w:r>
            <w:r w:rsidR="0078471E" w:rsidRPr="005D6C74">
              <w:rPr>
                <w:rFonts w:ascii="Arial" w:hAnsi="Arial" w:cs="Arial"/>
                <w:sz w:val="22"/>
                <w:szCs w:val="22"/>
              </w:rPr>
              <w:t xml:space="preserve"> </w:t>
            </w:r>
            <w:r w:rsidR="005B3DCE">
              <w:rPr>
                <w:rFonts w:ascii="Arial" w:hAnsi="Arial" w:cs="Arial"/>
                <w:sz w:val="22"/>
                <w:szCs w:val="22"/>
              </w:rPr>
              <w:t xml:space="preserve">a </w:t>
            </w:r>
            <w:r w:rsidR="0078471E" w:rsidRPr="005D6C74">
              <w:rPr>
                <w:rFonts w:ascii="Arial" w:hAnsi="Arial" w:cs="Arial"/>
                <w:sz w:val="22"/>
                <w:szCs w:val="22"/>
              </w:rPr>
              <w:t>trial</w:t>
            </w:r>
            <w:r w:rsidR="00C45909">
              <w:rPr>
                <w:rFonts w:ascii="Arial" w:hAnsi="Arial" w:cs="Arial"/>
                <w:sz w:val="22"/>
                <w:szCs w:val="22"/>
              </w:rPr>
              <w:t xml:space="preserve"> </w:t>
            </w:r>
            <w:r w:rsidR="005B3DCE">
              <w:rPr>
                <w:rFonts w:ascii="Arial" w:hAnsi="Arial" w:cs="Arial"/>
                <w:sz w:val="22"/>
                <w:szCs w:val="22"/>
              </w:rPr>
              <w:t>examining</w:t>
            </w:r>
            <w:r w:rsidR="0078471E" w:rsidRPr="005D6C74">
              <w:rPr>
                <w:rFonts w:ascii="Arial" w:hAnsi="Arial" w:cs="Arial"/>
                <w:sz w:val="22"/>
                <w:szCs w:val="22"/>
              </w:rPr>
              <w:t xml:space="preserve"> epinephrine </w:t>
            </w:r>
            <w:r w:rsidR="00D7691C">
              <w:rPr>
                <w:rFonts w:ascii="Arial" w:hAnsi="Arial" w:cs="Arial"/>
                <w:sz w:val="22"/>
                <w:szCs w:val="22"/>
              </w:rPr>
              <w:t xml:space="preserve">dosing </w:t>
            </w:r>
            <w:r w:rsidR="0078471E" w:rsidRPr="005D6C74">
              <w:rPr>
                <w:rFonts w:ascii="Arial" w:hAnsi="Arial" w:cs="Arial"/>
                <w:sz w:val="22"/>
                <w:szCs w:val="22"/>
              </w:rPr>
              <w:t>in pediatric cardiac arrest.</w:t>
            </w:r>
            <w:r w:rsidR="005B3DCE">
              <w:rPr>
                <w:rFonts w:ascii="Arial" w:hAnsi="Arial" w:cs="Arial"/>
                <w:sz w:val="22"/>
                <w:szCs w:val="22"/>
              </w:rPr>
              <w:t xml:space="preserve"> Under my mentorship, Catherine </w:t>
            </w:r>
            <w:r w:rsidR="00C45909">
              <w:rPr>
                <w:rFonts w:ascii="Arial" w:hAnsi="Arial" w:cs="Arial"/>
                <w:sz w:val="22"/>
                <w:szCs w:val="22"/>
              </w:rPr>
              <w:t xml:space="preserve">has </w:t>
            </w:r>
            <w:r w:rsidR="008302F1">
              <w:rPr>
                <w:rFonts w:ascii="Arial" w:hAnsi="Arial" w:cs="Arial"/>
                <w:sz w:val="22"/>
                <w:szCs w:val="22"/>
              </w:rPr>
              <w:t xml:space="preserve">published a </w:t>
            </w:r>
            <w:r w:rsidR="00D7691C">
              <w:rPr>
                <w:rFonts w:ascii="Arial" w:hAnsi="Arial" w:cs="Arial"/>
                <w:sz w:val="22"/>
                <w:szCs w:val="22"/>
              </w:rPr>
              <w:t xml:space="preserve">first author data science driven studies inclusive of investigations into the current use of epinephrine in pediatric cardiac arrest, </w:t>
            </w:r>
            <w:r w:rsidR="005B3DCE">
              <w:rPr>
                <w:rFonts w:ascii="Arial" w:hAnsi="Arial" w:cs="Arial"/>
                <w:sz w:val="22"/>
                <w:szCs w:val="22"/>
              </w:rPr>
              <w:t>received a promotion to assistant professor</w:t>
            </w:r>
            <w:r w:rsidR="008302F1">
              <w:rPr>
                <w:rFonts w:ascii="Arial" w:hAnsi="Arial" w:cs="Arial"/>
                <w:sz w:val="22"/>
                <w:szCs w:val="22"/>
              </w:rPr>
              <w:t>,</w:t>
            </w:r>
            <w:r w:rsidR="005B3DCE">
              <w:rPr>
                <w:rFonts w:ascii="Arial" w:hAnsi="Arial" w:cs="Arial"/>
                <w:sz w:val="22"/>
                <w:szCs w:val="22"/>
              </w:rPr>
              <w:t xml:space="preserve"> and successfully navigated the challenging Exception </w:t>
            </w:r>
            <w:proofErr w:type="gramStart"/>
            <w:r w:rsidR="005B3DCE">
              <w:rPr>
                <w:rFonts w:ascii="Arial" w:hAnsi="Arial" w:cs="Arial"/>
                <w:sz w:val="22"/>
                <w:szCs w:val="22"/>
              </w:rPr>
              <w:t>From</w:t>
            </w:r>
            <w:proofErr w:type="gramEnd"/>
            <w:r w:rsidR="005B3DCE">
              <w:rPr>
                <w:rFonts w:ascii="Arial" w:hAnsi="Arial" w:cs="Arial"/>
                <w:sz w:val="22"/>
                <w:szCs w:val="22"/>
              </w:rPr>
              <w:t xml:space="preserve"> Informed Consent approval process </w:t>
            </w:r>
            <w:r w:rsidR="00C45909">
              <w:rPr>
                <w:rFonts w:ascii="Arial" w:hAnsi="Arial" w:cs="Arial"/>
                <w:sz w:val="22"/>
                <w:szCs w:val="22"/>
              </w:rPr>
              <w:t>to start</w:t>
            </w:r>
            <w:r w:rsidR="005B3DCE">
              <w:rPr>
                <w:rFonts w:ascii="Arial" w:hAnsi="Arial" w:cs="Arial"/>
                <w:sz w:val="22"/>
                <w:szCs w:val="22"/>
              </w:rPr>
              <w:t xml:space="preserve"> her trial. </w:t>
            </w:r>
            <w:r w:rsidR="008302F1">
              <w:rPr>
                <w:rFonts w:ascii="Arial" w:hAnsi="Arial" w:cs="Arial"/>
                <w:sz w:val="22"/>
                <w:szCs w:val="22"/>
              </w:rPr>
              <w:t>We</w:t>
            </w:r>
            <w:r w:rsidR="005B3DCE">
              <w:rPr>
                <w:rFonts w:ascii="Arial" w:hAnsi="Arial" w:cs="Arial"/>
                <w:sz w:val="22"/>
                <w:szCs w:val="22"/>
              </w:rPr>
              <w:t xml:space="preserve"> currently</w:t>
            </w:r>
            <w:r w:rsidR="0078471E" w:rsidRPr="005D6C74">
              <w:rPr>
                <w:rFonts w:ascii="Arial" w:hAnsi="Arial" w:cs="Arial"/>
                <w:sz w:val="22"/>
                <w:szCs w:val="22"/>
              </w:rPr>
              <w:t xml:space="preserve"> have published </w:t>
            </w:r>
            <w:r w:rsidR="00AB0839">
              <w:rPr>
                <w:rFonts w:ascii="Arial" w:hAnsi="Arial" w:cs="Arial"/>
                <w:sz w:val="22"/>
                <w:szCs w:val="22"/>
              </w:rPr>
              <w:t>12</w:t>
            </w:r>
            <w:r w:rsidR="0078471E" w:rsidRPr="005D6C74">
              <w:rPr>
                <w:rFonts w:ascii="Arial" w:hAnsi="Arial" w:cs="Arial"/>
                <w:sz w:val="22"/>
                <w:szCs w:val="22"/>
              </w:rPr>
              <w:t xml:space="preserve"> papers together</w:t>
            </w:r>
            <w:r w:rsidR="00AB0839">
              <w:rPr>
                <w:rFonts w:ascii="Arial" w:hAnsi="Arial" w:cs="Arial"/>
                <w:sz w:val="22"/>
                <w:szCs w:val="22"/>
              </w:rPr>
              <w:t>, 5</w:t>
            </w:r>
            <w:r w:rsidR="0078471E" w:rsidRPr="005D6C74">
              <w:rPr>
                <w:rFonts w:ascii="Arial" w:hAnsi="Arial" w:cs="Arial"/>
                <w:sz w:val="22"/>
                <w:szCs w:val="22"/>
              </w:rPr>
              <w:t xml:space="preserve"> with </w:t>
            </w:r>
            <w:r w:rsidR="005B3DCE">
              <w:rPr>
                <w:rFonts w:ascii="Arial" w:hAnsi="Arial" w:cs="Arial"/>
                <w:sz w:val="22"/>
                <w:szCs w:val="22"/>
              </w:rPr>
              <w:t xml:space="preserve">Catherine </w:t>
            </w:r>
            <w:r w:rsidR="0078471E" w:rsidRPr="005D6C74">
              <w:rPr>
                <w:rFonts w:ascii="Arial" w:hAnsi="Arial" w:cs="Arial"/>
                <w:sz w:val="22"/>
                <w:szCs w:val="22"/>
              </w:rPr>
              <w:t>as 1</w:t>
            </w:r>
            <w:r w:rsidR="00AB0839" w:rsidRPr="00AB0839">
              <w:rPr>
                <w:rFonts w:ascii="Arial" w:hAnsi="Arial" w:cs="Arial"/>
                <w:sz w:val="22"/>
                <w:szCs w:val="22"/>
                <w:vertAlign w:val="superscript"/>
              </w:rPr>
              <w:t>st</w:t>
            </w:r>
            <w:r w:rsidR="0078471E" w:rsidRPr="005D6C74">
              <w:rPr>
                <w:rFonts w:ascii="Arial" w:hAnsi="Arial" w:cs="Arial"/>
                <w:sz w:val="22"/>
                <w:szCs w:val="22"/>
              </w:rPr>
              <w:t xml:space="preserve"> author</w:t>
            </w:r>
            <w:r w:rsidR="00AB0839">
              <w:rPr>
                <w:rFonts w:ascii="Arial" w:hAnsi="Arial" w:cs="Arial"/>
                <w:sz w:val="22"/>
                <w:szCs w:val="22"/>
              </w:rPr>
              <w:t>.</w:t>
            </w:r>
          </w:p>
          <w:p w14:paraId="68750C90" w14:textId="77777777" w:rsidR="0078471E" w:rsidRPr="006F6FB2" w:rsidRDefault="0078471E" w:rsidP="00F940AC">
            <w:pPr>
              <w:widowControl w:val="0"/>
              <w:autoSpaceDE w:val="0"/>
              <w:autoSpaceDN w:val="0"/>
              <w:adjustRightInd w:val="0"/>
              <w:rPr>
                <w:rFonts w:ascii="Arial" w:hAnsi="Arial" w:cs="Arial"/>
                <w:sz w:val="16"/>
                <w:szCs w:val="16"/>
              </w:rPr>
            </w:pPr>
          </w:p>
          <w:p w14:paraId="75CA266A" w14:textId="77777777" w:rsidR="003F1D85" w:rsidRDefault="0078471E" w:rsidP="00F940AC">
            <w:pPr>
              <w:widowControl w:val="0"/>
              <w:autoSpaceDE w:val="0"/>
              <w:autoSpaceDN w:val="0"/>
              <w:adjustRightInd w:val="0"/>
              <w:rPr>
                <w:rFonts w:ascii="Arial" w:hAnsi="Arial" w:cs="Arial"/>
                <w:sz w:val="22"/>
                <w:szCs w:val="22"/>
              </w:rPr>
            </w:pPr>
            <w:r w:rsidRPr="005D6C74">
              <w:rPr>
                <w:rFonts w:ascii="Arial" w:hAnsi="Arial" w:cs="Arial"/>
                <w:sz w:val="22"/>
                <w:szCs w:val="22"/>
              </w:rPr>
              <w:t xml:space="preserve">Het Patel, MD. </w:t>
            </w:r>
            <w:r w:rsidR="008B691D">
              <w:rPr>
                <w:rFonts w:ascii="Arial" w:hAnsi="Arial" w:cs="Arial"/>
                <w:sz w:val="22"/>
                <w:szCs w:val="22"/>
              </w:rPr>
              <w:t xml:space="preserve">Former </w:t>
            </w:r>
            <w:r w:rsidRPr="005D6C74">
              <w:rPr>
                <w:rFonts w:ascii="Arial" w:hAnsi="Arial" w:cs="Arial"/>
                <w:sz w:val="22"/>
                <w:szCs w:val="22"/>
              </w:rPr>
              <w:t xml:space="preserve">Resuscitation Research Fellow, Beth Israel Deaconess Medical Center, Boston MA.  </w:t>
            </w:r>
          </w:p>
          <w:p w14:paraId="6D6FE546" w14:textId="74AB96EE" w:rsidR="0078471E" w:rsidRPr="005D6C74" w:rsidRDefault="0078471E" w:rsidP="00F940AC">
            <w:pPr>
              <w:widowControl w:val="0"/>
              <w:autoSpaceDE w:val="0"/>
              <w:autoSpaceDN w:val="0"/>
              <w:adjustRightInd w:val="0"/>
              <w:rPr>
                <w:rFonts w:ascii="Arial" w:hAnsi="Arial" w:cs="Arial"/>
                <w:sz w:val="22"/>
                <w:szCs w:val="22"/>
              </w:rPr>
            </w:pPr>
            <w:r w:rsidRPr="005D6C74">
              <w:rPr>
                <w:rFonts w:ascii="Arial" w:hAnsi="Arial" w:cs="Arial"/>
                <w:sz w:val="22"/>
                <w:szCs w:val="22"/>
              </w:rPr>
              <w:t xml:space="preserve">I mentored Het as a Resuscitation Research Fellow </w:t>
            </w:r>
            <w:r w:rsidR="002A1E9D">
              <w:rPr>
                <w:rFonts w:ascii="Arial" w:hAnsi="Arial" w:cs="Arial"/>
                <w:sz w:val="22"/>
                <w:szCs w:val="22"/>
              </w:rPr>
              <w:t>after</w:t>
            </w:r>
            <w:r w:rsidRPr="005D6C74">
              <w:rPr>
                <w:rFonts w:ascii="Arial" w:hAnsi="Arial" w:cs="Arial"/>
                <w:sz w:val="22"/>
                <w:szCs w:val="22"/>
              </w:rPr>
              <w:t xml:space="preserve"> his arrival as an international physician in 2017.  He is the first author on a peer reviewed manuscript examining hemodynamic decompensation in pulmonary embolism </w:t>
            </w:r>
            <w:r w:rsidR="002A1E9D">
              <w:rPr>
                <w:rFonts w:ascii="Arial" w:hAnsi="Arial" w:cs="Arial"/>
                <w:sz w:val="22"/>
                <w:szCs w:val="22"/>
              </w:rPr>
              <w:t xml:space="preserve">that was published in the Journal of Critical Care </w:t>
            </w:r>
            <w:r w:rsidRPr="005D6C74">
              <w:rPr>
                <w:rFonts w:ascii="Arial" w:hAnsi="Arial" w:cs="Arial"/>
                <w:sz w:val="22"/>
                <w:szCs w:val="22"/>
              </w:rPr>
              <w:t xml:space="preserve">and </w:t>
            </w:r>
            <w:r w:rsidR="00285B2B">
              <w:rPr>
                <w:rFonts w:ascii="Arial" w:hAnsi="Arial" w:cs="Arial"/>
                <w:sz w:val="22"/>
                <w:szCs w:val="22"/>
              </w:rPr>
              <w:t xml:space="preserve">made major contributions to </w:t>
            </w:r>
            <w:r w:rsidR="002A1E9D">
              <w:rPr>
                <w:rFonts w:ascii="Arial" w:hAnsi="Arial" w:cs="Arial"/>
                <w:sz w:val="22"/>
                <w:szCs w:val="22"/>
              </w:rPr>
              <w:t>Dr. Mahmoud Issa’s study on clinical predictors of cardiac arrest survival.</w:t>
            </w:r>
          </w:p>
          <w:p w14:paraId="78BB9D05" w14:textId="77777777" w:rsidR="0078471E" w:rsidRPr="006F6FB2" w:rsidRDefault="0078471E" w:rsidP="00F940AC">
            <w:pPr>
              <w:widowControl w:val="0"/>
              <w:autoSpaceDE w:val="0"/>
              <w:autoSpaceDN w:val="0"/>
              <w:adjustRightInd w:val="0"/>
              <w:rPr>
                <w:rFonts w:ascii="Arial" w:hAnsi="Arial" w:cs="Arial"/>
                <w:sz w:val="16"/>
                <w:szCs w:val="16"/>
              </w:rPr>
            </w:pPr>
          </w:p>
          <w:p w14:paraId="36B27550" w14:textId="66843642" w:rsidR="003F1D85" w:rsidRDefault="0078471E" w:rsidP="00F940AC">
            <w:pPr>
              <w:widowControl w:val="0"/>
              <w:autoSpaceDE w:val="0"/>
              <w:autoSpaceDN w:val="0"/>
              <w:adjustRightInd w:val="0"/>
              <w:rPr>
                <w:rFonts w:ascii="Arial" w:hAnsi="Arial" w:cs="Arial"/>
                <w:sz w:val="22"/>
                <w:szCs w:val="22"/>
              </w:rPr>
            </w:pPr>
            <w:r w:rsidRPr="005D6C74">
              <w:rPr>
                <w:rFonts w:ascii="Arial" w:hAnsi="Arial" w:cs="Arial"/>
                <w:sz w:val="22"/>
                <w:szCs w:val="22"/>
              </w:rPr>
              <w:t xml:space="preserve">Annette Ilg, MD. </w:t>
            </w:r>
            <w:r w:rsidR="00F5226E">
              <w:rPr>
                <w:rFonts w:ascii="Arial" w:hAnsi="Arial" w:cs="Arial"/>
                <w:sz w:val="22"/>
                <w:szCs w:val="22"/>
              </w:rPr>
              <w:t>Instructor of Emergency Medicine, Harvard Medical School. Attending, Brigham and Women’s.</w:t>
            </w:r>
          </w:p>
          <w:p w14:paraId="5083CCEA" w14:textId="7FAD4EBC" w:rsidR="0078471E" w:rsidRPr="005D6C74" w:rsidRDefault="0078471E" w:rsidP="00F940AC">
            <w:pPr>
              <w:widowControl w:val="0"/>
              <w:autoSpaceDE w:val="0"/>
              <w:autoSpaceDN w:val="0"/>
              <w:adjustRightInd w:val="0"/>
              <w:rPr>
                <w:rFonts w:ascii="Arial" w:hAnsi="Arial" w:cs="Arial"/>
                <w:sz w:val="22"/>
                <w:szCs w:val="22"/>
              </w:rPr>
            </w:pPr>
            <w:r w:rsidRPr="005D6C74">
              <w:rPr>
                <w:rFonts w:ascii="Arial" w:hAnsi="Arial" w:cs="Arial"/>
                <w:sz w:val="22"/>
                <w:szCs w:val="22"/>
              </w:rPr>
              <w:t>I have mentored Annette in both research and clinical practice. Her research project examined the use of the CURB-65 score as a predictor of the need for critical care intervention in influenza patients.  This study was recently published in the Annals of Emergency Medicine.</w:t>
            </w:r>
          </w:p>
          <w:p w14:paraId="6B590FD6" w14:textId="77777777" w:rsidR="0078471E" w:rsidRPr="006F6FB2" w:rsidRDefault="0078471E" w:rsidP="00F940AC">
            <w:pPr>
              <w:widowControl w:val="0"/>
              <w:autoSpaceDE w:val="0"/>
              <w:autoSpaceDN w:val="0"/>
              <w:adjustRightInd w:val="0"/>
              <w:rPr>
                <w:rFonts w:ascii="Arial" w:hAnsi="Arial" w:cs="Arial"/>
                <w:sz w:val="16"/>
                <w:szCs w:val="16"/>
              </w:rPr>
            </w:pPr>
          </w:p>
          <w:p w14:paraId="006846A8" w14:textId="77777777" w:rsidR="00530A84" w:rsidRDefault="0078471E" w:rsidP="00F940AC">
            <w:pPr>
              <w:widowControl w:val="0"/>
              <w:autoSpaceDE w:val="0"/>
              <w:autoSpaceDN w:val="0"/>
              <w:adjustRightInd w:val="0"/>
              <w:rPr>
                <w:rFonts w:ascii="Arial" w:hAnsi="Arial" w:cs="Arial"/>
                <w:sz w:val="22"/>
                <w:szCs w:val="22"/>
              </w:rPr>
            </w:pPr>
            <w:r w:rsidRPr="005D6C74">
              <w:rPr>
                <w:rFonts w:ascii="Arial" w:hAnsi="Arial" w:cs="Arial"/>
                <w:sz w:val="22"/>
                <w:szCs w:val="22"/>
              </w:rPr>
              <w:t xml:space="preserve">Jenny Shih, </w:t>
            </w:r>
            <w:r w:rsidR="005E404C">
              <w:rPr>
                <w:rFonts w:ascii="Arial" w:hAnsi="Arial" w:cs="Arial"/>
                <w:sz w:val="22"/>
                <w:szCs w:val="22"/>
              </w:rPr>
              <w:t>MD</w:t>
            </w:r>
            <w:r w:rsidRPr="005D6C74">
              <w:rPr>
                <w:rFonts w:ascii="Arial" w:hAnsi="Arial" w:cs="Arial"/>
                <w:sz w:val="22"/>
                <w:szCs w:val="22"/>
              </w:rPr>
              <w:t xml:space="preserve">. </w:t>
            </w:r>
            <w:r w:rsidR="005E404C">
              <w:rPr>
                <w:rFonts w:ascii="Arial" w:hAnsi="Arial" w:cs="Arial"/>
                <w:sz w:val="22"/>
                <w:szCs w:val="22"/>
              </w:rPr>
              <w:t>Research Fellow in Medicine</w:t>
            </w:r>
            <w:r w:rsidRPr="005D6C74">
              <w:rPr>
                <w:rFonts w:ascii="Arial" w:hAnsi="Arial" w:cs="Arial"/>
                <w:sz w:val="22"/>
                <w:szCs w:val="22"/>
              </w:rPr>
              <w:t xml:space="preserve">, </w:t>
            </w:r>
            <w:r w:rsidR="005E404C">
              <w:rPr>
                <w:rFonts w:ascii="Arial" w:hAnsi="Arial" w:cs="Arial"/>
                <w:sz w:val="22"/>
                <w:szCs w:val="22"/>
              </w:rPr>
              <w:t xml:space="preserve">Brigham and Women’s Hospital, </w:t>
            </w:r>
            <w:r w:rsidRPr="005D6C74">
              <w:rPr>
                <w:rFonts w:ascii="Arial" w:hAnsi="Arial" w:cs="Arial"/>
                <w:sz w:val="22"/>
                <w:szCs w:val="22"/>
              </w:rPr>
              <w:t xml:space="preserve">Boston MA. </w:t>
            </w:r>
          </w:p>
          <w:p w14:paraId="52C174FC" w14:textId="391477F1" w:rsidR="0078471E" w:rsidRPr="005D6C74" w:rsidRDefault="0078471E" w:rsidP="00F940AC">
            <w:pPr>
              <w:widowControl w:val="0"/>
              <w:autoSpaceDE w:val="0"/>
              <w:autoSpaceDN w:val="0"/>
              <w:adjustRightInd w:val="0"/>
              <w:rPr>
                <w:rFonts w:ascii="Arial" w:hAnsi="Arial" w:cs="Arial"/>
                <w:sz w:val="22"/>
                <w:szCs w:val="22"/>
              </w:rPr>
            </w:pPr>
            <w:r w:rsidRPr="005D6C74">
              <w:rPr>
                <w:rFonts w:ascii="Arial" w:hAnsi="Arial" w:cs="Arial"/>
                <w:sz w:val="22"/>
                <w:szCs w:val="22"/>
              </w:rPr>
              <w:t xml:space="preserve">Jenny volunteered to join the Center for Resuscitation Science while </w:t>
            </w:r>
            <w:r w:rsidR="008302F1">
              <w:rPr>
                <w:rFonts w:ascii="Arial" w:hAnsi="Arial" w:cs="Arial"/>
                <w:sz w:val="22"/>
                <w:szCs w:val="22"/>
              </w:rPr>
              <w:t>at Harvard M</w:t>
            </w:r>
            <w:r w:rsidRPr="005D6C74">
              <w:rPr>
                <w:rFonts w:ascii="Arial" w:hAnsi="Arial" w:cs="Arial"/>
                <w:sz w:val="22"/>
                <w:szCs w:val="22"/>
              </w:rPr>
              <w:t xml:space="preserve">edical </w:t>
            </w:r>
            <w:r w:rsidR="008302F1">
              <w:rPr>
                <w:rFonts w:ascii="Arial" w:hAnsi="Arial" w:cs="Arial"/>
                <w:sz w:val="22"/>
                <w:szCs w:val="22"/>
              </w:rPr>
              <w:t>S</w:t>
            </w:r>
            <w:r w:rsidRPr="005D6C74">
              <w:rPr>
                <w:rFonts w:ascii="Arial" w:hAnsi="Arial" w:cs="Arial"/>
                <w:sz w:val="22"/>
                <w:szCs w:val="22"/>
              </w:rPr>
              <w:t xml:space="preserve">chool, and under my mentorship </w:t>
            </w:r>
            <w:r w:rsidR="005E404C">
              <w:rPr>
                <w:rFonts w:ascii="Arial" w:hAnsi="Arial" w:cs="Arial"/>
                <w:sz w:val="22"/>
                <w:szCs w:val="22"/>
              </w:rPr>
              <w:t>conducted a project examining</w:t>
            </w:r>
            <w:r w:rsidR="008302F1">
              <w:rPr>
                <w:rFonts w:ascii="Arial" w:hAnsi="Arial" w:cs="Arial"/>
                <w:sz w:val="22"/>
                <w:szCs w:val="22"/>
              </w:rPr>
              <w:t xml:space="preserve"> the incidence and </w:t>
            </w:r>
            <w:r w:rsidR="008302F1">
              <w:rPr>
                <w:rFonts w:ascii="Arial" w:hAnsi="Arial" w:cs="Arial"/>
                <w:sz w:val="22"/>
                <w:szCs w:val="22"/>
              </w:rPr>
              <w:lastRenderedPageBreak/>
              <w:t xml:space="preserve">characteristics of acute respiratory distress after cardiac arrest. </w:t>
            </w:r>
            <w:r w:rsidR="00530A84">
              <w:rPr>
                <w:rFonts w:ascii="Arial" w:hAnsi="Arial" w:cs="Arial"/>
                <w:sz w:val="22"/>
                <w:szCs w:val="22"/>
              </w:rPr>
              <w:t>This led to a first author publication in Resuscitation</w:t>
            </w:r>
            <w:r w:rsidR="005E404C">
              <w:rPr>
                <w:rFonts w:ascii="Arial" w:hAnsi="Arial" w:cs="Arial"/>
                <w:sz w:val="22"/>
                <w:szCs w:val="22"/>
              </w:rPr>
              <w:t>. Jenny</w:t>
            </w:r>
            <w:r w:rsidR="008302F1">
              <w:rPr>
                <w:rFonts w:ascii="Arial" w:hAnsi="Arial" w:cs="Arial"/>
                <w:sz w:val="22"/>
                <w:szCs w:val="22"/>
              </w:rPr>
              <w:t xml:space="preserve"> also </w:t>
            </w:r>
            <w:r w:rsidRPr="005D6C74">
              <w:rPr>
                <w:rFonts w:ascii="Arial" w:hAnsi="Arial" w:cs="Arial"/>
                <w:sz w:val="22"/>
                <w:szCs w:val="22"/>
              </w:rPr>
              <w:t xml:space="preserve">made a significant contribution to </w:t>
            </w:r>
            <w:r w:rsidR="005E404C">
              <w:rPr>
                <w:rFonts w:ascii="Arial" w:hAnsi="Arial" w:cs="Arial"/>
                <w:sz w:val="22"/>
                <w:szCs w:val="22"/>
              </w:rPr>
              <w:t xml:space="preserve">three </w:t>
            </w:r>
            <w:r w:rsidR="008302F1">
              <w:rPr>
                <w:rFonts w:ascii="Arial" w:hAnsi="Arial" w:cs="Arial"/>
                <w:sz w:val="22"/>
                <w:szCs w:val="22"/>
              </w:rPr>
              <w:t>additional projects</w:t>
            </w:r>
            <w:r w:rsidR="005E404C">
              <w:rPr>
                <w:rFonts w:ascii="Arial" w:hAnsi="Arial" w:cs="Arial"/>
                <w:sz w:val="22"/>
                <w:szCs w:val="22"/>
              </w:rPr>
              <w:t xml:space="preserve"> (all leading to publications by other mentees), two</w:t>
            </w:r>
            <w:r w:rsidR="008302F1">
              <w:rPr>
                <w:rFonts w:ascii="Arial" w:hAnsi="Arial" w:cs="Arial"/>
                <w:sz w:val="22"/>
                <w:szCs w:val="22"/>
              </w:rPr>
              <w:t xml:space="preserve"> pertaining to the </w:t>
            </w:r>
            <w:r w:rsidR="002A1E9D">
              <w:rPr>
                <w:rFonts w:ascii="Arial" w:hAnsi="Arial" w:cs="Arial"/>
                <w:sz w:val="22"/>
                <w:szCs w:val="22"/>
              </w:rPr>
              <w:t xml:space="preserve">clinical </w:t>
            </w:r>
            <w:r w:rsidR="008302F1">
              <w:rPr>
                <w:rFonts w:ascii="Arial" w:hAnsi="Arial" w:cs="Arial"/>
                <w:sz w:val="22"/>
                <w:szCs w:val="22"/>
              </w:rPr>
              <w:t xml:space="preserve">characteristics </w:t>
            </w:r>
            <w:r w:rsidR="002A1E9D">
              <w:rPr>
                <w:rFonts w:ascii="Arial" w:hAnsi="Arial" w:cs="Arial"/>
                <w:sz w:val="22"/>
                <w:szCs w:val="22"/>
              </w:rPr>
              <w:t xml:space="preserve">of </w:t>
            </w:r>
            <w:r w:rsidR="008302F1">
              <w:rPr>
                <w:rFonts w:ascii="Arial" w:hAnsi="Arial" w:cs="Arial"/>
                <w:sz w:val="22"/>
                <w:szCs w:val="22"/>
              </w:rPr>
              <w:t>pulmonary embolism in children</w:t>
            </w:r>
            <w:r w:rsidR="005E404C">
              <w:rPr>
                <w:rFonts w:ascii="Arial" w:hAnsi="Arial" w:cs="Arial"/>
                <w:sz w:val="22"/>
                <w:szCs w:val="22"/>
              </w:rPr>
              <w:t xml:space="preserve"> and adults, and the other pertaining to the disease-dependent variability in the relationship between SOFA score and mortality.</w:t>
            </w:r>
          </w:p>
          <w:p w14:paraId="62B1C548" w14:textId="77777777" w:rsidR="0078471E" w:rsidRPr="006F6FB2" w:rsidRDefault="0078471E" w:rsidP="00F940AC">
            <w:pPr>
              <w:widowControl w:val="0"/>
              <w:autoSpaceDE w:val="0"/>
              <w:autoSpaceDN w:val="0"/>
              <w:adjustRightInd w:val="0"/>
              <w:rPr>
                <w:rFonts w:ascii="Arial" w:hAnsi="Arial" w:cs="Arial"/>
                <w:sz w:val="16"/>
                <w:szCs w:val="16"/>
              </w:rPr>
            </w:pPr>
          </w:p>
          <w:p w14:paraId="62130089" w14:textId="77777777" w:rsidR="00530A84" w:rsidRDefault="0078471E" w:rsidP="00F940AC">
            <w:pPr>
              <w:widowControl w:val="0"/>
              <w:autoSpaceDE w:val="0"/>
              <w:autoSpaceDN w:val="0"/>
              <w:adjustRightInd w:val="0"/>
              <w:rPr>
                <w:rFonts w:ascii="Arial" w:hAnsi="Arial" w:cs="Arial"/>
                <w:sz w:val="22"/>
                <w:szCs w:val="22"/>
              </w:rPr>
            </w:pPr>
            <w:r w:rsidRPr="005D6C74">
              <w:rPr>
                <w:rFonts w:ascii="Arial" w:hAnsi="Arial" w:cs="Arial"/>
                <w:sz w:val="22"/>
                <w:szCs w:val="22"/>
              </w:rPr>
              <w:t xml:space="preserve">Mahmoud Issa, MD.  </w:t>
            </w:r>
            <w:r w:rsidR="004A4DAA">
              <w:rPr>
                <w:rFonts w:ascii="Arial" w:hAnsi="Arial" w:cs="Arial"/>
                <w:sz w:val="22"/>
                <w:szCs w:val="22"/>
              </w:rPr>
              <w:t>Emergency Medicine Intensivist, St. Louis General Hospital, St. Louis MO.</w:t>
            </w:r>
            <w:r w:rsidRPr="005D6C74">
              <w:rPr>
                <w:rFonts w:ascii="Arial" w:hAnsi="Arial" w:cs="Arial"/>
                <w:sz w:val="22"/>
                <w:szCs w:val="22"/>
              </w:rPr>
              <w:t xml:space="preserve"> </w:t>
            </w:r>
          </w:p>
          <w:p w14:paraId="58EA3DE9" w14:textId="485438C7" w:rsidR="0078471E" w:rsidRPr="005D6C74" w:rsidRDefault="0078471E" w:rsidP="00F940AC">
            <w:pPr>
              <w:widowControl w:val="0"/>
              <w:autoSpaceDE w:val="0"/>
              <w:autoSpaceDN w:val="0"/>
              <w:adjustRightInd w:val="0"/>
              <w:rPr>
                <w:rFonts w:ascii="Arial" w:hAnsi="Arial" w:cs="Arial"/>
                <w:sz w:val="22"/>
                <w:szCs w:val="22"/>
              </w:rPr>
            </w:pPr>
            <w:r w:rsidRPr="005D6C74">
              <w:rPr>
                <w:rFonts w:ascii="Arial" w:hAnsi="Arial" w:cs="Arial"/>
                <w:sz w:val="22"/>
                <w:szCs w:val="22"/>
              </w:rPr>
              <w:t xml:space="preserve">Mahmoud arrived from Jordan in 2018 </w:t>
            </w:r>
            <w:r>
              <w:rPr>
                <w:rFonts w:ascii="Arial" w:hAnsi="Arial" w:cs="Arial"/>
                <w:sz w:val="22"/>
                <w:szCs w:val="22"/>
              </w:rPr>
              <w:t>under a</w:t>
            </w:r>
            <w:r w:rsidRPr="005D6C74">
              <w:rPr>
                <w:rFonts w:ascii="Arial" w:hAnsi="Arial" w:cs="Arial"/>
                <w:sz w:val="22"/>
                <w:szCs w:val="22"/>
              </w:rPr>
              <w:t xml:space="preserve"> Resuscitation Research </w:t>
            </w:r>
            <w:r w:rsidRPr="004A4DAA">
              <w:rPr>
                <w:rFonts w:ascii="Arial" w:hAnsi="Arial" w:cs="Arial"/>
                <w:sz w:val="22"/>
                <w:szCs w:val="22"/>
              </w:rPr>
              <w:t xml:space="preserve">Fellowship. </w:t>
            </w:r>
            <w:r w:rsidR="00DA18E8" w:rsidRPr="004A4DAA">
              <w:rPr>
                <w:rFonts w:ascii="Arial" w:hAnsi="Arial" w:cs="Arial"/>
                <w:sz w:val="22"/>
                <w:szCs w:val="22"/>
              </w:rPr>
              <w:t>Upon arriving, he</w:t>
            </w:r>
            <w:r w:rsidRPr="004A4DAA">
              <w:rPr>
                <w:rFonts w:ascii="Arial" w:hAnsi="Arial" w:cs="Arial"/>
                <w:sz w:val="22"/>
                <w:szCs w:val="22"/>
              </w:rPr>
              <w:t xml:space="preserve"> </w:t>
            </w:r>
            <w:r w:rsidR="004A4DAA" w:rsidRPr="004A4DAA">
              <w:rPr>
                <w:rFonts w:ascii="Arial" w:hAnsi="Arial" w:cs="Arial"/>
                <w:sz w:val="22"/>
                <w:szCs w:val="22"/>
              </w:rPr>
              <w:t xml:space="preserve">worked under my mentorship to conduct </w:t>
            </w:r>
            <w:r w:rsidRPr="004A4DAA">
              <w:rPr>
                <w:rFonts w:ascii="Arial" w:hAnsi="Arial" w:cs="Arial"/>
                <w:sz w:val="22"/>
                <w:szCs w:val="22"/>
              </w:rPr>
              <w:t xml:space="preserve">a data abstraction project </w:t>
            </w:r>
            <w:r w:rsidR="004A4DAA" w:rsidRPr="004A4DAA">
              <w:rPr>
                <w:rFonts w:ascii="Arial" w:hAnsi="Arial" w:cs="Arial"/>
                <w:sz w:val="22"/>
                <w:szCs w:val="22"/>
              </w:rPr>
              <w:t>examining</w:t>
            </w:r>
            <w:r w:rsidR="00A63BD0" w:rsidRPr="004A4DAA">
              <w:rPr>
                <w:rFonts w:ascii="Arial" w:hAnsi="Arial" w:cs="Arial"/>
                <w:sz w:val="22"/>
                <w:szCs w:val="22"/>
              </w:rPr>
              <w:t xml:space="preserve"> the</w:t>
            </w:r>
            <w:r w:rsidRPr="004A4DAA">
              <w:rPr>
                <w:rFonts w:ascii="Arial" w:hAnsi="Arial" w:cs="Arial"/>
                <w:sz w:val="22"/>
                <w:szCs w:val="22"/>
              </w:rPr>
              <w:t xml:space="preserve"> clinical predictors of in-hospital cardiac arrest survival to discharge.  This project </w:t>
            </w:r>
            <w:r w:rsidR="00A63BD0" w:rsidRPr="004A4DAA">
              <w:rPr>
                <w:rFonts w:ascii="Arial" w:hAnsi="Arial" w:cs="Arial"/>
                <w:sz w:val="22"/>
                <w:szCs w:val="22"/>
              </w:rPr>
              <w:t xml:space="preserve">led to a first-author publication </w:t>
            </w:r>
            <w:r w:rsidR="004A4DAA" w:rsidRPr="004A4DAA">
              <w:rPr>
                <w:rFonts w:ascii="Arial" w:hAnsi="Arial" w:cs="Arial"/>
                <w:sz w:val="22"/>
                <w:szCs w:val="22"/>
              </w:rPr>
              <w:t xml:space="preserve">in </w:t>
            </w:r>
            <w:r w:rsidR="00A63BD0" w:rsidRPr="004A4DAA">
              <w:rPr>
                <w:rFonts w:ascii="Arial" w:hAnsi="Arial" w:cs="Arial"/>
                <w:sz w:val="22"/>
                <w:szCs w:val="22"/>
              </w:rPr>
              <w:t>the Circulation. Mahmo</w:t>
            </w:r>
            <w:r w:rsidR="00285B2B">
              <w:rPr>
                <w:rFonts w:ascii="Arial" w:hAnsi="Arial" w:cs="Arial"/>
                <w:sz w:val="22"/>
                <w:szCs w:val="22"/>
              </w:rPr>
              <w:t>u</w:t>
            </w:r>
            <w:r w:rsidR="00A63BD0" w:rsidRPr="004A4DAA">
              <w:rPr>
                <w:rFonts w:ascii="Arial" w:hAnsi="Arial" w:cs="Arial"/>
                <w:sz w:val="22"/>
                <w:szCs w:val="22"/>
              </w:rPr>
              <w:t xml:space="preserve">d also contributed to </w:t>
            </w:r>
            <w:r w:rsidR="00A63BD0">
              <w:rPr>
                <w:rFonts w:ascii="Arial" w:hAnsi="Arial" w:cs="Arial"/>
                <w:sz w:val="22"/>
                <w:szCs w:val="22"/>
              </w:rPr>
              <w:t>projects conducted by other mentees and was involved in a series of systematic reviews conducted for the purpose of establishing international cardiac arrest treatment guid</w:t>
            </w:r>
            <w:r w:rsidR="004A4DAA">
              <w:rPr>
                <w:rFonts w:ascii="Arial" w:hAnsi="Arial" w:cs="Arial"/>
                <w:sz w:val="22"/>
                <w:szCs w:val="22"/>
              </w:rPr>
              <w:t>eline</w:t>
            </w:r>
            <w:r w:rsidR="00A63BD0">
              <w:rPr>
                <w:rFonts w:ascii="Arial" w:hAnsi="Arial" w:cs="Arial"/>
                <w:sz w:val="22"/>
                <w:szCs w:val="22"/>
              </w:rPr>
              <w:t xml:space="preserve"> led by former mentee</w:t>
            </w:r>
            <w:r w:rsidR="00285B2B">
              <w:rPr>
                <w:rFonts w:ascii="Arial" w:hAnsi="Arial" w:cs="Arial"/>
                <w:sz w:val="22"/>
                <w:szCs w:val="22"/>
              </w:rPr>
              <w:t xml:space="preserve"> and now CRS associate director</w:t>
            </w:r>
            <w:r w:rsidR="002A1E9D">
              <w:rPr>
                <w:rFonts w:ascii="Arial" w:hAnsi="Arial" w:cs="Arial"/>
                <w:sz w:val="22"/>
                <w:szCs w:val="22"/>
              </w:rPr>
              <w:t>/assistant professor</w:t>
            </w:r>
            <w:r w:rsidR="00A63BD0">
              <w:rPr>
                <w:rFonts w:ascii="Arial" w:hAnsi="Arial" w:cs="Arial"/>
                <w:sz w:val="22"/>
                <w:szCs w:val="22"/>
              </w:rPr>
              <w:t xml:space="preserve"> Kate Berg</w:t>
            </w:r>
            <w:r w:rsidR="00285B2B">
              <w:rPr>
                <w:rFonts w:ascii="Arial" w:hAnsi="Arial" w:cs="Arial"/>
                <w:sz w:val="22"/>
                <w:szCs w:val="22"/>
              </w:rPr>
              <w:t xml:space="preserve">. </w:t>
            </w:r>
            <w:r w:rsidR="00DA18E8">
              <w:rPr>
                <w:rFonts w:ascii="Arial" w:hAnsi="Arial" w:cs="Arial"/>
                <w:sz w:val="22"/>
                <w:szCs w:val="22"/>
              </w:rPr>
              <w:t>Mahmo</w:t>
            </w:r>
            <w:r w:rsidR="00285B2B">
              <w:rPr>
                <w:rFonts w:ascii="Arial" w:hAnsi="Arial" w:cs="Arial"/>
                <w:sz w:val="22"/>
                <w:szCs w:val="22"/>
              </w:rPr>
              <w:t>u</w:t>
            </w:r>
            <w:r w:rsidR="00DA18E8">
              <w:rPr>
                <w:rFonts w:ascii="Arial" w:hAnsi="Arial" w:cs="Arial"/>
                <w:sz w:val="22"/>
                <w:szCs w:val="22"/>
              </w:rPr>
              <w:t xml:space="preserve">d </w:t>
            </w:r>
            <w:r w:rsidR="00530A84">
              <w:rPr>
                <w:rFonts w:ascii="Arial" w:hAnsi="Arial" w:cs="Arial"/>
                <w:sz w:val="22"/>
                <w:szCs w:val="22"/>
              </w:rPr>
              <w:t>is now pursuing</w:t>
            </w:r>
            <w:r w:rsidR="00DA18E8">
              <w:rPr>
                <w:rFonts w:ascii="Arial" w:hAnsi="Arial" w:cs="Arial"/>
                <w:sz w:val="22"/>
                <w:szCs w:val="22"/>
              </w:rPr>
              <w:t xml:space="preserve"> a career in clinical medicine</w:t>
            </w:r>
            <w:r w:rsidR="008867C9">
              <w:rPr>
                <w:rFonts w:ascii="Arial" w:hAnsi="Arial" w:cs="Arial"/>
                <w:sz w:val="22"/>
                <w:szCs w:val="22"/>
              </w:rPr>
              <w:t xml:space="preserve"> at the end of his fellowship.</w:t>
            </w:r>
          </w:p>
          <w:p w14:paraId="2D55FCEC" w14:textId="77777777" w:rsidR="0078471E" w:rsidRPr="006F6FB2" w:rsidRDefault="0078471E" w:rsidP="00F940AC">
            <w:pPr>
              <w:widowControl w:val="0"/>
              <w:autoSpaceDE w:val="0"/>
              <w:autoSpaceDN w:val="0"/>
              <w:adjustRightInd w:val="0"/>
              <w:rPr>
                <w:rFonts w:ascii="Arial" w:hAnsi="Arial" w:cs="Arial"/>
                <w:sz w:val="16"/>
                <w:szCs w:val="16"/>
              </w:rPr>
            </w:pPr>
          </w:p>
          <w:p w14:paraId="1898BB2A" w14:textId="5DE1C73F" w:rsidR="00DA18E8" w:rsidRDefault="0078471E" w:rsidP="00F940AC">
            <w:pPr>
              <w:widowControl w:val="0"/>
              <w:autoSpaceDE w:val="0"/>
              <w:autoSpaceDN w:val="0"/>
              <w:adjustRightInd w:val="0"/>
              <w:rPr>
                <w:rFonts w:ascii="Arial" w:hAnsi="Arial" w:cs="Arial"/>
                <w:sz w:val="22"/>
                <w:szCs w:val="22"/>
              </w:rPr>
            </w:pPr>
            <w:r w:rsidRPr="005D6C74">
              <w:rPr>
                <w:rFonts w:ascii="Arial" w:hAnsi="Arial" w:cs="Arial"/>
                <w:sz w:val="22"/>
                <w:szCs w:val="22"/>
              </w:rPr>
              <w:t>Christopher Hansen, MD.  Attending Physician</w:t>
            </w:r>
            <w:r w:rsidR="00DA18E8">
              <w:rPr>
                <w:rFonts w:ascii="Arial" w:hAnsi="Arial" w:cs="Arial"/>
                <w:sz w:val="22"/>
                <w:szCs w:val="22"/>
              </w:rPr>
              <w:t>, Pulmonary and Critical Care Intensivist, Lahey Hospital and Medical Center, Burlington MA.</w:t>
            </w:r>
          </w:p>
          <w:p w14:paraId="56D4A514" w14:textId="1019B9EE" w:rsidR="0078471E" w:rsidRDefault="0078471E" w:rsidP="00F940AC">
            <w:pPr>
              <w:widowControl w:val="0"/>
              <w:autoSpaceDE w:val="0"/>
              <w:autoSpaceDN w:val="0"/>
              <w:adjustRightInd w:val="0"/>
              <w:rPr>
                <w:rFonts w:ascii="Arial" w:hAnsi="Arial" w:cs="Arial"/>
                <w:sz w:val="22"/>
                <w:szCs w:val="22"/>
              </w:rPr>
            </w:pPr>
            <w:r w:rsidRPr="005D6C74">
              <w:rPr>
                <w:rFonts w:ascii="Arial" w:hAnsi="Arial" w:cs="Arial"/>
                <w:sz w:val="22"/>
                <w:szCs w:val="22"/>
              </w:rPr>
              <w:t xml:space="preserve">Christopher started his Research Resuscitation Fellowship in the fall of 2018, and under my mentorship assumed </w:t>
            </w:r>
            <w:r>
              <w:rPr>
                <w:rFonts w:ascii="Arial" w:hAnsi="Arial" w:cs="Arial"/>
                <w:sz w:val="22"/>
                <w:szCs w:val="22"/>
              </w:rPr>
              <w:t xml:space="preserve">a </w:t>
            </w:r>
            <w:r w:rsidR="008867C9">
              <w:rPr>
                <w:rFonts w:ascii="Arial" w:hAnsi="Arial" w:cs="Arial"/>
                <w:sz w:val="22"/>
                <w:szCs w:val="22"/>
              </w:rPr>
              <w:t xml:space="preserve">key management </w:t>
            </w:r>
            <w:r>
              <w:rPr>
                <w:rFonts w:ascii="Arial" w:hAnsi="Arial" w:cs="Arial"/>
                <w:sz w:val="22"/>
                <w:szCs w:val="22"/>
              </w:rPr>
              <w:t>role in</w:t>
            </w:r>
            <w:r w:rsidRPr="005D6C74">
              <w:rPr>
                <w:rFonts w:ascii="Arial" w:hAnsi="Arial" w:cs="Arial"/>
                <w:sz w:val="22"/>
                <w:szCs w:val="22"/>
              </w:rPr>
              <w:t xml:space="preserve"> the R01-funded Center for Resuscitation Science trial </w:t>
            </w:r>
            <w:r>
              <w:rPr>
                <w:rFonts w:ascii="Arial" w:hAnsi="Arial" w:cs="Arial"/>
                <w:sz w:val="22"/>
                <w:szCs w:val="22"/>
              </w:rPr>
              <w:t>investigating</w:t>
            </w:r>
            <w:r w:rsidRPr="005D6C74">
              <w:rPr>
                <w:rFonts w:ascii="Arial" w:hAnsi="Arial" w:cs="Arial"/>
                <w:sz w:val="22"/>
                <w:szCs w:val="22"/>
              </w:rPr>
              <w:t xml:space="preserve"> thiamine as an adjunctive therapy in diabetic ketoacidosis. Christopher</w:t>
            </w:r>
            <w:r w:rsidR="008867C9">
              <w:rPr>
                <w:rFonts w:ascii="Arial" w:hAnsi="Arial" w:cs="Arial"/>
                <w:sz w:val="22"/>
                <w:szCs w:val="22"/>
              </w:rPr>
              <w:t>’s research also led to publication of</w:t>
            </w:r>
            <w:r>
              <w:rPr>
                <w:rFonts w:ascii="Arial" w:hAnsi="Arial" w:cs="Arial"/>
                <w:sz w:val="22"/>
                <w:szCs w:val="22"/>
              </w:rPr>
              <w:t xml:space="preserve"> </w:t>
            </w:r>
            <w:r w:rsidR="008867C9">
              <w:rPr>
                <w:rFonts w:ascii="Arial" w:hAnsi="Arial" w:cs="Arial"/>
                <w:sz w:val="22"/>
                <w:szCs w:val="22"/>
              </w:rPr>
              <w:t>a first-</w:t>
            </w:r>
            <w:r>
              <w:rPr>
                <w:rFonts w:ascii="Arial" w:hAnsi="Arial" w:cs="Arial"/>
                <w:sz w:val="22"/>
                <w:szCs w:val="22"/>
              </w:rPr>
              <w:t>autho</w:t>
            </w:r>
            <w:r w:rsidR="008867C9">
              <w:rPr>
                <w:rFonts w:ascii="Arial" w:hAnsi="Arial" w:cs="Arial"/>
                <w:sz w:val="22"/>
                <w:szCs w:val="22"/>
              </w:rPr>
              <w:t>r study examining the variation in SOFA score mortality over several disease state and he also made contributions to two other published studies</w:t>
            </w:r>
            <w:r>
              <w:rPr>
                <w:rFonts w:ascii="Arial" w:hAnsi="Arial" w:cs="Arial"/>
                <w:sz w:val="22"/>
                <w:szCs w:val="22"/>
              </w:rPr>
              <w:t xml:space="preserve"> </w:t>
            </w:r>
            <w:r w:rsidR="00AB0839">
              <w:rPr>
                <w:rFonts w:ascii="Arial" w:hAnsi="Arial" w:cs="Arial"/>
                <w:sz w:val="22"/>
                <w:szCs w:val="22"/>
              </w:rPr>
              <w:t>during his time with the CRS.</w:t>
            </w:r>
            <w:r w:rsidR="00DA18E8">
              <w:rPr>
                <w:rFonts w:ascii="Arial" w:hAnsi="Arial" w:cs="Arial"/>
                <w:sz w:val="22"/>
                <w:szCs w:val="22"/>
              </w:rPr>
              <w:t xml:space="preserve"> </w:t>
            </w:r>
            <w:r w:rsidR="008867C9">
              <w:rPr>
                <w:rFonts w:ascii="Arial" w:hAnsi="Arial" w:cs="Arial"/>
                <w:sz w:val="22"/>
                <w:szCs w:val="22"/>
              </w:rPr>
              <w:t>He</w:t>
            </w:r>
            <w:r w:rsidR="00DA18E8">
              <w:rPr>
                <w:rFonts w:ascii="Arial" w:hAnsi="Arial" w:cs="Arial"/>
                <w:sz w:val="22"/>
                <w:szCs w:val="22"/>
              </w:rPr>
              <w:t xml:space="preserve"> decided towards the end of his fellowship to pursue a career in clinical medicine.</w:t>
            </w:r>
          </w:p>
          <w:p w14:paraId="10C2DD82" w14:textId="77777777" w:rsidR="002A1E9D" w:rsidRDefault="002A1E9D" w:rsidP="00F940AC">
            <w:pPr>
              <w:widowControl w:val="0"/>
              <w:autoSpaceDE w:val="0"/>
              <w:autoSpaceDN w:val="0"/>
              <w:adjustRightInd w:val="0"/>
              <w:rPr>
                <w:rFonts w:ascii="Arial" w:hAnsi="Arial" w:cs="Arial"/>
                <w:sz w:val="22"/>
                <w:szCs w:val="22"/>
              </w:rPr>
            </w:pPr>
          </w:p>
          <w:p w14:paraId="5F9BFABE" w14:textId="77777777" w:rsidR="00530A84" w:rsidRDefault="002A1E9D" w:rsidP="00F940AC">
            <w:pPr>
              <w:widowControl w:val="0"/>
              <w:autoSpaceDE w:val="0"/>
              <w:autoSpaceDN w:val="0"/>
              <w:adjustRightInd w:val="0"/>
              <w:rPr>
                <w:rFonts w:ascii="Arial" w:hAnsi="Arial" w:cs="Arial"/>
                <w:sz w:val="22"/>
                <w:szCs w:val="22"/>
              </w:rPr>
            </w:pPr>
            <w:r>
              <w:rPr>
                <w:rFonts w:ascii="Arial" w:hAnsi="Arial" w:cs="Arial"/>
                <w:sz w:val="22"/>
                <w:szCs w:val="22"/>
              </w:rPr>
              <w:t xml:space="preserve">Rahul Pawar, MD. </w:t>
            </w:r>
            <w:r w:rsidR="00B0627E">
              <w:rPr>
                <w:rFonts w:ascii="Arial" w:hAnsi="Arial" w:cs="Arial"/>
                <w:sz w:val="22"/>
                <w:szCs w:val="22"/>
              </w:rPr>
              <w:t>Internal Medicine Hospitalist, Massachusetts General Hospital and adjunct Assistant Professor, Boston University Medical Center, Boston MA</w:t>
            </w:r>
            <w:r w:rsidR="00B45417">
              <w:rPr>
                <w:rFonts w:ascii="Arial" w:hAnsi="Arial" w:cs="Arial"/>
                <w:sz w:val="22"/>
                <w:szCs w:val="22"/>
              </w:rPr>
              <w:t xml:space="preserve">. </w:t>
            </w:r>
          </w:p>
          <w:p w14:paraId="2DAFE957" w14:textId="5EB85457" w:rsidR="002A1E9D" w:rsidRDefault="002A1E9D" w:rsidP="00F940AC">
            <w:pPr>
              <w:widowControl w:val="0"/>
              <w:autoSpaceDE w:val="0"/>
              <w:autoSpaceDN w:val="0"/>
              <w:adjustRightInd w:val="0"/>
              <w:rPr>
                <w:rFonts w:ascii="Arial" w:hAnsi="Arial" w:cs="Arial"/>
                <w:sz w:val="22"/>
                <w:szCs w:val="22"/>
              </w:rPr>
            </w:pPr>
            <w:r>
              <w:rPr>
                <w:rFonts w:ascii="Arial" w:hAnsi="Arial" w:cs="Arial"/>
                <w:sz w:val="22"/>
                <w:szCs w:val="22"/>
              </w:rPr>
              <w:t xml:space="preserve">Rahul joined the CRS as a research-interested hospitalist and </w:t>
            </w:r>
            <w:r w:rsidR="00530A84">
              <w:rPr>
                <w:rFonts w:ascii="Arial" w:hAnsi="Arial" w:cs="Arial"/>
                <w:sz w:val="22"/>
                <w:szCs w:val="22"/>
              </w:rPr>
              <w:t xml:space="preserve">later </w:t>
            </w:r>
            <w:r w:rsidR="00D7691C">
              <w:rPr>
                <w:rFonts w:ascii="Arial" w:hAnsi="Arial" w:cs="Arial"/>
                <w:sz w:val="22"/>
                <w:szCs w:val="22"/>
              </w:rPr>
              <w:t>received a</w:t>
            </w:r>
            <w:r>
              <w:rPr>
                <w:rFonts w:ascii="Arial" w:hAnsi="Arial" w:cs="Arial"/>
                <w:sz w:val="22"/>
                <w:szCs w:val="22"/>
              </w:rPr>
              <w:t xml:space="preserve"> Resuscitation Science Fellowship</w:t>
            </w:r>
            <w:r w:rsidR="00530A84">
              <w:rPr>
                <w:rFonts w:ascii="Arial" w:hAnsi="Arial" w:cs="Arial"/>
                <w:sz w:val="22"/>
                <w:szCs w:val="22"/>
              </w:rPr>
              <w:t xml:space="preserve">. </w:t>
            </w:r>
            <w:r>
              <w:rPr>
                <w:rFonts w:ascii="Arial" w:hAnsi="Arial" w:cs="Arial"/>
                <w:sz w:val="22"/>
                <w:szCs w:val="22"/>
              </w:rPr>
              <w:t xml:space="preserve">I mentored Rahul </w:t>
            </w:r>
            <w:r w:rsidR="00544E97">
              <w:rPr>
                <w:rFonts w:ascii="Arial" w:hAnsi="Arial" w:cs="Arial"/>
                <w:sz w:val="22"/>
                <w:szCs w:val="22"/>
              </w:rPr>
              <w:t>in</w:t>
            </w:r>
            <w:r>
              <w:rPr>
                <w:rFonts w:ascii="Arial" w:hAnsi="Arial" w:cs="Arial"/>
                <w:sz w:val="22"/>
                <w:szCs w:val="22"/>
              </w:rPr>
              <w:t xml:space="preserve"> multiple data science projects. </w:t>
            </w:r>
            <w:r w:rsidR="00DF585D">
              <w:rPr>
                <w:rFonts w:ascii="Arial" w:hAnsi="Arial" w:cs="Arial"/>
                <w:sz w:val="22"/>
                <w:szCs w:val="22"/>
              </w:rPr>
              <w:t xml:space="preserve">He was the primary fellow responsible for executing an R-03 funded study </w:t>
            </w:r>
            <w:r w:rsidR="00544E97">
              <w:rPr>
                <w:rFonts w:ascii="Arial" w:hAnsi="Arial" w:cs="Arial"/>
                <w:sz w:val="22"/>
                <w:szCs w:val="22"/>
              </w:rPr>
              <w:t>comparing</w:t>
            </w:r>
            <w:r w:rsidR="00DF585D">
              <w:rPr>
                <w:rFonts w:ascii="Arial" w:hAnsi="Arial" w:cs="Arial"/>
                <w:sz w:val="22"/>
                <w:szCs w:val="22"/>
              </w:rPr>
              <w:t xml:space="preserve"> the prevalence of treatment for thiamine deficiency in </w:t>
            </w:r>
            <w:r w:rsidR="00544E97">
              <w:rPr>
                <w:rFonts w:ascii="Arial" w:hAnsi="Arial" w:cs="Arial"/>
                <w:sz w:val="22"/>
                <w:szCs w:val="22"/>
              </w:rPr>
              <w:t xml:space="preserve">alcohol disorder </w:t>
            </w:r>
            <w:r w:rsidR="00DF585D">
              <w:rPr>
                <w:rFonts w:ascii="Arial" w:hAnsi="Arial" w:cs="Arial"/>
                <w:sz w:val="22"/>
                <w:szCs w:val="22"/>
              </w:rPr>
              <w:t xml:space="preserve">patients relative to </w:t>
            </w:r>
            <w:r w:rsidR="00B0627E">
              <w:rPr>
                <w:rFonts w:ascii="Arial" w:hAnsi="Arial" w:cs="Arial"/>
                <w:sz w:val="22"/>
                <w:szCs w:val="22"/>
              </w:rPr>
              <w:t>th</w:t>
            </w:r>
            <w:r w:rsidR="00544E97">
              <w:rPr>
                <w:rFonts w:ascii="Arial" w:hAnsi="Arial" w:cs="Arial"/>
                <w:sz w:val="22"/>
                <w:szCs w:val="22"/>
              </w:rPr>
              <w:t>at in</w:t>
            </w:r>
            <w:r w:rsidR="00B0627E">
              <w:rPr>
                <w:rFonts w:ascii="Arial" w:hAnsi="Arial" w:cs="Arial"/>
                <w:sz w:val="22"/>
                <w:szCs w:val="22"/>
              </w:rPr>
              <w:t xml:space="preserve"> alcohol </w:t>
            </w:r>
            <w:r w:rsidR="00544E97">
              <w:rPr>
                <w:rFonts w:ascii="Arial" w:hAnsi="Arial" w:cs="Arial"/>
                <w:sz w:val="22"/>
                <w:szCs w:val="22"/>
              </w:rPr>
              <w:t>disorder patients who also have</w:t>
            </w:r>
            <w:r w:rsidR="00DF585D">
              <w:rPr>
                <w:rFonts w:ascii="Arial" w:hAnsi="Arial" w:cs="Arial"/>
                <w:sz w:val="22"/>
                <w:szCs w:val="22"/>
              </w:rPr>
              <w:t xml:space="preserve"> </w:t>
            </w:r>
            <w:r w:rsidR="00B0627E">
              <w:rPr>
                <w:rFonts w:ascii="Arial" w:hAnsi="Arial" w:cs="Arial"/>
                <w:sz w:val="22"/>
                <w:szCs w:val="22"/>
              </w:rPr>
              <w:t xml:space="preserve">more serious </w:t>
            </w:r>
            <w:r w:rsidR="00DF585D">
              <w:rPr>
                <w:rFonts w:ascii="Arial" w:hAnsi="Arial" w:cs="Arial"/>
                <w:sz w:val="22"/>
                <w:szCs w:val="22"/>
              </w:rPr>
              <w:t>conditions</w:t>
            </w:r>
            <w:r w:rsidR="00530A84">
              <w:rPr>
                <w:rFonts w:ascii="Arial" w:hAnsi="Arial" w:cs="Arial"/>
                <w:sz w:val="22"/>
                <w:szCs w:val="22"/>
              </w:rPr>
              <w:t>; t</w:t>
            </w:r>
            <w:r w:rsidR="00B0627E">
              <w:rPr>
                <w:rFonts w:ascii="Arial" w:hAnsi="Arial" w:cs="Arial"/>
                <w:sz w:val="22"/>
                <w:szCs w:val="22"/>
              </w:rPr>
              <w:t xml:space="preserve">his </w:t>
            </w:r>
            <w:r w:rsidR="00DF585D">
              <w:rPr>
                <w:rFonts w:ascii="Arial" w:hAnsi="Arial" w:cs="Arial"/>
                <w:sz w:val="22"/>
                <w:szCs w:val="22"/>
              </w:rPr>
              <w:t>study led to a first</w:t>
            </w:r>
            <w:r w:rsidR="00D054F2">
              <w:rPr>
                <w:rFonts w:ascii="Arial" w:hAnsi="Arial" w:cs="Arial"/>
                <w:sz w:val="22"/>
                <w:szCs w:val="22"/>
              </w:rPr>
              <w:t>-</w:t>
            </w:r>
            <w:r w:rsidR="00DF585D">
              <w:rPr>
                <w:rFonts w:ascii="Arial" w:hAnsi="Arial" w:cs="Arial"/>
                <w:sz w:val="22"/>
                <w:szCs w:val="22"/>
              </w:rPr>
              <w:t xml:space="preserve">author paper in the Annals of Internal Medicine.  </w:t>
            </w:r>
            <w:r w:rsidR="00B45417">
              <w:rPr>
                <w:rFonts w:ascii="Arial" w:hAnsi="Arial" w:cs="Arial"/>
                <w:sz w:val="22"/>
                <w:szCs w:val="22"/>
              </w:rPr>
              <w:t>Rahul also</w:t>
            </w:r>
            <w:r w:rsidR="00DF585D">
              <w:rPr>
                <w:rFonts w:ascii="Arial" w:hAnsi="Arial" w:cs="Arial"/>
                <w:sz w:val="22"/>
                <w:szCs w:val="22"/>
              </w:rPr>
              <w:t xml:space="preserve"> conducted studies examining </w:t>
            </w:r>
            <w:r>
              <w:rPr>
                <w:rFonts w:ascii="Arial" w:hAnsi="Arial" w:cs="Arial"/>
                <w:sz w:val="22"/>
                <w:szCs w:val="22"/>
              </w:rPr>
              <w:t>the relationship between viral load and COVID-19 severity</w:t>
            </w:r>
            <w:r w:rsidR="00DF585D">
              <w:rPr>
                <w:rFonts w:ascii="Arial" w:hAnsi="Arial" w:cs="Arial"/>
                <w:sz w:val="22"/>
                <w:szCs w:val="22"/>
              </w:rPr>
              <w:t xml:space="preserve"> and the variation in SOFA score in different infectious </w:t>
            </w:r>
            <w:r w:rsidR="00D7691C">
              <w:rPr>
                <w:rFonts w:ascii="Arial" w:hAnsi="Arial" w:cs="Arial"/>
                <w:sz w:val="22"/>
                <w:szCs w:val="22"/>
              </w:rPr>
              <w:t>states and</w:t>
            </w:r>
            <w:r w:rsidR="00DF585D">
              <w:rPr>
                <w:rFonts w:ascii="Arial" w:hAnsi="Arial" w:cs="Arial"/>
                <w:sz w:val="22"/>
                <w:szCs w:val="22"/>
              </w:rPr>
              <w:t xml:space="preserve"> contributed to two additional publications</w:t>
            </w:r>
            <w:r w:rsidR="00B0627E">
              <w:rPr>
                <w:rFonts w:ascii="Arial" w:hAnsi="Arial" w:cs="Arial"/>
                <w:sz w:val="22"/>
                <w:szCs w:val="22"/>
              </w:rPr>
              <w:t xml:space="preserve"> during his fellowship</w:t>
            </w:r>
            <w:r w:rsidR="00DF585D">
              <w:rPr>
                <w:rFonts w:ascii="Arial" w:hAnsi="Arial" w:cs="Arial"/>
                <w:sz w:val="22"/>
                <w:szCs w:val="22"/>
              </w:rPr>
              <w:t>.</w:t>
            </w:r>
            <w:r>
              <w:rPr>
                <w:rFonts w:ascii="Arial" w:hAnsi="Arial" w:cs="Arial"/>
                <w:sz w:val="22"/>
                <w:szCs w:val="22"/>
              </w:rPr>
              <w:t xml:space="preserve"> </w:t>
            </w:r>
          </w:p>
          <w:p w14:paraId="41F13288" w14:textId="77777777" w:rsidR="00067125" w:rsidRPr="00D054F2" w:rsidRDefault="00067125" w:rsidP="00F940AC">
            <w:pPr>
              <w:widowControl w:val="0"/>
              <w:autoSpaceDE w:val="0"/>
              <w:autoSpaceDN w:val="0"/>
              <w:adjustRightInd w:val="0"/>
              <w:rPr>
                <w:rFonts w:ascii="Arial" w:hAnsi="Arial" w:cs="Arial"/>
                <w:sz w:val="16"/>
                <w:szCs w:val="16"/>
              </w:rPr>
            </w:pPr>
          </w:p>
          <w:p w14:paraId="6E98D3B1" w14:textId="77777777" w:rsidR="00530A84" w:rsidRDefault="00AB0839" w:rsidP="00D054F2">
            <w:pPr>
              <w:pStyle w:val="NormalWeb"/>
              <w:spacing w:before="0" w:beforeAutospacing="0" w:after="0" w:afterAutospacing="0"/>
              <w:textAlignment w:val="baseline"/>
              <w:rPr>
                <w:rFonts w:ascii="Arial" w:hAnsi="Arial" w:cs="Arial"/>
                <w:color w:val="000000"/>
                <w:sz w:val="22"/>
                <w:szCs w:val="22"/>
              </w:rPr>
            </w:pPr>
            <w:r w:rsidRPr="00B0627E">
              <w:rPr>
                <w:rFonts w:ascii="Arial" w:hAnsi="Arial" w:cs="Arial"/>
                <w:color w:val="1D1D1D"/>
                <w:sz w:val="22"/>
                <w:szCs w:val="22"/>
              </w:rPr>
              <w:t>Noa Berlin</w:t>
            </w:r>
            <w:r w:rsidR="00B0627E" w:rsidRPr="00B0627E">
              <w:rPr>
                <w:rFonts w:ascii="Arial" w:hAnsi="Arial" w:cs="Arial"/>
                <w:color w:val="1D1D1D"/>
                <w:sz w:val="22"/>
                <w:szCs w:val="22"/>
              </w:rPr>
              <w:t>, DVM</w:t>
            </w:r>
            <w:r w:rsidR="00B0627E" w:rsidRPr="00D054F2">
              <w:rPr>
                <w:rFonts w:ascii="Arial" w:hAnsi="Arial" w:cs="Arial"/>
                <w:color w:val="1D1D1D"/>
                <w:sz w:val="22"/>
                <w:szCs w:val="22"/>
              </w:rPr>
              <w:t>.</w:t>
            </w:r>
            <w:r w:rsidRPr="00D054F2">
              <w:rPr>
                <w:rFonts w:ascii="Arial" w:hAnsi="Arial" w:cs="Arial"/>
                <w:color w:val="1D1D1D"/>
                <w:sz w:val="22"/>
                <w:szCs w:val="22"/>
              </w:rPr>
              <w:t> </w:t>
            </w:r>
            <w:r>
              <w:rPr>
                <w:rFonts w:ascii="Arial" w:hAnsi="Arial" w:cs="Arial"/>
                <w:color w:val="1D1D1D"/>
                <w:sz w:val="22"/>
                <w:szCs w:val="22"/>
              </w:rPr>
              <w:t xml:space="preserve"> </w:t>
            </w:r>
            <w:r w:rsidR="00B0627E">
              <w:rPr>
                <w:rFonts w:ascii="Arial" w:hAnsi="Arial" w:cs="Arial"/>
                <w:color w:val="1D1D1D"/>
                <w:sz w:val="22"/>
                <w:szCs w:val="22"/>
              </w:rPr>
              <w:t>T32 Fellow in Resuscitation Science</w:t>
            </w:r>
            <w:r w:rsidR="00D054F2">
              <w:rPr>
                <w:rFonts w:ascii="Arial" w:hAnsi="Arial" w:cs="Arial"/>
                <w:color w:val="1D1D1D"/>
                <w:sz w:val="22"/>
                <w:szCs w:val="22"/>
              </w:rPr>
              <w:t xml:space="preserve">, Boston MA </w:t>
            </w:r>
            <w:r w:rsidR="00B0627E">
              <w:rPr>
                <w:rFonts w:ascii="Arial" w:hAnsi="Arial" w:cs="Arial"/>
                <w:color w:val="1D1D1D"/>
                <w:sz w:val="22"/>
                <w:szCs w:val="22"/>
              </w:rPr>
              <w:t xml:space="preserve">and </w:t>
            </w:r>
            <w:r w:rsidR="00B45417">
              <w:rPr>
                <w:rFonts w:ascii="Arial" w:hAnsi="Arial" w:cs="Arial"/>
                <w:color w:val="000000"/>
                <w:sz w:val="22"/>
                <w:szCs w:val="22"/>
              </w:rPr>
              <w:t xml:space="preserve">Assistant Clinical Professor of Small Animal Veterinary Emergency and Critical Care, Tufts University Veterinary School, North Grafton MA. </w:t>
            </w:r>
          </w:p>
          <w:p w14:paraId="6535EEAA" w14:textId="6088790D" w:rsidR="00B0627E" w:rsidRDefault="00B45417" w:rsidP="00D054F2">
            <w:pPr>
              <w:pStyle w:val="NormalWeb"/>
              <w:spacing w:before="0" w:beforeAutospacing="0" w:after="0" w:afterAutospacing="0"/>
              <w:textAlignment w:val="baseline"/>
              <w:rPr>
                <w:rFonts w:ascii="Arial" w:hAnsi="Arial" w:cs="Arial"/>
                <w:color w:val="1D1D1D"/>
                <w:sz w:val="22"/>
                <w:szCs w:val="22"/>
              </w:rPr>
            </w:pPr>
            <w:r>
              <w:rPr>
                <w:rFonts w:ascii="Arial" w:hAnsi="Arial" w:cs="Arial"/>
                <w:color w:val="1D1D1D"/>
                <w:sz w:val="22"/>
                <w:szCs w:val="22"/>
              </w:rPr>
              <w:t xml:space="preserve">Noa </w:t>
            </w:r>
            <w:r w:rsidR="00AB0839">
              <w:rPr>
                <w:rFonts w:ascii="Arial" w:hAnsi="Arial" w:cs="Arial"/>
                <w:color w:val="1D1D1D"/>
                <w:sz w:val="22"/>
                <w:szCs w:val="22"/>
              </w:rPr>
              <w:t xml:space="preserve">is an Emergency Medicine and Critical Care Veterinarian who was accepted as the initial fellow in </w:t>
            </w:r>
            <w:r w:rsidR="00544E97">
              <w:rPr>
                <w:rFonts w:ascii="Arial" w:hAnsi="Arial" w:cs="Arial"/>
                <w:color w:val="1D1D1D"/>
                <w:sz w:val="22"/>
                <w:szCs w:val="22"/>
              </w:rPr>
              <w:t>the</w:t>
            </w:r>
            <w:r>
              <w:rPr>
                <w:rFonts w:ascii="Arial" w:hAnsi="Arial" w:cs="Arial"/>
                <w:color w:val="1D1D1D"/>
                <w:sz w:val="22"/>
                <w:szCs w:val="22"/>
              </w:rPr>
              <w:t xml:space="preserve"> Resuscitation Science </w:t>
            </w:r>
            <w:r w:rsidR="00AB0839">
              <w:rPr>
                <w:rFonts w:ascii="Arial" w:hAnsi="Arial" w:cs="Arial"/>
                <w:color w:val="1D1D1D"/>
                <w:sz w:val="22"/>
                <w:szCs w:val="22"/>
              </w:rPr>
              <w:t>T32 training program</w:t>
            </w:r>
            <w:r w:rsidR="00544E97">
              <w:rPr>
                <w:rFonts w:ascii="Arial" w:hAnsi="Arial" w:cs="Arial"/>
                <w:color w:val="1D1D1D"/>
                <w:sz w:val="22"/>
                <w:szCs w:val="22"/>
              </w:rPr>
              <w:t xml:space="preserve"> I direct</w:t>
            </w:r>
            <w:r w:rsidR="00AB0839">
              <w:rPr>
                <w:rFonts w:ascii="Arial" w:hAnsi="Arial" w:cs="Arial"/>
                <w:color w:val="1D1D1D"/>
                <w:sz w:val="22"/>
                <w:szCs w:val="22"/>
              </w:rPr>
              <w:t xml:space="preserve"> </w:t>
            </w:r>
            <w:r>
              <w:rPr>
                <w:rFonts w:ascii="Arial" w:hAnsi="Arial" w:cs="Arial"/>
                <w:color w:val="1D1D1D"/>
                <w:sz w:val="22"/>
                <w:szCs w:val="22"/>
              </w:rPr>
              <w:t xml:space="preserve">and chose </w:t>
            </w:r>
            <w:r w:rsidR="00544E97">
              <w:rPr>
                <w:rFonts w:ascii="Arial" w:hAnsi="Arial" w:cs="Arial"/>
                <w:color w:val="1D1D1D"/>
                <w:sz w:val="22"/>
                <w:szCs w:val="22"/>
              </w:rPr>
              <w:t>me</w:t>
            </w:r>
            <w:r>
              <w:rPr>
                <w:rFonts w:ascii="Arial" w:hAnsi="Arial" w:cs="Arial"/>
                <w:color w:val="1D1D1D"/>
                <w:sz w:val="22"/>
                <w:szCs w:val="22"/>
              </w:rPr>
              <w:t xml:space="preserve"> as her primary mentor.</w:t>
            </w:r>
            <w:r w:rsidR="00AB0839">
              <w:rPr>
                <w:rFonts w:ascii="Arial" w:hAnsi="Arial" w:cs="Arial"/>
                <w:color w:val="1D1D1D"/>
                <w:sz w:val="22"/>
                <w:szCs w:val="22"/>
              </w:rPr>
              <w:t xml:space="preserve"> </w:t>
            </w:r>
            <w:r>
              <w:rPr>
                <w:rFonts w:ascii="Arial" w:hAnsi="Arial" w:cs="Arial"/>
                <w:color w:val="1D1D1D"/>
                <w:sz w:val="22"/>
                <w:szCs w:val="22"/>
              </w:rPr>
              <w:t xml:space="preserve">In the two years she has </w:t>
            </w:r>
            <w:r w:rsidR="00544E97">
              <w:rPr>
                <w:rFonts w:ascii="Arial" w:hAnsi="Arial" w:cs="Arial"/>
                <w:color w:val="1D1D1D"/>
                <w:sz w:val="22"/>
                <w:szCs w:val="22"/>
              </w:rPr>
              <w:t>trained with me</w:t>
            </w:r>
            <w:r w:rsidR="00D054F2">
              <w:rPr>
                <w:rFonts w:ascii="Arial" w:hAnsi="Arial" w:cs="Arial"/>
                <w:color w:val="1D1D1D"/>
                <w:sz w:val="22"/>
                <w:szCs w:val="22"/>
              </w:rPr>
              <w:t xml:space="preserve"> as </w:t>
            </w:r>
            <w:r>
              <w:rPr>
                <w:rFonts w:ascii="Arial" w:hAnsi="Arial" w:cs="Arial"/>
                <w:color w:val="1D1D1D"/>
                <w:sz w:val="22"/>
                <w:szCs w:val="22"/>
              </w:rPr>
              <w:t>a Fellow, she</w:t>
            </w:r>
            <w:r w:rsidR="00AB0839">
              <w:rPr>
                <w:rFonts w:ascii="Arial" w:hAnsi="Arial" w:cs="Arial"/>
                <w:color w:val="1D1D1D"/>
                <w:sz w:val="22"/>
                <w:szCs w:val="22"/>
              </w:rPr>
              <w:t xml:space="preserve"> </w:t>
            </w:r>
            <w:r w:rsidR="00544E97">
              <w:rPr>
                <w:rFonts w:ascii="Arial" w:hAnsi="Arial" w:cs="Arial"/>
                <w:color w:val="1D1D1D"/>
                <w:sz w:val="22"/>
                <w:szCs w:val="22"/>
              </w:rPr>
              <w:t xml:space="preserve">has </w:t>
            </w:r>
            <w:r>
              <w:rPr>
                <w:rFonts w:ascii="Arial" w:hAnsi="Arial" w:cs="Arial"/>
                <w:color w:val="1D1D1D"/>
                <w:sz w:val="22"/>
                <w:szCs w:val="22"/>
              </w:rPr>
              <w:t>conducted a renal</w:t>
            </w:r>
            <w:r w:rsidR="00AB0839">
              <w:rPr>
                <w:rFonts w:ascii="Arial" w:hAnsi="Arial" w:cs="Arial"/>
                <w:color w:val="1D1D1D"/>
                <w:sz w:val="22"/>
                <w:szCs w:val="22"/>
              </w:rPr>
              <w:t xml:space="preserve"> biomarker analysis</w:t>
            </w:r>
            <w:r>
              <w:rPr>
                <w:rFonts w:ascii="Arial" w:hAnsi="Arial" w:cs="Arial"/>
                <w:color w:val="1D1D1D"/>
                <w:sz w:val="22"/>
                <w:szCs w:val="22"/>
              </w:rPr>
              <w:t xml:space="preserve"> in post-cardiac arrest patients that lead to a first author publication in Resuscitatio</w:t>
            </w:r>
            <w:r w:rsidR="00D054F2">
              <w:rPr>
                <w:rFonts w:ascii="Arial" w:hAnsi="Arial" w:cs="Arial"/>
                <w:color w:val="1D1D1D"/>
                <w:sz w:val="22"/>
                <w:szCs w:val="22"/>
              </w:rPr>
              <w:t>n</w:t>
            </w:r>
            <w:r>
              <w:rPr>
                <w:rFonts w:ascii="Arial" w:hAnsi="Arial" w:cs="Arial"/>
                <w:color w:val="1D1D1D"/>
                <w:sz w:val="22"/>
                <w:szCs w:val="22"/>
              </w:rPr>
              <w:t>, has a second paper under review, has taken over as lead Fellow for the CRS randomized trial of</w:t>
            </w:r>
            <w:r w:rsidR="00D054F2">
              <w:rPr>
                <w:rFonts w:ascii="Arial" w:hAnsi="Arial" w:cs="Arial"/>
                <w:color w:val="1D1D1D"/>
                <w:sz w:val="22"/>
                <w:szCs w:val="22"/>
              </w:rPr>
              <w:t xml:space="preserve"> hydrocortisone</w:t>
            </w:r>
            <w:r>
              <w:rPr>
                <w:rFonts w:ascii="Arial" w:hAnsi="Arial" w:cs="Arial"/>
                <w:color w:val="1D1D1D"/>
                <w:sz w:val="22"/>
                <w:szCs w:val="22"/>
              </w:rPr>
              <w:t xml:space="preserve"> for severe pancreatitis, and funded </w:t>
            </w:r>
            <w:r w:rsidR="00D054F2">
              <w:rPr>
                <w:rFonts w:ascii="Arial" w:hAnsi="Arial" w:cs="Arial"/>
                <w:color w:val="1D1D1D"/>
                <w:sz w:val="22"/>
                <w:szCs w:val="22"/>
              </w:rPr>
              <w:t>/</w:t>
            </w:r>
            <w:r>
              <w:rPr>
                <w:rFonts w:ascii="Arial" w:hAnsi="Arial" w:cs="Arial"/>
                <w:color w:val="1D1D1D"/>
                <w:sz w:val="22"/>
                <w:szCs w:val="22"/>
              </w:rPr>
              <w:t>conducted multiple small veterinary projects</w:t>
            </w:r>
            <w:r w:rsidR="00D054F2">
              <w:rPr>
                <w:rFonts w:ascii="Arial" w:hAnsi="Arial" w:cs="Arial"/>
                <w:color w:val="1D1D1D"/>
                <w:sz w:val="22"/>
                <w:szCs w:val="22"/>
              </w:rPr>
              <w:t xml:space="preserve"> that overlap with </w:t>
            </w:r>
            <w:r w:rsidR="00544E97">
              <w:rPr>
                <w:rFonts w:ascii="Arial" w:hAnsi="Arial" w:cs="Arial"/>
                <w:color w:val="1D1D1D"/>
                <w:sz w:val="22"/>
                <w:szCs w:val="22"/>
              </w:rPr>
              <w:t>my</w:t>
            </w:r>
            <w:r w:rsidR="00D054F2">
              <w:rPr>
                <w:rFonts w:ascii="Arial" w:hAnsi="Arial" w:cs="Arial"/>
                <w:color w:val="1D1D1D"/>
                <w:sz w:val="22"/>
                <w:szCs w:val="22"/>
              </w:rPr>
              <w:t xml:space="preserve"> interests</w:t>
            </w:r>
            <w:r>
              <w:rPr>
                <w:rFonts w:ascii="Arial" w:hAnsi="Arial" w:cs="Arial"/>
                <w:color w:val="1D1D1D"/>
                <w:sz w:val="22"/>
                <w:szCs w:val="22"/>
              </w:rPr>
              <w:t xml:space="preserve">. </w:t>
            </w:r>
            <w:r w:rsidR="00544E97">
              <w:rPr>
                <w:rFonts w:ascii="Arial" w:hAnsi="Arial" w:cs="Arial"/>
                <w:color w:val="1D1D1D"/>
                <w:sz w:val="22"/>
                <w:szCs w:val="22"/>
              </w:rPr>
              <w:t>Her success under my mentorship helped her</w:t>
            </w:r>
            <w:r w:rsidR="00D054F2">
              <w:rPr>
                <w:rFonts w:ascii="Arial" w:hAnsi="Arial" w:cs="Arial"/>
                <w:color w:val="1D1D1D"/>
                <w:sz w:val="22"/>
                <w:szCs w:val="22"/>
              </w:rPr>
              <w:t xml:space="preserve"> secure a research assistant professor appointment at Tufts Veterinary School.</w:t>
            </w:r>
          </w:p>
          <w:p w14:paraId="290288B9" w14:textId="77777777" w:rsidR="00D054F2" w:rsidRPr="00B0627E" w:rsidRDefault="00D054F2" w:rsidP="00D054F2">
            <w:pPr>
              <w:pStyle w:val="NormalWeb"/>
              <w:spacing w:before="0" w:beforeAutospacing="0" w:after="0" w:afterAutospacing="0"/>
              <w:textAlignment w:val="baseline"/>
              <w:rPr>
                <w:rFonts w:ascii="Arial" w:hAnsi="Arial" w:cs="Arial"/>
                <w:color w:val="1D1D1D"/>
                <w:sz w:val="22"/>
                <w:szCs w:val="22"/>
              </w:rPr>
            </w:pPr>
          </w:p>
          <w:p w14:paraId="2DDE8EB6" w14:textId="77777777" w:rsidR="00530A84" w:rsidRDefault="00B0627E" w:rsidP="007A6983">
            <w:pPr>
              <w:widowControl w:val="0"/>
              <w:autoSpaceDE w:val="0"/>
              <w:autoSpaceDN w:val="0"/>
              <w:adjustRightInd w:val="0"/>
              <w:rPr>
                <w:rFonts w:ascii="Arial" w:hAnsi="Arial" w:cs="Arial"/>
                <w:color w:val="1D1D1D"/>
                <w:sz w:val="22"/>
                <w:szCs w:val="22"/>
              </w:rPr>
            </w:pPr>
            <w:r w:rsidRPr="00530A84">
              <w:rPr>
                <w:rFonts w:ascii="Roboto" w:hAnsi="Roboto"/>
                <w:color w:val="1D1D1D"/>
                <w:sz w:val="23"/>
                <w:szCs w:val="23"/>
              </w:rPr>
              <w:t>Jolin Yamin</w:t>
            </w:r>
            <w:r w:rsidR="00530A84">
              <w:rPr>
                <w:rFonts w:ascii="Roboto" w:hAnsi="Roboto"/>
                <w:color w:val="1D1D1D"/>
                <w:sz w:val="23"/>
                <w:szCs w:val="23"/>
              </w:rPr>
              <w:t>,</w:t>
            </w:r>
            <w:r>
              <w:rPr>
                <w:rFonts w:ascii="Roboto" w:hAnsi="Roboto"/>
                <w:color w:val="1D1D1D"/>
                <w:sz w:val="23"/>
                <w:szCs w:val="23"/>
              </w:rPr>
              <w:t> </w:t>
            </w:r>
            <w:r w:rsidR="00D054F2">
              <w:rPr>
                <w:rFonts w:ascii="Roboto" w:hAnsi="Roboto"/>
                <w:color w:val="1D1D1D"/>
                <w:sz w:val="23"/>
                <w:szCs w:val="23"/>
              </w:rPr>
              <w:t xml:space="preserve">PhD. </w:t>
            </w:r>
            <w:r>
              <w:rPr>
                <w:rFonts w:ascii="Roboto" w:hAnsi="Roboto"/>
                <w:color w:val="1D1D1D"/>
                <w:sz w:val="23"/>
                <w:szCs w:val="23"/>
              </w:rPr>
              <w:t xml:space="preserve"> </w:t>
            </w:r>
            <w:r w:rsidR="00D054F2">
              <w:rPr>
                <w:rFonts w:ascii="Arial" w:hAnsi="Arial" w:cs="Arial"/>
                <w:color w:val="1D1D1D"/>
                <w:sz w:val="22"/>
                <w:szCs w:val="22"/>
              </w:rPr>
              <w:t xml:space="preserve">T32 Fellow in Resuscitation Science, Boston MA. </w:t>
            </w:r>
          </w:p>
          <w:p w14:paraId="04F3A74A" w14:textId="6B977E8B" w:rsidR="00B0627E" w:rsidRPr="007A6983" w:rsidRDefault="007A6983" w:rsidP="007A6983">
            <w:pPr>
              <w:widowControl w:val="0"/>
              <w:autoSpaceDE w:val="0"/>
              <w:autoSpaceDN w:val="0"/>
              <w:adjustRightInd w:val="0"/>
              <w:rPr>
                <w:rFonts w:ascii="Roboto" w:hAnsi="Roboto"/>
                <w:color w:val="1D1D1D"/>
                <w:sz w:val="23"/>
                <w:szCs w:val="23"/>
              </w:rPr>
            </w:pPr>
            <w:r>
              <w:rPr>
                <w:rFonts w:ascii="Roboto" w:hAnsi="Roboto"/>
                <w:color w:val="1D1D1D"/>
                <w:sz w:val="23"/>
                <w:szCs w:val="23"/>
              </w:rPr>
              <w:lastRenderedPageBreak/>
              <w:t>Jolin</w:t>
            </w:r>
            <w:r w:rsidR="00B0627E">
              <w:rPr>
                <w:rFonts w:ascii="Roboto" w:hAnsi="Roboto"/>
                <w:color w:val="1D1D1D"/>
                <w:sz w:val="23"/>
                <w:szCs w:val="23"/>
              </w:rPr>
              <w:t xml:space="preserve"> </w:t>
            </w:r>
            <w:r w:rsidR="00D054F2">
              <w:rPr>
                <w:rFonts w:ascii="Roboto" w:hAnsi="Roboto"/>
                <w:color w:val="1D1D1D"/>
                <w:sz w:val="23"/>
                <w:szCs w:val="23"/>
              </w:rPr>
              <w:t>is a psychologist who became a T32 Fellow</w:t>
            </w:r>
            <w:r w:rsidR="00B0627E">
              <w:rPr>
                <w:rFonts w:ascii="Roboto" w:hAnsi="Roboto"/>
                <w:color w:val="1D1D1D"/>
                <w:sz w:val="23"/>
                <w:szCs w:val="23"/>
              </w:rPr>
              <w:t xml:space="preserve"> in 2022 and chose </w:t>
            </w:r>
            <w:r w:rsidR="00544E97">
              <w:rPr>
                <w:rFonts w:ascii="Roboto" w:hAnsi="Roboto"/>
                <w:color w:val="1D1D1D"/>
                <w:sz w:val="23"/>
                <w:szCs w:val="23"/>
              </w:rPr>
              <w:t>me</w:t>
            </w:r>
            <w:r w:rsidR="00B0627E">
              <w:rPr>
                <w:rFonts w:ascii="Roboto" w:hAnsi="Roboto"/>
                <w:color w:val="1D1D1D"/>
                <w:sz w:val="23"/>
                <w:szCs w:val="23"/>
              </w:rPr>
              <w:t xml:space="preserve"> as her primary mentor. </w:t>
            </w:r>
            <w:r>
              <w:rPr>
                <w:rFonts w:ascii="Roboto" w:hAnsi="Roboto"/>
                <w:color w:val="1D1D1D"/>
                <w:sz w:val="23"/>
                <w:szCs w:val="23"/>
              </w:rPr>
              <w:t>She</w:t>
            </w:r>
            <w:r w:rsidR="00B0627E">
              <w:rPr>
                <w:rFonts w:ascii="Arial" w:hAnsi="Arial" w:cs="Arial"/>
                <w:color w:val="000000"/>
                <w:sz w:val="22"/>
                <w:szCs w:val="22"/>
              </w:rPr>
              <w:t> </w:t>
            </w:r>
            <w:r w:rsidR="00B0627E">
              <w:rPr>
                <w:rFonts w:ascii="Roboto" w:hAnsi="Roboto"/>
                <w:color w:val="1D1D1D"/>
                <w:sz w:val="23"/>
                <w:szCs w:val="23"/>
              </w:rPr>
              <w:t>has played a</w:t>
            </w:r>
            <w:r>
              <w:rPr>
                <w:rFonts w:ascii="Roboto" w:hAnsi="Roboto"/>
                <w:color w:val="1D1D1D"/>
                <w:sz w:val="23"/>
                <w:szCs w:val="23"/>
              </w:rPr>
              <w:t>n important</w:t>
            </w:r>
            <w:r w:rsidR="00B0627E">
              <w:rPr>
                <w:rFonts w:ascii="Roboto" w:hAnsi="Roboto"/>
                <w:color w:val="1D1D1D"/>
                <w:sz w:val="23"/>
                <w:szCs w:val="23"/>
              </w:rPr>
              <w:t xml:space="preserve"> role in the preparation of manuscripts describing outcomes from </w:t>
            </w:r>
            <w:r w:rsidR="00544E97">
              <w:rPr>
                <w:rFonts w:ascii="Roboto" w:hAnsi="Roboto"/>
                <w:color w:val="1D1D1D"/>
                <w:sz w:val="23"/>
                <w:szCs w:val="23"/>
              </w:rPr>
              <w:t>my mind-body</w:t>
            </w:r>
            <w:r w:rsidR="00B0627E">
              <w:rPr>
                <w:rFonts w:ascii="Roboto" w:hAnsi="Roboto"/>
                <w:color w:val="1D1D1D"/>
                <w:sz w:val="23"/>
                <w:szCs w:val="23"/>
              </w:rPr>
              <w:t xml:space="preserve"> trials testing the efficacy of a novel therapy in patients with chronic back pain and Long COVID</w:t>
            </w:r>
            <w:r>
              <w:rPr>
                <w:rFonts w:ascii="Roboto" w:hAnsi="Roboto"/>
                <w:color w:val="1D1D1D"/>
                <w:sz w:val="23"/>
                <w:szCs w:val="23"/>
              </w:rPr>
              <w:t xml:space="preserve">. </w:t>
            </w:r>
          </w:p>
          <w:p w14:paraId="149C4F2B" w14:textId="77777777" w:rsidR="007A6983" w:rsidRPr="005A1B5E" w:rsidRDefault="007A6983" w:rsidP="007A6983">
            <w:pPr>
              <w:pStyle w:val="NormalWeb"/>
              <w:spacing w:before="0" w:beforeAutospacing="0" w:after="0" w:afterAutospacing="0"/>
              <w:textAlignment w:val="baseline"/>
              <w:rPr>
                <w:rFonts w:ascii="Roboto" w:hAnsi="Roboto"/>
                <w:color w:val="1D1D1D"/>
                <w:sz w:val="16"/>
                <w:szCs w:val="16"/>
                <w:u w:val="single"/>
              </w:rPr>
            </w:pPr>
          </w:p>
          <w:p w14:paraId="04CDE962" w14:textId="77777777" w:rsidR="00530A84" w:rsidRDefault="00AB0839" w:rsidP="007A6983">
            <w:pPr>
              <w:pStyle w:val="NormalWeb"/>
              <w:spacing w:before="0" w:beforeAutospacing="0" w:after="0" w:afterAutospacing="0"/>
              <w:textAlignment w:val="baseline"/>
              <w:rPr>
                <w:rFonts w:ascii="Arial" w:hAnsi="Arial"/>
                <w:color w:val="1D1D1D"/>
                <w:sz w:val="22"/>
                <w:szCs w:val="22"/>
              </w:rPr>
            </w:pPr>
            <w:r w:rsidRPr="007A6983">
              <w:rPr>
                <w:rFonts w:ascii="Roboto" w:hAnsi="Roboto"/>
                <w:color w:val="1D1D1D"/>
                <w:sz w:val="23"/>
                <w:szCs w:val="23"/>
              </w:rPr>
              <w:t>Meredith Shea</w:t>
            </w:r>
            <w:r w:rsidR="007A6983" w:rsidRPr="007A6983">
              <w:rPr>
                <w:rFonts w:ascii="Roboto" w:hAnsi="Roboto"/>
                <w:color w:val="1D1D1D"/>
                <w:sz w:val="23"/>
                <w:szCs w:val="23"/>
              </w:rPr>
              <w:t>, PhD</w:t>
            </w:r>
            <w:r w:rsidRPr="007A6983">
              <w:rPr>
                <w:rFonts w:ascii="Roboto" w:hAnsi="Roboto"/>
                <w:color w:val="1D1D1D"/>
                <w:sz w:val="23"/>
                <w:szCs w:val="23"/>
              </w:rPr>
              <w:t>.</w:t>
            </w:r>
            <w:r>
              <w:rPr>
                <w:rFonts w:ascii="Roboto" w:hAnsi="Roboto"/>
                <w:color w:val="1D1D1D"/>
                <w:sz w:val="23"/>
                <w:szCs w:val="23"/>
              </w:rPr>
              <w:t xml:space="preserve"> </w:t>
            </w:r>
            <w:r w:rsidR="007A6983">
              <w:rPr>
                <w:rFonts w:ascii="Arial" w:hAnsi="Arial" w:cs="Arial"/>
                <w:color w:val="1D1D1D"/>
                <w:sz w:val="22"/>
                <w:szCs w:val="22"/>
              </w:rPr>
              <w:t>T32 Fellow in Resuscitation Science, Boston MA</w:t>
            </w:r>
            <w:r w:rsidR="007A6983">
              <w:rPr>
                <w:rFonts w:ascii="Arial" w:hAnsi="Arial"/>
                <w:color w:val="1D1D1D"/>
                <w:sz w:val="22"/>
                <w:szCs w:val="22"/>
              </w:rPr>
              <w:t xml:space="preserve">. </w:t>
            </w:r>
          </w:p>
          <w:p w14:paraId="6B8E2DC3" w14:textId="4E15AB77" w:rsidR="00AB0839" w:rsidRPr="007A6983" w:rsidRDefault="007A6983" w:rsidP="007A6983">
            <w:pPr>
              <w:pStyle w:val="NormalWeb"/>
              <w:spacing w:before="0" w:beforeAutospacing="0" w:after="0" w:afterAutospacing="0"/>
              <w:textAlignment w:val="baseline"/>
              <w:rPr>
                <w:rFonts w:ascii="Roboto" w:hAnsi="Roboto"/>
                <w:color w:val="1D1D1D"/>
                <w:sz w:val="23"/>
                <w:szCs w:val="23"/>
              </w:rPr>
            </w:pPr>
            <w:r>
              <w:rPr>
                <w:rFonts w:ascii="Roboto" w:hAnsi="Roboto"/>
                <w:color w:val="1D1D1D"/>
                <w:sz w:val="23"/>
                <w:szCs w:val="23"/>
              </w:rPr>
              <w:t>Meredith</w:t>
            </w:r>
            <w:r w:rsidR="00AB0839">
              <w:rPr>
                <w:rFonts w:ascii="Roboto" w:hAnsi="Roboto"/>
                <w:color w:val="1D1D1D"/>
                <w:sz w:val="23"/>
                <w:szCs w:val="23"/>
              </w:rPr>
              <w:t xml:space="preserve"> </w:t>
            </w:r>
            <w:r>
              <w:rPr>
                <w:rFonts w:ascii="Roboto" w:hAnsi="Roboto"/>
                <w:color w:val="1D1D1D"/>
                <w:sz w:val="23"/>
                <w:szCs w:val="23"/>
              </w:rPr>
              <w:t>is an exercise physiologist who came to us as a</w:t>
            </w:r>
            <w:r w:rsidR="00AB0839">
              <w:rPr>
                <w:rFonts w:ascii="Roboto" w:hAnsi="Roboto"/>
                <w:color w:val="1D1D1D"/>
                <w:sz w:val="23"/>
                <w:szCs w:val="23"/>
              </w:rPr>
              <w:t xml:space="preserve"> </w:t>
            </w:r>
            <w:r>
              <w:rPr>
                <w:rFonts w:ascii="Roboto" w:hAnsi="Roboto"/>
                <w:color w:val="1D1D1D"/>
                <w:sz w:val="23"/>
                <w:szCs w:val="23"/>
              </w:rPr>
              <w:t xml:space="preserve">T32 fellow </w:t>
            </w:r>
            <w:r w:rsidR="00AB0839">
              <w:rPr>
                <w:rFonts w:ascii="Roboto" w:hAnsi="Roboto"/>
                <w:color w:val="1D1D1D"/>
                <w:sz w:val="23"/>
                <w:szCs w:val="23"/>
              </w:rPr>
              <w:t>in the fall of 2022</w:t>
            </w:r>
            <w:r>
              <w:rPr>
                <w:rFonts w:ascii="Roboto" w:hAnsi="Roboto"/>
                <w:color w:val="1D1D1D"/>
                <w:sz w:val="23"/>
                <w:szCs w:val="23"/>
              </w:rPr>
              <w:t xml:space="preserve"> and chose </w:t>
            </w:r>
            <w:r w:rsidR="00544E97">
              <w:rPr>
                <w:rFonts w:ascii="Roboto" w:hAnsi="Roboto"/>
                <w:color w:val="1D1D1D"/>
                <w:sz w:val="23"/>
                <w:szCs w:val="23"/>
              </w:rPr>
              <w:t>me</w:t>
            </w:r>
            <w:r w:rsidR="00530A84">
              <w:rPr>
                <w:rFonts w:ascii="Roboto" w:hAnsi="Roboto"/>
                <w:color w:val="1D1D1D"/>
                <w:sz w:val="23"/>
                <w:szCs w:val="23"/>
              </w:rPr>
              <w:t xml:space="preserve"> </w:t>
            </w:r>
            <w:r>
              <w:rPr>
                <w:rFonts w:ascii="Roboto" w:hAnsi="Roboto"/>
                <w:color w:val="1D1D1D"/>
                <w:sz w:val="23"/>
                <w:szCs w:val="23"/>
              </w:rPr>
              <w:t>and former mentee Katherine Berg as co-mentors</w:t>
            </w:r>
            <w:r w:rsidR="00AB0839">
              <w:rPr>
                <w:rFonts w:ascii="Roboto" w:hAnsi="Roboto"/>
                <w:color w:val="1D1D1D"/>
                <w:sz w:val="23"/>
                <w:szCs w:val="23"/>
              </w:rPr>
              <w:t xml:space="preserve">. Under </w:t>
            </w:r>
            <w:r w:rsidR="00530A84">
              <w:rPr>
                <w:rFonts w:ascii="Roboto" w:hAnsi="Roboto"/>
                <w:color w:val="1D1D1D"/>
                <w:sz w:val="23"/>
                <w:szCs w:val="23"/>
              </w:rPr>
              <w:t>our</w:t>
            </w:r>
            <w:r w:rsidR="00AB0839">
              <w:rPr>
                <w:rFonts w:ascii="Roboto" w:hAnsi="Roboto"/>
                <w:color w:val="1D1D1D"/>
                <w:sz w:val="23"/>
                <w:szCs w:val="23"/>
              </w:rPr>
              <w:t xml:space="preserve"> mentorship, she received a </w:t>
            </w:r>
            <w:r w:rsidR="00AB0839">
              <w:rPr>
                <w:rFonts w:ascii="Arial" w:hAnsi="Arial" w:cs="Arial"/>
                <w:color w:val="000000"/>
                <w:sz w:val="22"/>
                <w:szCs w:val="22"/>
              </w:rPr>
              <w:t>BIDMC Rosenberg Emergency Medicine Grant</w:t>
            </w:r>
            <w:r w:rsidR="00AB0839">
              <w:rPr>
                <w:rFonts w:ascii="Roboto" w:hAnsi="Roboto"/>
                <w:color w:val="1D1D1D"/>
                <w:sz w:val="23"/>
                <w:szCs w:val="23"/>
              </w:rPr>
              <w:t xml:space="preserve"> research grant to carry out a study entitled “</w:t>
            </w:r>
            <w:r w:rsidR="00AB0839">
              <w:rPr>
                <w:rFonts w:ascii="Arial" w:hAnsi="Arial" w:cs="Arial"/>
                <w:color w:val="000000"/>
                <w:sz w:val="22"/>
                <w:szCs w:val="22"/>
              </w:rPr>
              <w:t>Bedside Metabolic Measurements for Early Identification and Severity Assessment of Diabetic Ketoacidosis” </w:t>
            </w:r>
            <w:r w:rsidR="00530A84">
              <w:rPr>
                <w:rFonts w:ascii="Arial" w:hAnsi="Arial" w:cs="Arial"/>
                <w:color w:val="000000"/>
                <w:sz w:val="22"/>
                <w:szCs w:val="22"/>
              </w:rPr>
              <w:t xml:space="preserve">and </w:t>
            </w:r>
            <w:r w:rsidR="00544E97">
              <w:rPr>
                <w:rFonts w:ascii="Arial" w:hAnsi="Arial" w:cs="Arial"/>
                <w:color w:val="000000"/>
                <w:sz w:val="22"/>
                <w:szCs w:val="22"/>
              </w:rPr>
              <w:t xml:space="preserve">currently </w:t>
            </w:r>
            <w:r w:rsidR="00AB0839">
              <w:rPr>
                <w:rFonts w:ascii="Arial" w:hAnsi="Arial" w:cs="Arial"/>
                <w:color w:val="000000"/>
                <w:sz w:val="22"/>
                <w:szCs w:val="22"/>
              </w:rPr>
              <w:t xml:space="preserve">has two </w:t>
            </w:r>
            <w:r>
              <w:rPr>
                <w:rFonts w:ascii="Arial" w:hAnsi="Arial" w:cs="Arial"/>
                <w:color w:val="000000"/>
                <w:sz w:val="22"/>
                <w:szCs w:val="22"/>
              </w:rPr>
              <w:t xml:space="preserve">first-author </w:t>
            </w:r>
            <w:r w:rsidR="00AB0839">
              <w:rPr>
                <w:rFonts w:ascii="Arial" w:hAnsi="Arial" w:cs="Arial"/>
                <w:color w:val="000000"/>
                <w:sz w:val="22"/>
                <w:szCs w:val="22"/>
              </w:rPr>
              <w:t>manuscripts under review. </w:t>
            </w:r>
          </w:p>
          <w:p w14:paraId="366D409A" w14:textId="77777777" w:rsidR="004A257C" w:rsidRPr="005A1B5E" w:rsidRDefault="004A257C" w:rsidP="004A257C">
            <w:pPr>
              <w:pStyle w:val="NormalWeb"/>
              <w:spacing w:before="0" w:beforeAutospacing="0" w:after="0" w:afterAutospacing="0"/>
              <w:textAlignment w:val="baseline"/>
              <w:rPr>
                <w:rFonts w:ascii="Roboto" w:hAnsi="Roboto"/>
                <w:color w:val="1D1D1D"/>
                <w:sz w:val="16"/>
                <w:szCs w:val="16"/>
                <w:u w:val="single"/>
              </w:rPr>
            </w:pPr>
          </w:p>
          <w:p w14:paraId="31034EC8" w14:textId="77777777" w:rsidR="00530A84" w:rsidRDefault="00AB0839" w:rsidP="004A257C">
            <w:pPr>
              <w:pStyle w:val="NormalWeb"/>
              <w:spacing w:before="0" w:beforeAutospacing="0" w:after="0" w:afterAutospacing="0"/>
              <w:textAlignment w:val="baseline"/>
              <w:rPr>
                <w:rFonts w:ascii="Arial" w:hAnsi="Arial"/>
                <w:color w:val="1D1D1D"/>
                <w:sz w:val="22"/>
                <w:szCs w:val="22"/>
              </w:rPr>
            </w:pPr>
            <w:r w:rsidRPr="00530A84">
              <w:rPr>
                <w:rFonts w:ascii="Roboto" w:hAnsi="Roboto"/>
                <w:color w:val="1D1D1D"/>
                <w:sz w:val="23"/>
                <w:szCs w:val="23"/>
              </w:rPr>
              <w:t>Jacob Vine</w:t>
            </w:r>
            <w:r w:rsidR="004A257C" w:rsidRPr="00530A84">
              <w:rPr>
                <w:rFonts w:ascii="Roboto" w:hAnsi="Roboto"/>
                <w:color w:val="1D1D1D"/>
                <w:sz w:val="23"/>
                <w:szCs w:val="23"/>
              </w:rPr>
              <w:t>, MD</w:t>
            </w:r>
            <w:r w:rsidR="005A1B5E" w:rsidRPr="00530A84">
              <w:rPr>
                <w:rFonts w:ascii="Roboto" w:hAnsi="Roboto"/>
                <w:color w:val="1D1D1D"/>
                <w:sz w:val="23"/>
                <w:szCs w:val="23"/>
              </w:rPr>
              <w:t>.</w:t>
            </w:r>
            <w:r>
              <w:rPr>
                <w:rFonts w:ascii="Roboto" w:hAnsi="Roboto"/>
                <w:color w:val="1D1D1D"/>
                <w:sz w:val="23"/>
                <w:szCs w:val="23"/>
              </w:rPr>
              <w:t xml:space="preserve"> </w:t>
            </w:r>
            <w:r w:rsidR="005A1B5E">
              <w:rPr>
                <w:rFonts w:ascii="Arial" w:hAnsi="Arial" w:cs="Arial"/>
                <w:color w:val="1D1D1D"/>
                <w:sz w:val="22"/>
                <w:szCs w:val="22"/>
              </w:rPr>
              <w:t>T32 Fellow in Resuscitation Science, Boston MA</w:t>
            </w:r>
            <w:r w:rsidR="005A1B5E">
              <w:rPr>
                <w:rFonts w:ascii="Arial" w:hAnsi="Arial"/>
                <w:color w:val="1D1D1D"/>
                <w:sz w:val="22"/>
                <w:szCs w:val="22"/>
              </w:rPr>
              <w:t xml:space="preserve">. </w:t>
            </w:r>
          </w:p>
          <w:p w14:paraId="487E7100" w14:textId="283229C8" w:rsidR="00AB0839" w:rsidRDefault="005A1B5E" w:rsidP="004A257C">
            <w:pPr>
              <w:pStyle w:val="NormalWeb"/>
              <w:spacing w:before="0" w:beforeAutospacing="0" w:after="0" w:afterAutospacing="0"/>
              <w:textAlignment w:val="baseline"/>
              <w:rPr>
                <w:rFonts w:ascii="Roboto" w:hAnsi="Roboto"/>
                <w:color w:val="1D1D1D"/>
                <w:sz w:val="23"/>
                <w:szCs w:val="23"/>
              </w:rPr>
            </w:pPr>
            <w:r>
              <w:rPr>
                <w:rFonts w:ascii="Roboto" w:hAnsi="Roboto"/>
                <w:color w:val="1D1D1D"/>
                <w:sz w:val="23"/>
                <w:szCs w:val="23"/>
              </w:rPr>
              <w:t>Jacob</w:t>
            </w:r>
            <w:r w:rsidR="00AB0839">
              <w:rPr>
                <w:rFonts w:ascii="Roboto" w:hAnsi="Roboto"/>
                <w:color w:val="1D1D1D"/>
                <w:sz w:val="23"/>
                <w:szCs w:val="23"/>
              </w:rPr>
              <w:t xml:space="preserve"> joined the CRS as a T32 fellow in the fall of 2022 and chose </w:t>
            </w:r>
            <w:r w:rsidR="00530A84">
              <w:rPr>
                <w:rFonts w:ascii="Roboto" w:hAnsi="Roboto"/>
                <w:color w:val="1D1D1D"/>
                <w:sz w:val="23"/>
                <w:szCs w:val="23"/>
              </w:rPr>
              <w:t>me as</w:t>
            </w:r>
            <w:r w:rsidR="00AB0839">
              <w:rPr>
                <w:rFonts w:ascii="Roboto" w:hAnsi="Roboto"/>
                <w:color w:val="1D1D1D"/>
                <w:sz w:val="23"/>
                <w:szCs w:val="23"/>
              </w:rPr>
              <w:t xml:space="preserve"> his primary mento</w:t>
            </w:r>
            <w:r>
              <w:rPr>
                <w:rFonts w:ascii="Roboto" w:hAnsi="Roboto"/>
                <w:color w:val="1D1D1D"/>
                <w:sz w:val="23"/>
                <w:szCs w:val="23"/>
              </w:rPr>
              <w:t>r</w:t>
            </w:r>
            <w:r w:rsidR="00AB0839">
              <w:rPr>
                <w:rFonts w:ascii="Roboto" w:hAnsi="Roboto"/>
                <w:color w:val="1D1D1D"/>
                <w:sz w:val="23"/>
                <w:szCs w:val="23"/>
              </w:rPr>
              <w:t xml:space="preserve">. </w:t>
            </w:r>
            <w:r>
              <w:rPr>
                <w:rFonts w:ascii="Roboto" w:hAnsi="Roboto"/>
                <w:color w:val="1D1D1D"/>
                <w:sz w:val="23"/>
                <w:szCs w:val="23"/>
              </w:rPr>
              <w:t>H</w:t>
            </w:r>
            <w:r w:rsidR="00AB0839">
              <w:rPr>
                <w:rFonts w:ascii="Roboto" w:hAnsi="Roboto"/>
                <w:color w:val="1D1D1D"/>
                <w:sz w:val="23"/>
                <w:szCs w:val="23"/>
              </w:rPr>
              <w:t xml:space="preserve">e is currently the lead research fellow overseeing the data analysis </w:t>
            </w:r>
            <w:r>
              <w:rPr>
                <w:rFonts w:ascii="Roboto" w:hAnsi="Roboto"/>
                <w:color w:val="1D1D1D"/>
                <w:sz w:val="23"/>
                <w:szCs w:val="23"/>
              </w:rPr>
              <w:t xml:space="preserve">and manuscript preparation </w:t>
            </w:r>
            <w:r w:rsidR="00AB0839">
              <w:rPr>
                <w:rFonts w:ascii="Roboto" w:hAnsi="Roboto"/>
                <w:color w:val="1D1D1D"/>
                <w:sz w:val="23"/>
                <w:szCs w:val="23"/>
              </w:rPr>
              <w:t xml:space="preserve">for </w:t>
            </w:r>
            <w:r w:rsidR="00D7691C">
              <w:rPr>
                <w:rFonts w:ascii="Roboto" w:hAnsi="Roboto"/>
                <w:color w:val="1D1D1D"/>
                <w:sz w:val="23"/>
                <w:szCs w:val="23"/>
              </w:rPr>
              <w:t xml:space="preserve">Dr. </w:t>
            </w:r>
            <w:proofErr w:type="spellStart"/>
            <w:r w:rsidR="00D7691C">
              <w:rPr>
                <w:rFonts w:ascii="Roboto" w:hAnsi="Roboto"/>
                <w:color w:val="1D1D1D"/>
                <w:sz w:val="23"/>
                <w:szCs w:val="23"/>
              </w:rPr>
              <w:t>Donnino’s</w:t>
            </w:r>
            <w:proofErr w:type="spellEnd"/>
            <w:r w:rsidR="00AB0839">
              <w:rPr>
                <w:rFonts w:ascii="Roboto" w:hAnsi="Roboto"/>
                <w:color w:val="1D1D1D"/>
                <w:sz w:val="23"/>
                <w:szCs w:val="23"/>
              </w:rPr>
              <w:t xml:space="preserve"> </w:t>
            </w:r>
            <w:r>
              <w:rPr>
                <w:rFonts w:ascii="Roboto" w:hAnsi="Roboto"/>
                <w:color w:val="1D1D1D"/>
                <w:sz w:val="23"/>
                <w:szCs w:val="23"/>
              </w:rPr>
              <w:t>R-01</w:t>
            </w:r>
            <w:r w:rsidR="00D7691C">
              <w:rPr>
                <w:rFonts w:ascii="Roboto" w:hAnsi="Roboto"/>
                <w:color w:val="1D1D1D"/>
                <w:sz w:val="23"/>
                <w:szCs w:val="23"/>
              </w:rPr>
              <w:t>-</w:t>
            </w:r>
            <w:r>
              <w:rPr>
                <w:rFonts w:ascii="Roboto" w:hAnsi="Roboto"/>
                <w:color w:val="1D1D1D"/>
                <w:sz w:val="23"/>
                <w:szCs w:val="23"/>
              </w:rPr>
              <w:t>funded randomized trial that tested thiamine as a post-arrest therapy (THACA trial) and</w:t>
            </w:r>
            <w:r w:rsidR="00AB0839">
              <w:rPr>
                <w:rFonts w:ascii="Roboto" w:hAnsi="Roboto"/>
                <w:color w:val="1D1D1D"/>
                <w:sz w:val="23"/>
                <w:szCs w:val="23"/>
              </w:rPr>
              <w:t xml:space="preserve"> </w:t>
            </w:r>
            <w:r>
              <w:rPr>
                <w:rFonts w:ascii="Roboto" w:hAnsi="Roboto"/>
                <w:color w:val="1D1D1D"/>
                <w:sz w:val="23"/>
                <w:szCs w:val="23"/>
              </w:rPr>
              <w:t>is also the primary author for</w:t>
            </w:r>
            <w:r w:rsidR="00AB0839">
              <w:rPr>
                <w:rFonts w:ascii="Roboto" w:hAnsi="Roboto"/>
                <w:color w:val="1D1D1D"/>
                <w:sz w:val="23"/>
                <w:szCs w:val="23"/>
              </w:rPr>
              <w:t xml:space="preserve"> the statistical analysis plan</w:t>
            </w:r>
            <w:r>
              <w:rPr>
                <w:rFonts w:ascii="Roboto" w:hAnsi="Roboto"/>
                <w:color w:val="1D1D1D"/>
                <w:sz w:val="23"/>
                <w:szCs w:val="23"/>
              </w:rPr>
              <w:t>s</w:t>
            </w:r>
            <w:r w:rsidR="00AB0839">
              <w:rPr>
                <w:rFonts w:ascii="Roboto" w:hAnsi="Roboto"/>
                <w:color w:val="1D1D1D"/>
                <w:sz w:val="23"/>
                <w:szCs w:val="23"/>
              </w:rPr>
              <w:t xml:space="preserve"> for </w:t>
            </w:r>
            <w:r w:rsidR="00544E97">
              <w:rPr>
                <w:rFonts w:ascii="Roboto" w:hAnsi="Roboto"/>
                <w:color w:val="1D1D1D"/>
                <w:sz w:val="23"/>
                <w:szCs w:val="23"/>
              </w:rPr>
              <w:t>my</w:t>
            </w:r>
            <w:r>
              <w:rPr>
                <w:rFonts w:ascii="Roboto" w:hAnsi="Roboto"/>
                <w:color w:val="1D1D1D"/>
                <w:sz w:val="23"/>
                <w:szCs w:val="23"/>
              </w:rPr>
              <w:t xml:space="preserve"> ongoing</w:t>
            </w:r>
            <w:r w:rsidR="00AB0839">
              <w:rPr>
                <w:rFonts w:ascii="Roboto" w:hAnsi="Roboto"/>
                <w:color w:val="1D1D1D"/>
                <w:sz w:val="23"/>
                <w:szCs w:val="23"/>
              </w:rPr>
              <w:t xml:space="preserve"> trial</w:t>
            </w:r>
            <w:r w:rsidR="00D7691C">
              <w:rPr>
                <w:rFonts w:ascii="Roboto" w:hAnsi="Roboto"/>
                <w:color w:val="1D1D1D"/>
                <w:sz w:val="23"/>
                <w:szCs w:val="23"/>
              </w:rPr>
              <w:t xml:space="preserve">s </w:t>
            </w:r>
            <w:r w:rsidR="00AB0839">
              <w:rPr>
                <w:rFonts w:ascii="Roboto" w:hAnsi="Roboto"/>
                <w:color w:val="1D1D1D"/>
                <w:sz w:val="23"/>
                <w:szCs w:val="23"/>
              </w:rPr>
              <w:t>testing thiamine as an adjunctive therapy for diabetic ketoacidosis</w:t>
            </w:r>
            <w:r w:rsidR="00544E97">
              <w:rPr>
                <w:rFonts w:ascii="Roboto" w:hAnsi="Roboto"/>
                <w:color w:val="1D1D1D"/>
                <w:sz w:val="23"/>
                <w:szCs w:val="23"/>
              </w:rPr>
              <w:t xml:space="preserve"> </w:t>
            </w:r>
            <w:r>
              <w:rPr>
                <w:rFonts w:ascii="Roboto" w:hAnsi="Roboto"/>
                <w:color w:val="1D1D1D"/>
                <w:sz w:val="23"/>
                <w:szCs w:val="23"/>
              </w:rPr>
              <w:t xml:space="preserve">and </w:t>
            </w:r>
            <w:r w:rsidR="00AB0839">
              <w:rPr>
                <w:rFonts w:ascii="Roboto" w:hAnsi="Roboto"/>
                <w:color w:val="1D1D1D"/>
                <w:sz w:val="23"/>
                <w:szCs w:val="23"/>
              </w:rPr>
              <w:t xml:space="preserve">testing corticosteroids as a therapy for pancreatitis. </w:t>
            </w:r>
            <w:r w:rsidR="00530A84">
              <w:rPr>
                <w:rFonts w:ascii="Roboto" w:hAnsi="Roboto"/>
                <w:color w:val="1D1D1D"/>
                <w:sz w:val="23"/>
                <w:szCs w:val="23"/>
              </w:rPr>
              <w:t>Jacob</w:t>
            </w:r>
            <w:r w:rsidR="00AB0839">
              <w:rPr>
                <w:rFonts w:ascii="Roboto" w:hAnsi="Roboto"/>
                <w:color w:val="1D1D1D"/>
                <w:sz w:val="23"/>
                <w:szCs w:val="23"/>
              </w:rPr>
              <w:t xml:space="preserve"> is also spearheading the work required to </w:t>
            </w:r>
            <w:r w:rsidR="007A6983">
              <w:rPr>
                <w:rFonts w:ascii="Roboto" w:hAnsi="Roboto"/>
                <w:color w:val="1D1D1D"/>
                <w:sz w:val="23"/>
                <w:szCs w:val="23"/>
              </w:rPr>
              <w:t xml:space="preserve">complete a </w:t>
            </w:r>
            <w:r>
              <w:rPr>
                <w:rFonts w:ascii="Roboto" w:hAnsi="Roboto"/>
                <w:color w:val="1D1D1D"/>
                <w:sz w:val="23"/>
                <w:szCs w:val="23"/>
              </w:rPr>
              <w:t>sub-study of the THACA trial examining the effects</w:t>
            </w:r>
            <w:r w:rsidR="007A6983">
              <w:rPr>
                <w:rFonts w:ascii="Roboto" w:hAnsi="Roboto"/>
                <w:color w:val="1D1D1D"/>
                <w:sz w:val="23"/>
                <w:szCs w:val="23"/>
              </w:rPr>
              <w:t xml:space="preserve"> of alpha lipoic acid on post arrest cellular aerobic metabolism</w:t>
            </w:r>
            <w:r>
              <w:rPr>
                <w:rFonts w:ascii="Roboto" w:hAnsi="Roboto"/>
                <w:color w:val="1D1D1D"/>
                <w:sz w:val="23"/>
                <w:szCs w:val="23"/>
              </w:rPr>
              <w:t xml:space="preserve">. </w:t>
            </w:r>
          </w:p>
          <w:p w14:paraId="34AE5C83" w14:textId="77777777" w:rsidR="007A6983" w:rsidRPr="00530A84" w:rsidRDefault="007A6983" w:rsidP="007A6983">
            <w:pPr>
              <w:pStyle w:val="NormalWeb"/>
              <w:spacing w:before="0" w:beforeAutospacing="0" w:after="0" w:afterAutospacing="0"/>
              <w:textAlignment w:val="baseline"/>
              <w:rPr>
                <w:rFonts w:ascii="Roboto" w:hAnsi="Roboto"/>
                <w:color w:val="1D1D1D"/>
                <w:sz w:val="16"/>
                <w:szCs w:val="16"/>
              </w:rPr>
            </w:pPr>
          </w:p>
          <w:p w14:paraId="42FA3AC8" w14:textId="77777777" w:rsidR="00530A84" w:rsidRDefault="007A6983" w:rsidP="007A6983">
            <w:pPr>
              <w:pStyle w:val="NormalWeb"/>
              <w:spacing w:before="0" w:beforeAutospacing="0" w:after="0" w:afterAutospacing="0"/>
              <w:textAlignment w:val="baseline"/>
              <w:rPr>
                <w:rFonts w:ascii="Roboto" w:hAnsi="Roboto"/>
                <w:color w:val="1D1D1D"/>
                <w:sz w:val="23"/>
                <w:szCs w:val="23"/>
              </w:rPr>
            </w:pPr>
            <w:r w:rsidRPr="00530A84">
              <w:rPr>
                <w:rFonts w:ascii="Roboto" w:hAnsi="Roboto"/>
                <w:color w:val="1D1D1D"/>
                <w:sz w:val="23"/>
                <w:szCs w:val="23"/>
              </w:rPr>
              <w:t xml:space="preserve">Alexander </w:t>
            </w:r>
            <w:proofErr w:type="spellStart"/>
            <w:r w:rsidRPr="00530A84">
              <w:rPr>
                <w:rFonts w:ascii="Roboto" w:hAnsi="Roboto"/>
                <w:color w:val="1D1D1D"/>
                <w:sz w:val="23"/>
                <w:szCs w:val="23"/>
              </w:rPr>
              <w:t>Prescuitti</w:t>
            </w:r>
            <w:proofErr w:type="spellEnd"/>
            <w:r w:rsidRPr="00530A84">
              <w:rPr>
                <w:rFonts w:ascii="Roboto" w:hAnsi="Roboto"/>
                <w:color w:val="1D1D1D"/>
                <w:sz w:val="23"/>
                <w:szCs w:val="23"/>
              </w:rPr>
              <w:t>.</w:t>
            </w:r>
            <w:r>
              <w:rPr>
                <w:rFonts w:ascii="Roboto" w:hAnsi="Roboto"/>
                <w:color w:val="1D1D1D"/>
                <w:sz w:val="23"/>
                <w:szCs w:val="23"/>
              </w:rPr>
              <w:t xml:space="preserve"> </w:t>
            </w:r>
            <w:r w:rsidR="00544E97">
              <w:rPr>
                <w:rFonts w:ascii="Roboto" w:hAnsi="Roboto"/>
                <w:color w:val="1D1D1D"/>
                <w:sz w:val="23"/>
                <w:szCs w:val="23"/>
              </w:rPr>
              <w:t xml:space="preserve">Research Fellow, Massachusetts General Hospital. </w:t>
            </w:r>
          </w:p>
          <w:p w14:paraId="5DDDA916" w14:textId="521677AE" w:rsidR="007A6983" w:rsidRDefault="008F231B" w:rsidP="007A6983">
            <w:pPr>
              <w:pStyle w:val="NormalWeb"/>
              <w:spacing w:before="0" w:beforeAutospacing="0" w:after="0" w:afterAutospacing="0"/>
              <w:textAlignment w:val="baseline"/>
              <w:rPr>
                <w:rFonts w:ascii="Roboto" w:hAnsi="Roboto"/>
                <w:color w:val="1D1D1D"/>
                <w:sz w:val="23"/>
                <w:szCs w:val="23"/>
              </w:rPr>
            </w:pPr>
            <w:r>
              <w:rPr>
                <w:rFonts w:ascii="Roboto" w:hAnsi="Roboto"/>
                <w:color w:val="1D1D1D"/>
                <w:sz w:val="23"/>
                <w:szCs w:val="23"/>
              </w:rPr>
              <w:t>Alex</w:t>
            </w:r>
            <w:r w:rsidR="007A6983">
              <w:rPr>
                <w:rFonts w:ascii="Roboto" w:hAnsi="Roboto"/>
                <w:color w:val="1D1D1D"/>
                <w:sz w:val="23"/>
                <w:szCs w:val="23"/>
              </w:rPr>
              <w:t xml:space="preserve"> is a research psychologist </w:t>
            </w:r>
            <w:r>
              <w:rPr>
                <w:rFonts w:ascii="Roboto" w:hAnsi="Roboto"/>
                <w:color w:val="1D1D1D"/>
                <w:sz w:val="23"/>
                <w:szCs w:val="23"/>
              </w:rPr>
              <w:t>interested in</w:t>
            </w:r>
            <w:r w:rsidR="007A6983">
              <w:rPr>
                <w:rFonts w:ascii="Roboto" w:hAnsi="Roboto"/>
                <w:color w:val="1D1D1D"/>
                <w:sz w:val="23"/>
                <w:szCs w:val="23"/>
              </w:rPr>
              <w:t xml:space="preserve"> finding ways to use psychological interventions to improve patient outcomes after cardiac arrest. </w:t>
            </w:r>
            <w:r>
              <w:rPr>
                <w:rFonts w:ascii="Roboto" w:hAnsi="Roboto"/>
                <w:color w:val="1D1D1D"/>
                <w:sz w:val="23"/>
                <w:szCs w:val="23"/>
              </w:rPr>
              <w:t>I provided mentorship as he prepared by a manuscript examining the beneficial effects of mindfulness in cardiac arrest survivors and subsequently in the preparation of</w:t>
            </w:r>
            <w:r w:rsidR="007A6983">
              <w:rPr>
                <w:rFonts w:ascii="Roboto" w:hAnsi="Roboto"/>
                <w:color w:val="1D1D1D"/>
                <w:sz w:val="23"/>
                <w:szCs w:val="23"/>
              </w:rPr>
              <w:t xml:space="preserve"> </w:t>
            </w:r>
            <w:r>
              <w:rPr>
                <w:rFonts w:ascii="Roboto" w:hAnsi="Roboto"/>
                <w:color w:val="1D1D1D"/>
                <w:sz w:val="23"/>
                <w:szCs w:val="23"/>
              </w:rPr>
              <w:t xml:space="preserve">his </w:t>
            </w:r>
            <w:r w:rsidR="007A6983">
              <w:rPr>
                <w:rFonts w:ascii="Roboto" w:hAnsi="Roboto"/>
                <w:color w:val="1D1D1D"/>
                <w:sz w:val="23"/>
                <w:szCs w:val="23"/>
              </w:rPr>
              <w:t>successful K-23 application to develop, refine, and test the feasibility and acceptability of a dyadic mind-body intervention for CA survivors with good neurologic recovery and their informal caregivers such as family members</w:t>
            </w:r>
            <w:r w:rsidR="00530A84">
              <w:rPr>
                <w:rFonts w:ascii="Roboto" w:hAnsi="Roboto"/>
                <w:color w:val="1D1D1D"/>
                <w:sz w:val="23"/>
                <w:szCs w:val="23"/>
              </w:rPr>
              <w:t xml:space="preserve">. </w:t>
            </w:r>
            <w:r>
              <w:rPr>
                <w:rFonts w:ascii="Roboto" w:hAnsi="Roboto"/>
                <w:color w:val="1D1D1D"/>
                <w:sz w:val="23"/>
                <w:szCs w:val="23"/>
              </w:rPr>
              <w:t xml:space="preserve">I </w:t>
            </w:r>
            <w:r w:rsidR="007A6983">
              <w:rPr>
                <w:rFonts w:ascii="Arial" w:hAnsi="Arial" w:cs="Arial"/>
                <w:color w:val="1D1D1D"/>
                <w:sz w:val="22"/>
                <w:szCs w:val="22"/>
              </w:rPr>
              <w:t xml:space="preserve">will </w:t>
            </w:r>
            <w:r>
              <w:rPr>
                <w:rFonts w:ascii="Arial" w:hAnsi="Arial" w:cs="Arial"/>
                <w:color w:val="1D1D1D"/>
                <w:sz w:val="22"/>
                <w:szCs w:val="22"/>
              </w:rPr>
              <w:t xml:space="preserve">also </w:t>
            </w:r>
            <w:r w:rsidR="007A6983">
              <w:rPr>
                <w:rFonts w:ascii="Arial" w:hAnsi="Arial" w:cs="Arial"/>
                <w:color w:val="1D1D1D"/>
                <w:sz w:val="22"/>
                <w:szCs w:val="22"/>
              </w:rPr>
              <w:t xml:space="preserve">serve as a co-mentor on this K-23 project to train </w:t>
            </w:r>
            <w:r w:rsidR="00530A84">
              <w:rPr>
                <w:rFonts w:ascii="Arial" w:hAnsi="Arial" w:cs="Arial"/>
                <w:color w:val="1D1D1D"/>
                <w:sz w:val="22"/>
                <w:szCs w:val="22"/>
              </w:rPr>
              <w:t xml:space="preserve">him </w:t>
            </w:r>
            <w:r w:rsidR="007A6983">
              <w:rPr>
                <w:rFonts w:ascii="Roboto" w:hAnsi="Roboto"/>
                <w:color w:val="1D1D1D"/>
                <w:sz w:val="23"/>
                <w:szCs w:val="23"/>
              </w:rPr>
              <w:t>in</w:t>
            </w:r>
            <w:r w:rsidR="007A6983">
              <w:rPr>
                <w:rFonts w:ascii="Arial" w:hAnsi="Arial" w:cs="Arial"/>
                <w:color w:val="1D1D1D"/>
                <w:sz w:val="22"/>
                <w:szCs w:val="22"/>
              </w:rPr>
              <w:t xml:space="preserve"> various aspects of feasibility study and clinical trial design as well as study implementation in a post-cardiac arrest population. </w:t>
            </w:r>
            <w:r w:rsidR="007A6983">
              <w:rPr>
                <w:rFonts w:ascii="Roboto" w:hAnsi="Roboto"/>
                <w:color w:val="1D1D1D"/>
                <w:sz w:val="23"/>
                <w:szCs w:val="23"/>
              </w:rPr>
              <w:t> </w:t>
            </w:r>
          </w:p>
          <w:p w14:paraId="00FAE616" w14:textId="77777777" w:rsidR="0078471E" w:rsidRDefault="0078471E" w:rsidP="00F940AC">
            <w:pPr>
              <w:widowControl w:val="0"/>
              <w:autoSpaceDE w:val="0"/>
              <w:autoSpaceDN w:val="0"/>
              <w:adjustRightInd w:val="0"/>
              <w:rPr>
                <w:rFonts w:ascii="Arial" w:hAnsi="Arial" w:cs="Arial"/>
                <w:sz w:val="22"/>
                <w:szCs w:val="22"/>
              </w:rPr>
            </w:pPr>
          </w:p>
          <w:p w14:paraId="0F0048CC" w14:textId="77777777" w:rsidR="008F231B" w:rsidRPr="005D6C74" w:rsidRDefault="008F231B" w:rsidP="00F940AC">
            <w:pPr>
              <w:widowControl w:val="0"/>
              <w:autoSpaceDE w:val="0"/>
              <w:autoSpaceDN w:val="0"/>
              <w:adjustRightInd w:val="0"/>
              <w:rPr>
                <w:rFonts w:ascii="Arial" w:hAnsi="Arial" w:cs="Arial"/>
                <w:sz w:val="22"/>
                <w:szCs w:val="22"/>
              </w:rPr>
            </w:pPr>
          </w:p>
        </w:tc>
      </w:tr>
    </w:tbl>
    <w:p w14:paraId="18E1B788" w14:textId="77777777" w:rsidR="0078471E" w:rsidRPr="006F6FB2" w:rsidRDefault="0078471E" w:rsidP="0078471E">
      <w:pPr>
        <w:keepNext/>
        <w:keepLines/>
        <w:rPr>
          <w:rFonts w:ascii="Arial" w:hAnsi="Arial" w:cs="Arial"/>
          <w:b/>
          <w:vanish/>
          <w:sz w:val="22"/>
          <w:szCs w:val="22"/>
          <w:u w:val="single"/>
        </w:rPr>
      </w:pPr>
    </w:p>
    <w:p w14:paraId="264A992D" w14:textId="77777777" w:rsidR="0078471E" w:rsidRPr="006F6FB2" w:rsidRDefault="0078471E" w:rsidP="0078471E">
      <w:pPr>
        <w:pStyle w:val="H2"/>
        <w:keepNext/>
        <w:keepLines/>
        <w:spacing w:before="0" w:after="0"/>
        <w:rPr>
          <w:rStyle w:val="Hyperlink"/>
          <w:rFonts w:ascii="Arial" w:hAnsi="Arial" w:cs="Arial"/>
          <w:sz w:val="22"/>
          <w:szCs w:val="22"/>
        </w:rPr>
      </w:pPr>
      <w:r w:rsidRPr="006F6FB2">
        <w:rPr>
          <w:rFonts w:ascii="Arial" w:hAnsi="Arial" w:cs="Arial"/>
          <w:sz w:val="22"/>
          <w:szCs w:val="22"/>
          <w:u w:val="single"/>
        </w:rPr>
        <w:t>Formal Teaching of Peers (e.g., CME and other continuing education courses)</w:t>
      </w:r>
    </w:p>
    <w:p w14:paraId="16E312BD" w14:textId="61A56D1C" w:rsidR="0078471E" w:rsidRDefault="006F6FB2" w:rsidP="0078471E">
      <w:pPr>
        <w:pStyle w:val="H2"/>
        <w:keepNext/>
        <w:keepLines/>
        <w:spacing w:before="0" w:after="0"/>
        <w:rPr>
          <w:rFonts w:ascii="Arial" w:hAnsi="Arial" w:cs="Arial"/>
          <w:b w:val="0"/>
          <w:bCs/>
          <w:sz w:val="22"/>
          <w:szCs w:val="22"/>
        </w:rPr>
      </w:pPr>
      <w:r w:rsidRPr="006F6FB2">
        <w:rPr>
          <w:rFonts w:ascii="Arial" w:hAnsi="Arial" w:cs="Arial"/>
          <w:b w:val="0"/>
          <w:bCs/>
          <w:sz w:val="22"/>
          <w:szCs w:val="22"/>
        </w:rPr>
        <w:t>P</w:t>
      </w:r>
      <w:r w:rsidR="0078471E" w:rsidRPr="006F6FB2">
        <w:rPr>
          <w:rFonts w:ascii="Arial" w:hAnsi="Arial" w:cs="Arial"/>
          <w:b w:val="0"/>
          <w:bCs/>
          <w:sz w:val="22"/>
          <w:szCs w:val="22"/>
        </w:rPr>
        <w:t>resentations sponsored by outside entities are so noted and the sponsor is identified.</w:t>
      </w:r>
    </w:p>
    <w:p w14:paraId="5F630A10" w14:textId="77777777" w:rsidR="005509B7" w:rsidRPr="005509B7" w:rsidRDefault="005509B7" w:rsidP="0078471E">
      <w:pPr>
        <w:pStyle w:val="H2"/>
        <w:keepNext/>
        <w:keepLines/>
        <w:spacing w:before="0" w:after="0"/>
        <w:rPr>
          <w:rFonts w:ascii="Arial" w:hAnsi="Arial" w:cs="Arial"/>
          <w:b w:val="0"/>
          <w:bCs/>
          <w:sz w:val="6"/>
          <w:szCs w:val="6"/>
        </w:rPr>
      </w:pPr>
    </w:p>
    <w:tbl>
      <w:tblPr>
        <w:tblW w:w="10339" w:type="dxa"/>
        <w:tblLayout w:type="fixed"/>
        <w:tblCellMar>
          <w:top w:w="72" w:type="dxa"/>
          <w:left w:w="115" w:type="dxa"/>
          <w:right w:w="115" w:type="dxa"/>
        </w:tblCellMar>
        <w:tblLook w:val="01E0" w:firstRow="1" w:lastRow="1" w:firstColumn="1" w:lastColumn="1" w:noHBand="0" w:noVBand="0"/>
      </w:tblPr>
      <w:tblGrid>
        <w:gridCol w:w="1350"/>
        <w:gridCol w:w="6210"/>
        <w:gridCol w:w="2779"/>
      </w:tblGrid>
      <w:tr w:rsidR="0078471E" w:rsidRPr="00D721D1" w14:paraId="7F0C7B68" w14:textId="77777777" w:rsidTr="00D63252">
        <w:trPr>
          <w:trHeight w:val="288"/>
        </w:trPr>
        <w:tc>
          <w:tcPr>
            <w:tcW w:w="1350" w:type="dxa"/>
          </w:tcPr>
          <w:p w14:paraId="2052A9C3" w14:textId="77777777" w:rsidR="0078471E" w:rsidRPr="00D721D1" w:rsidRDefault="0078471E" w:rsidP="00F940AC">
            <w:pPr>
              <w:pStyle w:val="NormalWeb"/>
              <w:keepNext/>
              <w:keepLines/>
              <w:spacing w:before="0" w:beforeAutospacing="0" w:after="0" w:afterAutospacing="0"/>
              <w:outlineLvl w:val="0"/>
              <w:rPr>
                <w:rFonts w:ascii="Arial" w:hAnsi="Arial" w:cs="Arial"/>
                <w:bCs/>
                <w:sz w:val="22"/>
                <w:szCs w:val="22"/>
              </w:rPr>
            </w:pPr>
            <w:r w:rsidRPr="00D721D1">
              <w:rPr>
                <w:rFonts w:ascii="Arial" w:hAnsi="Arial" w:cs="Arial"/>
                <w:bCs/>
                <w:sz w:val="22"/>
                <w:szCs w:val="22"/>
              </w:rPr>
              <w:t>2006</w:t>
            </w:r>
          </w:p>
        </w:tc>
        <w:tc>
          <w:tcPr>
            <w:tcW w:w="6210" w:type="dxa"/>
          </w:tcPr>
          <w:p w14:paraId="1E477429" w14:textId="77777777" w:rsidR="0078471E" w:rsidRDefault="0078471E" w:rsidP="00F940AC">
            <w:pPr>
              <w:keepNext/>
              <w:keepLines/>
              <w:rPr>
                <w:rFonts w:ascii="Arial" w:hAnsi="Arial" w:cs="Arial"/>
                <w:sz w:val="22"/>
                <w:szCs w:val="22"/>
              </w:rPr>
            </w:pPr>
            <w:r w:rsidRPr="00D721D1">
              <w:rPr>
                <w:rFonts w:ascii="Arial" w:hAnsi="Arial" w:cs="Arial"/>
                <w:sz w:val="22"/>
                <w:szCs w:val="22"/>
              </w:rPr>
              <w:t xml:space="preserve">Corticosteroids in the Critically Ill </w:t>
            </w:r>
          </w:p>
          <w:p w14:paraId="364005F6" w14:textId="77777777" w:rsidR="0078471E" w:rsidRPr="00D721D1" w:rsidRDefault="0078471E" w:rsidP="00F940AC">
            <w:pPr>
              <w:keepNext/>
              <w:keepLines/>
              <w:rPr>
                <w:rFonts w:ascii="Arial" w:hAnsi="Arial" w:cs="Arial"/>
                <w:sz w:val="22"/>
                <w:szCs w:val="22"/>
                <w:highlight w:val="green"/>
              </w:rPr>
            </w:pPr>
            <w:r w:rsidRPr="008E21E7">
              <w:rPr>
                <w:rFonts w:ascii="Arial" w:hAnsi="Arial" w:cs="Arial"/>
                <w:sz w:val="22"/>
                <w:szCs w:val="22"/>
              </w:rPr>
              <w:t>EM in the 21st Century, Harvard Medical School</w:t>
            </w:r>
          </w:p>
        </w:tc>
        <w:tc>
          <w:tcPr>
            <w:tcW w:w="2779" w:type="dxa"/>
          </w:tcPr>
          <w:p w14:paraId="513189A1" w14:textId="77777777" w:rsidR="0078471E" w:rsidRDefault="0078471E" w:rsidP="00F940AC">
            <w:pPr>
              <w:pStyle w:val="NormalWeb"/>
              <w:keepNext/>
              <w:keepLines/>
              <w:spacing w:before="0" w:beforeAutospacing="0" w:after="0" w:afterAutospacing="0"/>
              <w:outlineLvl w:val="0"/>
              <w:rPr>
                <w:rFonts w:ascii="Arial" w:hAnsi="Arial" w:cs="Arial"/>
                <w:bCs/>
                <w:sz w:val="22"/>
                <w:szCs w:val="22"/>
              </w:rPr>
            </w:pPr>
            <w:r w:rsidRPr="00D721D1">
              <w:rPr>
                <w:rFonts w:ascii="Arial" w:hAnsi="Arial" w:cs="Arial"/>
                <w:bCs/>
                <w:sz w:val="22"/>
                <w:szCs w:val="22"/>
              </w:rPr>
              <w:t>Single Presentation</w:t>
            </w:r>
          </w:p>
          <w:p w14:paraId="7479C877" w14:textId="77777777" w:rsidR="0078471E" w:rsidRPr="00D721D1" w:rsidRDefault="0078471E" w:rsidP="00F940AC">
            <w:pPr>
              <w:pStyle w:val="NormalWeb"/>
              <w:keepNext/>
              <w:keepLines/>
              <w:spacing w:before="0" w:beforeAutospacing="0" w:after="0" w:afterAutospacing="0"/>
              <w:outlineLvl w:val="0"/>
              <w:rPr>
                <w:rFonts w:ascii="Arial" w:hAnsi="Arial" w:cs="Arial"/>
                <w:bCs/>
                <w:sz w:val="22"/>
                <w:szCs w:val="22"/>
              </w:rPr>
            </w:pPr>
            <w:r>
              <w:rPr>
                <w:rFonts w:ascii="Arial" w:hAnsi="Arial" w:cs="Arial"/>
                <w:bCs/>
                <w:sz w:val="22"/>
                <w:szCs w:val="22"/>
              </w:rPr>
              <w:t>Cambridge, MA</w:t>
            </w:r>
          </w:p>
        </w:tc>
      </w:tr>
      <w:tr w:rsidR="0078471E" w:rsidRPr="00D721D1" w14:paraId="409DDF11" w14:textId="77777777" w:rsidTr="00D63252">
        <w:trPr>
          <w:trHeight w:val="288"/>
        </w:trPr>
        <w:tc>
          <w:tcPr>
            <w:tcW w:w="1350" w:type="dxa"/>
          </w:tcPr>
          <w:p w14:paraId="1CE7407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2007</w:t>
            </w:r>
          </w:p>
        </w:tc>
        <w:tc>
          <w:tcPr>
            <w:tcW w:w="6210" w:type="dxa"/>
          </w:tcPr>
          <w:p w14:paraId="6EA1D10D" w14:textId="77777777" w:rsidR="0078471E" w:rsidRDefault="0078471E" w:rsidP="00F940AC">
            <w:pPr>
              <w:rPr>
                <w:rFonts w:ascii="Arial" w:hAnsi="Arial" w:cs="Arial"/>
                <w:sz w:val="22"/>
                <w:szCs w:val="22"/>
              </w:rPr>
            </w:pPr>
            <w:r w:rsidRPr="00D721D1">
              <w:rPr>
                <w:rFonts w:ascii="Arial" w:hAnsi="Arial" w:cs="Arial"/>
                <w:sz w:val="22"/>
                <w:szCs w:val="22"/>
              </w:rPr>
              <w:t>Update on Cardiac Arrest</w:t>
            </w:r>
          </w:p>
          <w:p w14:paraId="50DDD12A" w14:textId="77777777" w:rsidR="0078471E" w:rsidRPr="00D721D1" w:rsidRDefault="0078471E" w:rsidP="00F940AC">
            <w:pPr>
              <w:rPr>
                <w:rFonts w:ascii="Arial" w:hAnsi="Arial" w:cs="Arial"/>
                <w:sz w:val="22"/>
                <w:szCs w:val="22"/>
                <w:highlight w:val="green"/>
              </w:rPr>
            </w:pPr>
            <w:r w:rsidRPr="008E21E7">
              <w:rPr>
                <w:rFonts w:ascii="Arial" w:hAnsi="Arial" w:cs="Arial"/>
                <w:sz w:val="22"/>
                <w:szCs w:val="22"/>
              </w:rPr>
              <w:t>EM in the 21st Century, Harvard Medical School</w:t>
            </w:r>
          </w:p>
        </w:tc>
        <w:tc>
          <w:tcPr>
            <w:tcW w:w="2779" w:type="dxa"/>
          </w:tcPr>
          <w:p w14:paraId="68AE1265"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Single Presentation</w:t>
            </w:r>
          </w:p>
          <w:p w14:paraId="79049A3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Cambridge, MA</w:t>
            </w:r>
          </w:p>
        </w:tc>
      </w:tr>
      <w:tr w:rsidR="0078471E" w:rsidRPr="00D721D1" w14:paraId="1E54183F" w14:textId="77777777" w:rsidTr="00D63252">
        <w:trPr>
          <w:trHeight w:val="231"/>
        </w:trPr>
        <w:tc>
          <w:tcPr>
            <w:tcW w:w="1350" w:type="dxa"/>
            <w:tcMar>
              <w:top w:w="29" w:type="dxa"/>
              <w:left w:w="115" w:type="dxa"/>
              <w:right w:w="115" w:type="dxa"/>
            </w:tcMar>
          </w:tcPr>
          <w:p w14:paraId="03835EF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2007</w:t>
            </w:r>
          </w:p>
        </w:tc>
        <w:tc>
          <w:tcPr>
            <w:tcW w:w="6210" w:type="dxa"/>
            <w:tcMar>
              <w:top w:w="29" w:type="dxa"/>
              <w:left w:w="115" w:type="dxa"/>
              <w:right w:w="115" w:type="dxa"/>
            </w:tcMar>
          </w:tcPr>
          <w:p w14:paraId="61DF6174"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Management of Post-Cardiac Arrest</w:t>
            </w:r>
          </w:p>
          <w:p w14:paraId="51AA87A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Shock Symposium, Harvard Medical School</w:t>
            </w:r>
          </w:p>
        </w:tc>
        <w:tc>
          <w:tcPr>
            <w:tcW w:w="2779" w:type="dxa"/>
            <w:tcMar>
              <w:top w:w="29" w:type="dxa"/>
              <w:left w:w="115" w:type="dxa"/>
              <w:right w:w="115" w:type="dxa"/>
            </w:tcMar>
          </w:tcPr>
          <w:p w14:paraId="16236D83"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Single Presentation</w:t>
            </w:r>
          </w:p>
          <w:p w14:paraId="682CEB8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78471E" w:rsidRPr="00D721D1" w14:paraId="0C81FC6B" w14:textId="77777777" w:rsidTr="00D63252">
        <w:trPr>
          <w:trHeight w:val="313"/>
        </w:trPr>
        <w:tc>
          <w:tcPr>
            <w:tcW w:w="1350" w:type="dxa"/>
            <w:tcMar>
              <w:top w:w="29" w:type="dxa"/>
              <w:left w:w="115" w:type="dxa"/>
              <w:right w:w="115" w:type="dxa"/>
            </w:tcMar>
          </w:tcPr>
          <w:p w14:paraId="1B32F4F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2009</w:t>
            </w:r>
          </w:p>
        </w:tc>
        <w:tc>
          <w:tcPr>
            <w:tcW w:w="6210" w:type="dxa"/>
            <w:tcMar>
              <w:top w:w="29" w:type="dxa"/>
              <w:left w:w="115" w:type="dxa"/>
              <w:right w:w="115" w:type="dxa"/>
            </w:tcMar>
          </w:tcPr>
          <w:p w14:paraId="0CEB830B"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Management of Post-Cardiac Arrest</w:t>
            </w:r>
          </w:p>
          <w:p w14:paraId="420EE70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Shock Symposium, Harvard Medical School</w:t>
            </w:r>
          </w:p>
        </w:tc>
        <w:tc>
          <w:tcPr>
            <w:tcW w:w="2779" w:type="dxa"/>
            <w:tcMar>
              <w:top w:w="29" w:type="dxa"/>
              <w:left w:w="115" w:type="dxa"/>
              <w:right w:w="115" w:type="dxa"/>
            </w:tcMar>
          </w:tcPr>
          <w:p w14:paraId="50C1F3EC"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Single Presentation</w:t>
            </w:r>
          </w:p>
          <w:p w14:paraId="3BB792A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78471E" w:rsidRPr="00D721D1" w14:paraId="48F5F3DB" w14:textId="77777777" w:rsidTr="00D63252">
        <w:trPr>
          <w:trHeight w:val="432"/>
        </w:trPr>
        <w:tc>
          <w:tcPr>
            <w:tcW w:w="1350" w:type="dxa"/>
            <w:tcMar>
              <w:top w:w="29" w:type="dxa"/>
              <w:left w:w="115" w:type="dxa"/>
              <w:right w:w="115" w:type="dxa"/>
            </w:tcMar>
          </w:tcPr>
          <w:p w14:paraId="71BD4FF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w:t>
            </w:r>
          </w:p>
        </w:tc>
        <w:tc>
          <w:tcPr>
            <w:tcW w:w="6210" w:type="dxa"/>
            <w:tcMar>
              <w:top w:w="29" w:type="dxa"/>
              <w:left w:w="115" w:type="dxa"/>
              <w:right w:w="115" w:type="dxa"/>
            </w:tcMar>
          </w:tcPr>
          <w:p w14:paraId="06B282D1"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 xml:space="preserve">The Road Less Traveled: Uncommon but Reversible Forms of Shock </w:t>
            </w:r>
          </w:p>
          <w:p w14:paraId="0951409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Shock Symposium, Harvard Medical School</w:t>
            </w:r>
          </w:p>
        </w:tc>
        <w:tc>
          <w:tcPr>
            <w:tcW w:w="2779" w:type="dxa"/>
            <w:tcMar>
              <w:top w:w="29" w:type="dxa"/>
              <w:left w:w="115" w:type="dxa"/>
              <w:right w:w="115" w:type="dxa"/>
            </w:tcMar>
          </w:tcPr>
          <w:p w14:paraId="0D282206"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Single Presentation</w:t>
            </w:r>
          </w:p>
          <w:p w14:paraId="57ADFDF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78471E" w:rsidRPr="00D721D1" w14:paraId="5A1FA377" w14:textId="77777777" w:rsidTr="00D63252">
        <w:trPr>
          <w:trHeight w:val="411"/>
        </w:trPr>
        <w:tc>
          <w:tcPr>
            <w:tcW w:w="1350" w:type="dxa"/>
            <w:tcMar>
              <w:top w:w="29" w:type="dxa"/>
              <w:left w:w="115" w:type="dxa"/>
              <w:right w:w="115" w:type="dxa"/>
            </w:tcMar>
          </w:tcPr>
          <w:p w14:paraId="1E98F8B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lastRenderedPageBreak/>
              <w:t>2011</w:t>
            </w:r>
          </w:p>
        </w:tc>
        <w:tc>
          <w:tcPr>
            <w:tcW w:w="6210" w:type="dxa"/>
            <w:tcMar>
              <w:top w:w="29" w:type="dxa"/>
              <w:left w:w="115" w:type="dxa"/>
              <w:right w:w="115" w:type="dxa"/>
            </w:tcMar>
          </w:tcPr>
          <w:p w14:paraId="6D8979DC"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Case Study: Atrial Fibrillation with RVR-Unresponsive to Cardioversion</w:t>
            </w:r>
          </w:p>
          <w:p w14:paraId="4E14EBC6"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Shock Symposium, Harvard Medical School</w:t>
            </w:r>
          </w:p>
        </w:tc>
        <w:tc>
          <w:tcPr>
            <w:tcW w:w="2779" w:type="dxa"/>
            <w:tcMar>
              <w:top w:w="29" w:type="dxa"/>
              <w:left w:w="115" w:type="dxa"/>
              <w:right w:w="115" w:type="dxa"/>
            </w:tcMar>
          </w:tcPr>
          <w:p w14:paraId="13A5F8B4"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Single Presentation</w:t>
            </w:r>
          </w:p>
          <w:p w14:paraId="6142C8D6"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78471E" w:rsidRPr="00D721D1" w14:paraId="7669A28A" w14:textId="77777777" w:rsidTr="00D63252">
        <w:trPr>
          <w:trHeight w:val="231"/>
        </w:trPr>
        <w:tc>
          <w:tcPr>
            <w:tcW w:w="1350" w:type="dxa"/>
            <w:tcMar>
              <w:top w:w="29" w:type="dxa"/>
              <w:left w:w="115" w:type="dxa"/>
              <w:right w:w="115" w:type="dxa"/>
            </w:tcMar>
          </w:tcPr>
          <w:p w14:paraId="0ACEF16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2013</w:t>
            </w:r>
          </w:p>
        </w:tc>
        <w:tc>
          <w:tcPr>
            <w:tcW w:w="6210" w:type="dxa"/>
            <w:tcMar>
              <w:top w:w="29" w:type="dxa"/>
              <w:left w:w="115" w:type="dxa"/>
              <w:right w:w="115" w:type="dxa"/>
            </w:tcMar>
          </w:tcPr>
          <w:p w14:paraId="400F1EAF"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Undeferential Shock</w:t>
            </w:r>
          </w:p>
          <w:p w14:paraId="1F18F08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621B22">
              <w:rPr>
                <w:rFonts w:ascii="Arial" w:hAnsi="Arial" w:cs="Arial"/>
                <w:bCs/>
                <w:sz w:val="22"/>
                <w:szCs w:val="22"/>
              </w:rPr>
              <w:t>Principles of Critical Care Medicine for Non-Intensive Care Specialists, Harvard Medical School</w:t>
            </w:r>
          </w:p>
        </w:tc>
        <w:tc>
          <w:tcPr>
            <w:tcW w:w="2779" w:type="dxa"/>
            <w:tcMar>
              <w:top w:w="29" w:type="dxa"/>
              <w:left w:w="115" w:type="dxa"/>
              <w:right w:w="115" w:type="dxa"/>
            </w:tcMar>
          </w:tcPr>
          <w:p w14:paraId="1ACF1892"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Double Presentation</w:t>
            </w:r>
          </w:p>
          <w:p w14:paraId="15EE6A1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78471E" w:rsidRPr="00D721D1" w14:paraId="674900DC" w14:textId="77777777" w:rsidTr="00D63252">
        <w:trPr>
          <w:trHeight w:val="231"/>
        </w:trPr>
        <w:tc>
          <w:tcPr>
            <w:tcW w:w="1350" w:type="dxa"/>
            <w:tcMar>
              <w:top w:w="29" w:type="dxa"/>
              <w:left w:w="115" w:type="dxa"/>
              <w:right w:w="115" w:type="dxa"/>
            </w:tcMar>
          </w:tcPr>
          <w:p w14:paraId="4D8D775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 xml:space="preserve">2013 </w:t>
            </w:r>
          </w:p>
        </w:tc>
        <w:tc>
          <w:tcPr>
            <w:tcW w:w="6210" w:type="dxa"/>
            <w:tcMar>
              <w:top w:w="29" w:type="dxa"/>
              <w:left w:w="115" w:type="dxa"/>
              <w:right w:w="115" w:type="dxa"/>
            </w:tcMar>
          </w:tcPr>
          <w:p w14:paraId="47279A45"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Cardiopulmonary Arrest</w:t>
            </w:r>
          </w:p>
          <w:p w14:paraId="5556313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Principles of Critical Care Medicine for Non-Intensive Care Specialists, Harvard Medical School</w:t>
            </w:r>
          </w:p>
        </w:tc>
        <w:tc>
          <w:tcPr>
            <w:tcW w:w="2779" w:type="dxa"/>
            <w:tcMar>
              <w:top w:w="29" w:type="dxa"/>
              <w:left w:w="115" w:type="dxa"/>
              <w:right w:w="115" w:type="dxa"/>
            </w:tcMar>
          </w:tcPr>
          <w:p w14:paraId="66AAF740"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Single Presentation</w:t>
            </w:r>
          </w:p>
          <w:p w14:paraId="47DC3E26"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78471E" w:rsidRPr="00D721D1" w14:paraId="1828FEF7" w14:textId="77777777" w:rsidTr="00D63252">
        <w:trPr>
          <w:trHeight w:val="303"/>
        </w:trPr>
        <w:tc>
          <w:tcPr>
            <w:tcW w:w="1350" w:type="dxa"/>
            <w:tcMar>
              <w:top w:w="29" w:type="dxa"/>
              <w:left w:w="115" w:type="dxa"/>
              <w:right w:w="115" w:type="dxa"/>
            </w:tcMar>
          </w:tcPr>
          <w:p w14:paraId="76B2D59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2013</w:t>
            </w:r>
          </w:p>
        </w:tc>
        <w:tc>
          <w:tcPr>
            <w:tcW w:w="6210" w:type="dxa"/>
            <w:tcMar>
              <w:top w:w="29" w:type="dxa"/>
              <w:left w:w="115" w:type="dxa"/>
              <w:right w:w="115" w:type="dxa"/>
            </w:tcMar>
          </w:tcPr>
          <w:p w14:paraId="45B890EB"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Challenging Cases and Challenging Traditional Definitions</w:t>
            </w:r>
          </w:p>
          <w:p w14:paraId="549C4E7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Shock Symposium, Harvard Medical School</w:t>
            </w:r>
          </w:p>
        </w:tc>
        <w:tc>
          <w:tcPr>
            <w:tcW w:w="2779" w:type="dxa"/>
            <w:tcMar>
              <w:top w:w="29" w:type="dxa"/>
              <w:left w:w="115" w:type="dxa"/>
              <w:right w:w="115" w:type="dxa"/>
            </w:tcMar>
          </w:tcPr>
          <w:p w14:paraId="0B7B86A0"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Single Presentation</w:t>
            </w:r>
          </w:p>
          <w:p w14:paraId="1CE8559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78471E" w:rsidRPr="00D721D1" w14:paraId="6F5E2D30" w14:textId="77777777" w:rsidTr="00D63252">
        <w:trPr>
          <w:trHeight w:val="276"/>
        </w:trPr>
        <w:tc>
          <w:tcPr>
            <w:tcW w:w="1350" w:type="dxa"/>
            <w:tcMar>
              <w:top w:w="29" w:type="dxa"/>
              <w:left w:w="115" w:type="dxa"/>
              <w:right w:w="115" w:type="dxa"/>
            </w:tcMar>
          </w:tcPr>
          <w:p w14:paraId="77CA138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2013</w:t>
            </w:r>
          </w:p>
        </w:tc>
        <w:tc>
          <w:tcPr>
            <w:tcW w:w="6210" w:type="dxa"/>
            <w:tcMar>
              <w:top w:w="29" w:type="dxa"/>
              <w:left w:w="115" w:type="dxa"/>
              <w:right w:w="115" w:type="dxa"/>
            </w:tcMar>
          </w:tcPr>
          <w:p w14:paraId="1E5C4564"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The Emerging Science of Adult out of Hospital Cardiac Arrest</w:t>
            </w:r>
          </w:p>
          <w:p w14:paraId="54DEBFE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Shock Symposium, Harvard Medical School</w:t>
            </w:r>
          </w:p>
        </w:tc>
        <w:tc>
          <w:tcPr>
            <w:tcW w:w="2779" w:type="dxa"/>
            <w:tcMar>
              <w:top w:w="29" w:type="dxa"/>
              <w:left w:w="115" w:type="dxa"/>
              <w:right w:w="115" w:type="dxa"/>
            </w:tcMar>
          </w:tcPr>
          <w:p w14:paraId="0074F210"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Single Presentation</w:t>
            </w:r>
          </w:p>
          <w:p w14:paraId="21770DE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78471E" w:rsidRPr="00D721D1" w14:paraId="44386888" w14:textId="77777777" w:rsidTr="00D63252">
        <w:trPr>
          <w:trHeight w:val="432"/>
        </w:trPr>
        <w:tc>
          <w:tcPr>
            <w:tcW w:w="1350" w:type="dxa"/>
            <w:tcMar>
              <w:top w:w="29" w:type="dxa"/>
              <w:left w:w="115" w:type="dxa"/>
              <w:right w:w="115" w:type="dxa"/>
            </w:tcMar>
          </w:tcPr>
          <w:p w14:paraId="0AF88BF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2014</w:t>
            </w:r>
          </w:p>
        </w:tc>
        <w:tc>
          <w:tcPr>
            <w:tcW w:w="6210" w:type="dxa"/>
            <w:tcMar>
              <w:top w:w="29" w:type="dxa"/>
              <w:left w:w="115" w:type="dxa"/>
              <w:right w:w="115" w:type="dxa"/>
            </w:tcMar>
          </w:tcPr>
          <w:p w14:paraId="7C1DD519"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Cardiopulmonary Arrest</w:t>
            </w:r>
          </w:p>
          <w:p w14:paraId="1F850889"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Principles of Critical Care Medicine for Non-Intensive Care Specialists, Harvard Medical School</w:t>
            </w:r>
          </w:p>
        </w:tc>
        <w:tc>
          <w:tcPr>
            <w:tcW w:w="2779" w:type="dxa"/>
            <w:tcMar>
              <w:top w:w="29" w:type="dxa"/>
              <w:left w:w="115" w:type="dxa"/>
              <w:right w:w="115" w:type="dxa"/>
            </w:tcMar>
          </w:tcPr>
          <w:p w14:paraId="4DA52B56"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Single Presentation</w:t>
            </w:r>
          </w:p>
          <w:p w14:paraId="547C6B9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Boston, MA</w:t>
            </w:r>
          </w:p>
        </w:tc>
      </w:tr>
      <w:tr w:rsidR="0078471E" w:rsidRPr="00D721D1" w14:paraId="41BB0936" w14:textId="77777777" w:rsidTr="00D63252">
        <w:trPr>
          <w:trHeight w:val="432"/>
        </w:trPr>
        <w:tc>
          <w:tcPr>
            <w:tcW w:w="1350" w:type="dxa"/>
            <w:tcMar>
              <w:top w:w="29" w:type="dxa"/>
              <w:left w:w="115" w:type="dxa"/>
              <w:right w:w="115" w:type="dxa"/>
            </w:tcMar>
          </w:tcPr>
          <w:p w14:paraId="430EF9B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w:t>
            </w:r>
          </w:p>
        </w:tc>
        <w:tc>
          <w:tcPr>
            <w:tcW w:w="6210" w:type="dxa"/>
            <w:tcMar>
              <w:top w:w="29" w:type="dxa"/>
              <w:left w:w="115" w:type="dxa"/>
              <w:right w:w="115" w:type="dxa"/>
            </w:tcMar>
          </w:tcPr>
          <w:p w14:paraId="308F49FC"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Controversies in Post-Arrest Temperature: Optimizing Neurological Outcome</w:t>
            </w:r>
          </w:p>
          <w:p w14:paraId="0416143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Neurological Emergencies: The First Hours and it’s Just </w:t>
            </w:r>
            <w:proofErr w:type="gramStart"/>
            <w:r>
              <w:rPr>
                <w:rFonts w:ascii="Arial" w:hAnsi="Arial" w:cs="Arial"/>
                <w:bCs/>
                <w:sz w:val="22"/>
                <w:szCs w:val="22"/>
              </w:rPr>
              <w:t>You!,</w:t>
            </w:r>
            <w:proofErr w:type="gramEnd"/>
            <w:r>
              <w:rPr>
                <w:rFonts w:ascii="Arial" w:hAnsi="Arial" w:cs="Arial"/>
                <w:bCs/>
                <w:sz w:val="22"/>
                <w:szCs w:val="22"/>
              </w:rPr>
              <w:t xml:space="preserve"> Harvard Medical School</w:t>
            </w:r>
          </w:p>
        </w:tc>
        <w:tc>
          <w:tcPr>
            <w:tcW w:w="2779" w:type="dxa"/>
            <w:tcMar>
              <w:top w:w="29" w:type="dxa"/>
              <w:left w:w="115" w:type="dxa"/>
              <w:right w:w="115" w:type="dxa"/>
            </w:tcMar>
          </w:tcPr>
          <w:p w14:paraId="5E12BA14"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Single Presentation</w:t>
            </w:r>
          </w:p>
          <w:p w14:paraId="0F797646"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Waltham, MA</w:t>
            </w:r>
          </w:p>
        </w:tc>
      </w:tr>
      <w:tr w:rsidR="0078471E" w:rsidRPr="00D721D1" w14:paraId="2795D109" w14:textId="77777777" w:rsidTr="00D63252">
        <w:trPr>
          <w:trHeight w:val="303"/>
        </w:trPr>
        <w:tc>
          <w:tcPr>
            <w:tcW w:w="1350" w:type="dxa"/>
            <w:tcMar>
              <w:top w:w="29" w:type="dxa"/>
              <w:left w:w="115" w:type="dxa"/>
              <w:right w:w="115" w:type="dxa"/>
            </w:tcMar>
          </w:tcPr>
          <w:p w14:paraId="3F5D35C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2015</w:t>
            </w:r>
          </w:p>
        </w:tc>
        <w:tc>
          <w:tcPr>
            <w:tcW w:w="6210" w:type="dxa"/>
            <w:tcMar>
              <w:top w:w="29" w:type="dxa"/>
              <w:left w:w="115" w:type="dxa"/>
              <w:right w:w="115" w:type="dxa"/>
            </w:tcMar>
          </w:tcPr>
          <w:p w14:paraId="75E51956"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 xml:space="preserve">Merging Randomized Trials </w:t>
            </w:r>
            <w:proofErr w:type="gramStart"/>
            <w:r w:rsidRPr="00D721D1">
              <w:rPr>
                <w:rFonts w:ascii="Arial" w:hAnsi="Arial" w:cs="Arial"/>
                <w:bCs/>
                <w:sz w:val="22"/>
                <w:szCs w:val="22"/>
              </w:rPr>
              <w:t>With</w:t>
            </w:r>
            <w:proofErr w:type="gramEnd"/>
            <w:r w:rsidRPr="00D721D1">
              <w:rPr>
                <w:rFonts w:ascii="Arial" w:hAnsi="Arial" w:cs="Arial"/>
                <w:bCs/>
                <w:sz w:val="22"/>
                <w:szCs w:val="22"/>
              </w:rPr>
              <w:t xml:space="preserve"> Individual Care</w:t>
            </w:r>
          </w:p>
          <w:p w14:paraId="7109F6B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Shock Symposium, Harvard Medical School</w:t>
            </w:r>
          </w:p>
        </w:tc>
        <w:tc>
          <w:tcPr>
            <w:tcW w:w="2779" w:type="dxa"/>
            <w:tcMar>
              <w:top w:w="29" w:type="dxa"/>
              <w:left w:w="115" w:type="dxa"/>
              <w:right w:w="115" w:type="dxa"/>
            </w:tcMar>
          </w:tcPr>
          <w:p w14:paraId="264AE210"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Single P</w:t>
            </w:r>
            <w:r w:rsidRPr="00D721D1">
              <w:rPr>
                <w:rFonts w:ascii="Arial" w:hAnsi="Arial" w:cs="Arial"/>
                <w:bCs/>
                <w:sz w:val="22"/>
                <w:szCs w:val="22"/>
              </w:rPr>
              <w:t>resentation</w:t>
            </w:r>
          </w:p>
          <w:p w14:paraId="21CF44F9"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78471E" w:rsidRPr="00D721D1" w14:paraId="4236A254" w14:textId="77777777" w:rsidTr="00D63252">
        <w:trPr>
          <w:trHeight w:val="432"/>
        </w:trPr>
        <w:tc>
          <w:tcPr>
            <w:tcW w:w="1350" w:type="dxa"/>
            <w:tcMar>
              <w:top w:w="29" w:type="dxa"/>
              <w:left w:w="115" w:type="dxa"/>
              <w:right w:w="115" w:type="dxa"/>
            </w:tcMar>
          </w:tcPr>
          <w:p w14:paraId="3981122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2015</w:t>
            </w:r>
          </w:p>
        </w:tc>
        <w:tc>
          <w:tcPr>
            <w:tcW w:w="6210" w:type="dxa"/>
            <w:tcMar>
              <w:top w:w="29" w:type="dxa"/>
              <w:left w:w="115" w:type="dxa"/>
              <w:right w:w="115" w:type="dxa"/>
            </w:tcMar>
          </w:tcPr>
          <w:p w14:paraId="27A2FBE6"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Controversies, Updates, and Practical Applications for Targeted Tem</w:t>
            </w:r>
            <w:r w:rsidRPr="00D721D1">
              <w:rPr>
                <w:rFonts w:ascii="Arial" w:hAnsi="Arial" w:cs="Arial"/>
                <w:bCs/>
                <w:sz w:val="22"/>
                <w:szCs w:val="22"/>
              </w:rPr>
              <w:t xml:space="preserve">perature </w:t>
            </w:r>
            <w:r>
              <w:rPr>
                <w:rFonts w:ascii="Arial" w:hAnsi="Arial" w:cs="Arial"/>
                <w:bCs/>
                <w:sz w:val="22"/>
                <w:szCs w:val="22"/>
              </w:rPr>
              <w:t>Management Po</w:t>
            </w:r>
            <w:r w:rsidRPr="00D721D1">
              <w:rPr>
                <w:rFonts w:ascii="Arial" w:hAnsi="Arial" w:cs="Arial"/>
                <w:bCs/>
                <w:sz w:val="22"/>
                <w:szCs w:val="22"/>
              </w:rPr>
              <w:t>st-</w:t>
            </w:r>
            <w:r>
              <w:rPr>
                <w:rFonts w:ascii="Arial" w:hAnsi="Arial" w:cs="Arial"/>
                <w:bCs/>
                <w:sz w:val="22"/>
                <w:szCs w:val="22"/>
              </w:rPr>
              <w:t>A</w:t>
            </w:r>
            <w:r w:rsidRPr="00D721D1">
              <w:rPr>
                <w:rFonts w:ascii="Arial" w:hAnsi="Arial" w:cs="Arial"/>
                <w:bCs/>
                <w:sz w:val="22"/>
                <w:szCs w:val="22"/>
              </w:rPr>
              <w:t>rrest</w:t>
            </w:r>
          </w:p>
          <w:p w14:paraId="32A67F3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Shock Symposium, Harvard Medical School</w:t>
            </w:r>
          </w:p>
        </w:tc>
        <w:tc>
          <w:tcPr>
            <w:tcW w:w="2779" w:type="dxa"/>
            <w:tcMar>
              <w:top w:w="29" w:type="dxa"/>
              <w:left w:w="115" w:type="dxa"/>
              <w:right w:w="115" w:type="dxa"/>
            </w:tcMar>
          </w:tcPr>
          <w:p w14:paraId="386A766F"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 xml:space="preserve">Single </w:t>
            </w:r>
            <w:r>
              <w:rPr>
                <w:rFonts w:ascii="Arial" w:hAnsi="Arial" w:cs="Arial"/>
                <w:bCs/>
                <w:sz w:val="22"/>
                <w:szCs w:val="22"/>
              </w:rPr>
              <w:t>P</w:t>
            </w:r>
            <w:r w:rsidRPr="00D721D1">
              <w:rPr>
                <w:rFonts w:ascii="Arial" w:hAnsi="Arial" w:cs="Arial"/>
                <w:bCs/>
                <w:sz w:val="22"/>
                <w:szCs w:val="22"/>
              </w:rPr>
              <w:t>resentation</w:t>
            </w:r>
          </w:p>
          <w:p w14:paraId="674E4EE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78471E" w:rsidRPr="00D721D1" w14:paraId="4347A047" w14:textId="77777777" w:rsidTr="00D63252">
        <w:trPr>
          <w:trHeight w:val="231"/>
        </w:trPr>
        <w:tc>
          <w:tcPr>
            <w:tcW w:w="1350" w:type="dxa"/>
            <w:tcMar>
              <w:top w:w="29" w:type="dxa"/>
              <w:left w:w="115" w:type="dxa"/>
              <w:right w:w="115" w:type="dxa"/>
            </w:tcMar>
          </w:tcPr>
          <w:p w14:paraId="44FE4E4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2015</w:t>
            </w:r>
          </w:p>
        </w:tc>
        <w:tc>
          <w:tcPr>
            <w:tcW w:w="6210" w:type="dxa"/>
            <w:tcMar>
              <w:top w:w="29" w:type="dxa"/>
              <w:left w:w="115" w:type="dxa"/>
              <w:right w:w="115" w:type="dxa"/>
            </w:tcMar>
          </w:tcPr>
          <w:p w14:paraId="6B0CD001"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 xml:space="preserve">Thiamine </w:t>
            </w:r>
            <w:r>
              <w:rPr>
                <w:rFonts w:ascii="Arial" w:hAnsi="Arial" w:cs="Arial"/>
                <w:bCs/>
                <w:sz w:val="22"/>
                <w:szCs w:val="22"/>
              </w:rPr>
              <w:t>in Critical Illness: E</w:t>
            </w:r>
            <w:r w:rsidRPr="00D721D1">
              <w:rPr>
                <w:rFonts w:ascii="Arial" w:hAnsi="Arial" w:cs="Arial"/>
                <w:bCs/>
                <w:sz w:val="22"/>
                <w:szCs w:val="22"/>
              </w:rPr>
              <w:t xml:space="preserve">merging </w:t>
            </w:r>
            <w:r>
              <w:rPr>
                <w:rFonts w:ascii="Arial" w:hAnsi="Arial" w:cs="Arial"/>
                <w:bCs/>
                <w:sz w:val="22"/>
                <w:szCs w:val="22"/>
              </w:rPr>
              <w:t>D</w:t>
            </w:r>
            <w:r w:rsidRPr="00D721D1">
              <w:rPr>
                <w:rFonts w:ascii="Arial" w:hAnsi="Arial" w:cs="Arial"/>
                <w:bCs/>
                <w:sz w:val="22"/>
                <w:szCs w:val="22"/>
              </w:rPr>
              <w:t>ata</w:t>
            </w:r>
          </w:p>
          <w:p w14:paraId="65949FA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Shock Symposium, Harvard Medical School</w:t>
            </w:r>
          </w:p>
        </w:tc>
        <w:tc>
          <w:tcPr>
            <w:tcW w:w="2779" w:type="dxa"/>
            <w:tcMar>
              <w:top w:w="29" w:type="dxa"/>
              <w:left w:w="115" w:type="dxa"/>
              <w:right w:w="115" w:type="dxa"/>
            </w:tcMar>
          </w:tcPr>
          <w:p w14:paraId="11BD1200"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Single P</w:t>
            </w:r>
            <w:r w:rsidRPr="00D721D1">
              <w:rPr>
                <w:rFonts w:ascii="Arial" w:hAnsi="Arial" w:cs="Arial"/>
                <w:bCs/>
                <w:sz w:val="22"/>
                <w:szCs w:val="22"/>
              </w:rPr>
              <w:t>resentation</w:t>
            </w:r>
          </w:p>
          <w:p w14:paraId="1D683F0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78471E" w:rsidRPr="00D721D1" w14:paraId="61318618" w14:textId="77777777" w:rsidTr="00D63252">
        <w:trPr>
          <w:trHeight w:val="321"/>
        </w:trPr>
        <w:tc>
          <w:tcPr>
            <w:tcW w:w="1350" w:type="dxa"/>
            <w:tcMar>
              <w:top w:w="29" w:type="dxa"/>
              <w:left w:w="115" w:type="dxa"/>
              <w:right w:w="115" w:type="dxa"/>
            </w:tcMar>
          </w:tcPr>
          <w:p w14:paraId="2DDC935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2015</w:t>
            </w:r>
          </w:p>
        </w:tc>
        <w:tc>
          <w:tcPr>
            <w:tcW w:w="6210" w:type="dxa"/>
            <w:tcMar>
              <w:top w:w="29" w:type="dxa"/>
              <w:left w:w="115" w:type="dxa"/>
              <w:right w:w="115" w:type="dxa"/>
            </w:tcMar>
          </w:tcPr>
          <w:p w14:paraId="020E533F" w14:textId="77777777" w:rsidR="0078471E" w:rsidRDefault="0078471E" w:rsidP="00F940AC">
            <w:pPr>
              <w:pStyle w:val="NormalWeb"/>
              <w:spacing w:before="0" w:beforeAutospacing="0" w:after="0" w:afterAutospacing="0"/>
              <w:outlineLvl w:val="0"/>
              <w:rPr>
                <w:rFonts w:ascii="Arial" w:hAnsi="Arial" w:cs="Arial"/>
                <w:bCs/>
                <w:sz w:val="22"/>
                <w:szCs w:val="22"/>
              </w:rPr>
            </w:pPr>
            <w:proofErr w:type="gramStart"/>
            <w:r>
              <w:rPr>
                <w:rFonts w:ascii="Arial" w:hAnsi="Arial" w:cs="Arial"/>
                <w:bCs/>
                <w:sz w:val="22"/>
                <w:szCs w:val="22"/>
              </w:rPr>
              <w:t>43-year Old</w:t>
            </w:r>
            <w:proofErr w:type="gramEnd"/>
            <w:r>
              <w:rPr>
                <w:rFonts w:ascii="Arial" w:hAnsi="Arial" w:cs="Arial"/>
                <w:bCs/>
                <w:sz w:val="22"/>
                <w:szCs w:val="22"/>
              </w:rPr>
              <w:t xml:space="preserve"> Male with Pneumonia/ARDS and Inability to O</w:t>
            </w:r>
            <w:r w:rsidRPr="00D721D1">
              <w:rPr>
                <w:rFonts w:ascii="Arial" w:hAnsi="Arial" w:cs="Arial"/>
                <w:bCs/>
                <w:sz w:val="22"/>
                <w:szCs w:val="22"/>
              </w:rPr>
              <w:t>xygenate</w:t>
            </w:r>
          </w:p>
          <w:p w14:paraId="7A9C400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Shock Symposium, Harvard Medical School</w:t>
            </w:r>
            <w:r w:rsidRPr="00D721D1">
              <w:rPr>
                <w:rFonts w:ascii="Arial" w:hAnsi="Arial" w:cs="Arial"/>
                <w:bCs/>
                <w:sz w:val="22"/>
                <w:szCs w:val="22"/>
              </w:rPr>
              <w:t xml:space="preserve"> </w:t>
            </w:r>
          </w:p>
        </w:tc>
        <w:tc>
          <w:tcPr>
            <w:tcW w:w="2779" w:type="dxa"/>
            <w:tcMar>
              <w:top w:w="29" w:type="dxa"/>
              <w:left w:w="115" w:type="dxa"/>
              <w:right w:w="115" w:type="dxa"/>
            </w:tcMar>
          </w:tcPr>
          <w:p w14:paraId="5751F3FD"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Single P</w:t>
            </w:r>
            <w:r w:rsidRPr="00D721D1">
              <w:rPr>
                <w:rFonts w:ascii="Arial" w:hAnsi="Arial" w:cs="Arial"/>
                <w:bCs/>
                <w:sz w:val="22"/>
                <w:szCs w:val="22"/>
              </w:rPr>
              <w:t>resentation</w:t>
            </w:r>
          </w:p>
          <w:p w14:paraId="7E0A036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78471E" w:rsidRPr="00D721D1" w14:paraId="549D8EFC" w14:textId="77777777" w:rsidTr="00D63252">
        <w:trPr>
          <w:trHeight w:val="432"/>
        </w:trPr>
        <w:tc>
          <w:tcPr>
            <w:tcW w:w="1350" w:type="dxa"/>
            <w:tcMar>
              <w:top w:w="29" w:type="dxa"/>
              <w:left w:w="115" w:type="dxa"/>
              <w:right w:w="115" w:type="dxa"/>
            </w:tcMar>
          </w:tcPr>
          <w:p w14:paraId="43F2345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2015</w:t>
            </w:r>
          </w:p>
        </w:tc>
        <w:tc>
          <w:tcPr>
            <w:tcW w:w="6210" w:type="dxa"/>
            <w:tcMar>
              <w:top w:w="29" w:type="dxa"/>
              <w:left w:w="115" w:type="dxa"/>
              <w:right w:w="115" w:type="dxa"/>
            </w:tcMar>
          </w:tcPr>
          <w:p w14:paraId="3DCEBD7B"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Cardiopulmonary Arrest</w:t>
            </w:r>
          </w:p>
          <w:p w14:paraId="3F47E349"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Principles of Critical Care Medicine for Non-Intensive Care Specialists, Harvard Medical School</w:t>
            </w:r>
          </w:p>
        </w:tc>
        <w:tc>
          <w:tcPr>
            <w:tcW w:w="2779" w:type="dxa"/>
            <w:tcMar>
              <w:top w:w="29" w:type="dxa"/>
              <w:left w:w="115" w:type="dxa"/>
              <w:right w:w="115" w:type="dxa"/>
            </w:tcMar>
          </w:tcPr>
          <w:p w14:paraId="43E74BEC"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Single Presentation</w:t>
            </w:r>
          </w:p>
          <w:p w14:paraId="1B5885DD"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Boston, MA</w:t>
            </w:r>
          </w:p>
          <w:p w14:paraId="2E141CB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p>
        </w:tc>
      </w:tr>
      <w:tr w:rsidR="0078471E" w:rsidRPr="00D721D1" w14:paraId="34DB7DA2" w14:textId="77777777" w:rsidTr="00D63252">
        <w:trPr>
          <w:trHeight w:val="573"/>
        </w:trPr>
        <w:tc>
          <w:tcPr>
            <w:tcW w:w="1350" w:type="dxa"/>
            <w:tcMar>
              <w:top w:w="29" w:type="dxa"/>
              <w:left w:w="115" w:type="dxa"/>
              <w:right w:w="115" w:type="dxa"/>
            </w:tcMar>
          </w:tcPr>
          <w:p w14:paraId="3B834DD6"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2016</w:t>
            </w:r>
          </w:p>
        </w:tc>
        <w:tc>
          <w:tcPr>
            <w:tcW w:w="6210" w:type="dxa"/>
            <w:tcMar>
              <w:top w:w="29" w:type="dxa"/>
              <w:left w:w="115" w:type="dxa"/>
              <w:right w:w="115" w:type="dxa"/>
            </w:tcMar>
          </w:tcPr>
          <w:p w14:paraId="374DE0FC"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ACLS Guidelines and Beyond: What You Need to Know Now</w:t>
            </w:r>
          </w:p>
          <w:p w14:paraId="41BD0002"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bCs/>
                <w:sz w:val="22"/>
                <w:szCs w:val="22"/>
              </w:rPr>
              <w:t>Principles of Critical Care Medicine for Non-Intensive Care Specialists, Harvard Medical School</w:t>
            </w:r>
          </w:p>
        </w:tc>
        <w:tc>
          <w:tcPr>
            <w:tcW w:w="2779" w:type="dxa"/>
            <w:tcMar>
              <w:top w:w="29" w:type="dxa"/>
              <w:left w:w="115" w:type="dxa"/>
              <w:right w:w="115" w:type="dxa"/>
            </w:tcMar>
          </w:tcPr>
          <w:p w14:paraId="0AB62C1D"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Single Presentation</w:t>
            </w:r>
          </w:p>
          <w:p w14:paraId="09C710C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Boston, MA</w:t>
            </w:r>
          </w:p>
        </w:tc>
      </w:tr>
      <w:tr w:rsidR="0078471E" w:rsidRPr="00D721D1" w14:paraId="5D66D61E" w14:textId="77777777" w:rsidTr="00D63252">
        <w:trPr>
          <w:trHeight w:val="432"/>
        </w:trPr>
        <w:tc>
          <w:tcPr>
            <w:tcW w:w="1350" w:type="dxa"/>
            <w:tcMar>
              <w:top w:w="29" w:type="dxa"/>
              <w:left w:w="115" w:type="dxa"/>
              <w:right w:w="115" w:type="dxa"/>
            </w:tcMar>
          </w:tcPr>
          <w:p w14:paraId="636F736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6210" w:type="dxa"/>
            <w:tcMar>
              <w:top w:w="29" w:type="dxa"/>
              <w:left w:w="115" w:type="dxa"/>
              <w:right w:w="115" w:type="dxa"/>
            </w:tcMar>
          </w:tcPr>
          <w:p w14:paraId="45AC6362"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 xml:space="preserve">Controversies in ACLS Drugs: What, When, </w:t>
            </w:r>
            <w:proofErr w:type="gramStart"/>
            <w:r w:rsidRPr="00D721D1">
              <w:rPr>
                <w:rFonts w:ascii="Arial" w:hAnsi="Arial" w:cs="Arial"/>
                <w:bCs/>
                <w:sz w:val="22"/>
                <w:szCs w:val="22"/>
              </w:rPr>
              <w:t>Why</w:t>
            </w:r>
            <w:proofErr w:type="gramEnd"/>
            <w:r w:rsidRPr="00D721D1">
              <w:rPr>
                <w:rFonts w:ascii="Arial" w:hAnsi="Arial" w:cs="Arial"/>
                <w:bCs/>
                <w:sz w:val="22"/>
                <w:szCs w:val="22"/>
              </w:rPr>
              <w:t>?</w:t>
            </w:r>
          </w:p>
          <w:p w14:paraId="016D7C5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Shock Symposium, Harvard Medical School</w:t>
            </w:r>
          </w:p>
        </w:tc>
        <w:tc>
          <w:tcPr>
            <w:tcW w:w="2779" w:type="dxa"/>
            <w:tcMar>
              <w:top w:w="29" w:type="dxa"/>
              <w:left w:w="115" w:type="dxa"/>
              <w:right w:w="115" w:type="dxa"/>
            </w:tcMar>
          </w:tcPr>
          <w:p w14:paraId="604727D5"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Single Presentation</w:t>
            </w:r>
          </w:p>
          <w:p w14:paraId="24D0129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78471E" w:rsidRPr="00D721D1" w14:paraId="30E8773A" w14:textId="77777777" w:rsidTr="00D63252">
        <w:trPr>
          <w:trHeight w:val="432"/>
        </w:trPr>
        <w:tc>
          <w:tcPr>
            <w:tcW w:w="1350" w:type="dxa"/>
            <w:tcMar>
              <w:top w:w="29" w:type="dxa"/>
              <w:left w:w="115" w:type="dxa"/>
              <w:right w:w="115" w:type="dxa"/>
            </w:tcMar>
          </w:tcPr>
          <w:p w14:paraId="4D3128D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6210" w:type="dxa"/>
            <w:tcMar>
              <w:top w:w="29" w:type="dxa"/>
              <w:left w:w="115" w:type="dxa"/>
              <w:right w:w="115" w:type="dxa"/>
            </w:tcMar>
          </w:tcPr>
          <w:p w14:paraId="71F9C308"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 xml:space="preserve">Case: </w:t>
            </w:r>
            <w:proofErr w:type="gramStart"/>
            <w:r w:rsidRPr="00D721D1">
              <w:rPr>
                <w:rFonts w:ascii="Arial" w:hAnsi="Arial" w:cs="Arial"/>
                <w:bCs/>
                <w:sz w:val="22"/>
                <w:szCs w:val="22"/>
              </w:rPr>
              <w:t>78</w:t>
            </w:r>
            <w:r>
              <w:rPr>
                <w:rFonts w:ascii="Arial" w:hAnsi="Arial" w:cs="Arial"/>
                <w:bCs/>
                <w:sz w:val="22"/>
                <w:szCs w:val="22"/>
              </w:rPr>
              <w:t>-</w:t>
            </w:r>
            <w:r w:rsidRPr="00D721D1">
              <w:rPr>
                <w:rFonts w:ascii="Arial" w:hAnsi="Arial" w:cs="Arial"/>
                <w:bCs/>
                <w:sz w:val="22"/>
                <w:szCs w:val="22"/>
              </w:rPr>
              <w:t xml:space="preserve">year </w:t>
            </w:r>
            <w:r>
              <w:rPr>
                <w:rFonts w:ascii="Arial" w:hAnsi="Arial" w:cs="Arial"/>
                <w:bCs/>
                <w:sz w:val="22"/>
                <w:szCs w:val="22"/>
              </w:rPr>
              <w:t>Old</w:t>
            </w:r>
            <w:proofErr w:type="gramEnd"/>
            <w:r>
              <w:rPr>
                <w:rFonts w:ascii="Arial" w:hAnsi="Arial" w:cs="Arial"/>
                <w:bCs/>
                <w:sz w:val="22"/>
                <w:szCs w:val="22"/>
              </w:rPr>
              <w:t xml:space="preserve"> Hypotensive Patient in Respiratory Distress</w:t>
            </w:r>
          </w:p>
          <w:p w14:paraId="15BC09D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Shock Symposium, American Heart Association</w:t>
            </w:r>
          </w:p>
        </w:tc>
        <w:tc>
          <w:tcPr>
            <w:tcW w:w="2779" w:type="dxa"/>
            <w:tcMar>
              <w:top w:w="29" w:type="dxa"/>
              <w:left w:w="115" w:type="dxa"/>
              <w:right w:w="115" w:type="dxa"/>
            </w:tcMar>
          </w:tcPr>
          <w:p w14:paraId="69D1266F"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Single Presentation</w:t>
            </w:r>
          </w:p>
          <w:p w14:paraId="17BC612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78471E" w:rsidRPr="00D721D1" w14:paraId="169E79AF" w14:textId="77777777" w:rsidTr="00D63252">
        <w:trPr>
          <w:trHeight w:val="432"/>
        </w:trPr>
        <w:tc>
          <w:tcPr>
            <w:tcW w:w="1350" w:type="dxa"/>
            <w:tcMar>
              <w:top w:w="29" w:type="dxa"/>
              <w:left w:w="115" w:type="dxa"/>
              <w:right w:w="115" w:type="dxa"/>
            </w:tcMar>
          </w:tcPr>
          <w:p w14:paraId="6132C648"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2017</w:t>
            </w:r>
          </w:p>
        </w:tc>
        <w:tc>
          <w:tcPr>
            <w:tcW w:w="6210" w:type="dxa"/>
            <w:tcMar>
              <w:top w:w="29" w:type="dxa"/>
              <w:left w:w="115" w:type="dxa"/>
              <w:right w:w="115" w:type="dxa"/>
            </w:tcMar>
          </w:tcPr>
          <w:p w14:paraId="73EDACAB"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Controversies in ACLS and Critical Care</w:t>
            </w:r>
          </w:p>
          <w:p w14:paraId="00060746" w14:textId="77777777" w:rsidR="0078471E" w:rsidRPr="002320D9"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Principles of Critical Care Medicine for Non-Intensive Care Specialists, Harvard Medical School</w:t>
            </w:r>
          </w:p>
        </w:tc>
        <w:tc>
          <w:tcPr>
            <w:tcW w:w="2779" w:type="dxa"/>
            <w:tcMar>
              <w:top w:w="29" w:type="dxa"/>
              <w:left w:w="115" w:type="dxa"/>
              <w:right w:w="115" w:type="dxa"/>
            </w:tcMar>
          </w:tcPr>
          <w:p w14:paraId="0251B252"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Single Presentation</w:t>
            </w:r>
          </w:p>
          <w:p w14:paraId="13329583"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78471E" w:rsidRPr="00D721D1" w14:paraId="20EB3D80" w14:textId="77777777" w:rsidTr="00D63252">
        <w:trPr>
          <w:trHeight w:val="432"/>
        </w:trPr>
        <w:tc>
          <w:tcPr>
            <w:tcW w:w="1350" w:type="dxa"/>
            <w:tcMar>
              <w:top w:w="29" w:type="dxa"/>
              <w:left w:w="115" w:type="dxa"/>
              <w:right w:w="115" w:type="dxa"/>
            </w:tcMar>
          </w:tcPr>
          <w:p w14:paraId="58AEED9B"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2017</w:t>
            </w:r>
          </w:p>
        </w:tc>
        <w:tc>
          <w:tcPr>
            <w:tcW w:w="6210" w:type="dxa"/>
            <w:tcMar>
              <w:top w:w="29" w:type="dxa"/>
              <w:left w:w="115" w:type="dxa"/>
              <w:right w:w="115" w:type="dxa"/>
            </w:tcMar>
          </w:tcPr>
          <w:p w14:paraId="49DE4272" w14:textId="77777777" w:rsidR="0078471E" w:rsidRDefault="0078471E" w:rsidP="00F940AC">
            <w:pPr>
              <w:pStyle w:val="NormalWeb"/>
              <w:spacing w:before="0" w:beforeAutospacing="0" w:after="0" w:afterAutospacing="0"/>
              <w:outlineLvl w:val="0"/>
              <w:rPr>
                <w:rFonts w:ascii="Arial" w:hAnsi="Arial" w:cs="Arial"/>
                <w:bCs/>
                <w:sz w:val="22"/>
                <w:szCs w:val="22"/>
              </w:rPr>
            </w:pPr>
            <w:r w:rsidRPr="002320D9">
              <w:rPr>
                <w:rFonts w:ascii="Arial" w:hAnsi="Arial" w:cs="Arial"/>
                <w:bCs/>
                <w:sz w:val="22"/>
                <w:szCs w:val="22"/>
              </w:rPr>
              <w:t>Sepsis Management from the ED to the ICU: What You Need</w:t>
            </w:r>
          </w:p>
          <w:p w14:paraId="6EA7EFB2"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Principles of Critical Care Medicine for Non-Intensive Care</w:t>
            </w:r>
          </w:p>
          <w:p w14:paraId="3BA3692A"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Specialists, Harvard Medical School</w:t>
            </w:r>
          </w:p>
        </w:tc>
        <w:tc>
          <w:tcPr>
            <w:tcW w:w="2779" w:type="dxa"/>
            <w:tcMar>
              <w:top w:w="29" w:type="dxa"/>
              <w:left w:w="115" w:type="dxa"/>
              <w:right w:w="115" w:type="dxa"/>
            </w:tcMar>
          </w:tcPr>
          <w:p w14:paraId="07064083"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Single Presentation</w:t>
            </w:r>
          </w:p>
          <w:p w14:paraId="15E5834F"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Boston, MA </w:t>
            </w:r>
          </w:p>
        </w:tc>
      </w:tr>
      <w:tr w:rsidR="00D63252" w:rsidRPr="00D721D1" w14:paraId="52F1B420" w14:textId="77777777" w:rsidTr="00D63252">
        <w:trPr>
          <w:trHeight w:val="432"/>
        </w:trPr>
        <w:tc>
          <w:tcPr>
            <w:tcW w:w="1350" w:type="dxa"/>
            <w:tcMar>
              <w:top w:w="29" w:type="dxa"/>
              <w:left w:w="115" w:type="dxa"/>
              <w:right w:w="115" w:type="dxa"/>
            </w:tcMar>
          </w:tcPr>
          <w:p w14:paraId="5790BED2" w14:textId="58C87243"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2018</w:t>
            </w:r>
          </w:p>
        </w:tc>
        <w:tc>
          <w:tcPr>
            <w:tcW w:w="6210" w:type="dxa"/>
            <w:tcMar>
              <w:top w:w="29" w:type="dxa"/>
              <w:left w:w="115" w:type="dxa"/>
              <w:right w:w="115" w:type="dxa"/>
            </w:tcMar>
          </w:tcPr>
          <w:p w14:paraId="693AA749" w14:textId="77777777" w:rsidR="00D63252" w:rsidRDefault="00D63252" w:rsidP="00F940AC">
            <w:pPr>
              <w:pStyle w:val="NormalWeb"/>
              <w:spacing w:before="0" w:beforeAutospacing="0" w:after="0" w:afterAutospacing="0"/>
              <w:outlineLvl w:val="0"/>
              <w:rPr>
                <w:rFonts w:ascii="Arial" w:hAnsi="Arial" w:cs="Arial"/>
                <w:bCs/>
                <w:sz w:val="22"/>
                <w:szCs w:val="22"/>
              </w:rPr>
            </w:pPr>
            <w:r w:rsidRPr="00F52FC8">
              <w:rPr>
                <w:rFonts w:ascii="Arial" w:hAnsi="Arial" w:cs="Arial"/>
                <w:bCs/>
                <w:sz w:val="22"/>
                <w:szCs w:val="22"/>
              </w:rPr>
              <w:t>Core – Case-Based Critical Care Discussion</w:t>
            </w:r>
          </w:p>
          <w:p w14:paraId="66F574AC" w14:textId="4992E3BD" w:rsidR="00D63252" w:rsidRPr="002320D9" w:rsidRDefault="00D63252" w:rsidP="00D63252">
            <w:pPr>
              <w:pStyle w:val="NormalWeb"/>
              <w:spacing w:before="0" w:beforeAutospacing="0" w:after="0" w:afterAutospacing="0"/>
              <w:outlineLvl w:val="0"/>
              <w:rPr>
                <w:rFonts w:ascii="Arial" w:hAnsi="Arial" w:cs="Arial"/>
                <w:bCs/>
                <w:sz w:val="22"/>
                <w:szCs w:val="22"/>
              </w:rPr>
            </w:pPr>
            <w:r w:rsidRPr="00F52FC8">
              <w:rPr>
                <w:rFonts w:ascii="Arial" w:hAnsi="Arial" w:cs="Arial"/>
                <w:bCs/>
                <w:sz w:val="22"/>
                <w:szCs w:val="22"/>
              </w:rPr>
              <w:t xml:space="preserve">Principles of Critical Care Medicine for Non-Intensive Care </w:t>
            </w:r>
            <w:r>
              <w:rPr>
                <w:rFonts w:ascii="Arial" w:hAnsi="Arial" w:cs="Arial"/>
                <w:bCs/>
                <w:sz w:val="22"/>
                <w:szCs w:val="22"/>
              </w:rPr>
              <w:t xml:space="preserve">    </w:t>
            </w:r>
            <w:r w:rsidRPr="00F52FC8">
              <w:rPr>
                <w:rFonts w:ascii="Arial" w:hAnsi="Arial" w:cs="Arial"/>
                <w:bCs/>
                <w:sz w:val="22"/>
                <w:szCs w:val="22"/>
              </w:rPr>
              <w:t>Specialists, Harvard Medical School</w:t>
            </w:r>
            <w:r>
              <w:rPr>
                <w:rFonts w:ascii="Arial" w:hAnsi="Arial" w:cs="Arial"/>
                <w:bCs/>
                <w:sz w:val="22"/>
                <w:szCs w:val="22"/>
              </w:rPr>
              <w:t xml:space="preserve">                                            </w:t>
            </w:r>
          </w:p>
        </w:tc>
        <w:tc>
          <w:tcPr>
            <w:tcW w:w="2779" w:type="dxa"/>
            <w:tcMar>
              <w:top w:w="29" w:type="dxa"/>
              <w:left w:w="115" w:type="dxa"/>
              <w:right w:w="115" w:type="dxa"/>
            </w:tcMar>
          </w:tcPr>
          <w:p w14:paraId="66846D63" w14:textId="77777777"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Single Presentation</w:t>
            </w:r>
          </w:p>
          <w:p w14:paraId="7189EA62" w14:textId="01656EDF"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D63252" w:rsidRPr="00D721D1" w14:paraId="5B030ECC" w14:textId="77777777" w:rsidTr="00D63252">
        <w:trPr>
          <w:trHeight w:val="432"/>
        </w:trPr>
        <w:tc>
          <w:tcPr>
            <w:tcW w:w="1350" w:type="dxa"/>
            <w:tcMar>
              <w:top w:w="29" w:type="dxa"/>
              <w:left w:w="115" w:type="dxa"/>
              <w:right w:w="115" w:type="dxa"/>
            </w:tcMar>
          </w:tcPr>
          <w:p w14:paraId="1D9819A7" w14:textId="48198367"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lastRenderedPageBreak/>
              <w:t>2018</w:t>
            </w:r>
          </w:p>
        </w:tc>
        <w:tc>
          <w:tcPr>
            <w:tcW w:w="6210" w:type="dxa"/>
            <w:tcMar>
              <w:top w:w="29" w:type="dxa"/>
              <w:left w:w="115" w:type="dxa"/>
              <w:right w:w="115" w:type="dxa"/>
            </w:tcMar>
          </w:tcPr>
          <w:p w14:paraId="77A20AD7" w14:textId="77777777"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Research Conference</w:t>
            </w:r>
          </w:p>
          <w:p w14:paraId="6F1CCFF7" w14:textId="3B602528" w:rsidR="00D63252" w:rsidRPr="002320D9" w:rsidRDefault="00D63252" w:rsidP="00D63252">
            <w:pPr>
              <w:pStyle w:val="NormalWeb"/>
              <w:spacing w:before="0" w:beforeAutospacing="0" w:after="0" w:afterAutospacing="0"/>
              <w:outlineLvl w:val="0"/>
              <w:rPr>
                <w:rFonts w:ascii="Arial" w:hAnsi="Arial" w:cs="Arial"/>
                <w:bCs/>
                <w:sz w:val="22"/>
                <w:szCs w:val="22"/>
              </w:rPr>
            </w:pPr>
            <w:r w:rsidRPr="00EF4922">
              <w:rPr>
                <w:rFonts w:ascii="Arial" w:hAnsi="Arial" w:cs="Arial"/>
                <w:bCs/>
                <w:sz w:val="22"/>
                <w:szCs w:val="22"/>
              </w:rPr>
              <w:t xml:space="preserve">Principles of Critical Care Medicine for Non-Intensive Care </w:t>
            </w:r>
            <w:r>
              <w:rPr>
                <w:rFonts w:ascii="Arial" w:hAnsi="Arial" w:cs="Arial"/>
                <w:bCs/>
                <w:sz w:val="22"/>
                <w:szCs w:val="22"/>
              </w:rPr>
              <w:t xml:space="preserve">       </w:t>
            </w:r>
            <w:r w:rsidRPr="00EF4922">
              <w:rPr>
                <w:rFonts w:ascii="Arial" w:hAnsi="Arial" w:cs="Arial"/>
                <w:bCs/>
                <w:sz w:val="22"/>
                <w:szCs w:val="22"/>
              </w:rPr>
              <w:t>Specialists, Harvard Medical School</w:t>
            </w:r>
            <w:r>
              <w:rPr>
                <w:rFonts w:ascii="Arial" w:hAnsi="Arial" w:cs="Arial"/>
                <w:bCs/>
                <w:sz w:val="22"/>
                <w:szCs w:val="22"/>
              </w:rPr>
              <w:t xml:space="preserve">                                            </w:t>
            </w:r>
          </w:p>
        </w:tc>
        <w:tc>
          <w:tcPr>
            <w:tcW w:w="2779" w:type="dxa"/>
            <w:tcMar>
              <w:top w:w="29" w:type="dxa"/>
              <w:left w:w="115" w:type="dxa"/>
              <w:right w:w="115" w:type="dxa"/>
            </w:tcMar>
          </w:tcPr>
          <w:p w14:paraId="12F7759E" w14:textId="77777777"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Single Presentation</w:t>
            </w:r>
          </w:p>
          <w:p w14:paraId="3F632EB1" w14:textId="3A67F4AF"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D63252" w:rsidRPr="00D721D1" w14:paraId="58AF6BED" w14:textId="77777777" w:rsidTr="00D63252">
        <w:trPr>
          <w:trHeight w:val="432"/>
        </w:trPr>
        <w:tc>
          <w:tcPr>
            <w:tcW w:w="1350" w:type="dxa"/>
            <w:tcMar>
              <w:top w:w="29" w:type="dxa"/>
              <w:left w:w="115" w:type="dxa"/>
              <w:right w:w="115" w:type="dxa"/>
            </w:tcMar>
          </w:tcPr>
          <w:p w14:paraId="1F5B816D" w14:textId="7B409828"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2019</w:t>
            </w:r>
          </w:p>
        </w:tc>
        <w:tc>
          <w:tcPr>
            <w:tcW w:w="6210" w:type="dxa"/>
            <w:tcMar>
              <w:top w:w="29" w:type="dxa"/>
              <w:left w:w="115" w:type="dxa"/>
              <w:right w:w="115" w:type="dxa"/>
            </w:tcMar>
          </w:tcPr>
          <w:p w14:paraId="0F63647A" w14:textId="77777777"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Critical Care Lecture</w:t>
            </w:r>
          </w:p>
          <w:p w14:paraId="1480F9DC" w14:textId="05575456" w:rsidR="00D63252" w:rsidRPr="002320D9" w:rsidRDefault="00D63252" w:rsidP="00F940AC">
            <w:pPr>
              <w:pStyle w:val="NormalWeb"/>
              <w:spacing w:before="0" w:beforeAutospacing="0" w:after="0" w:afterAutospacing="0"/>
              <w:outlineLvl w:val="0"/>
              <w:rPr>
                <w:rFonts w:ascii="Arial" w:hAnsi="Arial" w:cs="Arial"/>
                <w:bCs/>
                <w:sz w:val="22"/>
                <w:szCs w:val="22"/>
              </w:rPr>
            </w:pPr>
            <w:r w:rsidRPr="00EF4922">
              <w:rPr>
                <w:rFonts w:ascii="Arial" w:hAnsi="Arial" w:cs="Arial"/>
                <w:bCs/>
                <w:sz w:val="22"/>
                <w:szCs w:val="22"/>
              </w:rPr>
              <w:t xml:space="preserve">Principles of Critical Care Medicine for Non-Intensive Care </w:t>
            </w:r>
            <w:r>
              <w:rPr>
                <w:rFonts w:ascii="Arial" w:hAnsi="Arial" w:cs="Arial"/>
                <w:bCs/>
                <w:sz w:val="22"/>
                <w:szCs w:val="22"/>
              </w:rPr>
              <w:t xml:space="preserve">       </w:t>
            </w:r>
            <w:r w:rsidRPr="00EF4922">
              <w:rPr>
                <w:rFonts w:ascii="Arial" w:hAnsi="Arial" w:cs="Arial"/>
                <w:bCs/>
                <w:sz w:val="22"/>
                <w:szCs w:val="22"/>
              </w:rPr>
              <w:t>Specialists, Harvard Medical School</w:t>
            </w:r>
            <w:r>
              <w:rPr>
                <w:rFonts w:ascii="Arial" w:hAnsi="Arial" w:cs="Arial"/>
                <w:bCs/>
                <w:sz w:val="22"/>
                <w:szCs w:val="22"/>
              </w:rPr>
              <w:t xml:space="preserve">                                            </w:t>
            </w:r>
          </w:p>
        </w:tc>
        <w:tc>
          <w:tcPr>
            <w:tcW w:w="2779" w:type="dxa"/>
            <w:tcMar>
              <w:top w:w="29" w:type="dxa"/>
              <w:left w:w="115" w:type="dxa"/>
              <w:right w:w="115" w:type="dxa"/>
            </w:tcMar>
          </w:tcPr>
          <w:p w14:paraId="7AD026D7" w14:textId="77777777"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Single Presentation</w:t>
            </w:r>
          </w:p>
          <w:p w14:paraId="32FE166F" w14:textId="1E6EF7C6"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D63252" w:rsidRPr="00D721D1" w14:paraId="009E18E2" w14:textId="77777777" w:rsidTr="00D63252">
        <w:trPr>
          <w:trHeight w:val="432"/>
        </w:trPr>
        <w:tc>
          <w:tcPr>
            <w:tcW w:w="1350" w:type="dxa"/>
            <w:tcMar>
              <w:top w:w="29" w:type="dxa"/>
              <w:left w:w="115" w:type="dxa"/>
              <w:right w:w="115" w:type="dxa"/>
            </w:tcMar>
          </w:tcPr>
          <w:p w14:paraId="5CCC4780" w14:textId="4FA25408"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2019</w:t>
            </w:r>
          </w:p>
        </w:tc>
        <w:tc>
          <w:tcPr>
            <w:tcW w:w="6210" w:type="dxa"/>
            <w:tcMar>
              <w:top w:w="29" w:type="dxa"/>
              <w:left w:w="115" w:type="dxa"/>
              <w:right w:w="115" w:type="dxa"/>
            </w:tcMar>
          </w:tcPr>
          <w:p w14:paraId="5D5F76FF" w14:textId="77777777"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Critical Care Lecture</w:t>
            </w:r>
          </w:p>
          <w:p w14:paraId="23DFE2A0" w14:textId="3264F7B1" w:rsidR="00D63252" w:rsidRPr="002320D9" w:rsidRDefault="00D63252" w:rsidP="00D63252">
            <w:pPr>
              <w:pStyle w:val="NormalWeb"/>
              <w:spacing w:before="0" w:beforeAutospacing="0" w:after="0" w:afterAutospacing="0"/>
              <w:outlineLvl w:val="0"/>
              <w:rPr>
                <w:rFonts w:ascii="Arial" w:hAnsi="Arial" w:cs="Arial"/>
                <w:bCs/>
                <w:sz w:val="22"/>
                <w:szCs w:val="22"/>
              </w:rPr>
            </w:pPr>
            <w:r w:rsidRPr="00EF4922">
              <w:rPr>
                <w:rFonts w:ascii="Arial" w:hAnsi="Arial" w:cs="Arial"/>
                <w:bCs/>
                <w:sz w:val="22"/>
                <w:szCs w:val="22"/>
              </w:rPr>
              <w:t xml:space="preserve">Principles of Critical Care Medicine for Non-Intensive Care </w:t>
            </w:r>
            <w:r>
              <w:rPr>
                <w:rFonts w:ascii="Arial" w:hAnsi="Arial" w:cs="Arial"/>
                <w:bCs/>
                <w:sz w:val="22"/>
                <w:szCs w:val="22"/>
              </w:rPr>
              <w:t xml:space="preserve">       </w:t>
            </w:r>
            <w:r w:rsidRPr="00EF4922">
              <w:rPr>
                <w:rFonts w:ascii="Arial" w:hAnsi="Arial" w:cs="Arial"/>
                <w:bCs/>
                <w:sz w:val="22"/>
                <w:szCs w:val="22"/>
              </w:rPr>
              <w:t>Specialists, Harvard Medical School</w:t>
            </w:r>
            <w:r>
              <w:rPr>
                <w:rFonts w:ascii="Arial" w:hAnsi="Arial" w:cs="Arial"/>
                <w:bCs/>
                <w:sz w:val="22"/>
                <w:szCs w:val="22"/>
              </w:rPr>
              <w:t xml:space="preserve">                                            </w:t>
            </w:r>
          </w:p>
        </w:tc>
        <w:tc>
          <w:tcPr>
            <w:tcW w:w="2779" w:type="dxa"/>
            <w:tcMar>
              <w:top w:w="29" w:type="dxa"/>
              <w:left w:w="115" w:type="dxa"/>
              <w:right w:w="115" w:type="dxa"/>
            </w:tcMar>
          </w:tcPr>
          <w:p w14:paraId="08347D2A" w14:textId="77777777"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Single Presentation</w:t>
            </w:r>
          </w:p>
          <w:p w14:paraId="5F05E7E5" w14:textId="60B2652F"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D63252" w:rsidRPr="00D721D1" w14:paraId="3ED9478A" w14:textId="77777777" w:rsidTr="00D63252">
        <w:trPr>
          <w:trHeight w:val="432"/>
        </w:trPr>
        <w:tc>
          <w:tcPr>
            <w:tcW w:w="1350" w:type="dxa"/>
            <w:tcMar>
              <w:top w:w="29" w:type="dxa"/>
              <w:left w:w="115" w:type="dxa"/>
              <w:right w:w="115" w:type="dxa"/>
            </w:tcMar>
          </w:tcPr>
          <w:p w14:paraId="4C2D3DAA" w14:textId="28C3E513"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2019</w:t>
            </w:r>
          </w:p>
        </w:tc>
        <w:tc>
          <w:tcPr>
            <w:tcW w:w="6210" w:type="dxa"/>
            <w:tcMar>
              <w:top w:w="29" w:type="dxa"/>
              <w:left w:w="115" w:type="dxa"/>
              <w:right w:w="115" w:type="dxa"/>
            </w:tcMar>
          </w:tcPr>
          <w:p w14:paraId="3ACDBC08" w14:textId="48A5B4A7" w:rsidR="00D63252" w:rsidRDefault="00D63252" w:rsidP="00D63252">
            <w:pPr>
              <w:pStyle w:val="NormalWeb"/>
              <w:spacing w:before="0" w:beforeAutospacing="0" w:after="0" w:afterAutospacing="0"/>
              <w:outlineLvl w:val="0"/>
              <w:rPr>
                <w:rFonts w:ascii="Arial" w:hAnsi="Arial" w:cs="Arial"/>
                <w:bCs/>
                <w:sz w:val="22"/>
                <w:szCs w:val="22"/>
              </w:rPr>
            </w:pPr>
            <w:r w:rsidRPr="004D04E9">
              <w:rPr>
                <w:rFonts w:ascii="Arial" w:hAnsi="Arial" w:cs="Arial"/>
                <w:bCs/>
                <w:sz w:val="22"/>
                <w:szCs w:val="22"/>
              </w:rPr>
              <w:t>Epinephrine (Intra- and Post-Arrest)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p>
          <w:p w14:paraId="7EA378FF" w14:textId="02183B69" w:rsidR="00D63252" w:rsidRPr="002320D9"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Shock Symposium, Harvard University</w:t>
            </w:r>
          </w:p>
        </w:tc>
        <w:tc>
          <w:tcPr>
            <w:tcW w:w="2779" w:type="dxa"/>
            <w:tcMar>
              <w:top w:w="29" w:type="dxa"/>
              <w:left w:w="115" w:type="dxa"/>
              <w:right w:w="115" w:type="dxa"/>
            </w:tcMar>
          </w:tcPr>
          <w:p w14:paraId="73105ECF" w14:textId="77777777"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Single Presentation</w:t>
            </w:r>
          </w:p>
          <w:p w14:paraId="6065DCED" w14:textId="56121A5B"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D63252" w:rsidRPr="00D721D1" w14:paraId="3E5E4FD4" w14:textId="77777777" w:rsidTr="00D63252">
        <w:trPr>
          <w:trHeight w:val="432"/>
        </w:trPr>
        <w:tc>
          <w:tcPr>
            <w:tcW w:w="1350" w:type="dxa"/>
            <w:tcMar>
              <w:top w:w="29" w:type="dxa"/>
              <w:left w:w="115" w:type="dxa"/>
              <w:right w:w="115" w:type="dxa"/>
            </w:tcMar>
          </w:tcPr>
          <w:p w14:paraId="309A5200" w14:textId="08A3DA43"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2019</w:t>
            </w:r>
          </w:p>
        </w:tc>
        <w:tc>
          <w:tcPr>
            <w:tcW w:w="6210" w:type="dxa"/>
            <w:tcMar>
              <w:top w:w="29" w:type="dxa"/>
              <w:left w:w="115" w:type="dxa"/>
              <w:right w:w="115" w:type="dxa"/>
            </w:tcMar>
          </w:tcPr>
          <w:p w14:paraId="4352B7E1" w14:textId="517C98C7"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Updates in Cardiac Arrest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p>
          <w:p w14:paraId="2B488DD0" w14:textId="0D454AF3" w:rsidR="00D63252" w:rsidRPr="002320D9"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Lahey Conference, Lahey Health</w:t>
            </w:r>
          </w:p>
        </w:tc>
        <w:tc>
          <w:tcPr>
            <w:tcW w:w="2779" w:type="dxa"/>
            <w:tcMar>
              <w:top w:w="29" w:type="dxa"/>
              <w:left w:w="115" w:type="dxa"/>
              <w:right w:w="115" w:type="dxa"/>
            </w:tcMar>
          </w:tcPr>
          <w:p w14:paraId="3272DD88" w14:textId="77777777"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Single Presentation</w:t>
            </w:r>
          </w:p>
          <w:p w14:paraId="197526CD" w14:textId="3D513577"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Brewster, MA</w:t>
            </w:r>
          </w:p>
        </w:tc>
      </w:tr>
      <w:tr w:rsidR="00D63252" w:rsidRPr="00D721D1" w14:paraId="03E80AD6" w14:textId="77777777" w:rsidTr="00D63252">
        <w:trPr>
          <w:trHeight w:val="432"/>
        </w:trPr>
        <w:tc>
          <w:tcPr>
            <w:tcW w:w="1350" w:type="dxa"/>
            <w:tcMar>
              <w:top w:w="29" w:type="dxa"/>
              <w:left w:w="115" w:type="dxa"/>
              <w:right w:w="115" w:type="dxa"/>
            </w:tcMar>
          </w:tcPr>
          <w:p w14:paraId="43294B30" w14:textId="609EFA33"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2021</w:t>
            </w:r>
          </w:p>
        </w:tc>
        <w:tc>
          <w:tcPr>
            <w:tcW w:w="6210" w:type="dxa"/>
            <w:tcMar>
              <w:top w:w="29" w:type="dxa"/>
              <w:left w:w="115" w:type="dxa"/>
              <w:right w:w="115" w:type="dxa"/>
            </w:tcMar>
          </w:tcPr>
          <w:p w14:paraId="67BF5AB5" w14:textId="77777777"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Challenges in ACLS </w:t>
            </w:r>
          </w:p>
          <w:p w14:paraId="22363BBE" w14:textId="0BC3B574" w:rsidR="00D63252" w:rsidRPr="002320D9"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Principles of Critical Care Medicine for Non-Intensive Care Specialists, Harvard Medical School</w:t>
            </w:r>
          </w:p>
        </w:tc>
        <w:tc>
          <w:tcPr>
            <w:tcW w:w="2779" w:type="dxa"/>
            <w:tcMar>
              <w:top w:w="29" w:type="dxa"/>
              <w:left w:w="115" w:type="dxa"/>
              <w:right w:w="115" w:type="dxa"/>
            </w:tcMar>
          </w:tcPr>
          <w:p w14:paraId="4888989F" w14:textId="77777777"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Single Presentation</w:t>
            </w:r>
          </w:p>
          <w:p w14:paraId="159EB08F" w14:textId="3B53D830"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D63252" w:rsidRPr="00D721D1" w14:paraId="04A63B2A" w14:textId="77777777" w:rsidTr="00D63252">
        <w:trPr>
          <w:trHeight w:val="432"/>
        </w:trPr>
        <w:tc>
          <w:tcPr>
            <w:tcW w:w="1350" w:type="dxa"/>
            <w:tcMar>
              <w:top w:w="29" w:type="dxa"/>
              <w:left w:w="115" w:type="dxa"/>
              <w:right w:w="115" w:type="dxa"/>
            </w:tcMar>
          </w:tcPr>
          <w:p w14:paraId="77F45FA6" w14:textId="7AA49820"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2022</w:t>
            </w:r>
          </w:p>
        </w:tc>
        <w:tc>
          <w:tcPr>
            <w:tcW w:w="6210" w:type="dxa"/>
            <w:tcMar>
              <w:top w:w="29" w:type="dxa"/>
              <w:left w:w="115" w:type="dxa"/>
              <w:right w:w="115" w:type="dxa"/>
            </w:tcMar>
          </w:tcPr>
          <w:p w14:paraId="21BFB64C" w14:textId="77777777"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It’s 3AM and Your Pager Goes Off</w:t>
            </w:r>
          </w:p>
          <w:p w14:paraId="75064E13" w14:textId="4AFB2F3B" w:rsidR="00D63252" w:rsidRPr="002320D9"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Principles of Critical Care Medicine for Non-Intensive Care Specialists, Harvard Medical School</w:t>
            </w:r>
          </w:p>
        </w:tc>
        <w:tc>
          <w:tcPr>
            <w:tcW w:w="2779" w:type="dxa"/>
            <w:tcMar>
              <w:top w:w="29" w:type="dxa"/>
              <w:left w:w="115" w:type="dxa"/>
              <w:right w:w="115" w:type="dxa"/>
            </w:tcMar>
          </w:tcPr>
          <w:p w14:paraId="624F0994" w14:textId="77777777"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Single Presentation</w:t>
            </w:r>
          </w:p>
          <w:p w14:paraId="0DEE28F7" w14:textId="0D2F6615"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D63252" w:rsidRPr="00D721D1" w14:paraId="6B8F2CA9" w14:textId="77777777" w:rsidTr="00D63252">
        <w:trPr>
          <w:trHeight w:val="432"/>
        </w:trPr>
        <w:tc>
          <w:tcPr>
            <w:tcW w:w="1350" w:type="dxa"/>
            <w:tcMar>
              <w:top w:w="29" w:type="dxa"/>
              <w:left w:w="115" w:type="dxa"/>
              <w:right w:w="115" w:type="dxa"/>
            </w:tcMar>
          </w:tcPr>
          <w:p w14:paraId="7BB38051" w14:textId="131BC726"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2022</w:t>
            </w:r>
            <w:r w:rsidR="00EF5FB8">
              <w:rPr>
                <w:rFonts w:ascii="Arial" w:hAnsi="Arial" w:cs="Arial"/>
                <w:bCs/>
                <w:sz w:val="22"/>
                <w:szCs w:val="22"/>
              </w:rPr>
              <w:t>-23</w:t>
            </w:r>
          </w:p>
        </w:tc>
        <w:tc>
          <w:tcPr>
            <w:tcW w:w="6210" w:type="dxa"/>
            <w:tcMar>
              <w:top w:w="29" w:type="dxa"/>
              <w:left w:w="115" w:type="dxa"/>
              <w:right w:w="115" w:type="dxa"/>
            </w:tcMar>
          </w:tcPr>
          <w:p w14:paraId="304E8E20" w14:textId="02394015"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Foundations in Clinical Trials</w:t>
            </w:r>
          </w:p>
        </w:tc>
        <w:tc>
          <w:tcPr>
            <w:tcW w:w="2779" w:type="dxa"/>
            <w:tcMar>
              <w:top w:w="29" w:type="dxa"/>
              <w:left w:w="115" w:type="dxa"/>
              <w:right w:w="115" w:type="dxa"/>
            </w:tcMar>
          </w:tcPr>
          <w:p w14:paraId="66CD9058" w14:textId="77777777"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10 session </w:t>
            </w:r>
            <w:proofErr w:type="gramStart"/>
            <w:r>
              <w:rPr>
                <w:rFonts w:ascii="Arial" w:hAnsi="Arial" w:cs="Arial"/>
                <w:bCs/>
                <w:sz w:val="22"/>
                <w:szCs w:val="22"/>
              </w:rPr>
              <w:t>course</w:t>
            </w:r>
            <w:proofErr w:type="gramEnd"/>
          </w:p>
          <w:p w14:paraId="50AF2E47" w14:textId="7E767810"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D63252" w:rsidRPr="00D721D1" w14:paraId="1E729836" w14:textId="77777777" w:rsidTr="00D63252">
        <w:trPr>
          <w:trHeight w:val="432"/>
        </w:trPr>
        <w:tc>
          <w:tcPr>
            <w:tcW w:w="1350" w:type="dxa"/>
            <w:tcMar>
              <w:top w:w="29" w:type="dxa"/>
              <w:left w:w="115" w:type="dxa"/>
              <w:right w:w="115" w:type="dxa"/>
            </w:tcMar>
          </w:tcPr>
          <w:p w14:paraId="76343F09" w14:textId="459CFB4B"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2022</w:t>
            </w:r>
          </w:p>
        </w:tc>
        <w:tc>
          <w:tcPr>
            <w:tcW w:w="6210" w:type="dxa"/>
            <w:tcMar>
              <w:top w:w="29" w:type="dxa"/>
              <w:left w:w="115" w:type="dxa"/>
              <w:right w:w="115" w:type="dxa"/>
            </w:tcMar>
          </w:tcPr>
          <w:p w14:paraId="4D63410B" w14:textId="05A25FB5"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Emergency Medicine Research Series</w:t>
            </w:r>
          </w:p>
        </w:tc>
        <w:tc>
          <w:tcPr>
            <w:tcW w:w="2779" w:type="dxa"/>
            <w:tcMar>
              <w:top w:w="29" w:type="dxa"/>
              <w:left w:w="115" w:type="dxa"/>
              <w:right w:w="115" w:type="dxa"/>
            </w:tcMar>
          </w:tcPr>
          <w:p w14:paraId="0A940612" w14:textId="77777777"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4 session </w:t>
            </w:r>
            <w:proofErr w:type="gramStart"/>
            <w:r>
              <w:rPr>
                <w:rFonts w:ascii="Arial" w:hAnsi="Arial" w:cs="Arial"/>
                <w:bCs/>
                <w:sz w:val="22"/>
                <w:szCs w:val="22"/>
              </w:rPr>
              <w:t>course</w:t>
            </w:r>
            <w:proofErr w:type="gramEnd"/>
          </w:p>
          <w:p w14:paraId="73C317BD" w14:textId="4DDE3E0D"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D63252" w:rsidRPr="00D721D1" w14:paraId="2EB6AF6A" w14:textId="77777777" w:rsidTr="00D63252">
        <w:trPr>
          <w:trHeight w:val="432"/>
        </w:trPr>
        <w:tc>
          <w:tcPr>
            <w:tcW w:w="1350" w:type="dxa"/>
            <w:tcMar>
              <w:top w:w="29" w:type="dxa"/>
              <w:left w:w="115" w:type="dxa"/>
              <w:right w:w="115" w:type="dxa"/>
            </w:tcMar>
          </w:tcPr>
          <w:p w14:paraId="24A871CC" w14:textId="6207CDB6"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2023</w:t>
            </w:r>
          </w:p>
        </w:tc>
        <w:tc>
          <w:tcPr>
            <w:tcW w:w="6210" w:type="dxa"/>
            <w:tcMar>
              <w:top w:w="29" w:type="dxa"/>
              <w:left w:w="115" w:type="dxa"/>
              <w:right w:w="115" w:type="dxa"/>
            </w:tcMar>
          </w:tcPr>
          <w:p w14:paraId="6D227460" w14:textId="4E6CE5EC"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Emergency Medicine Research Series</w:t>
            </w:r>
          </w:p>
        </w:tc>
        <w:tc>
          <w:tcPr>
            <w:tcW w:w="2779" w:type="dxa"/>
            <w:tcMar>
              <w:top w:w="29" w:type="dxa"/>
              <w:left w:w="115" w:type="dxa"/>
              <w:right w:w="115" w:type="dxa"/>
            </w:tcMar>
          </w:tcPr>
          <w:p w14:paraId="54A5011D" w14:textId="77777777"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3 session </w:t>
            </w:r>
            <w:proofErr w:type="gramStart"/>
            <w:r>
              <w:rPr>
                <w:rFonts w:ascii="Arial" w:hAnsi="Arial" w:cs="Arial"/>
                <w:bCs/>
                <w:sz w:val="22"/>
                <w:szCs w:val="22"/>
              </w:rPr>
              <w:t>course</w:t>
            </w:r>
            <w:proofErr w:type="gramEnd"/>
          </w:p>
          <w:p w14:paraId="5DD77BD6" w14:textId="080EEEB1"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r w:rsidR="00D63252" w:rsidRPr="00D721D1" w14:paraId="0EFE07CD" w14:textId="77777777" w:rsidTr="00D63252">
        <w:trPr>
          <w:trHeight w:val="432"/>
        </w:trPr>
        <w:tc>
          <w:tcPr>
            <w:tcW w:w="1350" w:type="dxa"/>
            <w:tcMar>
              <w:top w:w="29" w:type="dxa"/>
              <w:left w:w="115" w:type="dxa"/>
              <w:right w:w="115" w:type="dxa"/>
            </w:tcMar>
          </w:tcPr>
          <w:p w14:paraId="5113A593" w14:textId="77777777"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2023</w:t>
            </w:r>
          </w:p>
          <w:p w14:paraId="68E6C060" w14:textId="77777777" w:rsidR="00E011EA" w:rsidRDefault="00E011EA" w:rsidP="00F940AC">
            <w:pPr>
              <w:pStyle w:val="NormalWeb"/>
              <w:spacing w:before="0" w:beforeAutospacing="0" w:after="0" w:afterAutospacing="0"/>
              <w:outlineLvl w:val="0"/>
              <w:rPr>
                <w:rFonts w:ascii="Arial" w:hAnsi="Arial" w:cs="Arial"/>
                <w:bCs/>
                <w:sz w:val="22"/>
                <w:szCs w:val="22"/>
              </w:rPr>
            </w:pPr>
          </w:p>
          <w:p w14:paraId="78C7BFCE" w14:textId="77777777" w:rsidR="00E011EA" w:rsidRDefault="00E011EA" w:rsidP="00F940AC">
            <w:pPr>
              <w:pStyle w:val="NormalWeb"/>
              <w:spacing w:before="0" w:beforeAutospacing="0" w:after="0" w:afterAutospacing="0"/>
              <w:outlineLvl w:val="0"/>
              <w:rPr>
                <w:rFonts w:ascii="Arial" w:hAnsi="Arial" w:cs="Arial"/>
                <w:bCs/>
                <w:sz w:val="22"/>
                <w:szCs w:val="22"/>
              </w:rPr>
            </w:pPr>
          </w:p>
          <w:p w14:paraId="2346EE32" w14:textId="2DB913C9" w:rsidR="00E011EA" w:rsidRDefault="00E011EA"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2023</w:t>
            </w:r>
            <w:r w:rsidR="00EF5FB8">
              <w:rPr>
                <w:rFonts w:ascii="Arial" w:hAnsi="Arial" w:cs="Arial"/>
                <w:bCs/>
                <w:sz w:val="22"/>
                <w:szCs w:val="22"/>
              </w:rPr>
              <w:t>-24</w:t>
            </w:r>
          </w:p>
          <w:p w14:paraId="16780A1A" w14:textId="77777777" w:rsidR="00E011EA" w:rsidRDefault="00E011EA" w:rsidP="00F940AC">
            <w:pPr>
              <w:pStyle w:val="NormalWeb"/>
              <w:spacing w:before="0" w:beforeAutospacing="0" w:after="0" w:afterAutospacing="0"/>
              <w:outlineLvl w:val="0"/>
              <w:rPr>
                <w:rFonts w:ascii="Arial" w:hAnsi="Arial" w:cs="Arial"/>
                <w:bCs/>
                <w:sz w:val="22"/>
                <w:szCs w:val="22"/>
              </w:rPr>
            </w:pPr>
          </w:p>
          <w:p w14:paraId="2223ED7E" w14:textId="77777777" w:rsidR="00E011EA" w:rsidRDefault="00E011EA" w:rsidP="00F940AC">
            <w:pPr>
              <w:pStyle w:val="NormalWeb"/>
              <w:spacing w:before="0" w:beforeAutospacing="0" w:after="0" w:afterAutospacing="0"/>
              <w:outlineLvl w:val="0"/>
              <w:rPr>
                <w:rFonts w:ascii="Arial" w:hAnsi="Arial" w:cs="Arial"/>
                <w:bCs/>
                <w:sz w:val="22"/>
                <w:szCs w:val="22"/>
              </w:rPr>
            </w:pPr>
          </w:p>
          <w:p w14:paraId="7C234CDC" w14:textId="0B87B914" w:rsidR="00E011EA" w:rsidRDefault="00E011EA"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2024</w:t>
            </w:r>
            <w:r w:rsidR="00EF5FB8">
              <w:rPr>
                <w:rFonts w:ascii="Arial" w:hAnsi="Arial" w:cs="Arial"/>
                <w:bCs/>
                <w:sz w:val="22"/>
                <w:szCs w:val="22"/>
              </w:rPr>
              <w:t>-25</w:t>
            </w:r>
            <w:r>
              <w:rPr>
                <w:rFonts w:ascii="Arial" w:hAnsi="Arial" w:cs="Arial"/>
                <w:bCs/>
                <w:sz w:val="22"/>
                <w:szCs w:val="22"/>
              </w:rPr>
              <w:t xml:space="preserve"> </w:t>
            </w:r>
          </w:p>
        </w:tc>
        <w:tc>
          <w:tcPr>
            <w:tcW w:w="6210" w:type="dxa"/>
            <w:tcMar>
              <w:top w:w="29" w:type="dxa"/>
              <w:left w:w="115" w:type="dxa"/>
              <w:right w:w="115" w:type="dxa"/>
            </w:tcMar>
          </w:tcPr>
          <w:p w14:paraId="0C112282" w14:textId="77777777"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Pulmonary and Critical Care Research Development Series</w:t>
            </w:r>
          </w:p>
          <w:p w14:paraId="3C8A586C" w14:textId="77777777" w:rsidR="00E011EA" w:rsidRDefault="00E011EA" w:rsidP="00F940AC">
            <w:pPr>
              <w:pStyle w:val="NormalWeb"/>
              <w:spacing w:before="0" w:beforeAutospacing="0" w:after="0" w:afterAutospacing="0"/>
              <w:outlineLvl w:val="0"/>
              <w:rPr>
                <w:rFonts w:ascii="Arial" w:hAnsi="Arial" w:cs="Arial"/>
                <w:bCs/>
                <w:sz w:val="22"/>
                <w:szCs w:val="22"/>
              </w:rPr>
            </w:pPr>
          </w:p>
          <w:p w14:paraId="16BA10E3" w14:textId="77777777" w:rsidR="00E011EA" w:rsidRDefault="00E011EA" w:rsidP="00F940AC">
            <w:pPr>
              <w:pStyle w:val="NormalWeb"/>
              <w:spacing w:before="0" w:beforeAutospacing="0" w:after="0" w:afterAutospacing="0"/>
              <w:outlineLvl w:val="0"/>
              <w:rPr>
                <w:rFonts w:ascii="Arial" w:hAnsi="Arial" w:cs="Arial"/>
                <w:bCs/>
                <w:sz w:val="22"/>
                <w:szCs w:val="22"/>
              </w:rPr>
            </w:pPr>
          </w:p>
          <w:p w14:paraId="6B6154C8" w14:textId="77777777" w:rsidR="00E011EA" w:rsidRDefault="00E011EA"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Foundations in Clinical Trials</w:t>
            </w:r>
          </w:p>
          <w:p w14:paraId="2C5D0B78" w14:textId="77777777" w:rsidR="00E011EA" w:rsidRDefault="00E011EA" w:rsidP="00F940AC">
            <w:pPr>
              <w:pStyle w:val="NormalWeb"/>
              <w:spacing w:before="0" w:beforeAutospacing="0" w:after="0" w:afterAutospacing="0"/>
              <w:outlineLvl w:val="0"/>
              <w:rPr>
                <w:rFonts w:ascii="Arial" w:hAnsi="Arial" w:cs="Arial"/>
                <w:bCs/>
                <w:sz w:val="22"/>
                <w:szCs w:val="22"/>
              </w:rPr>
            </w:pPr>
          </w:p>
          <w:p w14:paraId="4349A170" w14:textId="77777777" w:rsidR="00E011EA" w:rsidRDefault="00E011EA" w:rsidP="00F940AC">
            <w:pPr>
              <w:pStyle w:val="NormalWeb"/>
              <w:spacing w:before="0" w:beforeAutospacing="0" w:after="0" w:afterAutospacing="0"/>
              <w:outlineLvl w:val="0"/>
              <w:rPr>
                <w:rFonts w:ascii="Arial" w:hAnsi="Arial" w:cs="Arial"/>
                <w:bCs/>
                <w:sz w:val="22"/>
                <w:szCs w:val="22"/>
              </w:rPr>
            </w:pPr>
          </w:p>
          <w:p w14:paraId="71488EA7" w14:textId="5E7F6F5C" w:rsidR="00E011EA" w:rsidRDefault="00E011EA"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Foundations in Clinical Trials</w:t>
            </w:r>
          </w:p>
        </w:tc>
        <w:tc>
          <w:tcPr>
            <w:tcW w:w="2779" w:type="dxa"/>
            <w:tcMar>
              <w:top w:w="29" w:type="dxa"/>
              <w:left w:w="115" w:type="dxa"/>
              <w:right w:w="115" w:type="dxa"/>
            </w:tcMar>
          </w:tcPr>
          <w:p w14:paraId="643EF2CB" w14:textId="77777777"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3 session </w:t>
            </w:r>
            <w:proofErr w:type="gramStart"/>
            <w:r>
              <w:rPr>
                <w:rFonts w:ascii="Arial" w:hAnsi="Arial" w:cs="Arial"/>
                <w:bCs/>
                <w:sz w:val="22"/>
                <w:szCs w:val="22"/>
              </w:rPr>
              <w:t>course</w:t>
            </w:r>
            <w:proofErr w:type="gramEnd"/>
          </w:p>
          <w:p w14:paraId="34C40C02" w14:textId="77777777" w:rsidR="00D63252" w:rsidRDefault="00D63252"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p w14:paraId="022E5CA7" w14:textId="77777777" w:rsidR="00E011EA" w:rsidRDefault="00E011EA" w:rsidP="00D63252">
            <w:pPr>
              <w:pStyle w:val="NormalWeb"/>
              <w:spacing w:before="0" w:beforeAutospacing="0" w:after="0" w:afterAutospacing="0"/>
              <w:outlineLvl w:val="0"/>
              <w:rPr>
                <w:rFonts w:ascii="Arial" w:hAnsi="Arial" w:cs="Arial"/>
                <w:bCs/>
                <w:sz w:val="22"/>
                <w:szCs w:val="22"/>
              </w:rPr>
            </w:pPr>
          </w:p>
          <w:p w14:paraId="49D898AD" w14:textId="77777777" w:rsidR="00E011EA" w:rsidRDefault="00E011EA"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10 session </w:t>
            </w:r>
            <w:proofErr w:type="gramStart"/>
            <w:r>
              <w:rPr>
                <w:rFonts w:ascii="Arial" w:hAnsi="Arial" w:cs="Arial"/>
                <w:bCs/>
                <w:sz w:val="22"/>
                <w:szCs w:val="22"/>
              </w:rPr>
              <w:t>course</w:t>
            </w:r>
            <w:proofErr w:type="gramEnd"/>
          </w:p>
          <w:p w14:paraId="04E5213E" w14:textId="77777777" w:rsidR="00E011EA" w:rsidRDefault="00E011EA"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p w14:paraId="5507EBEC" w14:textId="77777777" w:rsidR="00E011EA" w:rsidRDefault="00E011EA" w:rsidP="00D63252">
            <w:pPr>
              <w:pStyle w:val="NormalWeb"/>
              <w:spacing w:before="0" w:beforeAutospacing="0" w:after="0" w:afterAutospacing="0"/>
              <w:outlineLvl w:val="0"/>
              <w:rPr>
                <w:rFonts w:ascii="Arial" w:hAnsi="Arial" w:cs="Arial"/>
                <w:bCs/>
                <w:sz w:val="22"/>
                <w:szCs w:val="22"/>
              </w:rPr>
            </w:pPr>
          </w:p>
          <w:p w14:paraId="4B33FFF7" w14:textId="77777777" w:rsidR="00E011EA" w:rsidRDefault="00E011EA"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 xml:space="preserve">10 session </w:t>
            </w:r>
            <w:proofErr w:type="gramStart"/>
            <w:r>
              <w:rPr>
                <w:rFonts w:ascii="Arial" w:hAnsi="Arial" w:cs="Arial"/>
                <w:bCs/>
                <w:sz w:val="22"/>
                <w:szCs w:val="22"/>
              </w:rPr>
              <w:t>course</w:t>
            </w:r>
            <w:proofErr w:type="gramEnd"/>
          </w:p>
          <w:p w14:paraId="07958AE4" w14:textId="44A13F97" w:rsidR="00E011EA" w:rsidRDefault="00E011EA" w:rsidP="00D63252">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Boston, MA</w:t>
            </w:r>
          </w:p>
        </w:tc>
      </w:tr>
    </w:tbl>
    <w:p w14:paraId="595B0090" w14:textId="5E68CA4C" w:rsidR="0078471E" w:rsidRPr="00F52FC8" w:rsidRDefault="0078471E" w:rsidP="0078471E">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p>
    <w:p w14:paraId="13318409" w14:textId="77777777" w:rsidR="0078471E" w:rsidRPr="008F231B" w:rsidRDefault="0078471E" w:rsidP="0078471E">
      <w:pPr>
        <w:pStyle w:val="H2"/>
        <w:spacing w:before="0" w:after="0"/>
        <w:rPr>
          <w:rStyle w:val="Hyperlink"/>
          <w:rFonts w:ascii="Arial" w:hAnsi="Arial" w:cs="Arial"/>
          <w:sz w:val="22"/>
          <w:szCs w:val="22"/>
        </w:rPr>
      </w:pPr>
      <w:r w:rsidRPr="00621B22">
        <w:rPr>
          <w:rFonts w:ascii="Arial" w:hAnsi="Arial" w:cs="Arial"/>
          <w:sz w:val="22"/>
          <w:szCs w:val="22"/>
        </w:rPr>
        <w:t>L</w:t>
      </w:r>
      <w:r w:rsidRPr="008F231B">
        <w:rPr>
          <w:rFonts w:ascii="Arial" w:hAnsi="Arial" w:cs="Arial"/>
          <w:sz w:val="22"/>
          <w:szCs w:val="22"/>
          <w:u w:val="single"/>
        </w:rPr>
        <w:t>ocal Invited Presentations</w:t>
      </w:r>
    </w:p>
    <w:p w14:paraId="6DA2FA13" w14:textId="71B1EF13" w:rsidR="0078471E" w:rsidRDefault="0078471E" w:rsidP="0078471E">
      <w:pPr>
        <w:pStyle w:val="H2"/>
        <w:spacing w:before="0" w:after="0"/>
        <w:rPr>
          <w:rFonts w:ascii="Arial" w:hAnsi="Arial" w:cs="Arial"/>
          <w:b w:val="0"/>
          <w:bCs/>
          <w:sz w:val="22"/>
          <w:szCs w:val="22"/>
        </w:rPr>
      </w:pPr>
      <w:r w:rsidRPr="008F231B">
        <w:rPr>
          <w:rFonts w:ascii="Arial" w:hAnsi="Arial" w:cs="Arial"/>
          <w:b w:val="0"/>
          <w:bCs/>
          <w:sz w:val="22"/>
          <w:szCs w:val="22"/>
        </w:rPr>
        <w:t>No presentations below were sponsored by outside entities.</w:t>
      </w:r>
    </w:p>
    <w:p w14:paraId="3DBD3325" w14:textId="77777777" w:rsidR="005509B7" w:rsidRPr="005509B7" w:rsidRDefault="005509B7" w:rsidP="0078471E">
      <w:pPr>
        <w:pStyle w:val="H2"/>
        <w:spacing w:before="0" w:after="0"/>
        <w:rPr>
          <w:rFonts w:ascii="Arial" w:hAnsi="Arial" w:cs="Arial"/>
          <w:b w:val="0"/>
          <w:bCs/>
          <w:sz w:val="6"/>
          <w:szCs w:val="6"/>
        </w:rPr>
      </w:pPr>
    </w:p>
    <w:tbl>
      <w:tblPr>
        <w:tblW w:w="10452" w:type="dxa"/>
        <w:tblInd w:w="-12" w:type="dxa"/>
        <w:tblLayout w:type="fixed"/>
        <w:tblCellMar>
          <w:top w:w="72" w:type="dxa"/>
        </w:tblCellMar>
        <w:tblLook w:val="01E0" w:firstRow="1" w:lastRow="1" w:firstColumn="1" w:lastColumn="1" w:noHBand="0" w:noVBand="0"/>
      </w:tblPr>
      <w:tblGrid>
        <w:gridCol w:w="1470"/>
        <w:gridCol w:w="8970"/>
        <w:gridCol w:w="12"/>
      </w:tblGrid>
      <w:tr w:rsidR="0078471E" w:rsidRPr="00D721D1" w14:paraId="37704DAF" w14:textId="77777777" w:rsidTr="001F0943">
        <w:trPr>
          <w:gridAfter w:val="1"/>
          <w:wAfter w:w="12" w:type="dxa"/>
          <w:trHeight w:val="288"/>
        </w:trPr>
        <w:tc>
          <w:tcPr>
            <w:tcW w:w="1470" w:type="dxa"/>
          </w:tcPr>
          <w:p w14:paraId="20609C9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2000</w:t>
            </w:r>
          </w:p>
        </w:tc>
        <w:tc>
          <w:tcPr>
            <w:tcW w:w="8970" w:type="dxa"/>
          </w:tcPr>
          <w:p w14:paraId="356355A5"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Wernicke’s Encephalopathy/</w:t>
            </w:r>
            <w:r w:rsidRPr="00D721D1">
              <w:rPr>
                <w:rFonts w:ascii="Arial" w:hAnsi="Arial" w:cs="Arial"/>
                <w:sz w:val="22"/>
                <w:szCs w:val="22"/>
              </w:rPr>
              <w:t>Grand Rounds</w:t>
            </w:r>
          </w:p>
          <w:p w14:paraId="3ED97528"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Department of Emergency Medicine, Henry Ford Hospital</w:t>
            </w:r>
          </w:p>
        </w:tc>
      </w:tr>
      <w:tr w:rsidR="0078471E" w:rsidRPr="00D721D1" w14:paraId="505F40B1" w14:textId="77777777" w:rsidTr="001F0943">
        <w:trPr>
          <w:gridAfter w:val="1"/>
          <w:wAfter w:w="12" w:type="dxa"/>
          <w:trHeight w:val="288"/>
        </w:trPr>
        <w:tc>
          <w:tcPr>
            <w:tcW w:w="1470" w:type="dxa"/>
          </w:tcPr>
          <w:p w14:paraId="6A60F75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2000</w:t>
            </w:r>
          </w:p>
        </w:tc>
        <w:tc>
          <w:tcPr>
            <w:tcW w:w="8970" w:type="dxa"/>
          </w:tcPr>
          <w:p w14:paraId="24FE5486" w14:textId="77777777" w:rsidR="0078471E" w:rsidRDefault="0078471E" w:rsidP="00F940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D721D1">
              <w:rPr>
                <w:rFonts w:ascii="Arial" w:hAnsi="Arial" w:cs="Arial"/>
                <w:sz w:val="22"/>
                <w:szCs w:val="22"/>
              </w:rPr>
              <w:t>Ma</w:t>
            </w:r>
            <w:r>
              <w:rPr>
                <w:rFonts w:ascii="Arial" w:hAnsi="Arial" w:cs="Arial"/>
                <w:sz w:val="22"/>
                <w:szCs w:val="22"/>
              </w:rPr>
              <w:t>nagement of the Septic Patient/</w:t>
            </w:r>
            <w:r w:rsidRPr="00D721D1">
              <w:rPr>
                <w:rFonts w:ascii="Arial" w:hAnsi="Arial" w:cs="Arial"/>
                <w:sz w:val="22"/>
                <w:szCs w:val="22"/>
              </w:rPr>
              <w:t xml:space="preserve">Grand Rounds </w:t>
            </w:r>
          </w:p>
          <w:p w14:paraId="4BFD52D3" w14:textId="77777777" w:rsidR="0078471E" w:rsidRPr="00D721D1" w:rsidRDefault="0078471E" w:rsidP="00F940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D721D1">
              <w:rPr>
                <w:rFonts w:ascii="Arial" w:hAnsi="Arial" w:cs="Arial"/>
                <w:sz w:val="22"/>
                <w:szCs w:val="22"/>
              </w:rPr>
              <w:t>Department of Emergency Medicine, Henry Ford Hospital</w:t>
            </w:r>
          </w:p>
        </w:tc>
      </w:tr>
      <w:tr w:rsidR="0078471E" w:rsidRPr="00D721D1" w14:paraId="5188F895" w14:textId="77777777" w:rsidTr="001F0943">
        <w:trPr>
          <w:gridAfter w:val="1"/>
          <w:wAfter w:w="12" w:type="dxa"/>
          <w:trHeight w:val="288"/>
        </w:trPr>
        <w:tc>
          <w:tcPr>
            <w:tcW w:w="1470" w:type="dxa"/>
          </w:tcPr>
          <w:p w14:paraId="7141B08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2001</w:t>
            </w:r>
          </w:p>
        </w:tc>
        <w:tc>
          <w:tcPr>
            <w:tcW w:w="8970" w:type="dxa"/>
          </w:tcPr>
          <w:p w14:paraId="001EDA6F"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Toxic Pharmacology/</w:t>
            </w:r>
            <w:r w:rsidRPr="00D721D1">
              <w:rPr>
                <w:rFonts w:ascii="Arial" w:hAnsi="Arial" w:cs="Arial"/>
                <w:sz w:val="22"/>
                <w:szCs w:val="22"/>
              </w:rPr>
              <w:t>Grand Rounds</w:t>
            </w:r>
          </w:p>
          <w:p w14:paraId="3AAE7345"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Department of Emergency Medicine, Henry Ford Hospital</w:t>
            </w:r>
          </w:p>
        </w:tc>
      </w:tr>
      <w:tr w:rsidR="0078471E" w:rsidRPr="00D721D1" w14:paraId="32C8C45B" w14:textId="77777777" w:rsidTr="001F0943">
        <w:trPr>
          <w:gridAfter w:val="1"/>
          <w:wAfter w:w="12" w:type="dxa"/>
          <w:trHeight w:val="288"/>
        </w:trPr>
        <w:tc>
          <w:tcPr>
            <w:tcW w:w="1470" w:type="dxa"/>
          </w:tcPr>
          <w:p w14:paraId="0EB53E2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2001</w:t>
            </w:r>
          </w:p>
        </w:tc>
        <w:tc>
          <w:tcPr>
            <w:tcW w:w="8970" w:type="dxa"/>
          </w:tcPr>
          <w:p w14:paraId="5A1F1A37" w14:textId="77777777" w:rsidR="0078471E" w:rsidRDefault="0078471E" w:rsidP="00F940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D721D1">
              <w:rPr>
                <w:rFonts w:ascii="Arial" w:hAnsi="Arial" w:cs="Arial"/>
                <w:sz w:val="22"/>
                <w:szCs w:val="22"/>
              </w:rPr>
              <w:t>High Dose Epinephrine in Cardiac Arres</w:t>
            </w:r>
            <w:r>
              <w:rPr>
                <w:rFonts w:ascii="Arial" w:hAnsi="Arial" w:cs="Arial"/>
                <w:sz w:val="22"/>
                <w:szCs w:val="22"/>
              </w:rPr>
              <w:t>t: The Other Side of the Story/</w:t>
            </w:r>
            <w:r w:rsidRPr="00D721D1">
              <w:rPr>
                <w:rFonts w:ascii="Arial" w:hAnsi="Arial" w:cs="Arial"/>
                <w:sz w:val="22"/>
                <w:szCs w:val="22"/>
              </w:rPr>
              <w:t xml:space="preserve">Grand Rounds </w:t>
            </w:r>
          </w:p>
          <w:p w14:paraId="763D8FF6" w14:textId="77777777" w:rsidR="0078471E" w:rsidRPr="00D721D1" w:rsidRDefault="0078471E" w:rsidP="00F940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D721D1">
              <w:rPr>
                <w:rFonts w:ascii="Arial" w:hAnsi="Arial" w:cs="Arial"/>
                <w:sz w:val="22"/>
                <w:szCs w:val="22"/>
              </w:rPr>
              <w:t>Department of Emergency Medicine, Henry Ford Hospital</w:t>
            </w:r>
          </w:p>
        </w:tc>
      </w:tr>
      <w:tr w:rsidR="0078471E" w:rsidRPr="00D721D1" w14:paraId="350832BF" w14:textId="77777777" w:rsidTr="001F0943">
        <w:trPr>
          <w:gridAfter w:val="1"/>
          <w:wAfter w:w="12" w:type="dxa"/>
          <w:trHeight w:val="288"/>
        </w:trPr>
        <w:tc>
          <w:tcPr>
            <w:tcW w:w="1470" w:type="dxa"/>
          </w:tcPr>
          <w:p w14:paraId="5B21B7C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2002</w:t>
            </w:r>
          </w:p>
        </w:tc>
        <w:tc>
          <w:tcPr>
            <w:tcW w:w="8970" w:type="dxa"/>
          </w:tcPr>
          <w:p w14:paraId="3794AD54"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 xml:space="preserve">Hemodynamics of Early and Late Phase </w:t>
            </w:r>
            <w:r>
              <w:rPr>
                <w:rFonts w:ascii="Arial" w:hAnsi="Arial" w:cs="Arial"/>
                <w:sz w:val="22"/>
                <w:szCs w:val="22"/>
              </w:rPr>
              <w:t>Sepsis/</w:t>
            </w:r>
            <w:r w:rsidRPr="00D721D1">
              <w:rPr>
                <w:rFonts w:ascii="Arial" w:hAnsi="Arial" w:cs="Arial"/>
                <w:sz w:val="22"/>
                <w:szCs w:val="22"/>
              </w:rPr>
              <w:t>Grand Rounds</w:t>
            </w:r>
          </w:p>
          <w:p w14:paraId="5DCA4D66"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Department of Emergency Medicine, Henry Ford Hospital</w:t>
            </w:r>
          </w:p>
        </w:tc>
      </w:tr>
      <w:tr w:rsidR="0078471E" w:rsidRPr="00D721D1" w14:paraId="7BECCF32" w14:textId="77777777" w:rsidTr="001F0943">
        <w:trPr>
          <w:gridAfter w:val="1"/>
          <w:wAfter w:w="12" w:type="dxa"/>
          <w:trHeight w:val="288"/>
        </w:trPr>
        <w:tc>
          <w:tcPr>
            <w:tcW w:w="1470" w:type="dxa"/>
          </w:tcPr>
          <w:p w14:paraId="168FAA6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2003</w:t>
            </w:r>
          </w:p>
        </w:tc>
        <w:tc>
          <w:tcPr>
            <w:tcW w:w="8970" w:type="dxa"/>
          </w:tcPr>
          <w:p w14:paraId="2089AD54" w14:textId="77777777" w:rsidR="0078471E"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Overview</w:t>
            </w:r>
            <w:r>
              <w:rPr>
                <w:rFonts w:ascii="Arial" w:hAnsi="Arial" w:cs="Arial"/>
                <w:sz w:val="22"/>
                <w:szCs w:val="22"/>
              </w:rPr>
              <w:t xml:space="preserve"> of Emergency Medical Services/</w:t>
            </w:r>
            <w:r w:rsidRPr="00D721D1">
              <w:rPr>
                <w:rFonts w:ascii="Arial" w:hAnsi="Arial" w:cs="Arial"/>
                <w:sz w:val="22"/>
                <w:szCs w:val="22"/>
              </w:rPr>
              <w:t>Grand Rounds</w:t>
            </w:r>
          </w:p>
          <w:p w14:paraId="5CCB3CEA"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D721D1">
              <w:rPr>
                <w:rFonts w:ascii="Arial" w:hAnsi="Arial" w:cs="Arial"/>
                <w:sz w:val="22"/>
                <w:szCs w:val="22"/>
              </w:rPr>
              <w:t>Department of Emergency Medicine, Henry Ford Hospital</w:t>
            </w:r>
          </w:p>
        </w:tc>
      </w:tr>
      <w:tr w:rsidR="0078471E" w:rsidRPr="00D721D1" w14:paraId="023EB9AD" w14:textId="77777777" w:rsidTr="001F0943">
        <w:tblPrEx>
          <w:tblCellMar>
            <w:left w:w="115" w:type="dxa"/>
            <w:right w:w="115" w:type="dxa"/>
          </w:tblCellMar>
        </w:tblPrEx>
        <w:trPr>
          <w:trHeight w:val="288"/>
        </w:trPr>
        <w:tc>
          <w:tcPr>
            <w:tcW w:w="1470" w:type="dxa"/>
          </w:tcPr>
          <w:p w14:paraId="46D5AA79"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lastRenderedPageBreak/>
              <w:t>2004</w:t>
            </w:r>
          </w:p>
        </w:tc>
        <w:tc>
          <w:tcPr>
            <w:tcW w:w="8982" w:type="dxa"/>
            <w:gridSpan w:val="2"/>
          </w:tcPr>
          <w:p w14:paraId="0DF9C0CC" w14:textId="77777777" w:rsidR="0078471E" w:rsidRDefault="0078471E" w:rsidP="00F940AC">
            <w:pPr>
              <w:pStyle w:val="level1"/>
              <w:keepNext/>
              <w:keepLines/>
              <w:widowControl/>
              <w:tabs>
                <w:tab w:val="clear" w:pos="360"/>
                <w:tab w:val="clear" w:pos="360"/>
                <w:tab w:val="left" w:pos="404"/>
              </w:tabs>
              <w:ind w:left="0" w:firstLine="0"/>
              <w:rPr>
                <w:rFonts w:ascii="Arial" w:hAnsi="Arial" w:cs="Arial"/>
                <w:sz w:val="22"/>
                <w:szCs w:val="22"/>
              </w:rPr>
            </w:pPr>
            <w:r w:rsidRPr="00D721D1">
              <w:rPr>
                <w:rFonts w:ascii="Arial" w:hAnsi="Arial" w:cs="Arial"/>
                <w:sz w:val="22"/>
                <w:szCs w:val="22"/>
              </w:rPr>
              <w:t>Management of the Post Cardiac Arrest Patient/Critical Care Grand Rounds</w:t>
            </w:r>
          </w:p>
          <w:p w14:paraId="4166079C" w14:textId="77777777" w:rsidR="0078471E" w:rsidRPr="00D721D1" w:rsidRDefault="0078471E" w:rsidP="00F940AC">
            <w:pPr>
              <w:pStyle w:val="level1"/>
              <w:keepNext/>
              <w:keepLines/>
              <w:widowControl/>
              <w:tabs>
                <w:tab w:val="clear" w:pos="360"/>
                <w:tab w:val="clear" w:pos="360"/>
                <w:tab w:val="left" w:pos="404"/>
              </w:tabs>
              <w:ind w:left="0" w:firstLine="0"/>
              <w:rPr>
                <w:rFonts w:ascii="Arial" w:hAnsi="Arial" w:cs="Arial"/>
                <w:sz w:val="22"/>
                <w:szCs w:val="22"/>
              </w:rPr>
            </w:pPr>
            <w:r>
              <w:rPr>
                <w:rFonts w:ascii="Arial" w:hAnsi="Arial" w:cs="Arial"/>
                <w:sz w:val="22"/>
                <w:szCs w:val="22"/>
              </w:rPr>
              <w:t xml:space="preserve">Department of Emergency Medicine, </w:t>
            </w:r>
            <w:r w:rsidRPr="00D721D1">
              <w:rPr>
                <w:rFonts w:ascii="Arial" w:hAnsi="Arial" w:cs="Arial"/>
                <w:sz w:val="22"/>
                <w:szCs w:val="22"/>
              </w:rPr>
              <w:t>Henry Ford Hospital</w:t>
            </w:r>
          </w:p>
        </w:tc>
      </w:tr>
      <w:tr w:rsidR="0078471E" w:rsidRPr="00D721D1" w14:paraId="5D18CFA4" w14:textId="77777777" w:rsidTr="001F0943">
        <w:trPr>
          <w:trHeight w:val="288"/>
        </w:trPr>
        <w:tc>
          <w:tcPr>
            <w:tcW w:w="1470" w:type="dxa"/>
          </w:tcPr>
          <w:p w14:paraId="3B65D8B2" w14:textId="77777777" w:rsidR="0078471E" w:rsidRPr="00D721D1" w:rsidRDefault="0078471E" w:rsidP="00F940AC">
            <w:pPr>
              <w:pStyle w:val="NormalWeb"/>
              <w:keepNext/>
              <w:keepLines/>
              <w:spacing w:before="0" w:beforeAutospacing="0" w:after="0" w:afterAutospacing="0"/>
              <w:outlineLvl w:val="0"/>
              <w:rPr>
                <w:rFonts w:ascii="Arial" w:hAnsi="Arial" w:cs="Arial"/>
                <w:bCs/>
                <w:sz w:val="22"/>
                <w:szCs w:val="22"/>
              </w:rPr>
            </w:pPr>
            <w:r w:rsidRPr="00D721D1">
              <w:rPr>
                <w:rFonts w:ascii="Arial" w:hAnsi="Arial" w:cs="Arial"/>
                <w:bCs/>
                <w:sz w:val="22"/>
                <w:szCs w:val="22"/>
              </w:rPr>
              <w:t>2004</w:t>
            </w:r>
          </w:p>
        </w:tc>
        <w:tc>
          <w:tcPr>
            <w:tcW w:w="8982" w:type="dxa"/>
            <w:gridSpan w:val="2"/>
          </w:tcPr>
          <w:p w14:paraId="4D36FD02" w14:textId="77777777" w:rsidR="0078471E" w:rsidRDefault="0078471E" w:rsidP="00F940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D721D1">
              <w:rPr>
                <w:rFonts w:ascii="Arial" w:hAnsi="Arial" w:cs="Arial"/>
                <w:sz w:val="22"/>
                <w:szCs w:val="22"/>
              </w:rPr>
              <w:t xml:space="preserve">Management of the Post Cardiac Arrest Patient/Cardiology Grand Rounds </w:t>
            </w:r>
          </w:p>
          <w:p w14:paraId="51950620" w14:textId="77777777" w:rsidR="0078471E" w:rsidRPr="00D721D1" w:rsidRDefault="0078471E" w:rsidP="00F940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 xml:space="preserve">Department of Cardiology, </w:t>
            </w:r>
            <w:r w:rsidRPr="00D721D1">
              <w:rPr>
                <w:rFonts w:ascii="Arial" w:hAnsi="Arial" w:cs="Arial"/>
                <w:sz w:val="22"/>
                <w:szCs w:val="22"/>
              </w:rPr>
              <w:t>Henry Ford Hospital</w:t>
            </w:r>
          </w:p>
        </w:tc>
      </w:tr>
      <w:tr w:rsidR="0078471E" w:rsidRPr="00D721D1" w14:paraId="1F02EC09" w14:textId="77777777" w:rsidTr="001F0943">
        <w:trPr>
          <w:trHeight w:val="288"/>
        </w:trPr>
        <w:tc>
          <w:tcPr>
            <w:tcW w:w="1470" w:type="dxa"/>
          </w:tcPr>
          <w:p w14:paraId="1BE2B48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2004</w:t>
            </w:r>
          </w:p>
        </w:tc>
        <w:tc>
          <w:tcPr>
            <w:tcW w:w="8982" w:type="dxa"/>
            <w:gridSpan w:val="2"/>
          </w:tcPr>
          <w:p w14:paraId="633357E2" w14:textId="77777777" w:rsidR="0078471E" w:rsidRDefault="0078471E" w:rsidP="00F940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D721D1">
              <w:rPr>
                <w:rFonts w:ascii="Arial" w:hAnsi="Arial" w:cs="Arial"/>
                <w:sz w:val="22"/>
                <w:szCs w:val="22"/>
              </w:rPr>
              <w:t xml:space="preserve">Advances in the Management of </w:t>
            </w:r>
            <w:r>
              <w:rPr>
                <w:rFonts w:ascii="Arial" w:hAnsi="Arial" w:cs="Arial"/>
                <w:sz w:val="22"/>
                <w:szCs w:val="22"/>
              </w:rPr>
              <w:t>Severe Sepsis and Septic Shock/</w:t>
            </w:r>
            <w:r w:rsidRPr="00D721D1">
              <w:rPr>
                <w:rFonts w:ascii="Arial" w:hAnsi="Arial" w:cs="Arial"/>
                <w:sz w:val="22"/>
                <w:szCs w:val="22"/>
              </w:rPr>
              <w:t>Infectious Disease Grand Rounds</w:t>
            </w:r>
          </w:p>
          <w:p w14:paraId="43BF5A95" w14:textId="77777777" w:rsidR="0078471E" w:rsidRPr="00D721D1" w:rsidRDefault="0078471E" w:rsidP="00F940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 xml:space="preserve">Division of Infectious Disease, </w:t>
            </w:r>
            <w:r w:rsidRPr="00D721D1">
              <w:rPr>
                <w:rFonts w:ascii="Arial" w:hAnsi="Arial" w:cs="Arial"/>
                <w:sz w:val="22"/>
                <w:szCs w:val="22"/>
              </w:rPr>
              <w:t>Henry Ford Hospital</w:t>
            </w:r>
          </w:p>
        </w:tc>
      </w:tr>
      <w:tr w:rsidR="0078471E" w:rsidRPr="00D721D1" w14:paraId="7FF16292" w14:textId="77777777" w:rsidTr="001F0943">
        <w:trPr>
          <w:trHeight w:val="288"/>
        </w:trPr>
        <w:tc>
          <w:tcPr>
            <w:tcW w:w="1470" w:type="dxa"/>
          </w:tcPr>
          <w:p w14:paraId="4E25C9F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2004</w:t>
            </w:r>
          </w:p>
        </w:tc>
        <w:tc>
          <w:tcPr>
            <w:tcW w:w="8982" w:type="dxa"/>
            <w:gridSpan w:val="2"/>
          </w:tcPr>
          <w:p w14:paraId="1AC116FE" w14:textId="77777777" w:rsidR="0078471E" w:rsidRDefault="0078471E" w:rsidP="00F940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D721D1">
              <w:rPr>
                <w:rFonts w:ascii="Arial" w:hAnsi="Arial" w:cs="Arial"/>
                <w:sz w:val="22"/>
                <w:szCs w:val="22"/>
              </w:rPr>
              <w:t>Early Goal-Dire</w:t>
            </w:r>
            <w:r>
              <w:rPr>
                <w:rFonts w:ascii="Arial" w:hAnsi="Arial" w:cs="Arial"/>
                <w:sz w:val="22"/>
                <w:szCs w:val="22"/>
              </w:rPr>
              <w:t>cted Therapy and Renal Failure/</w:t>
            </w:r>
            <w:r w:rsidRPr="00D721D1">
              <w:rPr>
                <w:rFonts w:ascii="Arial" w:hAnsi="Arial" w:cs="Arial"/>
                <w:sz w:val="22"/>
                <w:szCs w:val="22"/>
              </w:rPr>
              <w:t xml:space="preserve">Nephrology Grand Rounds </w:t>
            </w:r>
          </w:p>
          <w:p w14:paraId="7C9BCC16" w14:textId="77777777" w:rsidR="0078471E" w:rsidRPr="00D721D1" w:rsidRDefault="0078471E" w:rsidP="00F940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 xml:space="preserve">Division of Nephrology, </w:t>
            </w:r>
            <w:r w:rsidRPr="00D721D1">
              <w:rPr>
                <w:rFonts w:ascii="Arial" w:hAnsi="Arial" w:cs="Arial"/>
                <w:sz w:val="22"/>
                <w:szCs w:val="22"/>
              </w:rPr>
              <w:t>Henry Ford Hospital</w:t>
            </w:r>
          </w:p>
        </w:tc>
      </w:tr>
      <w:tr w:rsidR="0078471E" w:rsidRPr="00D721D1" w14:paraId="01BDCEE3" w14:textId="77777777" w:rsidTr="001F0943">
        <w:tblPrEx>
          <w:tblCellMar>
            <w:left w:w="115" w:type="dxa"/>
            <w:right w:w="115" w:type="dxa"/>
          </w:tblCellMar>
        </w:tblPrEx>
        <w:trPr>
          <w:trHeight w:val="288"/>
        </w:trPr>
        <w:tc>
          <w:tcPr>
            <w:tcW w:w="1470" w:type="dxa"/>
          </w:tcPr>
          <w:p w14:paraId="6A5F818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2005</w:t>
            </w:r>
          </w:p>
        </w:tc>
        <w:tc>
          <w:tcPr>
            <w:tcW w:w="8982" w:type="dxa"/>
            <w:gridSpan w:val="2"/>
          </w:tcPr>
          <w:p w14:paraId="6CF94068" w14:textId="77777777" w:rsidR="0078471E" w:rsidRDefault="0078471E" w:rsidP="00F940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D721D1">
              <w:rPr>
                <w:rFonts w:ascii="Arial" w:hAnsi="Arial" w:cs="Arial"/>
                <w:bCs/>
                <w:sz w:val="22"/>
                <w:szCs w:val="22"/>
              </w:rPr>
              <w:t>Diagnosis and Management of Sepsis/Surgery Grand Rounds</w:t>
            </w:r>
          </w:p>
          <w:p w14:paraId="3128B53E" w14:textId="77777777" w:rsidR="0078471E" w:rsidRPr="00D721D1" w:rsidRDefault="0078471E" w:rsidP="00F940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Pr>
                <w:rFonts w:ascii="Arial" w:hAnsi="Arial" w:cs="Arial"/>
                <w:bCs/>
                <w:sz w:val="22"/>
                <w:szCs w:val="22"/>
              </w:rPr>
              <w:t xml:space="preserve">Department of Surgery, </w:t>
            </w:r>
            <w:r w:rsidRPr="00D721D1">
              <w:rPr>
                <w:rFonts w:ascii="Arial" w:hAnsi="Arial" w:cs="Arial"/>
                <w:bCs/>
                <w:sz w:val="22"/>
                <w:szCs w:val="22"/>
              </w:rPr>
              <w:t>Henry Ford Hospital</w:t>
            </w:r>
          </w:p>
        </w:tc>
      </w:tr>
      <w:tr w:rsidR="0078471E" w:rsidRPr="00D721D1" w14:paraId="44BB1039" w14:textId="77777777" w:rsidTr="001F0943">
        <w:tblPrEx>
          <w:tblCellMar>
            <w:left w:w="115" w:type="dxa"/>
            <w:right w:w="115" w:type="dxa"/>
          </w:tblCellMar>
        </w:tblPrEx>
        <w:trPr>
          <w:trHeight w:val="288"/>
        </w:trPr>
        <w:tc>
          <w:tcPr>
            <w:tcW w:w="1470" w:type="dxa"/>
            <w:tcMar>
              <w:top w:w="29" w:type="dxa"/>
              <w:left w:w="115" w:type="dxa"/>
              <w:right w:w="115" w:type="dxa"/>
            </w:tcMar>
          </w:tcPr>
          <w:p w14:paraId="69B6994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2008</w:t>
            </w:r>
          </w:p>
        </w:tc>
        <w:tc>
          <w:tcPr>
            <w:tcW w:w="8982" w:type="dxa"/>
            <w:gridSpan w:val="2"/>
            <w:tcMar>
              <w:top w:w="29" w:type="dxa"/>
              <w:left w:w="115" w:type="dxa"/>
              <w:right w:w="115" w:type="dxa"/>
            </w:tcMar>
          </w:tcPr>
          <w:p w14:paraId="1D2234B3"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Septic Shock in the Oncologic Population/Hematology-Oncology Grand Rounds</w:t>
            </w:r>
          </w:p>
          <w:p w14:paraId="444C7897"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 xml:space="preserve">Department of Oncology, </w:t>
            </w:r>
            <w:r w:rsidRPr="00D721D1">
              <w:rPr>
                <w:rFonts w:ascii="Arial" w:hAnsi="Arial" w:cs="Arial"/>
                <w:sz w:val="22"/>
                <w:szCs w:val="22"/>
              </w:rPr>
              <w:t>Beth Israel Deaconess Medical Center</w:t>
            </w:r>
          </w:p>
        </w:tc>
      </w:tr>
      <w:tr w:rsidR="0078471E" w:rsidRPr="00D721D1" w14:paraId="06186CD8" w14:textId="77777777" w:rsidTr="001F0943">
        <w:tblPrEx>
          <w:tblCellMar>
            <w:left w:w="115" w:type="dxa"/>
            <w:right w:w="115" w:type="dxa"/>
          </w:tblCellMar>
        </w:tblPrEx>
        <w:trPr>
          <w:trHeight w:val="249"/>
        </w:trPr>
        <w:tc>
          <w:tcPr>
            <w:tcW w:w="1470" w:type="dxa"/>
            <w:tcMar>
              <w:top w:w="29" w:type="dxa"/>
              <w:left w:w="115" w:type="dxa"/>
              <w:right w:w="115" w:type="dxa"/>
            </w:tcMar>
          </w:tcPr>
          <w:p w14:paraId="576A2C9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2008</w:t>
            </w:r>
          </w:p>
        </w:tc>
        <w:tc>
          <w:tcPr>
            <w:tcW w:w="8982" w:type="dxa"/>
            <w:gridSpan w:val="2"/>
            <w:tcMar>
              <w:top w:w="29" w:type="dxa"/>
              <w:left w:w="115" w:type="dxa"/>
              <w:right w:w="115" w:type="dxa"/>
            </w:tcMar>
          </w:tcPr>
          <w:p w14:paraId="1F3DFE3E"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Thia</w:t>
            </w:r>
            <w:r>
              <w:rPr>
                <w:rFonts w:ascii="Arial" w:hAnsi="Arial" w:cs="Arial"/>
                <w:sz w:val="22"/>
                <w:szCs w:val="22"/>
              </w:rPr>
              <w:t>mine Deficiency in Septic Shock/Research Seminar</w:t>
            </w:r>
          </w:p>
          <w:p w14:paraId="284F5263"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 xml:space="preserve">Division of </w:t>
            </w:r>
            <w:r w:rsidRPr="00D721D1">
              <w:rPr>
                <w:rFonts w:ascii="Arial" w:hAnsi="Arial" w:cs="Arial"/>
                <w:sz w:val="22"/>
                <w:szCs w:val="22"/>
              </w:rPr>
              <w:t>Pulmonary an</w:t>
            </w:r>
            <w:r>
              <w:rPr>
                <w:rFonts w:ascii="Arial" w:hAnsi="Arial" w:cs="Arial"/>
                <w:sz w:val="22"/>
                <w:szCs w:val="22"/>
              </w:rPr>
              <w:t xml:space="preserve">d Critical Care, </w:t>
            </w:r>
            <w:r w:rsidRPr="00D721D1">
              <w:rPr>
                <w:rFonts w:ascii="Arial" w:hAnsi="Arial" w:cs="Arial"/>
                <w:sz w:val="22"/>
                <w:szCs w:val="22"/>
              </w:rPr>
              <w:t>Beth Israel Deaconess Medical Center</w:t>
            </w:r>
          </w:p>
        </w:tc>
      </w:tr>
      <w:tr w:rsidR="0078471E" w:rsidRPr="00D721D1" w14:paraId="6960170A" w14:textId="77777777" w:rsidTr="001F0943">
        <w:tblPrEx>
          <w:tblCellMar>
            <w:left w:w="115" w:type="dxa"/>
            <w:right w:w="115" w:type="dxa"/>
          </w:tblCellMar>
        </w:tblPrEx>
        <w:trPr>
          <w:trHeight w:val="691"/>
        </w:trPr>
        <w:tc>
          <w:tcPr>
            <w:tcW w:w="1470" w:type="dxa"/>
            <w:tcMar>
              <w:top w:w="29" w:type="dxa"/>
              <w:left w:w="115" w:type="dxa"/>
              <w:right w:w="115" w:type="dxa"/>
            </w:tcMar>
          </w:tcPr>
          <w:p w14:paraId="72145BE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2008</w:t>
            </w:r>
          </w:p>
        </w:tc>
        <w:tc>
          <w:tcPr>
            <w:tcW w:w="8982" w:type="dxa"/>
            <w:gridSpan w:val="2"/>
            <w:tcMar>
              <w:top w:w="29" w:type="dxa"/>
              <w:left w:w="115" w:type="dxa"/>
              <w:right w:w="115" w:type="dxa"/>
            </w:tcMar>
          </w:tcPr>
          <w:p w14:paraId="1215B689"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Thiamine Deficiency Disorders and t</w:t>
            </w:r>
            <w:r>
              <w:rPr>
                <w:rFonts w:ascii="Arial" w:hAnsi="Arial" w:cs="Arial"/>
                <w:sz w:val="22"/>
                <w:szCs w:val="22"/>
              </w:rPr>
              <w:t>he Wernicke-Korsakoff Syndrome/</w:t>
            </w:r>
            <w:r w:rsidRPr="00D721D1">
              <w:rPr>
                <w:rFonts w:ascii="Arial" w:hAnsi="Arial" w:cs="Arial"/>
                <w:sz w:val="22"/>
                <w:szCs w:val="22"/>
              </w:rPr>
              <w:t>Psychiatry Grand Rounds</w:t>
            </w:r>
          </w:p>
          <w:p w14:paraId="6608598B"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 xml:space="preserve">Department of Psychiatry, </w:t>
            </w:r>
            <w:r w:rsidRPr="00D721D1">
              <w:rPr>
                <w:rFonts w:ascii="Arial" w:hAnsi="Arial" w:cs="Arial"/>
                <w:sz w:val="22"/>
                <w:szCs w:val="22"/>
              </w:rPr>
              <w:t>Beth Israel Deaconess Medical Center</w:t>
            </w:r>
          </w:p>
        </w:tc>
      </w:tr>
      <w:tr w:rsidR="0078471E" w:rsidRPr="00D721D1" w14:paraId="3E0BE3F4" w14:textId="77777777" w:rsidTr="001F0943">
        <w:tblPrEx>
          <w:tblCellMar>
            <w:left w:w="115" w:type="dxa"/>
            <w:right w:w="115" w:type="dxa"/>
          </w:tblCellMar>
        </w:tblPrEx>
        <w:trPr>
          <w:trHeight w:val="288"/>
        </w:trPr>
        <w:tc>
          <w:tcPr>
            <w:tcW w:w="1470" w:type="dxa"/>
            <w:tcMar>
              <w:top w:w="29" w:type="dxa"/>
              <w:left w:w="115" w:type="dxa"/>
              <w:right w:w="115" w:type="dxa"/>
            </w:tcMar>
          </w:tcPr>
          <w:p w14:paraId="2660C9E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2008</w:t>
            </w:r>
          </w:p>
        </w:tc>
        <w:tc>
          <w:tcPr>
            <w:tcW w:w="8982" w:type="dxa"/>
            <w:gridSpan w:val="2"/>
            <w:tcMar>
              <w:top w:w="29" w:type="dxa"/>
              <w:left w:w="115" w:type="dxa"/>
              <w:right w:w="115" w:type="dxa"/>
            </w:tcMar>
          </w:tcPr>
          <w:p w14:paraId="6A2E72A4"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Post Resuscitation Shock</w:t>
            </w:r>
            <w:r>
              <w:rPr>
                <w:rFonts w:ascii="Arial" w:hAnsi="Arial" w:cs="Arial"/>
                <w:sz w:val="22"/>
                <w:szCs w:val="22"/>
              </w:rPr>
              <w:t>/</w:t>
            </w:r>
            <w:r w:rsidRPr="00D721D1">
              <w:rPr>
                <w:rFonts w:ascii="Arial" w:hAnsi="Arial" w:cs="Arial"/>
                <w:sz w:val="22"/>
                <w:szCs w:val="22"/>
              </w:rPr>
              <w:t>Cardiovascular Instit</w:t>
            </w:r>
            <w:r>
              <w:rPr>
                <w:rFonts w:ascii="Arial" w:hAnsi="Arial" w:cs="Arial"/>
                <w:sz w:val="22"/>
                <w:szCs w:val="22"/>
              </w:rPr>
              <w:t>ute Conference</w:t>
            </w:r>
          </w:p>
          <w:p w14:paraId="12F0E19C"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Beth Israel Deaconess Medical Center</w:t>
            </w:r>
          </w:p>
        </w:tc>
      </w:tr>
      <w:tr w:rsidR="0078471E" w:rsidRPr="00D721D1" w14:paraId="50938257" w14:textId="77777777" w:rsidTr="001F0943">
        <w:tblPrEx>
          <w:tblCellMar>
            <w:left w:w="115" w:type="dxa"/>
            <w:right w:w="115" w:type="dxa"/>
          </w:tblCellMar>
        </w:tblPrEx>
        <w:trPr>
          <w:trHeight w:val="288"/>
        </w:trPr>
        <w:tc>
          <w:tcPr>
            <w:tcW w:w="1470" w:type="dxa"/>
            <w:tcMar>
              <w:top w:w="29" w:type="dxa"/>
              <w:left w:w="115" w:type="dxa"/>
              <w:right w:w="115" w:type="dxa"/>
            </w:tcMar>
          </w:tcPr>
          <w:p w14:paraId="6934F00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2009</w:t>
            </w:r>
          </w:p>
        </w:tc>
        <w:tc>
          <w:tcPr>
            <w:tcW w:w="8982" w:type="dxa"/>
            <w:gridSpan w:val="2"/>
            <w:tcMar>
              <w:top w:w="29" w:type="dxa"/>
              <w:left w:w="115" w:type="dxa"/>
              <w:right w:w="115" w:type="dxa"/>
            </w:tcMar>
          </w:tcPr>
          <w:p w14:paraId="2EE8A445"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Management of Septic Shock/Invited Lecture (Thorndike Lecture)</w:t>
            </w:r>
          </w:p>
          <w:p w14:paraId="2DF2A43D"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Beth Israel Deaconess Medical Center</w:t>
            </w:r>
          </w:p>
        </w:tc>
      </w:tr>
      <w:tr w:rsidR="0078471E" w:rsidRPr="00D721D1" w14:paraId="1F3CACA8" w14:textId="77777777" w:rsidTr="001F0943">
        <w:tblPrEx>
          <w:tblCellMar>
            <w:left w:w="115" w:type="dxa"/>
            <w:right w:w="115" w:type="dxa"/>
          </w:tblCellMar>
        </w:tblPrEx>
        <w:trPr>
          <w:trHeight w:val="288"/>
        </w:trPr>
        <w:tc>
          <w:tcPr>
            <w:tcW w:w="1470" w:type="dxa"/>
            <w:tcMar>
              <w:top w:w="29" w:type="dxa"/>
              <w:left w:w="115" w:type="dxa"/>
              <w:right w:w="115" w:type="dxa"/>
            </w:tcMar>
          </w:tcPr>
          <w:p w14:paraId="45FC16B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2010</w:t>
            </w:r>
          </w:p>
        </w:tc>
        <w:tc>
          <w:tcPr>
            <w:tcW w:w="8982" w:type="dxa"/>
            <w:gridSpan w:val="2"/>
            <w:tcMar>
              <w:top w:w="29" w:type="dxa"/>
              <w:left w:w="115" w:type="dxa"/>
              <w:right w:w="115" w:type="dxa"/>
            </w:tcMar>
          </w:tcPr>
          <w:p w14:paraId="72FFBBB9"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Peri-</w:t>
            </w:r>
            <w:r>
              <w:rPr>
                <w:rFonts w:ascii="Arial" w:hAnsi="Arial" w:cs="Arial"/>
                <w:sz w:val="22"/>
                <w:szCs w:val="22"/>
              </w:rPr>
              <w:t>A</w:t>
            </w:r>
            <w:r w:rsidRPr="00D721D1">
              <w:rPr>
                <w:rFonts w:ascii="Arial" w:hAnsi="Arial" w:cs="Arial"/>
                <w:sz w:val="22"/>
                <w:szCs w:val="22"/>
              </w:rPr>
              <w:t xml:space="preserve">rrest </w:t>
            </w:r>
            <w:r>
              <w:rPr>
                <w:rFonts w:ascii="Arial" w:hAnsi="Arial" w:cs="Arial"/>
                <w:sz w:val="22"/>
                <w:szCs w:val="22"/>
              </w:rPr>
              <w:t>M</w:t>
            </w:r>
            <w:r w:rsidRPr="00D721D1">
              <w:rPr>
                <w:rFonts w:ascii="Arial" w:hAnsi="Arial" w:cs="Arial"/>
                <w:sz w:val="22"/>
                <w:szCs w:val="22"/>
              </w:rPr>
              <w:t>anagement/Invited Lecture</w:t>
            </w:r>
          </w:p>
          <w:p w14:paraId="57D19B39"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Harvard Faculty Medical Physicians/APHMFP; Beth Israel Deaconess Medical Center</w:t>
            </w:r>
          </w:p>
        </w:tc>
      </w:tr>
      <w:tr w:rsidR="0078471E" w:rsidRPr="00D721D1" w14:paraId="02D5B1EC" w14:textId="77777777" w:rsidTr="001F0943">
        <w:tblPrEx>
          <w:tblCellMar>
            <w:left w:w="115" w:type="dxa"/>
            <w:right w:w="115" w:type="dxa"/>
          </w:tblCellMar>
        </w:tblPrEx>
        <w:trPr>
          <w:trHeight w:val="288"/>
        </w:trPr>
        <w:tc>
          <w:tcPr>
            <w:tcW w:w="1470" w:type="dxa"/>
            <w:tcMar>
              <w:top w:w="29" w:type="dxa"/>
              <w:left w:w="115" w:type="dxa"/>
              <w:right w:w="115" w:type="dxa"/>
            </w:tcMar>
          </w:tcPr>
          <w:p w14:paraId="75B85F6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2010</w:t>
            </w:r>
          </w:p>
        </w:tc>
        <w:tc>
          <w:tcPr>
            <w:tcW w:w="8982" w:type="dxa"/>
            <w:gridSpan w:val="2"/>
            <w:tcMar>
              <w:top w:w="29" w:type="dxa"/>
              <w:left w:w="115" w:type="dxa"/>
              <w:right w:w="115" w:type="dxa"/>
            </w:tcMar>
          </w:tcPr>
          <w:p w14:paraId="3D31D3DB" w14:textId="77777777" w:rsidR="0078471E"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The S</w:t>
            </w:r>
            <w:r w:rsidRPr="00D721D1">
              <w:rPr>
                <w:rFonts w:ascii="Arial" w:hAnsi="Arial" w:cs="Arial"/>
                <w:sz w:val="22"/>
                <w:szCs w:val="22"/>
              </w:rPr>
              <w:t>tate-of-the-</w:t>
            </w:r>
            <w:r>
              <w:rPr>
                <w:rFonts w:ascii="Arial" w:hAnsi="Arial" w:cs="Arial"/>
                <w:sz w:val="22"/>
                <w:szCs w:val="22"/>
              </w:rPr>
              <w:t>A</w:t>
            </w:r>
            <w:r w:rsidRPr="00D721D1">
              <w:rPr>
                <w:rFonts w:ascii="Arial" w:hAnsi="Arial" w:cs="Arial"/>
                <w:sz w:val="22"/>
                <w:szCs w:val="22"/>
              </w:rPr>
              <w:t xml:space="preserve">rt in </w:t>
            </w:r>
            <w:r>
              <w:rPr>
                <w:rFonts w:ascii="Arial" w:hAnsi="Arial" w:cs="Arial"/>
                <w:sz w:val="22"/>
                <w:szCs w:val="22"/>
              </w:rPr>
              <w:t>P</w:t>
            </w:r>
            <w:r w:rsidRPr="00D721D1">
              <w:rPr>
                <w:rFonts w:ascii="Arial" w:hAnsi="Arial" w:cs="Arial"/>
                <w:sz w:val="22"/>
                <w:szCs w:val="22"/>
              </w:rPr>
              <w:t>ost-</w:t>
            </w:r>
            <w:r>
              <w:rPr>
                <w:rFonts w:ascii="Arial" w:hAnsi="Arial" w:cs="Arial"/>
                <w:sz w:val="22"/>
                <w:szCs w:val="22"/>
              </w:rPr>
              <w:t>Resuscitation H</w:t>
            </w:r>
            <w:r w:rsidRPr="00D721D1">
              <w:rPr>
                <w:rFonts w:ascii="Arial" w:hAnsi="Arial" w:cs="Arial"/>
                <w:sz w:val="22"/>
                <w:szCs w:val="22"/>
              </w:rPr>
              <w:t>ypothermia/Invited Lecture</w:t>
            </w:r>
          </w:p>
          <w:p w14:paraId="3B994AC1"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Conference of Boston Teachi</w:t>
            </w:r>
            <w:r>
              <w:rPr>
                <w:rFonts w:ascii="Arial" w:hAnsi="Arial" w:cs="Arial"/>
                <w:sz w:val="22"/>
                <w:szCs w:val="22"/>
              </w:rPr>
              <w:t>ng Hospitals, Beth Israel Deaconess Medical Center</w:t>
            </w:r>
          </w:p>
        </w:tc>
      </w:tr>
      <w:tr w:rsidR="0078471E" w:rsidRPr="00D721D1" w14:paraId="34D7F546" w14:textId="77777777" w:rsidTr="001F0943">
        <w:tblPrEx>
          <w:tblCellMar>
            <w:left w:w="115" w:type="dxa"/>
            <w:right w:w="115" w:type="dxa"/>
          </w:tblCellMar>
        </w:tblPrEx>
        <w:trPr>
          <w:trHeight w:val="295"/>
        </w:trPr>
        <w:tc>
          <w:tcPr>
            <w:tcW w:w="1470" w:type="dxa"/>
            <w:tcMar>
              <w:top w:w="29" w:type="dxa"/>
              <w:left w:w="115" w:type="dxa"/>
              <w:right w:w="115" w:type="dxa"/>
            </w:tcMar>
          </w:tcPr>
          <w:p w14:paraId="5B175C1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2010</w:t>
            </w:r>
          </w:p>
        </w:tc>
        <w:tc>
          <w:tcPr>
            <w:tcW w:w="8982" w:type="dxa"/>
            <w:gridSpan w:val="2"/>
            <w:tcMar>
              <w:top w:w="29" w:type="dxa"/>
              <w:left w:w="115" w:type="dxa"/>
              <w:right w:w="115" w:type="dxa"/>
            </w:tcMar>
          </w:tcPr>
          <w:p w14:paraId="2A3592EA"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Thiamine Deficiency Disorders and the Wernicke-Korsakoff Syndrome/Psychiatry Grand Rounds</w:t>
            </w:r>
          </w:p>
          <w:p w14:paraId="6451E556"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 xml:space="preserve">Department of Psychiatry, </w:t>
            </w:r>
            <w:r w:rsidRPr="00D721D1">
              <w:rPr>
                <w:rFonts w:ascii="Arial" w:hAnsi="Arial" w:cs="Arial"/>
                <w:sz w:val="22"/>
                <w:szCs w:val="22"/>
              </w:rPr>
              <w:t>Beth Israel Deaconess Medical Center</w:t>
            </w:r>
          </w:p>
        </w:tc>
      </w:tr>
      <w:tr w:rsidR="0078471E" w:rsidRPr="00D721D1" w14:paraId="04525D7B" w14:textId="77777777" w:rsidTr="001F0943">
        <w:tblPrEx>
          <w:tblCellMar>
            <w:left w:w="115" w:type="dxa"/>
            <w:right w:w="115" w:type="dxa"/>
          </w:tblCellMar>
        </w:tblPrEx>
        <w:trPr>
          <w:trHeight w:val="295"/>
        </w:trPr>
        <w:tc>
          <w:tcPr>
            <w:tcW w:w="1470" w:type="dxa"/>
            <w:tcMar>
              <w:top w:w="29" w:type="dxa"/>
              <w:left w:w="115" w:type="dxa"/>
              <w:right w:w="115" w:type="dxa"/>
            </w:tcMar>
          </w:tcPr>
          <w:p w14:paraId="5BE960E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2010</w:t>
            </w:r>
          </w:p>
        </w:tc>
        <w:tc>
          <w:tcPr>
            <w:tcW w:w="8982" w:type="dxa"/>
            <w:gridSpan w:val="2"/>
            <w:tcMar>
              <w:top w:w="29" w:type="dxa"/>
              <w:left w:w="115" w:type="dxa"/>
              <w:right w:w="115" w:type="dxa"/>
            </w:tcMar>
          </w:tcPr>
          <w:p w14:paraId="2336B1DE"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Thiamine as a Metabolic Resuscitator in Septic Shock</w:t>
            </w:r>
            <w:r w:rsidRPr="00D721D1">
              <w:rPr>
                <w:rFonts w:ascii="Arial" w:hAnsi="Arial" w:cs="Arial"/>
                <w:sz w:val="22"/>
                <w:szCs w:val="22"/>
              </w:rPr>
              <w:br/>
              <w:t>Pulmonary and Critical Care Research Seminar, Beth Israel Deaconess Medical Center</w:t>
            </w:r>
          </w:p>
        </w:tc>
      </w:tr>
      <w:tr w:rsidR="0078471E" w:rsidRPr="00D721D1" w14:paraId="5F8008BF" w14:textId="77777777" w:rsidTr="001F0943">
        <w:tblPrEx>
          <w:tblCellMar>
            <w:left w:w="115" w:type="dxa"/>
            <w:right w:w="115" w:type="dxa"/>
          </w:tblCellMar>
        </w:tblPrEx>
        <w:trPr>
          <w:trHeight w:val="295"/>
        </w:trPr>
        <w:tc>
          <w:tcPr>
            <w:tcW w:w="1470" w:type="dxa"/>
            <w:tcMar>
              <w:top w:w="29" w:type="dxa"/>
              <w:left w:w="115" w:type="dxa"/>
              <w:right w:w="115" w:type="dxa"/>
            </w:tcMar>
          </w:tcPr>
          <w:p w14:paraId="66D8E44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2010</w:t>
            </w:r>
          </w:p>
        </w:tc>
        <w:tc>
          <w:tcPr>
            <w:tcW w:w="8982" w:type="dxa"/>
            <w:gridSpan w:val="2"/>
            <w:tcMar>
              <w:top w:w="29" w:type="dxa"/>
              <w:left w:w="115" w:type="dxa"/>
              <w:right w:w="115" w:type="dxa"/>
            </w:tcMar>
          </w:tcPr>
          <w:p w14:paraId="29B9E177"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Management of the Post Cardiac Arrest Patient/Cardiology Grand Rounds</w:t>
            </w:r>
          </w:p>
          <w:p w14:paraId="5B0B671F"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 xml:space="preserve">Department of Cardiology, </w:t>
            </w:r>
            <w:r w:rsidRPr="00D721D1">
              <w:rPr>
                <w:rFonts w:ascii="Arial" w:hAnsi="Arial" w:cs="Arial"/>
                <w:sz w:val="22"/>
                <w:szCs w:val="22"/>
              </w:rPr>
              <w:t>Beth Israel Deaconess Medical Center</w:t>
            </w:r>
          </w:p>
        </w:tc>
      </w:tr>
      <w:tr w:rsidR="0078471E" w:rsidRPr="00D721D1" w14:paraId="662AF9D7" w14:textId="77777777" w:rsidTr="001F0943">
        <w:tblPrEx>
          <w:tblCellMar>
            <w:left w:w="115" w:type="dxa"/>
            <w:right w:w="115" w:type="dxa"/>
          </w:tblCellMar>
        </w:tblPrEx>
        <w:trPr>
          <w:trHeight w:val="295"/>
        </w:trPr>
        <w:tc>
          <w:tcPr>
            <w:tcW w:w="1470" w:type="dxa"/>
            <w:tcMar>
              <w:top w:w="29" w:type="dxa"/>
              <w:left w:w="115" w:type="dxa"/>
              <w:right w:w="115" w:type="dxa"/>
            </w:tcMar>
          </w:tcPr>
          <w:p w14:paraId="4DDC6439"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2010</w:t>
            </w:r>
          </w:p>
        </w:tc>
        <w:tc>
          <w:tcPr>
            <w:tcW w:w="8982" w:type="dxa"/>
            <w:gridSpan w:val="2"/>
            <w:tcMar>
              <w:top w:w="29" w:type="dxa"/>
              <w:left w:w="115" w:type="dxa"/>
              <w:right w:w="115" w:type="dxa"/>
            </w:tcMar>
          </w:tcPr>
          <w:p w14:paraId="1AFDBA92" w14:textId="67D595DE"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 xml:space="preserve">Cardiac Arrest-Supporting Return </w:t>
            </w:r>
            <w:proofErr w:type="gramStart"/>
            <w:r w:rsidRPr="00D721D1">
              <w:rPr>
                <w:rFonts w:ascii="Arial" w:hAnsi="Arial" w:cs="Arial"/>
                <w:sz w:val="22"/>
                <w:szCs w:val="22"/>
              </w:rPr>
              <w:t>Of</w:t>
            </w:r>
            <w:proofErr w:type="gramEnd"/>
            <w:r w:rsidRPr="00D721D1">
              <w:rPr>
                <w:rFonts w:ascii="Arial" w:hAnsi="Arial" w:cs="Arial"/>
                <w:sz w:val="22"/>
                <w:szCs w:val="22"/>
              </w:rPr>
              <w:t xml:space="preserve"> Spontaneous Circulation</w:t>
            </w:r>
          </w:p>
          <w:p w14:paraId="12EB410B"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Cardiovascular Institute: Care in the 21</w:t>
            </w:r>
            <w:r w:rsidRPr="00D721D1">
              <w:rPr>
                <w:rFonts w:ascii="Arial" w:hAnsi="Arial" w:cs="Arial"/>
                <w:sz w:val="22"/>
                <w:szCs w:val="22"/>
                <w:vertAlign w:val="superscript"/>
              </w:rPr>
              <w:t>st</w:t>
            </w:r>
            <w:r>
              <w:rPr>
                <w:rFonts w:ascii="Arial" w:hAnsi="Arial" w:cs="Arial"/>
                <w:sz w:val="22"/>
                <w:szCs w:val="22"/>
              </w:rPr>
              <w:t xml:space="preserve"> Century, Beth Israel Deaconess Medical Center</w:t>
            </w:r>
          </w:p>
        </w:tc>
      </w:tr>
      <w:tr w:rsidR="0078471E" w:rsidRPr="00D721D1" w14:paraId="60781216" w14:textId="77777777" w:rsidTr="001F0943">
        <w:tblPrEx>
          <w:tblCellMar>
            <w:left w:w="115" w:type="dxa"/>
            <w:right w:w="115" w:type="dxa"/>
          </w:tblCellMar>
        </w:tblPrEx>
        <w:trPr>
          <w:trHeight w:val="295"/>
        </w:trPr>
        <w:tc>
          <w:tcPr>
            <w:tcW w:w="1470" w:type="dxa"/>
            <w:tcMar>
              <w:top w:w="29" w:type="dxa"/>
              <w:left w:w="115" w:type="dxa"/>
              <w:right w:w="115" w:type="dxa"/>
            </w:tcMar>
          </w:tcPr>
          <w:p w14:paraId="19BFABD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w:t>
            </w:r>
          </w:p>
        </w:tc>
        <w:tc>
          <w:tcPr>
            <w:tcW w:w="8982" w:type="dxa"/>
            <w:gridSpan w:val="2"/>
            <w:tcMar>
              <w:top w:w="29" w:type="dxa"/>
              <w:left w:w="115" w:type="dxa"/>
              <w:right w:w="115" w:type="dxa"/>
            </w:tcMar>
          </w:tcPr>
          <w:p w14:paraId="692F03F5"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ACLS BLS Update/Invited Lecture</w:t>
            </w:r>
          </w:p>
          <w:p w14:paraId="4BB7AD16"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 xml:space="preserve">Cardiovascular Institute: </w:t>
            </w:r>
            <w:r w:rsidRPr="00D721D1">
              <w:rPr>
                <w:rFonts w:ascii="Arial" w:hAnsi="Arial" w:cs="Arial"/>
                <w:sz w:val="22"/>
                <w:szCs w:val="22"/>
              </w:rPr>
              <w:t>Care in the 21</w:t>
            </w:r>
            <w:r w:rsidRPr="00D721D1">
              <w:rPr>
                <w:rFonts w:ascii="Arial" w:hAnsi="Arial" w:cs="Arial"/>
                <w:sz w:val="22"/>
                <w:szCs w:val="22"/>
                <w:vertAlign w:val="superscript"/>
              </w:rPr>
              <w:t>st</w:t>
            </w:r>
            <w:r>
              <w:rPr>
                <w:rFonts w:ascii="Arial" w:hAnsi="Arial" w:cs="Arial"/>
                <w:sz w:val="22"/>
                <w:szCs w:val="22"/>
              </w:rPr>
              <w:t xml:space="preserve"> Century, Beth Israel Deaconess Medical Center</w:t>
            </w:r>
          </w:p>
        </w:tc>
      </w:tr>
      <w:tr w:rsidR="0078471E" w:rsidRPr="00D721D1" w14:paraId="0E71032B" w14:textId="77777777" w:rsidTr="001F0943">
        <w:tblPrEx>
          <w:tblCellMar>
            <w:left w:w="115" w:type="dxa"/>
            <w:right w:w="115" w:type="dxa"/>
          </w:tblCellMar>
        </w:tblPrEx>
        <w:trPr>
          <w:trHeight w:val="322"/>
        </w:trPr>
        <w:tc>
          <w:tcPr>
            <w:tcW w:w="1470" w:type="dxa"/>
            <w:tcMar>
              <w:top w:w="29" w:type="dxa"/>
              <w:left w:w="115" w:type="dxa"/>
              <w:right w:w="115" w:type="dxa"/>
            </w:tcMar>
          </w:tcPr>
          <w:p w14:paraId="795AC1D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w:t>
            </w:r>
          </w:p>
        </w:tc>
        <w:tc>
          <w:tcPr>
            <w:tcW w:w="8982" w:type="dxa"/>
            <w:gridSpan w:val="2"/>
            <w:tcMar>
              <w:top w:w="29" w:type="dxa"/>
              <w:left w:w="115" w:type="dxa"/>
              <w:right w:w="115" w:type="dxa"/>
            </w:tcMar>
          </w:tcPr>
          <w:p w14:paraId="29CA3104" w14:textId="77777777" w:rsidR="0078471E"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Post Cardiac Arrest/</w:t>
            </w:r>
            <w:r w:rsidRPr="00D721D1">
              <w:rPr>
                <w:rFonts w:ascii="Arial" w:hAnsi="Arial" w:cs="Arial"/>
                <w:sz w:val="22"/>
                <w:szCs w:val="22"/>
              </w:rPr>
              <w:t>Longwood Pulmonary Grand Rounds</w:t>
            </w:r>
          </w:p>
          <w:p w14:paraId="4CC72205"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Beth Israel Deaconess Medical Center</w:t>
            </w:r>
          </w:p>
        </w:tc>
      </w:tr>
      <w:tr w:rsidR="0078471E" w:rsidRPr="00D721D1" w14:paraId="41A1F83D" w14:textId="77777777" w:rsidTr="001F0943">
        <w:tblPrEx>
          <w:tblCellMar>
            <w:left w:w="115" w:type="dxa"/>
            <w:right w:w="115" w:type="dxa"/>
          </w:tblCellMar>
        </w:tblPrEx>
        <w:trPr>
          <w:trHeight w:val="231"/>
        </w:trPr>
        <w:tc>
          <w:tcPr>
            <w:tcW w:w="1470" w:type="dxa"/>
            <w:tcMar>
              <w:top w:w="29" w:type="dxa"/>
              <w:left w:w="115" w:type="dxa"/>
              <w:right w:w="115" w:type="dxa"/>
            </w:tcMar>
          </w:tcPr>
          <w:p w14:paraId="20934AE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w:t>
            </w:r>
          </w:p>
        </w:tc>
        <w:tc>
          <w:tcPr>
            <w:tcW w:w="8982" w:type="dxa"/>
            <w:gridSpan w:val="2"/>
            <w:tcMar>
              <w:top w:w="29" w:type="dxa"/>
              <w:left w:w="115" w:type="dxa"/>
              <w:right w:w="115" w:type="dxa"/>
            </w:tcMar>
          </w:tcPr>
          <w:p w14:paraId="4DAE8326"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 xml:space="preserve">Case </w:t>
            </w:r>
            <w:r>
              <w:rPr>
                <w:rFonts w:ascii="Arial" w:hAnsi="Arial" w:cs="Arial"/>
                <w:sz w:val="22"/>
                <w:szCs w:val="22"/>
              </w:rPr>
              <w:t>B</w:t>
            </w:r>
            <w:r w:rsidRPr="00D721D1">
              <w:rPr>
                <w:rFonts w:ascii="Arial" w:hAnsi="Arial" w:cs="Arial"/>
                <w:sz w:val="22"/>
                <w:szCs w:val="22"/>
              </w:rPr>
              <w:t xml:space="preserve">ased </w:t>
            </w:r>
            <w:r>
              <w:rPr>
                <w:rFonts w:ascii="Arial" w:hAnsi="Arial" w:cs="Arial"/>
                <w:sz w:val="22"/>
                <w:szCs w:val="22"/>
              </w:rPr>
              <w:t>B</w:t>
            </w:r>
            <w:r w:rsidRPr="00D721D1">
              <w:rPr>
                <w:rFonts w:ascii="Arial" w:hAnsi="Arial" w:cs="Arial"/>
                <w:sz w:val="22"/>
                <w:szCs w:val="22"/>
              </w:rPr>
              <w:t xml:space="preserve">edside </w:t>
            </w:r>
            <w:r>
              <w:rPr>
                <w:rFonts w:ascii="Arial" w:hAnsi="Arial" w:cs="Arial"/>
                <w:sz w:val="22"/>
                <w:szCs w:val="22"/>
              </w:rPr>
              <w:t>E</w:t>
            </w:r>
            <w:r w:rsidRPr="00D721D1">
              <w:rPr>
                <w:rFonts w:ascii="Arial" w:hAnsi="Arial" w:cs="Arial"/>
                <w:sz w:val="22"/>
                <w:szCs w:val="22"/>
              </w:rPr>
              <w:t>mergencies/Invited Lecturer</w:t>
            </w:r>
          </w:p>
          <w:p w14:paraId="3AEA17DB"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T</w:t>
            </w:r>
            <w:r>
              <w:rPr>
                <w:rFonts w:ascii="Arial" w:hAnsi="Arial" w:cs="Arial"/>
                <w:sz w:val="22"/>
                <w:szCs w:val="22"/>
              </w:rPr>
              <w:t xml:space="preserve">rends in Critical Care Workshop, </w:t>
            </w:r>
            <w:r w:rsidRPr="00D721D1">
              <w:rPr>
                <w:rFonts w:ascii="Arial" w:hAnsi="Arial" w:cs="Arial"/>
                <w:sz w:val="22"/>
                <w:szCs w:val="22"/>
              </w:rPr>
              <w:t>Beth Israel Deaconess Medical Center</w:t>
            </w:r>
          </w:p>
        </w:tc>
      </w:tr>
      <w:tr w:rsidR="0078471E" w:rsidRPr="00D721D1" w14:paraId="112F913C" w14:textId="77777777" w:rsidTr="001F0943">
        <w:tblPrEx>
          <w:tblCellMar>
            <w:left w:w="115" w:type="dxa"/>
            <w:right w:w="115" w:type="dxa"/>
          </w:tblCellMar>
        </w:tblPrEx>
        <w:trPr>
          <w:trHeight w:val="421"/>
        </w:trPr>
        <w:tc>
          <w:tcPr>
            <w:tcW w:w="1470" w:type="dxa"/>
            <w:tcMar>
              <w:top w:w="29" w:type="dxa"/>
              <w:left w:w="115" w:type="dxa"/>
              <w:right w:w="115" w:type="dxa"/>
            </w:tcMar>
          </w:tcPr>
          <w:p w14:paraId="7DBD012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2012</w:t>
            </w:r>
          </w:p>
        </w:tc>
        <w:tc>
          <w:tcPr>
            <w:tcW w:w="8982" w:type="dxa"/>
            <w:gridSpan w:val="2"/>
            <w:tcMar>
              <w:top w:w="29" w:type="dxa"/>
              <w:left w:w="115" w:type="dxa"/>
              <w:right w:w="115" w:type="dxa"/>
            </w:tcMar>
          </w:tcPr>
          <w:p w14:paraId="56E2B3A0"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Metabolic Resuscitation in Critical Illness/Invited Lecturer</w:t>
            </w:r>
          </w:p>
          <w:p w14:paraId="5211D545"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 xml:space="preserve">Pulmonary Research Conference, </w:t>
            </w:r>
            <w:r>
              <w:rPr>
                <w:rFonts w:ascii="Arial" w:hAnsi="Arial" w:cs="Arial"/>
                <w:sz w:val="22"/>
                <w:szCs w:val="22"/>
              </w:rPr>
              <w:t>Massachusetts General Hospital</w:t>
            </w:r>
          </w:p>
        </w:tc>
      </w:tr>
      <w:tr w:rsidR="0078471E" w:rsidRPr="00D721D1" w14:paraId="013732DD" w14:textId="77777777" w:rsidTr="001F0943">
        <w:tblPrEx>
          <w:tblCellMar>
            <w:left w:w="115" w:type="dxa"/>
            <w:right w:w="115" w:type="dxa"/>
          </w:tblCellMar>
        </w:tblPrEx>
        <w:trPr>
          <w:trHeight w:val="276"/>
        </w:trPr>
        <w:tc>
          <w:tcPr>
            <w:tcW w:w="1470" w:type="dxa"/>
            <w:tcMar>
              <w:top w:w="29" w:type="dxa"/>
              <w:left w:w="115" w:type="dxa"/>
              <w:right w:w="115" w:type="dxa"/>
            </w:tcMar>
          </w:tcPr>
          <w:p w14:paraId="68E3641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w:t>
            </w:r>
          </w:p>
        </w:tc>
        <w:tc>
          <w:tcPr>
            <w:tcW w:w="8982" w:type="dxa"/>
            <w:gridSpan w:val="2"/>
            <w:tcMar>
              <w:top w:w="29" w:type="dxa"/>
              <w:left w:w="115" w:type="dxa"/>
              <w:right w:w="115" w:type="dxa"/>
            </w:tcMar>
          </w:tcPr>
          <w:p w14:paraId="7684AB03"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Management of Cardiac Arrest: Beyond the Guidelines</w:t>
            </w:r>
            <w:r>
              <w:rPr>
                <w:rFonts w:ascii="Arial" w:hAnsi="Arial" w:cs="Arial"/>
                <w:sz w:val="22"/>
                <w:szCs w:val="22"/>
              </w:rPr>
              <w:t>/</w:t>
            </w:r>
            <w:r w:rsidRPr="00D721D1">
              <w:rPr>
                <w:rFonts w:ascii="Arial" w:hAnsi="Arial" w:cs="Arial"/>
                <w:sz w:val="22"/>
                <w:szCs w:val="22"/>
              </w:rPr>
              <w:t>Anesthesia Grand Rounds</w:t>
            </w:r>
          </w:p>
          <w:p w14:paraId="5AA1834E"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Beth Israel Deaconess Medical Center</w:t>
            </w:r>
          </w:p>
        </w:tc>
      </w:tr>
      <w:tr w:rsidR="0078471E" w:rsidRPr="00D721D1" w14:paraId="5ECDD6BB" w14:textId="77777777" w:rsidTr="001F0943">
        <w:tblPrEx>
          <w:tblCellMar>
            <w:left w:w="115" w:type="dxa"/>
            <w:right w:w="115" w:type="dxa"/>
          </w:tblCellMar>
        </w:tblPrEx>
        <w:trPr>
          <w:trHeight w:val="276"/>
        </w:trPr>
        <w:tc>
          <w:tcPr>
            <w:tcW w:w="1470" w:type="dxa"/>
            <w:tcMar>
              <w:top w:w="29" w:type="dxa"/>
              <w:left w:w="115" w:type="dxa"/>
              <w:right w:w="115" w:type="dxa"/>
            </w:tcMar>
          </w:tcPr>
          <w:p w14:paraId="3DA6EE8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 xml:space="preserve">2014 </w:t>
            </w:r>
          </w:p>
        </w:tc>
        <w:tc>
          <w:tcPr>
            <w:tcW w:w="8982" w:type="dxa"/>
            <w:gridSpan w:val="2"/>
            <w:tcMar>
              <w:top w:w="29" w:type="dxa"/>
              <w:left w:w="115" w:type="dxa"/>
              <w:right w:w="115" w:type="dxa"/>
            </w:tcMar>
          </w:tcPr>
          <w:p w14:paraId="48187067"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Thiamine in Neurologic and Systemic Disease/ Emergency Medicine Grand Rounds</w:t>
            </w:r>
          </w:p>
          <w:p w14:paraId="6C9D04CB"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Beth Israel Deaconess Medical Center</w:t>
            </w:r>
          </w:p>
        </w:tc>
      </w:tr>
      <w:tr w:rsidR="0078471E" w:rsidRPr="00D721D1" w14:paraId="6C1B6EB2" w14:textId="77777777" w:rsidTr="001F0943">
        <w:tblPrEx>
          <w:tblCellMar>
            <w:left w:w="115" w:type="dxa"/>
            <w:right w:w="115" w:type="dxa"/>
          </w:tblCellMar>
        </w:tblPrEx>
        <w:trPr>
          <w:trHeight w:val="421"/>
        </w:trPr>
        <w:tc>
          <w:tcPr>
            <w:tcW w:w="1470" w:type="dxa"/>
            <w:tcMar>
              <w:top w:w="29" w:type="dxa"/>
              <w:left w:w="115" w:type="dxa"/>
              <w:right w:w="115" w:type="dxa"/>
            </w:tcMar>
          </w:tcPr>
          <w:p w14:paraId="19B3AED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w:t>
            </w:r>
          </w:p>
        </w:tc>
        <w:tc>
          <w:tcPr>
            <w:tcW w:w="8982" w:type="dxa"/>
            <w:gridSpan w:val="2"/>
            <w:tcMar>
              <w:top w:w="29" w:type="dxa"/>
              <w:left w:w="115" w:type="dxa"/>
              <w:right w:w="115" w:type="dxa"/>
            </w:tcMar>
          </w:tcPr>
          <w:p w14:paraId="1D47E91E" w14:textId="77777777" w:rsidR="0078471E" w:rsidRDefault="0078471E" w:rsidP="00F940AC">
            <w:pPr>
              <w:pStyle w:val="NormalWeb"/>
              <w:spacing w:before="0" w:beforeAutospacing="0" w:after="0" w:afterAutospacing="0"/>
              <w:outlineLvl w:val="0"/>
              <w:rPr>
                <w:rFonts w:ascii="Arial" w:hAnsi="Arial" w:cs="Arial"/>
                <w:iCs/>
                <w:sz w:val="22"/>
                <w:szCs w:val="22"/>
              </w:rPr>
            </w:pPr>
            <w:r w:rsidRPr="00D721D1">
              <w:rPr>
                <w:rFonts w:ascii="Arial" w:hAnsi="Arial" w:cs="Arial"/>
                <w:iCs/>
                <w:sz w:val="22"/>
                <w:szCs w:val="22"/>
              </w:rPr>
              <w:t xml:space="preserve">Thiamine for Septic Shock: </w:t>
            </w:r>
            <w:r>
              <w:rPr>
                <w:rFonts w:ascii="Arial" w:hAnsi="Arial" w:cs="Arial"/>
                <w:iCs/>
                <w:sz w:val="22"/>
                <w:szCs w:val="22"/>
              </w:rPr>
              <w:t>Results from a R</w:t>
            </w:r>
            <w:r w:rsidRPr="00D721D1">
              <w:rPr>
                <w:rFonts w:ascii="Arial" w:hAnsi="Arial" w:cs="Arial"/>
                <w:iCs/>
                <w:sz w:val="22"/>
                <w:szCs w:val="22"/>
              </w:rPr>
              <w:t xml:space="preserve">andomized </w:t>
            </w:r>
            <w:r>
              <w:rPr>
                <w:rFonts w:ascii="Arial" w:hAnsi="Arial" w:cs="Arial"/>
                <w:iCs/>
                <w:sz w:val="22"/>
                <w:szCs w:val="22"/>
              </w:rPr>
              <w:t>T</w:t>
            </w:r>
            <w:r w:rsidRPr="00D721D1">
              <w:rPr>
                <w:rFonts w:ascii="Arial" w:hAnsi="Arial" w:cs="Arial"/>
                <w:iCs/>
                <w:sz w:val="22"/>
                <w:szCs w:val="22"/>
              </w:rPr>
              <w:t>rial/Pulmonary and Critical Care Grand Rounds</w:t>
            </w:r>
          </w:p>
          <w:p w14:paraId="6AC6EA67"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iCs/>
                <w:sz w:val="22"/>
                <w:szCs w:val="22"/>
              </w:rPr>
              <w:lastRenderedPageBreak/>
              <w:t>Division of Pulmonary and Critical Care, Beth Israel Deaconess Medical Center</w:t>
            </w:r>
          </w:p>
        </w:tc>
      </w:tr>
      <w:tr w:rsidR="0078471E" w:rsidRPr="00D721D1" w14:paraId="685F02C5" w14:textId="77777777" w:rsidTr="001F0943">
        <w:tblPrEx>
          <w:tblCellMar>
            <w:left w:w="115" w:type="dxa"/>
            <w:right w:w="115" w:type="dxa"/>
          </w:tblCellMar>
        </w:tblPrEx>
        <w:trPr>
          <w:trHeight w:val="168"/>
        </w:trPr>
        <w:tc>
          <w:tcPr>
            <w:tcW w:w="1470" w:type="dxa"/>
            <w:tcMar>
              <w:top w:w="29" w:type="dxa"/>
              <w:left w:w="115" w:type="dxa"/>
              <w:right w:w="115" w:type="dxa"/>
            </w:tcMar>
          </w:tcPr>
          <w:p w14:paraId="73729779"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lastRenderedPageBreak/>
              <w:t>2016</w:t>
            </w:r>
          </w:p>
          <w:p w14:paraId="0E2A040E" w14:textId="77777777" w:rsidR="0078471E" w:rsidRDefault="0078471E" w:rsidP="00F940AC">
            <w:pPr>
              <w:pStyle w:val="NormalWeb"/>
              <w:spacing w:before="0" w:beforeAutospacing="0" w:after="0" w:afterAutospacing="0"/>
              <w:outlineLvl w:val="0"/>
              <w:rPr>
                <w:rFonts w:ascii="Arial" w:hAnsi="Arial" w:cs="Arial"/>
                <w:bCs/>
                <w:sz w:val="22"/>
                <w:szCs w:val="22"/>
              </w:rPr>
            </w:pPr>
          </w:p>
          <w:p w14:paraId="7CEA53B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2017</w:t>
            </w:r>
          </w:p>
        </w:tc>
        <w:tc>
          <w:tcPr>
            <w:tcW w:w="8982" w:type="dxa"/>
            <w:gridSpan w:val="2"/>
            <w:tcMar>
              <w:top w:w="29" w:type="dxa"/>
              <w:left w:w="115" w:type="dxa"/>
              <w:right w:w="115" w:type="dxa"/>
            </w:tcMar>
          </w:tcPr>
          <w:p w14:paraId="449B84E1" w14:textId="77777777" w:rsidR="0078471E" w:rsidRDefault="0078471E" w:rsidP="00F940AC">
            <w:pPr>
              <w:pStyle w:val="NormalWeb"/>
              <w:spacing w:before="0" w:beforeAutospacing="0" w:after="0" w:afterAutospacing="0"/>
              <w:outlineLvl w:val="0"/>
              <w:rPr>
                <w:rFonts w:ascii="Arial" w:hAnsi="Arial" w:cs="Arial"/>
                <w:color w:val="000000"/>
                <w:sz w:val="22"/>
                <w:szCs w:val="22"/>
              </w:rPr>
            </w:pPr>
            <w:r>
              <w:rPr>
                <w:rFonts w:ascii="Arial" w:hAnsi="Arial" w:cs="Arial"/>
                <w:sz w:val="22"/>
                <w:szCs w:val="22"/>
              </w:rPr>
              <w:t>ACLS Guidelines/</w:t>
            </w:r>
            <w:r w:rsidRPr="00D721D1">
              <w:rPr>
                <w:rFonts w:ascii="Arial" w:hAnsi="Arial" w:cs="Arial"/>
                <w:color w:val="000000"/>
                <w:sz w:val="22"/>
                <w:szCs w:val="22"/>
              </w:rPr>
              <w:t>Senior Hospital Critical Care Education Leadership Program</w:t>
            </w:r>
          </w:p>
          <w:p w14:paraId="1D457219" w14:textId="77777777" w:rsidR="0078471E" w:rsidRDefault="0078471E" w:rsidP="00F940AC">
            <w:pPr>
              <w:pStyle w:val="NormalWeb"/>
              <w:spacing w:before="0" w:beforeAutospacing="0" w:after="0" w:afterAutospacing="0"/>
              <w:outlineLvl w:val="0"/>
              <w:rPr>
                <w:rFonts w:ascii="Arial" w:hAnsi="Arial" w:cs="Arial"/>
                <w:color w:val="000000"/>
                <w:sz w:val="22"/>
                <w:szCs w:val="22"/>
              </w:rPr>
            </w:pPr>
            <w:r>
              <w:rPr>
                <w:rFonts w:ascii="Arial" w:hAnsi="Arial" w:cs="Arial"/>
                <w:color w:val="000000"/>
                <w:sz w:val="22"/>
                <w:szCs w:val="22"/>
              </w:rPr>
              <w:t>Beth Israel Deaconess Medical Center</w:t>
            </w:r>
          </w:p>
          <w:p w14:paraId="0C36F211" w14:textId="77777777" w:rsidR="0078471E"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Resuscitation Research</w:t>
            </w:r>
          </w:p>
          <w:p w14:paraId="32F12681"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Harvard Disaster Medicine Fellowship, Beth Israel Deaconess Medical Center</w:t>
            </w:r>
          </w:p>
        </w:tc>
      </w:tr>
      <w:tr w:rsidR="0078471E" w:rsidRPr="00D721D1" w14:paraId="76F12E89" w14:textId="77777777" w:rsidTr="001F0943">
        <w:tblPrEx>
          <w:tblCellMar>
            <w:left w:w="115" w:type="dxa"/>
            <w:right w:w="115" w:type="dxa"/>
          </w:tblCellMar>
        </w:tblPrEx>
        <w:trPr>
          <w:trHeight w:val="168"/>
        </w:trPr>
        <w:tc>
          <w:tcPr>
            <w:tcW w:w="1470" w:type="dxa"/>
            <w:tcMar>
              <w:top w:w="29" w:type="dxa"/>
              <w:left w:w="115" w:type="dxa"/>
              <w:right w:w="115" w:type="dxa"/>
            </w:tcMar>
          </w:tcPr>
          <w:p w14:paraId="1FFA2C97" w14:textId="7089CE0F" w:rsidR="00540E5E" w:rsidRPr="00D721D1"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2018</w:t>
            </w:r>
          </w:p>
        </w:tc>
        <w:tc>
          <w:tcPr>
            <w:tcW w:w="8982" w:type="dxa"/>
            <w:gridSpan w:val="2"/>
            <w:tcMar>
              <w:top w:w="29" w:type="dxa"/>
              <w:left w:w="115" w:type="dxa"/>
              <w:right w:w="115" w:type="dxa"/>
            </w:tcMar>
          </w:tcPr>
          <w:p w14:paraId="5B8D5B58" w14:textId="77777777" w:rsidR="0078471E"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Challenges, Controversies and Advances in Cardiac Arrest</w:t>
            </w:r>
          </w:p>
          <w:p w14:paraId="58F62B8A" w14:textId="5DEDE867" w:rsidR="00540E5E"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Harvard Medical Fa</w:t>
            </w:r>
            <w:r w:rsidR="00D63252">
              <w:rPr>
                <w:rFonts w:ascii="Arial" w:hAnsi="Arial" w:cs="Arial"/>
                <w:sz w:val="22"/>
                <w:szCs w:val="22"/>
              </w:rPr>
              <w:t xml:space="preserve">culty Physicians, Brewster, MA </w:t>
            </w:r>
          </w:p>
        </w:tc>
      </w:tr>
      <w:tr w:rsidR="00D63252" w:rsidRPr="00D721D1" w14:paraId="712952C6" w14:textId="77777777" w:rsidTr="001F0943">
        <w:tblPrEx>
          <w:tblCellMar>
            <w:left w:w="115" w:type="dxa"/>
            <w:right w:w="115" w:type="dxa"/>
          </w:tblCellMar>
        </w:tblPrEx>
        <w:trPr>
          <w:trHeight w:val="168"/>
        </w:trPr>
        <w:tc>
          <w:tcPr>
            <w:tcW w:w="1470" w:type="dxa"/>
            <w:tcMar>
              <w:top w:w="29" w:type="dxa"/>
              <w:left w:w="115" w:type="dxa"/>
              <w:right w:w="115" w:type="dxa"/>
            </w:tcMar>
          </w:tcPr>
          <w:p w14:paraId="7A861D7A" w14:textId="5B4F10CF" w:rsidR="00D63252" w:rsidRDefault="00D63252"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2022</w:t>
            </w:r>
          </w:p>
        </w:tc>
        <w:tc>
          <w:tcPr>
            <w:tcW w:w="8982" w:type="dxa"/>
            <w:gridSpan w:val="2"/>
            <w:tcMar>
              <w:top w:w="29" w:type="dxa"/>
              <w:left w:w="115" w:type="dxa"/>
              <w:right w:w="115" w:type="dxa"/>
            </w:tcMar>
          </w:tcPr>
          <w:p w14:paraId="3F7A0B7A" w14:textId="77777777" w:rsidR="001F0943" w:rsidRDefault="001F0943" w:rsidP="00F940AC">
            <w:pPr>
              <w:pStyle w:val="NormalWeb"/>
              <w:spacing w:before="0" w:beforeAutospacing="0" w:after="0" w:afterAutospacing="0"/>
              <w:outlineLvl w:val="0"/>
              <w:rPr>
                <w:rFonts w:ascii="Arial" w:hAnsi="Arial" w:cs="Arial"/>
                <w:sz w:val="22"/>
                <w:szCs w:val="22"/>
              </w:rPr>
            </w:pPr>
            <w:r w:rsidRPr="001F0943">
              <w:rPr>
                <w:rFonts w:ascii="Arial" w:hAnsi="Arial" w:cs="Arial"/>
                <w:sz w:val="22"/>
                <w:szCs w:val="22"/>
              </w:rPr>
              <w:t>Metabolic Resuscitation</w:t>
            </w:r>
          </w:p>
          <w:p w14:paraId="0625BF52" w14:textId="729B2299" w:rsidR="00D63252" w:rsidRDefault="001F0943" w:rsidP="00F940AC">
            <w:pPr>
              <w:pStyle w:val="NormalWeb"/>
              <w:spacing w:before="0" w:beforeAutospacing="0" w:after="0" w:afterAutospacing="0"/>
              <w:outlineLvl w:val="0"/>
              <w:rPr>
                <w:rFonts w:ascii="Arial" w:hAnsi="Arial" w:cs="Arial"/>
                <w:sz w:val="22"/>
                <w:szCs w:val="22"/>
              </w:rPr>
            </w:pPr>
            <w:r w:rsidRPr="001F0943">
              <w:rPr>
                <w:rFonts w:ascii="Arial" w:hAnsi="Arial" w:cs="Arial"/>
                <w:sz w:val="22"/>
                <w:szCs w:val="22"/>
              </w:rPr>
              <w:t>University of Maryland Medicine Grand Rounds</w:t>
            </w:r>
          </w:p>
        </w:tc>
      </w:tr>
      <w:tr w:rsidR="00D63252" w:rsidRPr="00D721D1" w14:paraId="0E955835" w14:textId="77777777" w:rsidTr="001F0943">
        <w:tblPrEx>
          <w:tblCellMar>
            <w:left w:w="115" w:type="dxa"/>
            <w:right w:w="115" w:type="dxa"/>
          </w:tblCellMar>
        </w:tblPrEx>
        <w:trPr>
          <w:trHeight w:val="168"/>
        </w:trPr>
        <w:tc>
          <w:tcPr>
            <w:tcW w:w="1470" w:type="dxa"/>
            <w:tcMar>
              <w:top w:w="29" w:type="dxa"/>
              <w:left w:w="115" w:type="dxa"/>
              <w:right w:w="115" w:type="dxa"/>
            </w:tcMar>
          </w:tcPr>
          <w:p w14:paraId="76288C87" w14:textId="2D06F7A8" w:rsidR="00D63252" w:rsidRDefault="001F0943"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2022</w:t>
            </w:r>
          </w:p>
        </w:tc>
        <w:tc>
          <w:tcPr>
            <w:tcW w:w="8982" w:type="dxa"/>
            <w:gridSpan w:val="2"/>
            <w:tcMar>
              <w:top w:w="29" w:type="dxa"/>
              <w:left w:w="115" w:type="dxa"/>
              <w:right w:w="115" w:type="dxa"/>
            </w:tcMar>
          </w:tcPr>
          <w:p w14:paraId="756DEE08" w14:textId="77777777" w:rsidR="001F0943" w:rsidRDefault="001F0943" w:rsidP="00F940AC">
            <w:pPr>
              <w:pStyle w:val="NormalWeb"/>
              <w:spacing w:before="0" w:beforeAutospacing="0" w:after="0" w:afterAutospacing="0"/>
              <w:outlineLvl w:val="0"/>
              <w:rPr>
                <w:rFonts w:ascii="Arial" w:hAnsi="Arial" w:cs="Arial"/>
                <w:sz w:val="22"/>
                <w:szCs w:val="22"/>
              </w:rPr>
            </w:pPr>
            <w:r w:rsidRPr="001F0943">
              <w:rPr>
                <w:rFonts w:ascii="Arial" w:hAnsi="Arial" w:cs="Arial"/>
                <w:sz w:val="22"/>
                <w:szCs w:val="22"/>
              </w:rPr>
              <w:t>A Research Journey: From Metabolic Resuscitation to Long COVID</w:t>
            </w:r>
          </w:p>
          <w:p w14:paraId="0CA41A65" w14:textId="6237D53A" w:rsidR="00D63252" w:rsidRDefault="001F0943" w:rsidP="00F940AC">
            <w:pPr>
              <w:pStyle w:val="NormalWeb"/>
              <w:spacing w:before="0" w:beforeAutospacing="0" w:after="0" w:afterAutospacing="0"/>
              <w:outlineLvl w:val="0"/>
              <w:rPr>
                <w:rFonts w:ascii="Arial" w:hAnsi="Arial" w:cs="Arial"/>
                <w:sz w:val="22"/>
                <w:szCs w:val="22"/>
              </w:rPr>
            </w:pPr>
            <w:r w:rsidRPr="001F0943">
              <w:rPr>
                <w:rFonts w:ascii="Arial" w:hAnsi="Arial" w:cs="Arial"/>
                <w:sz w:val="22"/>
                <w:szCs w:val="22"/>
              </w:rPr>
              <w:t>BIDMC Medicine Grand Rounds</w:t>
            </w:r>
          </w:p>
        </w:tc>
      </w:tr>
    </w:tbl>
    <w:p w14:paraId="1D934312" w14:textId="77777777" w:rsidR="0078471E" w:rsidRDefault="0078471E" w:rsidP="0078471E">
      <w:pPr>
        <w:pStyle w:val="NormalWeb"/>
        <w:spacing w:before="0" w:beforeAutospacing="0" w:after="0" w:afterAutospacing="0"/>
        <w:rPr>
          <w:rFonts w:ascii="Arial" w:hAnsi="Arial" w:cs="Arial"/>
          <w:b/>
          <w:sz w:val="22"/>
          <w:szCs w:val="22"/>
          <w:u w:val="single"/>
        </w:rPr>
      </w:pPr>
    </w:p>
    <w:p w14:paraId="3580C269" w14:textId="70982ADD" w:rsidR="0078471E" w:rsidRDefault="0078471E" w:rsidP="0078471E">
      <w:pPr>
        <w:pStyle w:val="NormalWeb"/>
        <w:spacing w:before="0" w:beforeAutospacing="0" w:after="0" w:afterAutospacing="0"/>
        <w:rPr>
          <w:rFonts w:ascii="Arial" w:hAnsi="Arial" w:cs="Arial"/>
          <w:b/>
          <w:sz w:val="22"/>
          <w:szCs w:val="22"/>
          <w:u w:val="single"/>
        </w:rPr>
      </w:pPr>
      <w:r w:rsidRPr="00D721D1">
        <w:rPr>
          <w:rFonts w:ascii="Arial" w:hAnsi="Arial" w:cs="Arial"/>
          <w:b/>
          <w:sz w:val="22"/>
          <w:szCs w:val="22"/>
          <w:u w:val="single"/>
        </w:rPr>
        <w:t>Regional, National and International Invited Teaching and Presentations</w:t>
      </w:r>
    </w:p>
    <w:p w14:paraId="7802D8CB" w14:textId="77777777" w:rsidR="00115961" w:rsidRPr="00115961" w:rsidRDefault="00115961" w:rsidP="0078471E">
      <w:pPr>
        <w:pStyle w:val="NormalWeb"/>
        <w:spacing w:before="0" w:beforeAutospacing="0" w:after="0" w:afterAutospacing="0"/>
        <w:rPr>
          <w:rFonts w:ascii="Arial" w:hAnsi="Arial" w:cs="Arial"/>
          <w:b/>
          <w:sz w:val="8"/>
          <w:szCs w:val="8"/>
          <w:u w:val="single"/>
        </w:rPr>
      </w:pPr>
    </w:p>
    <w:p w14:paraId="013EB125" w14:textId="77777777" w:rsidR="0078471E" w:rsidRPr="00540E5E" w:rsidRDefault="0078471E" w:rsidP="0078471E">
      <w:pPr>
        <w:pStyle w:val="H2"/>
        <w:spacing w:before="0" w:after="0"/>
        <w:rPr>
          <w:rFonts w:ascii="Arial" w:hAnsi="Arial" w:cs="Arial"/>
          <w:bCs/>
          <w:sz w:val="8"/>
          <w:szCs w:val="8"/>
        </w:rPr>
      </w:pPr>
    </w:p>
    <w:p w14:paraId="5D1E9B47" w14:textId="77777777" w:rsidR="0078471E" w:rsidRDefault="0078471E" w:rsidP="0078471E">
      <w:pPr>
        <w:pStyle w:val="H2"/>
        <w:spacing w:before="0" w:after="0"/>
        <w:rPr>
          <w:rFonts w:ascii="Arial" w:hAnsi="Arial" w:cs="Arial"/>
          <w:bCs/>
          <w:sz w:val="22"/>
          <w:szCs w:val="22"/>
        </w:rPr>
      </w:pPr>
      <w:r w:rsidRPr="00D721D1">
        <w:rPr>
          <w:rFonts w:ascii="Arial" w:hAnsi="Arial" w:cs="Arial"/>
          <w:bCs/>
          <w:sz w:val="22"/>
          <w:szCs w:val="22"/>
        </w:rPr>
        <w:t>Regional</w:t>
      </w:r>
    </w:p>
    <w:p w14:paraId="7A37CD87" w14:textId="77777777" w:rsidR="0078471E" w:rsidRDefault="0078471E" w:rsidP="0078471E">
      <w:pPr>
        <w:pStyle w:val="H2"/>
        <w:spacing w:before="0" w:after="0"/>
        <w:rPr>
          <w:rFonts w:ascii="Arial" w:hAnsi="Arial" w:cs="Arial"/>
          <w:sz w:val="22"/>
          <w:szCs w:val="22"/>
        </w:rPr>
      </w:pPr>
      <w:r w:rsidRPr="00540E5E">
        <w:rPr>
          <w:rFonts w:ascii="Arial" w:hAnsi="Arial" w:cs="Arial"/>
          <w:b w:val="0"/>
          <w:bCs/>
          <w:sz w:val="22"/>
          <w:szCs w:val="22"/>
        </w:rPr>
        <w:t>No presentations below were sponsored by outside entities</w:t>
      </w:r>
      <w:r w:rsidRPr="00D721D1">
        <w:rPr>
          <w:rFonts w:ascii="Arial" w:hAnsi="Arial" w:cs="Arial"/>
          <w:sz w:val="22"/>
          <w:szCs w:val="22"/>
        </w:rPr>
        <w:t>.</w:t>
      </w:r>
      <w:r>
        <w:rPr>
          <w:rFonts w:ascii="Arial" w:hAnsi="Arial" w:cs="Arial"/>
          <w:sz w:val="22"/>
          <w:szCs w:val="22"/>
        </w:rPr>
        <w:tab/>
      </w:r>
    </w:p>
    <w:p w14:paraId="31CFA94A" w14:textId="77777777" w:rsidR="00540E5E" w:rsidRPr="00115961" w:rsidRDefault="00540E5E" w:rsidP="0078471E">
      <w:pPr>
        <w:pStyle w:val="H2"/>
        <w:spacing w:before="0" w:after="0"/>
        <w:rPr>
          <w:rFonts w:ascii="Arial" w:hAnsi="Arial" w:cs="Arial"/>
          <w:sz w:val="8"/>
          <w:szCs w:val="8"/>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
      <w:tblGrid>
        <w:gridCol w:w="1435"/>
        <w:gridCol w:w="8915"/>
      </w:tblGrid>
      <w:tr w:rsidR="005509B7" w14:paraId="6CE9A0AD" w14:textId="77777777" w:rsidTr="00115961">
        <w:tc>
          <w:tcPr>
            <w:tcW w:w="1435" w:type="dxa"/>
          </w:tcPr>
          <w:p w14:paraId="3CEC3A46" w14:textId="266648FF"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2003</w:t>
            </w:r>
          </w:p>
        </w:tc>
        <w:tc>
          <w:tcPr>
            <w:tcW w:w="8915" w:type="dxa"/>
          </w:tcPr>
          <w:p w14:paraId="3D0B22BF" w14:textId="77777777" w:rsidR="005509B7" w:rsidRPr="005509B7" w:rsidRDefault="005509B7" w:rsidP="005509B7">
            <w:pPr>
              <w:pStyle w:val="NormalWeb"/>
              <w:spacing w:before="0" w:beforeAutospacing="0" w:after="0" w:afterAutospacing="0"/>
              <w:outlineLvl w:val="0"/>
              <w:rPr>
                <w:rFonts w:ascii="Arial" w:hAnsi="Arial" w:cs="Arial"/>
                <w:sz w:val="22"/>
                <w:szCs w:val="22"/>
              </w:rPr>
            </w:pPr>
            <w:r w:rsidRPr="005509B7">
              <w:rPr>
                <w:rFonts w:ascii="Arial" w:hAnsi="Arial" w:cs="Arial"/>
                <w:sz w:val="22"/>
                <w:szCs w:val="22"/>
              </w:rPr>
              <w:t>Cryptic Septic Shock/Invited Lecture</w:t>
            </w:r>
          </w:p>
          <w:p w14:paraId="4D8470D6" w14:textId="6F40D77E"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Sepsis Symposium, Detroit, MI</w:t>
            </w:r>
          </w:p>
        </w:tc>
      </w:tr>
      <w:tr w:rsidR="005509B7" w14:paraId="1063BB0B" w14:textId="77777777" w:rsidTr="00115961">
        <w:tc>
          <w:tcPr>
            <w:tcW w:w="1435" w:type="dxa"/>
          </w:tcPr>
          <w:p w14:paraId="59C5EC01" w14:textId="5AA21FA1"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2003</w:t>
            </w:r>
          </w:p>
        </w:tc>
        <w:tc>
          <w:tcPr>
            <w:tcW w:w="8915" w:type="dxa"/>
          </w:tcPr>
          <w:p w14:paraId="18A43C95" w14:textId="77777777" w:rsidR="005509B7" w:rsidRPr="005509B7" w:rsidRDefault="005509B7" w:rsidP="005509B7">
            <w:pPr>
              <w:rPr>
                <w:rFonts w:ascii="Arial" w:hAnsi="Arial" w:cs="Arial"/>
                <w:sz w:val="22"/>
                <w:szCs w:val="22"/>
              </w:rPr>
            </w:pPr>
            <w:r w:rsidRPr="005509B7">
              <w:rPr>
                <w:rFonts w:ascii="Arial" w:hAnsi="Arial" w:cs="Arial"/>
                <w:sz w:val="22"/>
                <w:szCs w:val="22"/>
              </w:rPr>
              <w:t>Management of the Post Cardiac Arrest Patient/Grand Rounds</w:t>
            </w:r>
          </w:p>
          <w:p w14:paraId="18FBD694" w14:textId="6FB4D27A"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Oakwood Hospital, Detroit, MI</w:t>
            </w:r>
          </w:p>
        </w:tc>
      </w:tr>
      <w:tr w:rsidR="005509B7" w14:paraId="6C3A0309" w14:textId="77777777" w:rsidTr="00115961">
        <w:tc>
          <w:tcPr>
            <w:tcW w:w="1435" w:type="dxa"/>
          </w:tcPr>
          <w:p w14:paraId="5D0B4F37" w14:textId="3EE34DE8"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2004</w:t>
            </w:r>
          </w:p>
        </w:tc>
        <w:tc>
          <w:tcPr>
            <w:tcW w:w="8915" w:type="dxa"/>
          </w:tcPr>
          <w:p w14:paraId="50A126E9" w14:textId="16ABCC58" w:rsidR="005509B7" w:rsidRPr="005509B7" w:rsidRDefault="005509B7" w:rsidP="005509B7">
            <w:pPr>
              <w:rPr>
                <w:rFonts w:ascii="Arial" w:hAnsi="Arial" w:cs="Arial"/>
                <w:sz w:val="22"/>
                <w:szCs w:val="22"/>
              </w:rPr>
            </w:pPr>
            <w:r w:rsidRPr="005509B7">
              <w:rPr>
                <w:rFonts w:ascii="Arial" w:hAnsi="Arial" w:cs="Arial"/>
                <w:sz w:val="22"/>
                <w:szCs w:val="22"/>
              </w:rPr>
              <w:t>Post-Arrest Systemic Hemodynamics: Can I Treat This?</w:t>
            </w:r>
            <w:r w:rsidR="00115961">
              <w:rPr>
                <w:rFonts w:ascii="Arial" w:hAnsi="Arial" w:cs="Arial"/>
                <w:sz w:val="22"/>
                <w:szCs w:val="22"/>
              </w:rPr>
              <w:t xml:space="preserve"> </w:t>
            </w:r>
            <w:r w:rsidRPr="005509B7">
              <w:rPr>
                <w:rFonts w:ascii="Arial" w:hAnsi="Arial" w:cs="Arial"/>
                <w:sz w:val="22"/>
                <w:szCs w:val="22"/>
              </w:rPr>
              <w:t>/</w:t>
            </w:r>
            <w:r w:rsidR="00115961">
              <w:rPr>
                <w:rFonts w:ascii="Arial" w:hAnsi="Arial" w:cs="Arial"/>
                <w:sz w:val="22"/>
                <w:szCs w:val="22"/>
              </w:rPr>
              <w:t xml:space="preserve"> </w:t>
            </w:r>
            <w:r w:rsidRPr="005509B7">
              <w:rPr>
                <w:rFonts w:ascii="Arial" w:hAnsi="Arial" w:cs="Arial"/>
                <w:sz w:val="22"/>
                <w:szCs w:val="22"/>
              </w:rPr>
              <w:t>Invited Lecture</w:t>
            </w:r>
          </w:p>
          <w:p w14:paraId="15EACFFE" w14:textId="515E978A"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Cardiac Arrest Symposium, Detroit, MI</w:t>
            </w:r>
          </w:p>
        </w:tc>
      </w:tr>
      <w:tr w:rsidR="005509B7" w14:paraId="393E2E59" w14:textId="77777777" w:rsidTr="00115961">
        <w:tc>
          <w:tcPr>
            <w:tcW w:w="1435" w:type="dxa"/>
          </w:tcPr>
          <w:p w14:paraId="08936037" w14:textId="31309A1E"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2006</w:t>
            </w:r>
          </w:p>
        </w:tc>
        <w:tc>
          <w:tcPr>
            <w:tcW w:w="8915" w:type="dxa"/>
          </w:tcPr>
          <w:p w14:paraId="34E87807" w14:textId="77777777" w:rsidR="005509B7" w:rsidRPr="005509B7" w:rsidRDefault="005509B7" w:rsidP="005509B7">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sidRPr="005509B7">
              <w:rPr>
                <w:rFonts w:ascii="Arial" w:hAnsi="Arial" w:cs="Arial"/>
                <w:sz w:val="22"/>
                <w:szCs w:val="22"/>
              </w:rPr>
              <w:t>Corticosteroids in the Critically Ill/Invited Lecture</w:t>
            </w:r>
          </w:p>
          <w:p w14:paraId="18DEDFD8" w14:textId="555177CA"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Veterans Administration Hospital, Boston, MA</w:t>
            </w:r>
          </w:p>
        </w:tc>
      </w:tr>
      <w:tr w:rsidR="005509B7" w14:paraId="6E44E910" w14:textId="77777777" w:rsidTr="00115961">
        <w:tc>
          <w:tcPr>
            <w:tcW w:w="1435" w:type="dxa"/>
          </w:tcPr>
          <w:p w14:paraId="2184CDBF" w14:textId="30954CC3"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2007</w:t>
            </w:r>
          </w:p>
        </w:tc>
        <w:tc>
          <w:tcPr>
            <w:tcW w:w="8915" w:type="dxa"/>
          </w:tcPr>
          <w:p w14:paraId="316D52A8" w14:textId="77777777" w:rsidR="005509B7" w:rsidRPr="005509B7" w:rsidRDefault="005509B7" w:rsidP="005509B7">
            <w:pPr>
              <w:pStyle w:val="NormalWeb"/>
              <w:spacing w:before="0" w:beforeAutospacing="0" w:after="0" w:afterAutospacing="0"/>
              <w:outlineLvl w:val="0"/>
              <w:rPr>
                <w:rFonts w:ascii="Arial" w:hAnsi="Arial" w:cs="Arial"/>
                <w:sz w:val="22"/>
                <w:szCs w:val="22"/>
              </w:rPr>
            </w:pPr>
            <w:r w:rsidRPr="005509B7">
              <w:rPr>
                <w:rFonts w:ascii="Arial" w:hAnsi="Arial" w:cs="Arial"/>
                <w:sz w:val="22"/>
                <w:szCs w:val="22"/>
              </w:rPr>
              <w:t>Management of Post-Cardiac Arrest/Invited Lecture</w:t>
            </w:r>
          </w:p>
          <w:p w14:paraId="7ED5E1D0" w14:textId="4A08BB71"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Nursing Cardiovascular Institute, Boston MA</w:t>
            </w:r>
          </w:p>
        </w:tc>
      </w:tr>
      <w:tr w:rsidR="005509B7" w14:paraId="58657200" w14:textId="77777777" w:rsidTr="00115961">
        <w:tc>
          <w:tcPr>
            <w:tcW w:w="1435" w:type="dxa"/>
          </w:tcPr>
          <w:p w14:paraId="64ADF86E" w14:textId="6AAEA2D7"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2011</w:t>
            </w:r>
          </w:p>
        </w:tc>
        <w:tc>
          <w:tcPr>
            <w:tcW w:w="8915" w:type="dxa"/>
          </w:tcPr>
          <w:p w14:paraId="4C0BB1AC" w14:textId="77777777" w:rsidR="005509B7" w:rsidRPr="005509B7" w:rsidRDefault="005509B7" w:rsidP="005509B7">
            <w:pPr>
              <w:pStyle w:val="NormalWeb"/>
              <w:spacing w:before="0" w:beforeAutospacing="0" w:after="0" w:afterAutospacing="0"/>
              <w:outlineLvl w:val="0"/>
              <w:rPr>
                <w:rFonts w:ascii="Arial" w:hAnsi="Arial" w:cs="Arial"/>
                <w:sz w:val="22"/>
                <w:szCs w:val="22"/>
              </w:rPr>
            </w:pPr>
            <w:r w:rsidRPr="005509B7">
              <w:rPr>
                <w:rFonts w:ascii="Arial" w:hAnsi="Arial" w:cs="Arial"/>
                <w:sz w:val="22"/>
                <w:szCs w:val="22"/>
              </w:rPr>
              <w:t>Management of Post-Cardiac Arrest/Invited Lecture</w:t>
            </w:r>
          </w:p>
          <w:p w14:paraId="01208A47" w14:textId="77ABE23B"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Lawrence General Hospital, Lawrence MA</w:t>
            </w:r>
          </w:p>
        </w:tc>
      </w:tr>
      <w:tr w:rsidR="005509B7" w14:paraId="4892EA7E" w14:textId="77777777" w:rsidTr="00115961">
        <w:tc>
          <w:tcPr>
            <w:tcW w:w="1435" w:type="dxa"/>
          </w:tcPr>
          <w:p w14:paraId="46D34A49" w14:textId="48A9EF51"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2011</w:t>
            </w:r>
          </w:p>
        </w:tc>
        <w:tc>
          <w:tcPr>
            <w:tcW w:w="8915" w:type="dxa"/>
          </w:tcPr>
          <w:p w14:paraId="1812EDF8" w14:textId="77777777" w:rsidR="005509B7" w:rsidRPr="005509B7" w:rsidRDefault="005509B7" w:rsidP="005509B7">
            <w:pPr>
              <w:pStyle w:val="NormalWeb"/>
              <w:spacing w:before="0" w:beforeAutospacing="0" w:after="0" w:afterAutospacing="0"/>
              <w:outlineLvl w:val="0"/>
              <w:rPr>
                <w:rFonts w:ascii="Arial" w:hAnsi="Arial" w:cs="Arial"/>
                <w:sz w:val="22"/>
                <w:szCs w:val="22"/>
              </w:rPr>
            </w:pPr>
            <w:r w:rsidRPr="005509B7">
              <w:rPr>
                <w:rFonts w:ascii="Arial" w:hAnsi="Arial" w:cs="Arial"/>
                <w:sz w:val="22"/>
                <w:szCs w:val="22"/>
              </w:rPr>
              <w:t>Management of Post-Cardiac Arrest/Invited Lecture</w:t>
            </w:r>
          </w:p>
          <w:p w14:paraId="32D5A11F" w14:textId="293FF260"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Lahey Clinic, Burlington MA</w:t>
            </w:r>
          </w:p>
        </w:tc>
      </w:tr>
      <w:tr w:rsidR="005509B7" w14:paraId="1060D876" w14:textId="77777777" w:rsidTr="00115961">
        <w:tc>
          <w:tcPr>
            <w:tcW w:w="1435" w:type="dxa"/>
          </w:tcPr>
          <w:p w14:paraId="473AC182" w14:textId="3A4ECEC4"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2011</w:t>
            </w:r>
          </w:p>
        </w:tc>
        <w:tc>
          <w:tcPr>
            <w:tcW w:w="8915" w:type="dxa"/>
          </w:tcPr>
          <w:p w14:paraId="154217F5" w14:textId="77777777" w:rsidR="005509B7" w:rsidRPr="005509B7" w:rsidRDefault="005509B7" w:rsidP="005509B7">
            <w:pPr>
              <w:pStyle w:val="NormalWeb"/>
              <w:spacing w:before="0" w:beforeAutospacing="0" w:after="0" w:afterAutospacing="0"/>
              <w:outlineLvl w:val="0"/>
              <w:rPr>
                <w:rFonts w:ascii="Arial" w:hAnsi="Arial" w:cs="Arial"/>
                <w:sz w:val="22"/>
                <w:szCs w:val="22"/>
              </w:rPr>
            </w:pPr>
            <w:r w:rsidRPr="005509B7">
              <w:rPr>
                <w:rFonts w:ascii="Arial" w:hAnsi="Arial" w:cs="Arial"/>
                <w:sz w:val="22"/>
                <w:szCs w:val="22"/>
              </w:rPr>
              <w:t>Update on Cardiac Arrest Management: 2010 Guidelines and Beyond/Invited Lecture</w:t>
            </w:r>
          </w:p>
          <w:p w14:paraId="341E7AFC" w14:textId="239DC5A2"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 xml:space="preserve">2011 Annual Critical Care Conference, Boston </w:t>
            </w:r>
            <w:proofErr w:type="spellStart"/>
            <w:r w:rsidRPr="005509B7">
              <w:rPr>
                <w:rFonts w:ascii="Arial" w:hAnsi="Arial" w:cs="Arial"/>
                <w:b w:val="0"/>
                <w:sz w:val="22"/>
                <w:szCs w:val="22"/>
              </w:rPr>
              <w:t>Medflight</w:t>
            </w:r>
            <w:proofErr w:type="spellEnd"/>
            <w:r w:rsidRPr="005509B7">
              <w:rPr>
                <w:rFonts w:ascii="Arial" w:hAnsi="Arial" w:cs="Arial"/>
                <w:b w:val="0"/>
                <w:sz w:val="22"/>
                <w:szCs w:val="22"/>
              </w:rPr>
              <w:t>, Bedford, MA</w:t>
            </w:r>
          </w:p>
        </w:tc>
      </w:tr>
      <w:tr w:rsidR="005509B7" w14:paraId="733D980B" w14:textId="77777777" w:rsidTr="00115961">
        <w:tc>
          <w:tcPr>
            <w:tcW w:w="1435" w:type="dxa"/>
          </w:tcPr>
          <w:p w14:paraId="6478628F" w14:textId="7C5F14F5"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2012</w:t>
            </w:r>
          </w:p>
        </w:tc>
        <w:tc>
          <w:tcPr>
            <w:tcW w:w="8915" w:type="dxa"/>
          </w:tcPr>
          <w:p w14:paraId="76B39118" w14:textId="77777777" w:rsidR="005509B7" w:rsidRPr="005509B7" w:rsidRDefault="005509B7" w:rsidP="005509B7">
            <w:pPr>
              <w:pStyle w:val="NormalWeb"/>
              <w:keepNext/>
              <w:keepLines/>
              <w:spacing w:before="0" w:beforeAutospacing="0" w:after="0" w:afterAutospacing="0"/>
              <w:outlineLvl w:val="0"/>
              <w:rPr>
                <w:rFonts w:ascii="Arial" w:hAnsi="Arial" w:cs="Arial"/>
                <w:sz w:val="22"/>
                <w:szCs w:val="22"/>
              </w:rPr>
            </w:pPr>
            <w:r w:rsidRPr="005509B7">
              <w:rPr>
                <w:rFonts w:ascii="Arial" w:hAnsi="Arial" w:cs="Arial"/>
                <w:sz w:val="22"/>
                <w:szCs w:val="22"/>
              </w:rPr>
              <w:t>Resuscitation Science Update/Invited Lecture</w:t>
            </w:r>
          </w:p>
          <w:p w14:paraId="796A048D" w14:textId="61D23D3A"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Strive to Revive: Overcoming Challenges of In-Hospital Resuscitation, Regional Workshop Presented by the American Heart Association, Westborough, MA</w:t>
            </w:r>
          </w:p>
        </w:tc>
      </w:tr>
      <w:tr w:rsidR="005509B7" w14:paraId="47F3F97A" w14:textId="77777777" w:rsidTr="00115961">
        <w:tc>
          <w:tcPr>
            <w:tcW w:w="1435" w:type="dxa"/>
          </w:tcPr>
          <w:p w14:paraId="1CFEE3E5" w14:textId="66B40073"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2015</w:t>
            </w:r>
          </w:p>
        </w:tc>
        <w:tc>
          <w:tcPr>
            <w:tcW w:w="8915" w:type="dxa"/>
          </w:tcPr>
          <w:p w14:paraId="5983CF7B" w14:textId="77777777" w:rsidR="005509B7" w:rsidRPr="005509B7" w:rsidRDefault="005509B7" w:rsidP="005509B7">
            <w:pPr>
              <w:pStyle w:val="NormalWeb"/>
              <w:keepNext/>
              <w:keepLines/>
              <w:spacing w:before="0" w:beforeAutospacing="0" w:after="0" w:afterAutospacing="0"/>
              <w:outlineLvl w:val="0"/>
              <w:rPr>
                <w:rFonts w:ascii="Arial" w:hAnsi="Arial" w:cs="Arial"/>
                <w:sz w:val="22"/>
                <w:szCs w:val="22"/>
              </w:rPr>
            </w:pPr>
            <w:r w:rsidRPr="005509B7">
              <w:rPr>
                <w:rFonts w:ascii="Arial" w:hAnsi="Arial" w:cs="Arial"/>
                <w:sz w:val="22"/>
                <w:szCs w:val="22"/>
              </w:rPr>
              <w:t>Update on Cardiac Arrest/Invited Lecturer</w:t>
            </w:r>
          </w:p>
          <w:p w14:paraId="79799271" w14:textId="30BB93BA"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Rhode Island Emergency Nurses Association Resuscitation Symposium, Providence, RI</w:t>
            </w:r>
          </w:p>
        </w:tc>
      </w:tr>
      <w:tr w:rsidR="005509B7" w14:paraId="3BB0A669" w14:textId="77777777" w:rsidTr="00115961">
        <w:tc>
          <w:tcPr>
            <w:tcW w:w="1435" w:type="dxa"/>
          </w:tcPr>
          <w:p w14:paraId="75B6A40B" w14:textId="228228F3"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2015</w:t>
            </w:r>
          </w:p>
        </w:tc>
        <w:tc>
          <w:tcPr>
            <w:tcW w:w="8915" w:type="dxa"/>
          </w:tcPr>
          <w:p w14:paraId="271F0B95" w14:textId="77777777" w:rsidR="005509B7" w:rsidRPr="005509B7" w:rsidRDefault="005509B7" w:rsidP="005509B7">
            <w:pPr>
              <w:pStyle w:val="NormalWeb"/>
              <w:spacing w:before="0" w:beforeAutospacing="0" w:after="0" w:afterAutospacing="0"/>
              <w:outlineLvl w:val="0"/>
              <w:rPr>
                <w:rFonts w:ascii="Arial" w:hAnsi="Arial" w:cs="Arial"/>
                <w:sz w:val="22"/>
                <w:szCs w:val="22"/>
              </w:rPr>
            </w:pPr>
            <w:r w:rsidRPr="005509B7">
              <w:rPr>
                <w:rFonts w:ascii="Arial" w:hAnsi="Arial" w:cs="Arial"/>
                <w:sz w:val="22"/>
                <w:szCs w:val="22"/>
              </w:rPr>
              <w:t>American Heart Association 2015 Guidelines Roll-Out Session /Invited Lecturer to Regional ACLS Faculty</w:t>
            </w:r>
          </w:p>
          <w:p w14:paraId="7AC03B52" w14:textId="6D0C11C4"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Online Lecturer</w:t>
            </w:r>
          </w:p>
        </w:tc>
      </w:tr>
      <w:tr w:rsidR="005509B7" w14:paraId="2EDA002B" w14:textId="77777777" w:rsidTr="00115961">
        <w:tc>
          <w:tcPr>
            <w:tcW w:w="1435" w:type="dxa"/>
          </w:tcPr>
          <w:p w14:paraId="02ECDA19" w14:textId="7669BEB4"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2016</w:t>
            </w:r>
          </w:p>
        </w:tc>
        <w:tc>
          <w:tcPr>
            <w:tcW w:w="8915" w:type="dxa"/>
          </w:tcPr>
          <w:p w14:paraId="031286B7" w14:textId="77777777" w:rsidR="005509B7" w:rsidRPr="005509B7" w:rsidRDefault="005509B7" w:rsidP="005509B7">
            <w:pPr>
              <w:pStyle w:val="NormalWeb"/>
              <w:spacing w:before="0" w:beforeAutospacing="0" w:after="0" w:afterAutospacing="0"/>
              <w:outlineLvl w:val="0"/>
              <w:rPr>
                <w:rFonts w:ascii="Arial" w:hAnsi="Arial" w:cs="Arial"/>
                <w:sz w:val="22"/>
                <w:szCs w:val="22"/>
              </w:rPr>
            </w:pPr>
            <w:r w:rsidRPr="005509B7">
              <w:rPr>
                <w:rFonts w:ascii="Arial" w:hAnsi="Arial" w:cs="Arial"/>
                <w:sz w:val="22"/>
                <w:szCs w:val="22"/>
              </w:rPr>
              <w:t>Resuscitation Officer Program/Invited Speaker</w:t>
            </w:r>
          </w:p>
          <w:p w14:paraId="53779D4A" w14:textId="78C6CD5B"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Maine Medical Center and Citizen CPR Foundation, Portland, ME</w:t>
            </w:r>
          </w:p>
        </w:tc>
      </w:tr>
      <w:tr w:rsidR="005509B7" w14:paraId="6516923C" w14:textId="77777777" w:rsidTr="00115961">
        <w:tc>
          <w:tcPr>
            <w:tcW w:w="1435" w:type="dxa"/>
          </w:tcPr>
          <w:p w14:paraId="7C454BC2" w14:textId="51C5E3B8"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2016</w:t>
            </w:r>
          </w:p>
        </w:tc>
        <w:tc>
          <w:tcPr>
            <w:tcW w:w="8915" w:type="dxa"/>
          </w:tcPr>
          <w:p w14:paraId="7DC102B6" w14:textId="77777777" w:rsidR="005509B7" w:rsidRPr="005509B7" w:rsidRDefault="005509B7" w:rsidP="005509B7">
            <w:pPr>
              <w:pStyle w:val="NormalWeb"/>
              <w:spacing w:before="0" w:beforeAutospacing="0" w:after="0" w:afterAutospacing="0"/>
              <w:outlineLvl w:val="0"/>
              <w:rPr>
                <w:rFonts w:ascii="Arial" w:hAnsi="Arial" w:cs="Arial"/>
                <w:sz w:val="22"/>
                <w:szCs w:val="22"/>
              </w:rPr>
            </w:pPr>
            <w:r w:rsidRPr="005509B7">
              <w:rPr>
                <w:rFonts w:ascii="Arial" w:hAnsi="Arial" w:cs="Arial"/>
                <w:sz w:val="22"/>
                <w:szCs w:val="22"/>
              </w:rPr>
              <w:t>Hemodynamics and Diagnostic Dilemmas</w:t>
            </w:r>
          </w:p>
          <w:p w14:paraId="09783F07" w14:textId="7091EB30"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Metrowest Medical Center</w:t>
            </w:r>
          </w:p>
        </w:tc>
      </w:tr>
      <w:tr w:rsidR="005509B7" w14:paraId="35532547" w14:textId="77777777" w:rsidTr="00115961">
        <w:tc>
          <w:tcPr>
            <w:tcW w:w="1435" w:type="dxa"/>
          </w:tcPr>
          <w:p w14:paraId="2DF4E575" w14:textId="29D97BE6" w:rsidR="005509B7" w:rsidRPr="005509B7" w:rsidRDefault="005509B7" w:rsidP="005509B7">
            <w:pPr>
              <w:pStyle w:val="NormalWeb"/>
              <w:keepNext/>
              <w:keepLines/>
              <w:spacing w:before="0" w:beforeAutospacing="0" w:after="0" w:afterAutospacing="0"/>
              <w:outlineLvl w:val="0"/>
              <w:rPr>
                <w:rFonts w:ascii="Arial" w:hAnsi="Arial" w:cs="Arial"/>
                <w:sz w:val="22"/>
                <w:szCs w:val="22"/>
              </w:rPr>
            </w:pPr>
            <w:r w:rsidRPr="005509B7">
              <w:rPr>
                <w:rFonts w:ascii="Arial" w:hAnsi="Arial" w:cs="Arial"/>
                <w:sz w:val="22"/>
                <w:szCs w:val="22"/>
              </w:rPr>
              <w:lastRenderedPageBreak/>
              <w:t>2016</w:t>
            </w:r>
          </w:p>
        </w:tc>
        <w:tc>
          <w:tcPr>
            <w:tcW w:w="8915" w:type="dxa"/>
          </w:tcPr>
          <w:p w14:paraId="28F88002" w14:textId="77777777" w:rsidR="005509B7" w:rsidRPr="005509B7" w:rsidRDefault="005509B7" w:rsidP="005509B7">
            <w:pPr>
              <w:pStyle w:val="NormalWeb"/>
              <w:spacing w:before="0" w:beforeAutospacing="0" w:after="0" w:afterAutospacing="0"/>
              <w:outlineLvl w:val="0"/>
              <w:rPr>
                <w:rFonts w:ascii="Arial" w:hAnsi="Arial" w:cs="Arial"/>
                <w:sz w:val="22"/>
                <w:szCs w:val="22"/>
              </w:rPr>
            </w:pPr>
            <w:r w:rsidRPr="005509B7">
              <w:rPr>
                <w:rFonts w:ascii="Arial" w:hAnsi="Arial" w:cs="Arial"/>
                <w:sz w:val="22"/>
                <w:szCs w:val="22"/>
              </w:rPr>
              <w:t>Diagnostic Dilemmas and Emerging Therapies in Shock Management/Grand Rounds</w:t>
            </w:r>
          </w:p>
          <w:p w14:paraId="2713954B" w14:textId="2237CB49" w:rsidR="005509B7" w:rsidRPr="005509B7" w:rsidRDefault="005509B7" w:rsidP="00115961">
            <w:pPr>
              <w:pStyle w:val="NormalWeb"/>
              <w:spacing w:before="0" w:beforeAutospacing="0" w:after="0" w:afterAutospacing="0"/>
              <w:ind w:right="-240"/>
              <w:outlineLvl w:val="0"/>
              <w:rPr>
                <w:rFonts w:ascii="Arial" w:hAnsi="Arial" w:cs="Arial"/>
                <w:sz w:val="22"/>
                <w:szCs w:val="22"/>
              </w:rPr>
            </w:pPr>
            <w:r w:rsidRPr="005509B7">
              <w:rPr>
                <w:rFonts w:ascii="Arial" w:hAnsi="Arial" w:cs="Arial"/>
                <w:sz w:val="22"/>
                <w:szCs w:val="22"/>
              </w:rPr>
              <w:t>Tufts Medical Center</w:t>
            </w:r>
          </w:p>
        </w:tc>
      </w:tr>
      <w:tr w:rsidR="005509B7" w14:paraId="00B31E09" w14:textId="77777777" w:rsidTr="00115961">
        <w:tc>
          <w:tcPr>
            <w:tcW w:w="1435" w:type="dxa"/>
          </w:tcPr>
          <w:p w14:paraId="55D9A079" w14:textId="65DA4FF5" w:rsidR="005509B7" w:rsidRPr="005509B7" w:rsidRDefault="005509B7" w:rsidP="005509B7">
            <w:pPr>
              <w:pStyle w:val="NormalWeb"/>
              <w:keepNext/>
              <w:keepLines/>
              <w:spacing w:before="0" w:beforeAutospacing="0" w:after="0" w:afterAutospacing="0"/>
              <w:outlineLvl w:val="0"/>
              <w:rPr>
                <w:rFonts w:ascii="Arial" w:hAnsi="Arial" w:cs="Arial"/>
                <w:sz w:val="22"/>
                <w:szCs w:val="22"/>
              </w:rPr>
            </w:pPr>
            <w:r w:rsidRPr="005509B7">
              <w:rPr>
                <w:rFonts w:ascii="Arial" w:hAnsi="Arial" w:cs="Arial"/>
                <w:sz w:val="22"/>
                <w:szCs w:val="22"/>
              </w:rPr>
              <w:t>2017</w:t>
            </w:r>
          </w:p>
        </w:tc>
        <w:tc>
          <w:tcPr>
            <w:tcW w:w="8915" w:type="dxa"/>
          </w:tcPr>
          <w:p w14:paraId="4B76D57A" w14:textId="77777777" w:rsidR="005509B7" w:rsidRPr="005509B7" w:rsidRDefault="005509B7" w:rsidP="005509B7">
            <w:pPr>
              <w:pStyle w:val="NormalWeb"/>
              <w:spacing w:before="0" w:beforeAutospacing="0" w:after="0" w:afterAutospacing="0"/>
              <w:outlineLvl w:val="0"/>
              <w:rPr>
                <w:rFonts w:ascii="Arial" w:hAnsi="Arial" w:cs="Arial"/>
                <w:sz w:val="22"/>
                <w:szCs w:val="22"/>
              </w:rPr>
            </w:pPr>
            <w:r w:rsidRPr="005509B7">
              <w:rPr>
                <w:rFonts w:ascii="Arial" w:hAnsi="Arial" w:cs="Arial"/>
                <w:sz w:val="22"/>
                <w:szCs w:val="22"/>
              </w:rPr>
              <w:t>Metabolic Resuscitation/Grand Rounds</w:t>
            </w:r>
          </w:p>
          <w:p w14:paraId="18EE1548" w14:textId="28E88A47" w:rsidR="005509B7" w:rsidRPr="005509B7" w:rsidRDefault="005509B7" w:rsidP="005509B7">
            <w:pPr>
              <w:pStyle w:val="H2"/>
              <w:spacing w:before="0" w:after="0"/>
              <w:rPr>
                <w:rFonts w:ascii="Arial" w:hAnsi="Arial" w:cs="Arial"/>
                <w:b w:val="0"/>
                <w:sz w:val="22"/>
                <w:szCs w:val="22"/>
              </w:rPr>
            </w:pPr>
            <w:r w:rsidRPr="005509B7">
              <w:rPr>
                <w:rFonts w:ascii="Arial" w:hAnsi="Arial" w:cs="Arial"/>
                <w:b w:val="0"/>
                <w:sz w:val="22"/>
                <w:szCs w:val="22"/>
              </w:rPr>
              <w:t>Maine Medical Center, Maine</w:t>
            </w:r>
          </w:p>
        </w:tc>
      </w:tr>
    </w:tbl>
    <w:p w14:paraId="4F95A8B7" w14:textId="77777777" w:rsidR="0078471E" w:rsidRDefault="0078471E" w:rsidP="0078471E">
      <w:pPr>
        <w:pStyle w:val="H2"/>
        <w:spacing w:before="0" w:after="0"/>
        <w:rPr>
          <w:rFonts w:ascii="Arial" w:hAnsi="Arial" w:cs="Arial"/>
          <w:sz w:val="22"/>
          <w:szCs w:val="22"/>
        </w:rPr>
      </w:pPr>
    </w:p>
    <w:p w14:paraId="3B7651D7" w14:textId="77777777" w:rsidR="0078471E" w:rsidRPr="00D721D1" w:rsidRDefault="0078471E" w:rsidP="0078471E">
      <w:pPr>
        <w:keepNext/>
        <w:keepLines/>
        <w:rPr>
          <w:rFonts w:ascii="Arial" w:hAnsi="Arial" w:cs="Arial"/>
          <w:b/>
          <w:vanish/>
          <w:color w:val="800000"/>
          <w:sz w:val="22"/>
          <w:szCs w:val="22"/>
        </w:rPr>
      </w:pPr>
    </w:p>
    <w:p w14:paraId="452E8B62" w14:textId="77777777" w:rsidR="0078471E" w:rsidRPr="00D721D1" w:rsidRDefault="0078471E" w:rsidP="0078471E">
      <w:pPr>
        <w:pStyle w:val="H2"/>
        <w:keepNext/>
        <w:keepLines/>
        <w:spacing w:before="0" w:after="0"/>
        <w:rPr>
          <w:rFonts w:ascii="Arial" w:hAnsi="Arial" w:cs="Arial"/>
          <w:bCs/>
          <w:sz w:val="22"/>
          <w:szCs w:val="22"/>
        </w:rPr>
      </w:pPr>
      <w:r w:rsidRPr="00D721D1">
        <w:rPr>
          <w:rFonts w:ascii="Arial" w:hAnsi="Arial" w:cs="Arial"/>
          <w:bCs/>
          <w:sz w:val="22"/>
          <w:szCs w:val="22"/>
        </w:rPr>
        <w:t xml:space="preserve">National </w:t>
      </w:r>
    </w:p>
    <w:p w14:paraId="25A6061F" w14:textId="77777777" w:rsidR="0078471E" w:rsidRDefault="0078471E" w:rsidP="0078471E">
      <w:pPr>
        <w:pStyle w:val="H2"/>
        <w:keepNext/>
        <w:keepLines/>
        <w:spacing w:before="0" w:after="0"/>
        <w:rPr>
          <w:rFonts w:ascii="Arial" w:hAnsi="Arial" w:cs="Arial"/>
          <w:b w:val="0"/>
          <w:bCs/>
          <w:sz w:val="22"/>
          <w:szCs w:val="22"/>
        </w:rPr>
      </w:pPr>
      <w:r w:rsidRPr="00540E5E">
        <w:rPr>
          <w:rFonts w:ascii="Arial" w:hAnsi="Arial" w:cs="Arial"/>
          <w:b w:val="0"/>
          <w:bCs/>
          <w:sz w:val="22"/>
          <w:szCs w:val="22"/>
        </w:rPr>
        <w:t>No presentations below were sponsored by outside entities.</w:t>
      </w:r>
    </w:p>
    <w:p w14:paraId="715342D5" w14:textId="77777777" w:rsidR="00115961" w:rsidRPr="00115961" w:rsidRDefault="00115961" w:rsidP="0078471E">
      <w:pPr>
        <w:pStyle w:val="H2"/>
        <w:keepNext/>
        <w:keepLines/>
        <w:spacing w:before="0" w:after="0"/>
        <w:rPr>
          <w:rFonts w:ascii="Arial" w:hAnsi="Arial" w:cs="Arial"/>
          <w:b w:val="0"/>
          <w:bCs/>
          <w:sz w:val="6"/>
          <w:szCs w:val="6"/>
        </w:rPr>
      </w:pPr>
    </w:p>
    <w:p w14:paraId="6D458CBB" w14:textId="77777777" w:rsidR="0078471E" w:rsidRPr="00D721D1" w:rsidRDefault="0078471E" w:rsidP="0078471E">
      <w:pPr>
        <w:keepNext/>
        <w:keepLines/>
        <w:rPr>
          <w:rFonts w:ascii="Arial" w:hAnsi="Arial" w:cs="Arial"/>
          <w:b/>
          <w:vanish/>
          <w:color w:val="800000"/>
          <w:sz w:val="22"/>
          <w:szCs w:val="22"/>
        </w:rPr>
      </w:pPr>
    </w:p>
    <w:tbl>
      <w:tblPr>
        <w:tblW w:w="10465" w:type="dxa"/>
        <w:tblLayout w:type="fixed"/>
        <w:tblCellMar>
          <w:top w:w="72" w:type="dxa"/>
          <w:left w:w="115" w:type="dxa"/>
          <w:right w:w="115" w:type="dxa"/>
        </w:tblCellMar>
        <w:tblLook w:val="01E0" w:firstRow="1" w:lastRow="1" w:firstColumn="1" w:lastColumn="1" w:noHBand="0" w:noVBand="0"/>
      </w:tblPr>
      <w:tblGrid>
        <w:gridCol w:w="29"/>
        <w:gridCol w:w="1530"/>
        <w:gridCol w:w="8906"/>
      </w:tblGrid>
      <w:tr w:rsidR="0078471E" w:rsidRPr="00D721D1" w14:paraId="2C3D7B4D" w14:textId="77777777" w:rsidTr="001F0943">
        <w:trPr>
          <w:trHeight w:val="288"/>
        </w:trPr>
        <w:tc>
          <w:tcPr>
            <w:tcW w:w="1559" w:type="dxa"/>
            <w:gridSpan w:val="2"/>
          </w:tcPr>
          <w:p w14:paraId="2034C7FD" w14:textId="77777777" w:rsidR="0078471E" w:rsidRPr="00D721D1" w:rsidRDefault="0078471E" w:rsidP="00F940AC">
            <w:pPr>
              <w:pStyle w:val="NormalWeb"/>
              <w:keepNext/>
              <w:keepLines/>
              <w:spacing w:before="0" w:beforeAutospacing="0" w:after="0" w:afterAutospacing="0"/>
              <w:outlineLvl w:val="0"/>
              <w:rPr>
                <w:rFonts w:ascii="Arial" w:hAnsi="Arial" w:cs="Arial"/>
                <w:bCs/>
                <w:sz w:val="22"/>
                <w:szCs w:val="22"/>
              </w:rPr>
            </w:pPr>
            <w:r w:rsidRPr="00D721D1">
              <w:rPr>
                <w:rFonts w:ascii="Arial" w:hAnsi="Arial" w:cs="Arial"/>
                <w:bCs/>
                <w:sz w:val="22"/>
                <w:szCs w:val="22"/>
              </w:rPr>
              <w:t>2003</w:t>
            </w:r>
          </w:p>
        </w:tc>
        <w:tc>
          <w:tcPr>
            <w:tcW w:w="8906" w:type="dxa"/>
            <w:vAlign w:val="center"/>
          </w:tcPr>
          <w:p w14:paraId="23E8F7AC" w14:textId="77777777" w:rsidR="0078471E" w:rsidRDefault="0078471E" w:rsidP="00F940AC">
            <w:pPr>
              <w:pStyle w:val="level1"/>
              <w:keepNext/>
              <w:keepLines/>
              <w:widowControl/>
              <w:tabs>
                <w:tab w:val="clear" w:pos="360"/>
                <w:tab w:val="clear" w:pos="360"/>
              </w:tabs>
              <w:ind w:left="0" w:firstLine="0"/>
              <w:rPr>
                <w:rFonts w:ascii="Arial" w:hAnsi="Arial" w:cs="Arial"/>
                <w:sz w:val="22"/>
                <w:szCs w:val="22"/>
              </w:rPr>
            </w:pPr>
            <w:r w:rsidRPr="00D721D1">
              <w:rPr>
                <w:rFonts w:ascii="Arial" w:hAnsi="Arial" w:cs="Arial"/>
                <w:sz w:val="22"/>
                <w:szCs w:val="22"/>
              </w:rPr>
              <w:t>Pitfalls in the Management of Severe Sepsis and Septic Shock/Invited Lecture</w:t>
            </w:r>
            <w:r>
              <w:rPr>
                <w:rFonts w:ascii="Arial" w:hAnsi="Arial" w:cs="Arial"/>
                <w:sz w:val="22"/>
                <w:szCs w:val="22"/>
              </w:rPr>
              <w:t>r</w:t>
            </w:r>
          </w:p>
          <w:p w14:paraId="3B725541" w14:textId="77777777" w:rsidR="0078471E" w:rsidRPr="00D721D1" w:rsidRDefault="0078471E" w:rsidP="00F940AC">
            <w:pPr>
              <w:pStyle w:val="level1"/>
              <w:keepNext/>
              <w:keepLines/>
              <w:widowControl/>
              <w:tabs>
                <w:tab w:val="clear" w:pos="360"/>
                <w:tab w:val="clear" w:pos="360"/>
              </w:tabs>
              <w:ind w:left="0" w:firstLine="0"/>
              <w:rPr>
                <w:rFonts w:ascii="Arial" w:hAnsi="Arial" w:cs="Arial"/>
                <w:sz w:val="22"/>
                <w:szCs w:val="22"/>
              </w:rPr>
            </w:pPr>
            <w:r w:rsidRPr="00D721D1">
              <w:rPr>
                <w:rFonts w:ascii="Arial" w:hAnsi="Arial" w:cs="Arial"/>
                <w:sz w:val="22"/>
                <w:szCs w:val="22"/>
              </w:rPr>
              <w:t>American Academy of Emergency Physicians, Miami, FL</w:t>
            </w:r>
          </w:p>
        </w:tc>
      </w:tr>
      <w:tr w:rsidR="0078471E" w:rsidRPr="00D721D1" w14:paraId="1E5A4993" w14:textId="77777777" w:rsidTr="001F0943">
        <w:trPr>
          <w:trHeight w:val="288"/>
        </w:trPr>
        <w:tc>
          <w:tcPr>
            <w:tcW w:w="1559" w:type="dxa"/>
            <w:gridSpan w:val="2"/>
          </w:tcPr>
          <w:p w14:paraId="4DB006E6"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2003</w:t>
            </w:r>
          </w:p>
        </w:tc>
        <w:tc>
          <w:tcPr>
            <w:tcW w:w="8906" w:type="dxa"/>
            <w:vAlign w:val="center"/>
          </w:tcPr>
          <w:p w14:paraId="75057BCB" w14:textId="77777777" w:rsidR="0078471E" w:rsidRDefault="0078471E" w:rsidP="00F940AC">
            <w:pPr>
              <w:pStyle w:val="level1"/>
              <w:widowControl/>
              <w:tabs>
                <w:tab w:val="clear" w:pos="360"/>
                <w:tab w:val="clear" w:pos="360"/>
              </w:tabs>
              <w:ind w:left="0" w:firstLine="0"/>
              <w:rPr>
                <w:rFonts w:ascii="Arial" w:hAnsi="Arial" w:cs="Arial"/>
                <w:sz w:val="22"/>
                <w:szCs w:val="22"/>
              </w:rPr>
            </w:pPr>
            <w:r w:rsidRPr="00D721D1">
              <w:rPr>
                <w:rFonts w:ascii="Arial" w:hAnsi="Arial" w:cs="Arial"/>
                <w:sz w:val="22"/>
                <w:szCs w:val="22"/>
              </w:rPr>
              <w:t>Critic</w:t>
            </w:r>
            <w:r>
              <w:rPr>
                <w:rFonts w:ascii="Arial" w:hAnsi="Arial" w:cs="Arial"/>
                <w:sz w:val="22"/>
                <w:szCs w:val="22"/>
              </w:rPr>
              <w:t>al Care and Emergency Medicine/</w:t>
            </w:r>
            <w:r w:rsidRPr="00D721D1">
              <w:rPr>
                <w:rFonts w:ascii="Arial" w:hAnsi="Arial" w:cs="Arial"/>
                <w:sz w:val="22"/>
                <w:szCs w:val="22"/>
              </w:rPr>
              <w:t>Invited Lecture</w:t>
            </w:r>
            <w:r>
              <w:rPr>
                <w:rFonts w:ascii="Arial" w:hAnsi="Arial" w:cs="Arial"/>
                <w:sz w:val="22"/>
                <w:szCs w:val="22"/>
              </w:rPr>
              <w:t>r</w:t>
            </w:r>
          </w:p>
          <w:p w14:paraId="6E6B1D92" w14:textId="77777777" w:rsidR="0078471E" w:rsidRPr="00D721D1" w:rsidRDefault="0078471E" w:rsidP="00F940AC">
            <w:pPr>
              <w:pStyle w:val="level1"/>
              <w:widowControl/>
              <w:tabs>
                <w:tab w:val="clear" w:pos="360"/>
                <w:tab w:val="clear" w:pos="360"/>
              </w:tabs>
              <w:ind w:left="0" w:firstLine="0"/>
              <w:rPr>
                <w:rFonts w:ascii="Arial" w:hAnsi="Arial" w:cs="Arial"/>
                <w:sz w:val="22"/>
                <w:szCs w:val="22"/>
              </w:rPr>
            </w:pPr>
            <w:r w:rsidRPr="00D721D1">
              <w:rPr>
                <w:rFonts w:ascii="Arial" w:hAnsi="Arial" w:cs="Arial"/>
                <w:sz w:val="22"/>
                <w:szCs w:val="22"/>
              </w:rPr>
              <w:t>American Academy of Emergency Physicians, New Orleans, LA</w:t>
            </w:r>
          </w:p>
        </w:tc>
      </w:tr>
      <w:tr w:rsidR="0078471E" w:rsidRPr="00D721D1" w14:paraId="390180A3" w14:textId="77777777" w:rsidTr="001F0943">
        <w:trPr>
          <w:trHeight w:val="288"/>
        </w:trPr>
        <w:tc>
          <w:tcPr>
            <w:tcW w:w="1559" w:type="dxa"/>
            <w:gridSpan w:val="2"/>
          </w:tcPr>
          <w:p w14:paraId="08C556A9"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2005</w:t>
            </w:r>
          </w:p>
        </w:tc>
        <w:tc>
          <w:tcPr>
            <w:tcW w:w="8906" w:type="dxa"/>
            <w:vAlign w:val="center"/>
          </w:tcPr>
          <w:p w14:paraId="159A4519" w14:textId="77777777" w:rsidR="0078471E" w:rsidRDefault="0078471E" w:rsidP="00F940AC">
            <w:pPr>
              <w:rPr>
                <w:rFonts w:ascii="Arial" w:hAnsi="Arial" w:cs="Arial"/>
                <w:sz w:val="22"/>
                <w:szCs w:val="22"/>
              </w:rPr>
            </w:pPr>
            <w:r w:rsidRPr="00D721D1">
              <w:rPr>
                <w:rFonts w:ascii="Arial" w:hAnsi="Arial" w:cs="Arial"/>
                <w:sz w:val="22"/>
                <w:szCs w:val="22"/>
              </w:rPr>
              <w:t>Management of t</w:t>
            </w:r>
            <w:r>
              <w:rPr>
                <w:rFonts w:ascii="Arial" w:hAnsi="Arial" w:cs="Arial"/>
                <w:sz w:val="22"/>
                <w:szCs w:val="22"/>
              </w:rPr>
              <w:t>he Septic Patient/</w:t>
            </w:r>
            <w:r w:rsidRPr="00D721D1">
              <w:rPr>
                <w:rFonts w:ascii="Arial" w:hAnsi="Arial" w:cs="Arial"/>
                <w:sz w:val="22"/>
                <w:szCs w:val="22"/>
              </w:rPr>
              <w:t>Invited Lecture</w:t>
            </w:r>
            <w:r>
              <w:rPr>
                <w:rFonts w:ascii="Arial" w:hAnsi="Arial" w:cs="Arial"/>
                <w:sz w:val="22"/>
                <w:szCs w:val="22"/>
              </w:rPr>
              <w:t>r</w:t>
            </w:r>
          </w:p>
          <w:p w14:paraId="5A59904B" w14:textId="77777777" w:rsidR="0078471E" w:rsidRPr="00D721D1" w:rsidRDefault="0078471E" w:rsidP="00F940AC">
            <w:pPr>
              <w:rPr>
                <w:rFonts w:ascii="Arial" w:hAnsi="Arial" w:cs="Arial"/>
                <w:sz w:val="22"/>
                <w:szCs w:val="22"/>
              </w:rPr>
            </w:pPr>
            <w:r w:rsidRPr="00D721D1">
              <w:rPr>
                <w:rFonts w:ascii="Arial" w:hAnsi="Arial" w:cs="Arial"/>
                <w:sz w:val="22"/>
                <w:szCs w:val="22"/>
              </w:rPr>
              <w:t>Scottsdale Emergency Medicine Associates, Phoenix, AZ</w:t>
            </w:r>
          </w:p>
        </w:tc>
      </w:tr>
      <w:tr w:rsidR="0078471E" w:rsidRPr="00D721D1" w14:paraId="0CF2327D" w14:textId="77777777" w:rsidTr="001F0943">
        <w:tc>
          <w:tcPr>
            <w:tcW w:w="1559" w:type="dxa"/>
            <w:gridSpan w:val="2"/>
          </w:tcPr>
          <w:p w14:paraId="09B0BC9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2005</w:t>
            </w:r>
          </w:p>
        </w:tc>
        <w:tc>
          <w:tcPr>
            <w:tcW w:w="8906" w:type="dxa"/>
            <w:vAlign w:val="center"/>
          </w:tcPr>
          <w:p w14:paraId="5C3EC7DD" w14:textId="77777777" w:rsidR="0078471E" w:rsidRDefault="0078471E" w:rsidP="00F940AC">
            <w:pPr>
              <w:rPr>
                <w:rFonts w:ascii="Arial" w:hAnsi="Arial" w:cs="Arial"/>
                <w:sz w:val="22"/>
                <w:szCs w:val="22"/>
              </w:rPr>
            </w:pPr>
            <w:r w:rsidRPr="00D721D1">
              <w:rPr>
                <w:rFonts w:ascii="Arial" w:hAnsi="Arial" w:cs="Arial"/>
                <w:sz w:val="22"/>
                <w:szCs w:val="22"/>
              </w:rPr>
              <w:t xml:space="preserve">Diagnosis and Management of </w:t>
            </w:r>
            <w:r>
              <w:rPr>
                <w:rFonts w:ascii="Arial" w:hAnsi="Arial" w:cs="Arial"/>
                <w:sz w:val="22"/>
                <w:szCs w:val="22"/>
              </w:rPr>
              <w:t>Severe Sepsis and Septic Shock/</w:t>
            </w:r>
            <w:r w:rsidRPr="00D721D1">
              <w:rPr>
                <w:rFonts w:ascii="Arial" w:hAnsi="Arial" w:cs="Arial"/>
                <w:sz w:val="22"/>
                <w:szCs w:val="22"/>
              </w:rPr>
              <w:t>Invited Lecture</w:t>
            </w:r>
            <w:r>
              <w:rPr>
                <w:rFonts w:ascii="Arial" w:hAnsi="Arial" w:cs="Arial"/>
                <w:sz w:val="22"/>
                <w:szCs w:val="22"/>
              </w:rPr>
              <w:t>r</w:t>
            </w:r>
          </w:p>
          <w:p w14:paraId="6F86442C" w14:textId="77777777" w:rsidR="0078471E" w:rsidRPr="00D721D1" w:rsidRDefault="0078471E" w:rsidP="00F940AC">
            <w:pPr>
              <w:rPr>
                <w:rFonts w:ascii="Arial" w:hAnsi="Arial" w:cs="Arial"/>
                <w:sz w:val="22"/>
                <w:szCs w:val="22"/>
              </w:rPr>
            </w:pPr>
            <w:r w:rsidRPr="00D721D1">
              <w:rPr>
                <w:rFonts w:ascii="Arial" w:hAnsi="Arial" w:cs="Arial"/>
                <w:sz w:val="22"/>
                <w:szCs w:val="22"/>
              </w:rPr>
              <w:t>University of Texas (Southwestern), Dallas, TX</w:t>
            </w:r>
          </w:p>
        </w:tc>
      </w:tr>
      <w:tr w:rsidR="0078471E" w:rsidRPr="00D721D1" w14:paraId="6B4B4251" w14:textId="77777777" w:rsidTr="001F0943">
        <w:trPr>
          <w:trHeight w:val="288"/>
        </w:trPr>
        <w:tc>
          <w:tcPr>
            <w:tcW w:w="1559" w:type="dxa"/>
            <w:gridSpan w:val="2"/>
            <w:tcMar>
              <w:bottom w:w="29" w:type="dxa"/>
            </w:tcMar>
          </w:tcPr>
          <w:p w14:paraId="4287AB7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2008</w:t>
            </w:r>
          </w:p>
        </w:tc>
        <w:tc>
          <w:tcPr>
            <w:tcW w:w="8906" w:type="dxa"/>
            <w:vAlign w:val="center"/>
          </w:tcPr>
          <w:p w14:paraId="69C9EE10"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Cold Brain Warm Heart: Therapeutic Hypothermia/Invited Lecture</w:t>
            </w:r>
            <w:r>
              <w:rPr>
                <w:rFonts w:ascii="Arial" w:hAnsi="Arial" w:cs="Arial"/>
                <w:sz w:val="22"/>
                <w:szCs w:val="22"/>
              </w:rPr>
              <w:t>r</w:t>
            </w:r>
          </w:p>
          <w:p w14:paraId="02BEC2FE"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American College of Emergency Physicians, Chicago, IL</w:t>
            </w:r>
          </w:p>
        </w:tc>
      </w:tr>
      <w:tr w:rsidR="0078471E" w:rsidRPr="00D721D1" w14:paraId="695E4663" w14:textId="77777777" w:rsidTr="001F0943">
        <w:trPr>
          <w:trHeight w:val="288"/>
        </w:trPr>
        <w:tc>
          <w:tcPr>
            <w:tcW w:w="1559" w:type="dxa"/>
            <w:gridSpan w:val="2"/>
            <w:tcMar>
              <w:bottom w:w="29" w:type="dxa"/>
            </w:tcMar>
          </w:tcPr>
          <w:p w14:paraId="413C1889"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2008</w:t>
            </w:r>
          </w:p>
        </w:tc>
        <w:tc>
          <w:tcPr>
            <w:tcW w:w="8906" w:type="dxa"/>
            <w:vAlign w:val="center"/>
          </w:tcPr>
          <w:p w14:paraId="39861AF5"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Critical Care: An Interactive Experience/Invited Lecture</w:t>
            </w:r>
            <w:r>
              <w:rPr>
                <w:rFonts w:ascii="Arial" w:hAnsi="Arial" w:cs="Arial"/>
                <w:sz w:val="22"/>
                <w:szCs w:val="22"/>
              </w:rPr>
              <w:t>r</w:t>
            </w:r>
          </w:p>
          <w:p w14:paraId="68C50504"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American College of Emergency Physicians, Chicago, IL</w:t>
            </w:r>
          </w:p>
        </w:tc>
      </w:tr>
      <w:tr w:rsidR="0078471E" w:rsidRPr="00D721D1" w14:paraId="043BCB44" w14:textId="77777777" w:rsidTr="001F0943">
        <w:trPr>
          <w:trHeight w:val="71"/>
        </w:trPr>
        <w:tc>
          <w:tcPr>
            <w:tcW w:w="1559" w:type="dxa"/>
            <w:gridSpan w:val="2"/>
            <w:tcMar>
              <w:bottom w:w="29" w:type="dxa"/>
            </w:tcMar>
          </w:tcPr>
          <w:p w14:paraId="60BF3F4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2008</w:t>
            </w:r>
          </w:p>
        </w:tc>
        <w:tc>
          <w:tcPr>
            <w:tcW w:w="8906" w:type="dxa"/>
            <w:vAlign w:val="center"/>
          </w:tcPr>
          <w:p w14:paraId="23EC1FB3"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Pharmacology in the Critically Ill: The Dangers of Using Common Drugs/Invited Lecture</w:t>
            </w:r>
            <w:r>
              <w:rPr>
                <w:rFonts w:ascii="Arial" w:hAnsi="Arial" w:cs="Arial"/>
                <w:sz w:val="22"/>
                <w:szCs w:val="22"/>
              </w:rPr>
              <w:t>r</w:t>
            </w:r>
          </w:p>
          <w:p w14:paraId="3488EEBE"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American College of Emergency Physicians, Chicago, IL</w:t>
            </w:r>
          </w:p>
        </w:tc>
      </w:tr>
      <w:tr w:rsidR="0078471E" w:rsidRPr="00D721D1" w14:paraId="392F21EF" w14:textId="77777777" w:rsidTr="001F0943">
        <w:trPr>
          <w:trHeight w:val="288"/>
        </w:trPr>
        <w:tc>
          <w:tcPr>
            <w:tcW w:w="1559" w:type="dxa"/>
            <w:gridSpan w:val="2"/>
            <w:tcMar>
              <w:bottom w:w="29" w:type="dxa"/>
            </w:tcMar>
          </w:tcPr>
          <w:p w14:paraId="04F193D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2008</w:t>
            </w:r>
          </w:p>
        </w:tc>
        <w:tc>
          <w:tcPr>
            <w:tcW w:w="8906" w:type="dxa"/>
            <w:vAlign w:val="center"/>
          </w:tcPr>
          <w:p w14:paraId="42C0A7E5"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 xml:space="preserve">The </w:t>
            </w:r>
            <w:proofErr w:type="gramStart"/>
            <w:r w:rsidRPr="00D721D1">
              <w:rPr>
                <w:rFonts w:ascii="Arial" w:hAnsi="Arial" w:cs="Arial"/>
                <w:sz w:val="22"/>
                <w:szCs w:val="22"/>
              </w:rPr>
              <w:t>Ever Elusive</w:t>
            </w:r>
            <w:proofErr w:type="gramEnd"/>
            <w:r w:rsidRPr="00D721D1">
              <w:rPr>
                <w:rFonts w:ascii="Arial" w:hAnsi="Arial" w:cs="Arial"/>
                <w:sz w:val="22"/>
                <w:szCs w:val="22"/>
              </w:rPr>
              <w:t xml:space="preserve"> Pulmonary Embolism: A Logical Approach</w:t>
            </w:r>
            <w:r>
              <w:rPr>
                <w:rFonts w:ascii="Arial" w:hAnsi="Arial" w:cs="Arial"/>
                <w:sz w:val="22"/>
                <w:szCs w:val="22"/>
              </w:rPr>
              <w:t>/Invited Lecturer</w:t>
            </w:r>
          </w:p>
          <w:p w14:paraId="73F5D667"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American College of Emergency Physicians, Chicago, IL</w:t>
            </w:r>
          </w:p>
        </w:tc>
      </w:tr>
      <w:tr w:rsidR="0078471E" w:rsidRPr="00D721D1" w14:paraId="2FDC9926" w14:textId="77777777" w:rsidTr="001F0943">
        <w:trPr>
          <w:trHeight w:val="234"/>
        </w:trPr>
        <w:tc>
          <w:tcPr>
            <w:tcW w:w="1559" w:type="dxa"/>
            <w:gridSpan w:val="2"/>
            <w:tcMar>
              <w:bottom w:w="29" w:type="dxa"/>
            </w:tcMar>
          </w:tcPr>
          <w:p w14:paraId="603592A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2008</w:t>
            </w:r>
          </w:p>
        </w:tc>
        <w:tc>
          <w:tcPr>
            <w:tcW w:w="8906" w:type="dxa"/>
          </w:tcPr>
          <w:p w14:paraId="02491AA5"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Post Resuscitation Shock</w:t>
            </w:r>
            <w:r>
              <w:rPr>
                <w:rFonts w:ascii="Arial" w:hAnsi="Arial" w:cs="Arial"/>
                <w:sz w:val="22"/>
                <w:szCs w:val="22"/>
              </w:rPr>
              <w:t>/Invited Lecturer</w:t>
            </w:r>
          </w:p>
          <w:p w14:paraId="498FE1F7"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CB07F2">
              <w:rPr>
                <w:rFonts w:ascii="Arial" w:hAnsi="Arial" w:cs="Arial"/>
                <w:sz w:val="22"/>
                <w:szCs w:val="22"/>
              </w:rPr>
              <w:t>Annual Conference on Cardiovascular Nursing, American Heart Association, Newton MA</w:t>
            </w:r>
          </w:p>
        </w:tc>
      </w:tr>
      <w:tr w:rsidR="0078471E" w:rsidRPr="00D721D1" w14:paraId="37737022" w14:textId="77777777" w:rsidTr="001F0943">
        <w:trPr>
          <w:trHeight w:val="234"/>
        </w:trPr>
        <w:tc>
          <w:tcPr>
            <w:tcW w:w="1559" w:type="dxa"/>
            <w:gridSpan w:val="2"/>
            <w:tcMar>
              <w:bottom w:w="29" w:type="dxa"/>
            </w:tcMar>
          </w:tcPr>
          <w:p w14:paraId="3CEC1E2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2009</w:t>
            </w:r>
          </w:p>
        </w:tc>
        <w:tc>
          <w:tcPr>
            <w:tcW w:w="8906" w:type="dxa"/>
            <w:vAlign w:val="center"/>
          </w:tcPr>
          <w:p w14:paraId="494E4FE1"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Hemodynamic Optimization After Cardiac or Trauma Resuscitation/Moderator</w:t>
            </w:r>
          </w:p>
          <w:p w14:paraId="5C5B5908"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Resuscitation Science Symposium/American Heart Association, Orlando, FL</w:t>
            </w:r>
          </w:p>
        </w:tc>
      </w:tr>
      <w:tr w:rsidR="0078471E" w:rsidRPr="00D721D1" w14:paraId="49DC7B7A" w14:textId="77777777" w:rsidTr="001F0943">
        <w:trPr>
          <w:trHeight w:val="225"/>
        </w:trPr>
        <w:tc>
          <w:tcPr>
            <w:tcW w:w="1559" w:type="dxa"/>
            <w:gridSpan w:val="2"/>
            <w:tcMar>
              <w:bottom w:w="29" w:type="dxa"/>
            </w:tcMar>
          </w:tcPr>
          <w:p w14:paraId="62A1953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2009</w:t>
            </w:r>
          </w:p>
        </w:tc>
        <w:tc>
          <w:tcPr>
            <w:tcW w:w="8906" w:type="dxa"/>
            <w:vAlign w:val="center"/>
          </w:tcPr>
          <w:p w14:paraId="6BE6B9D8" w14:textId="77777777" w:rsidR="0078471E" w:rsidRDefault="0078471E" w:rsidP="00F940AC">
            <w:pPr>
              <w:pStyle w:val="NormalWeb"/>
              <w:spacing w:before="0" w:beforeAutospacing="0" w:after="0" w:afterAutospacing="0"/>
              <w:outlineLvl w:val="0"/>
              <w:rPr>
                <w:rFonts w:ascii="Arial" w:hAnsi="Arial" w:cs="Arial"/>
                <w:sz w:val="22"/>
                <w:szCs w:val="22"/>
              </w:rPr>
            </w:pPr>
            <w:proofErr w:type="spellStart"/>
            <w:r w:rsidRPr="00D721D1">
              <w:rPr>
                <w:rFonts w:ascii="Arial" w:hAnsi="Arial" w:cs="Arial"/>
                <w:sz w:val="22"/>
                <w:szCs w:val="22"/>
              </w:rPr>
              <w:t>ReSS</w:t>
            </w:r>
            <w:proofErr w:type="spellEnd"/>
            <w:r w:rsidRPr="00D721D1">
              <w:rPr>
                <w:rFonts w:ascii="Arial" w:hAnsi="Arial" w:cs="Arial"/>
                <w:sz w:val="22"/>
                <w:szCs w:val="22"/>
              </w:rPr>
              <w:t xml:space="preserve"> Poster Session/Co-Moderator</w:t>
            </w:r>
          </w:p>
          <w:p w14:paraId="0D748344"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Resuscitation Science Symposium/American Heart Association, Orlando, FL</w:t>
            </w:r>
          </w:p>
        </w:tc>
      </w:tr>
      <w:tr w:rsidR="0078471E" w:rsidRPr="00D721D1" w14:paraId="0A27BEBB" w14:textId="77777777" w:rsidTr="001F0943">
        <w:trPr>
          <w:trHeight w:val="225"/>
        </w:trPr>
        <w:tc>
          <w:tcPr>
            <w:tcW w:w="1559" w:type="dxa"/>
            <w:gridSpan w:val="2"/>
            <w:tcMar>
              <w:bottom w:w="29" w:type="dxa"/>
            </w:tcMar>
          </w:tcPr>
          <w:p w14:paraId="2A79E4D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2009</w:t>
            </w:r>
          </w:p>
        </w:tc>
        <w:tc>
          <w:tcPr>
            <w:tcW w:w="8906" w:type="dxa"/>
            <w:vAlign w:val="center"/>
          </w:tcPr>
          <w:p w14:paraId="214DE18E" w14:textId="77777777" w:rsidR="0078471E" w:rsidRDefault="0078471E" w:rsidP="00F940AC">
            <w:pPr>
              <w:pStyle w:val="NormalWeb"/>
              <w:spacing w:before="0" w:beforeAutospacing="0" w:after="0" w:afterAutospacing="0"/>
              <w:outlineLvl w:val="0"/>
              <w:rPr>
                <w:rFonts w:ascii="Arial" w:hAnsi="Arial" w:cs="Arial"/>
                <w:sz w:val="22"/>
                <w:szCs w:val="22"/>
                <w:lang w:bidi="x-none"/>
              </w:rPr>
            </w:pPr>
            <w:r w:rsidRPr="00D721D1">
              <w:rPr>
                <w:rFonts w:ascii="Arial" w:hAnsi="Arial" w:cs="Arial"/>
                <w:sz w:val="22"/>
                <w:szCs w:val="22"/>
                <w:lang w:bidi="x-none"/>
              </w:rPr>
              <w:t>Pharmacology in th</w:t>
            </w:r>
            <w:r>
              <w:rPr>
                <w:rFonts w:ascii="Arial" w:hAnsi="Arial" w:cs="Arial"/>
                <w:sz w:val="22"/>
                <w:szCs w:val="22"/>
                <w:lang w:bidi="x-none"/>
              </w:rPr>
              <w:t>e Critically Ill/Invited Lecturer</w:t>
            </w:r>
          </w:p>
          <w:p w14:paraId="43D2D44F" w14:textId="77777777" w:rsidR="0078471E" w:rsidRPr="00D721D1" w:rsidRDefault="0078471E" w:rsidP="00F940AC">
            <w:pPr>
              <w:pStyle w:val="NormalWeb"/>
              <w:spacing w:before="0" w:beforeAutospacing="0" w:after="0" w:afterAutospacing="0"/>
              <w:outlineLvl w:val="0"/>
              <w:rPr>
                <w:rFonts w:ascii="Arial" w:hAnsi="Arial" w:cs="Arial"/>
                <w:sz w:val="22"/>
                <w:szCs w:val="22"/>
                <w:lang w:bidi="x-none"/>
              </w:rPr>
            </w:pPr>
            <w:r w:rsidRPr="00D721D1">
              <w:rPr>
                <w:rFonts w:ascii="Arial" w:hAnsi="Arial" w:cs="Arial"/>
                <w:sz w:val="22"/>
                <w:szCs w:val="22"/>
                <w:lang w:bidi="x-none"/>
              </w:rPr>
              <w:t>American College of Emergency Physicians, Boston MA</w:t>
            </w:r>
          </w:p>
        </w:tc>
      </w:tr>
      <w:tr w:rsidR="0078471E" w:rsidRPr="00D721D1" w14:paraId="3014A38C" w14:textId="77777777" w:rsidTr="001F0943">
        <w:trPr>
          <w:trHeight w:val="225"/>
        </w:trPr>
        <w:tc>
          <w:tcPr>
            <w:tcW w:w="1559" w:type="dxa"/>
            <w:gridSpan w:val="2"/>
            <w:tcMar>
              <w:bottom w:w="29" w:type="dxa"/>
            </w:tcMar>
          </w:tcPr>
          <w:p w14:paraId="31CCD23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2009</w:t>
            </w:r>
          </w:p>
        </w:tc>
        <w:tc>
          <w:tcPr>
            <w:tcW w:w="8906" w:type="dxa"/>
            <w:vAlign w:val="center"/>
          </w:tcPr>
          <w:p w14:paraId="19A9705C" w14:textId="77777777" w:rsidR="0078471E" w:rsidRDefault="0078471E" w:rsidP="00F940AC">
            <w:pPr>
              <w:pStyle w:val="NormalWeb"/>
              <w:spacing w:before="0" w:beforeAutospacing="0" w:after="0" w:afterAutospacing="0"/>
              <w:outlineLvl w:val="0"/>
              <w:rPr>
                <w:rFonts w:ascii="Arial" w:hAnsi="Arial" w:cs="Arial"/>
                <w:sz w:val="22"/>
                <w:szCs w:val="22"/>
                <w:lang w:bidi="x-none"/>
              </w:rPr>
            </w:pPr>
            <w:r w:rsidRPr="00D721D1">
              <w:rPr>
                <w:rFonts w:ascii="Arial" w:hAnsi="Arial" w:cs="Arial"/>
                <w:sz w:val="22"/>
                <w:szCs w:val="22"/>
                <w:lang w:bidi="x-none"/>
              </w:rPr>
              <w:t xml:space="preserve">The </w:t>
            </w:r>
            <w:proofErr w:type="gramStart"/>
            <w:r w:rsidRPr="00D721D1">
              <w:rPr>
                <w:rFonts w:ascii="Arial" w:hAnsi="Arial" w:cs="Arial"/>
                <w:sz w:val="22"/>
                <w:szCs w:val="22"/>
                <w:lang w:bidi="x-none"/>
              </w:rPr>
              <w:t>Ever Elusive</w:t>
            </w:r>
            <w:proofErr w:type="gramEnd"/>
            <w:r w:rsidRPr="00D721D1">
              <w:rPr>
                <w:rFonts w:ascii="Arial" w:hAnsi="Arial" w:cs="Arial"/>
                <w:sz w:val="22"/>
                <w:szCs w:val="22"/>
                <w:lang w:bidi="x-none"/>
              </w:rPr>
              <w:t xml:space="preserve"> Pulmonary E</w:t>
            </w:r>
            <w:r>
              <w:rPr>
                <w:rFonts w:ascii="Arial" w:hAnsi="Arial" w:cs="Arial"/>
                <w:sz w:val="22"/>
                <w:szCs w:val="22"/>
                <w:lang w:bidi="x-none"/>
              </w:rPr>
              <w:t>mbolism/Invited Lecturer</w:t>
            </w:r>
          </w:p>
          <w:p w14:paraId="14482DE0" w14:textId="77777777" w:rsidR="0078471E" w:rsidRPr="00D721D1" w:rsidRDefault="0078471E" w:rsidP="00F940AC">
            <w:pPr>
              <w:pStyle w:val="NormalWeb"/>
              <w:spacing w:before="0" w:beforeAutospacing="0" w:after="0" w:afterAutospacing="0"/>
              <w:outlineLvl w:val="0"/>
              <w:rPr>
                <w:rFonts w:ascii="Arial" w:hAnsi="Arial" w:cs="Arial"/>
                <w:sz w:val="22"/>
                <w:szCs w:val="22"/>
                <w:lang w:bidi="x-none"/>
              </w:rPr>
            </w:pPr>
            <w:r w:rsidRPr="00D721D1">
              <w:rPr>
                <w:rFonts w:ascii="Arial" w:hAnsi="Arial" w:cs="Arial"/>
                <w:sz w:val="22"/>
                <w:szCs w:val="22"/>
                <w:lang w:bidi="x-none"/>
              </w:rPr>
              <w:t>American College of Emergency Physicians, Boston MA</w:t>
            </w:r>
          </w:p>
        </w:tc>
      </w:tr>
      <w:tr w:rsidR="0078471E" w:rsidRPr="00D721D1" w14:paraId="3CABD3B8" w14:textId="77777777" w:rsidTr="001F0943">
        <w:trPr>
          <w:trHeight w:val="225"/>
        </w:trPr>
        <w:tc>
          <w:tcPr>
            <w:tcW w:w="1559" w:type="dxa"/>
            <w:gridSpan w:val="2"/>
            <w:tcMar>
              <w:bottom w:w="29" w:type="dxa"/>
            </w:tcMar>
          </w:tcPr>
          <w:p w14:paraId="22D2FC0A" w14:textId="77777777" w:rsidR="0078471E" w:rsidRPr="00D721D1" w:rsidRDefault="0078471E" w:rsidP="00F940AC">
            <w:pPr>
              <w:pStyle w:val="NormalWeb"/>
              <w:tabs>
                <w:tab w:val="left" w:pos="495"/>
              </w:tabs>
              <w:spacing w:before="0" w:beforeAutospacing="0" w:after="0" w:afterAutospacing="0"/>
              <w:outlineLvl w:val="0"/>
              <w:rPr>
                <w:rFonts w:ascii="Arial" w:hAnsi="Arial" w:cs="Arial"/>
                <w:bCs/>
                <w:sz w:val="22"/>
                <w:szCs w:val="22"/>
              </w:rPr>
            </w:pPr>
            <w:r w:rsidRPr="00D721D1">
              <w:rPr>
                <w:rFonts w:ascii="Arial" w:hAnsi="Arial" w:cs="Arial"/>
                <w:bCs/>
                <w:sz w:val="22"/>
                <w:szCs w:val="22"/>
              </w:rPr>
              <w:t>2009</w:t>
            </w:r>
          </w:p>
        </w:tc>
        <w:tc>
          <w:tcPr>
            <w:tcW w:w="8906" w:type="dxa"/>
            <w:vAlign w:val="center"/>
          </w:tcPr>
          <w:p w14:paraId="131BDEBB" w14:textId="77777777" w:rsidR="0078471E" w:rsidRDefault="0078471E" w:rsidP="00F940AC">
            <w:pPr>
              <w:pStyle w:val="NormalWeb"/>
              <w:spacing w:before="0" w:beforeAutospacing="0" w:after="0" w:afterAutospacing="0"/>
              <w:outlineLvl w:val="0"/>
              <w:rPr>
                <w:rFonts w:ascii="Arial" w:hAnsi="Arial" w:cs="Arial"/>
                <w:sz w:val="22"/>
                <w:szCs w:val="22"/>
                <w:lang w:bidi="x-none"/>
              </w:rPr>
            </w:pPr>
            <w:r w:rsidRPr="00D721D1">
              <w:rPr>
                <w:rFonts w:ascii="Arial" w:hAnsi="Arial" w:cs="Arial"/>
                <w:sz w:val="22"/>
                <w:szCs w:val="22"/>
                <w:lang w:bidi="x-none"/>
              </w:rPr>
              <w:t>Critical Care: An Int</w:t>
            </w:r>
            <w:r>
              <w:rPr>
                <w:rFonts w:ascii="Arial" w:hAnsi="Arial" w:cs="Arial"/>
                <w:sz w:val="22"/>
                <w:szCs w:val="22"/>
                <w:lang w:bidi="x-none"/>
              </w:rPr>
              <w:t>eractive Session/Invited Lecturer</w:t>
            </w:r>
          </w:p>
          <w:p w14:paraId="2F3C7045" w14:textId="77777777" w:rsidR="0078471E" w:rsidRPr="00D721D1" w:rsidRDefault="0078471E" w:rsidP="00F940AC">
            <w:pPr>
              <w:pStyle w:val="NormalWeb"/>
              <w:spacing w:before="0" w:beforeAutospacing="0" w:after="0" w:afterAutospacing="0"/>
              <w:outlineLvl w:val="0"/>
              <w:rPr>
                <w:rFonts w:ascii="Arial" w:hAnsi="Arial" w:cs="Arial"/>
                <w:sz w:val="22"/>
                <w:szCs w:val="22"/>
                <w:lang w:bidi="x-none"/>
              </w:rPr>
            </w:pPr>
            <w:r w:rsidRPr="00D721D1">
              <w:rPr>
                <w:rFonts w:ascii="Arial" w:hAnsi="Arial" w:cs="Arial"/>
                <w:sz w:val="22"/>
                <w:szCs w:val="22"/>
                <w:lang w:bidi="x-none"/>
              </w:rPr>
              <w:t>American College of Emergency Physicians, Boston MA</w:t>
            </w:r>
          </w:p>
        </w:tc>
      </w:tr>
      <w:tr w:rsidR="0078471E" w:rsidRPr="00D721D1" w14:paraId="1290332A" w14:textId="77777777" w:rsidTr="001F0943">
        <w:trPr>
          <w:trHeight w:val="225"/>
        </w:trPr>
        <w:tc>
          <w:tcPr>
            <w:tcW w:w="1559" w:type="dxa"/>
            <w:gridSpan w:val="2"/>
            <w:tcMar>
              <w:bottom w:w="29" w:type="dxa"/>
            </w:tcMar>
          </w:tcPr>
          <w:p w14:paraId="26E60CB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2009</w:t>
            </w:r>
          </w:p>
        </w:tc>
        <w:tc>
          <w:tcPr>
            <w:tcW w:w="8906" w:type="dxa"/>
            <w:vAlign w:val="center"/>
          </w:tcPr>
          <w:p w14:paraId="62829E46"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Cold Brain Warm Heart: Therapeutic Hypothermia/Invited Lecture</w:t>
            </w:r>
            <w:r>
              <w:rPr>
                <w:rFonts w:ascii="Arial" w:hAnsi="Arial" w:cs="Arial"/>
                <w:sz w:val="22"/>
                <w:szCs w:val="22"/>
              </w:rPr>
              <w:t>r</w:t>
            </w:r>
          </w:p>
          <w:p w14:paraId="47FEBC72" w14:textId="77777777" w:rsidR="0078471E" w:rsidRPr="00D721D1" w:rsidRDefault="0078471E" w:rsidP="00F940AC">
            <w:pPr>
              <w:pStyle w:val="NormalWeb"/>
              <w:spacing w:before="0" w:beforeAutospacing="0" w:after="0" w:afterAutospacing="0"/>
              <w:outlineLvl w:val="0"/>
              <w:rPr>
                <w:rFonts w:ascii="Arial" w:hAnsi="Arial" w:cs="Arial"/>
                <w:sz w:val="22"/>
                <w:szCs w:val="22"/>
                <w:lang w:bidi="x-none"/>
              </w:rPr>
            </w:pPr>
            <w:r w:rsidRPr="00D721D1">
              <w:rPr>
                <w:rFonts w:ascii="Arial" w:hAnsi="Arial" w:cs="Arial"/>
                <w:sz w:val="22"/>
                <w:szCs w:val="22"/>
              </w:rPr>
              <w:t>New York American College of Emergency Physicians, Lake George, NY</w:t>
            </w:r>
          </w:p>
        </w:tc>
      </w:tr>
      <w:tr w:rsidR="0078471E" w:rsidRPr="00D721D1" w14:paraId="24B0F9EA" w14:textId="77777777" w:rsidTr="001F0943">
        <w:trPr>
          <w:trHeight w:val="225"/>
        </w:trPr>
        <w:tc>
          <w:tcPr>
            <w:tcW w:w="1559" w:type="dxa"/>
            <w:gridSpan w:val="2"/>
            <w:tcMar>
              <w:bottom w:w="29" w:type="dxa"/>
            </w:tcMar>
          </w:tcPr>
          <w:p w14:paraId="41078C4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2009</w:t>
            </w:r>
          </w:p>
        </w:tc>
        <w:tc>
          <w:tcPr>
            <w:tcW w:w="8906" w:type="dxa"/>
            <w:vAlign w:val="center"/>
          </w:tcPr>
          <w:p w14:paraId="599C63B7"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Pharmacology in the Critically Ill/Invited Lecture</w:t>
            </w:r>
            <w:r>
              <w:rPr>
                <w:rFonts w:ascii="Arial" w:hAnsi="Arial" w:cs="Arial"/>
                <w:sz w:val="22"/>
                <w:szCs w:val="22"/>
              </w:rPr>
              <w:t>r</w:t>
            </w:r>
          </w:p>
          <w:p w14:paraId="5FAA55F8" w14:textId="77777777" w:rsidR="0078471E" w:rsidRPr="00D721D1" w:rsidRDefault="0078471E" w:rsidP="00F940AC">
            <w:pPr>
              <w:pStyle w:val="NormalWeb"/>
              <w:spacing w:before="0" w:beforeAutospacing="0" w:after="0" w:afterAutospacing="0"/>
              <w:outlineLvl w:val="0"/>
              <w:rPr>
                <w:rFonts w:ascii="Arial" w:hAnsi="Arial" w:cs="Arial"/>
                <w:sz w:val="22"/>
                <w:szCs w:val="22"/>
                <w:lang w:bidi="x-none"/>
              </w:rPr>
            </w:pPr>
            <w:r w:rsidRPr="00D721D1">
              <w:rPr>
                <w:rFonts w:ascii="Arial" w:hAnsi="Arial" w:cs="Arial"/>
                <w:sz w:val="22"/>
                <w:szCs w:val="22"/>
              </w:rPr>
              <w:t>New York American College of Emergency Physicians, Lake George, NY</w:t>
            </w:r>
          </w:p>
        </w:tc>
      </w:tr>
      <w:tr w:rsidR="0078471E" w:rsidRPr="00D721D1" w14:paraId="7E26EE22" w14:textId="77777777" w:rsidTr="001F0943">
        <w:trPr>
          <w:trHeight w:val="225"/>
        </w:trPr>
        <w:tc>
          <w:tcPr>
            <w:tcW w:w="1559" w:type="dxa"/>
            <w:gridSpan w:val="2"/>
            <w:tcMar>
              <w:bottom w:w="29" w:type="dxa"/>
            </w:tcMar>
          </w:tcPr>
          <w:p w14:paraId="34705249"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2009</w:t>
            </w:r>
          </w:p>
        </w:tc>
        <w:tc>
          <w:tcPr>
            <w:tcW w:w="8906" w:type="dxa"/>
            <w:vAlign w:val="center"/>
          </w:tcPr>
          <w:p w14:paraId="541190E9"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 xml:space="preserve">The </w:t>
            </w:r>
            <w:proofErr w:type="gramStart"/>
            <w:r w:rsidRPr="00D721D1">
              <w:rPr>
                <w:rFonts w:ascii="Arial" w:hAnsi="Arial" w:cs="Arial"/>
                <w:sz w:val="22"/>
                <w:szCs w:val="22"/>
              </w:rPr>
              <w:t>Ever Elusive</w:t>
            </w:r>
            <w:proofErr w:type="gramEnd"/>
            <w:r w:rsidRPr="00D721D1">
              <w:rPr>
                <w:rFonts w:ascii="Arial" w:hAnsi="Arial" w:cs="Arial"/>
                <w:sz w:val="22"/>
                <w:szCs w:val="22"/>
              </w:rPr>
              <w:t xml:space="preserve"> Pulmonary Embolism/Invited Lecture</w:t>
            </w:r>
            <w:r>
              <w:rPr>
                <w:rFonts w:ascii="Arial" w:hAnsi="Arial" w:cs="Arial"/>
                <w:sz w:val="22"/>
                <w:szCs w:val="22"/>
              </w:rPr>
              <w:t>r</w:t>
            </w:r>
          </w:p>
          <w:p w14:paraId="40F1250B" w14:textId="77777777" w:rsidR="0078471E" w:rsidRPr="00D721D1" w:rsidRDefault="0078471E" w:rsidP="00F940AC">
            <w:pPr>
              <w:pStyle w:val="NormalWeb"/>
              <w:spacing w:before="0" w:beforeAutospacing="0" w:after="0" w:afterAutospacing="0"/>
              <w:outlineLvl w:val="0"/>
              <w:rPr>
                <w:rFonts w:ascii="Arial" w:hAnsi="Arial" w:cs="Arial"/>
                <w:sz w:val="22"/>
                <w:szCs w:val="22"/>
                <w:lang w:bidi="x-none"/>
              </w:rPr>
            </w:pPr>
            <w:r w:rsidRPr="00D721D1">
              <w:rPr>
                <w:rFonts w:ascii="Arial" w:hAnsi="Arial" w:cs="Arial"/>
                <w:sz w:val="22"/>
                <w:szCs w:val="22"/>
              </w:rPr>
              <w:t>New York American College of Emergency Physicians, Lake George, NY</w:t>
            </w:r>
          </w:p>
        </w:tc>
      </w:tr>
      <w:tr w:rsidR="0078471E" w:rsidRPr="00D721D1" w14:paraId="4CB3920E" w14:textId="77777777" w:rsidTr="001F0943">
        <w:trPr>
          <w:trHeight w:val="225"/>
        </w:trPr>
        <w:tc>
          <w:tcPr>
            <w:tcW w:w="1559" w:type="dxa"/>
            <w:gridSpan w:val="2"/>
            <w:tcMar>
              <w:bottom w:w="29" w:type="dxa"/>
            </w:tcMar>
          </w:tcPr>
          <w:p w14:paraId="368A981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2009</w:t>
            </w:r>
          </w:p>
        </w:tc>
        <w:tc>
          <w:tcPr>
            <w:tcW w:w="8906" w:type="dxa"/>
            <w:vAlign w:val="center"/>
          </w:tcPr>
          <w:p w14:paraId="7DF8BEFB" w14:textId="77777777" w:rsidR="0078471E" w:rsidRDefault="0078471E" w:rsidP="00F940AC">
            <w:pPr>
              <w:pStyle w:val="NormalWeb"/>
              <w:spacing w:before="0" w:beforeAutospacing="0" w:after="0" w:afterAutospacing="0"/>
              <w:outlineLvl w:val="0"/>
              <w:rPr>
                <w:rFonts w:ascii="Arial" w:hAnsi="Arial" w:cs="Arial"/>
                <w:sz w:val="22"/>
                <w:szCs w:val="22"/>
                <w:lang w:bidi="x-none"/>
              </w:rPr>
            </w:pPr>
            <w:r w:rsidRPr="00D721D1">
              <w:rPr>
                <w:rFonts w:ascii="Arial" w:hAnsi="Arial" w:cs="Arial"/>
                <w:sz w:val="22"/>
                <w:szCs w:val="22"/>
                <w:lang w:bidi="x-none"/>
              </w:rPr>
              <w:t>Young Investor’s Invited Mentor</w:t>
            </w:r>
            <w:r>
              <w:rPr>
                <w:rFonts w:ascii="Arial" w:hAnsi="Arial" w:cs="Arial"/>
                <w:sz w:val="22"/>
                <w:szCs w:val="22"/>
                <w:lang w:bidi="x-none"/>
              </w:rPr>
              <w:t>/Invited Lecturer</w:t>
            </w:r>
          </w:p>
          <w:p w14:paraId="4AC39839" w14:textId="77777777" w:rsidR="0078471E" w:rsidRPr="00D721D1" w:rsidRDefault="0078471E" w:rsidP="00F940AC">
            <w:pPr>
              <w:pStyle w:val="NormalWeb"/>
              <w:spacing w:before="0" w:beforeAutospacing="0" w:after="0" w:afterAutospacing="0"/>
              <w:outlineLvl w:val="0"/>
              <w:rPr>
                <w:rFonts w:ascii="Arial" w:hAnsi="Arial" w:cs="Arial"/>
                <w:sz w:val="22"/>
                <w:szCs w:val="22"/>
                <w:lang w:bidi="x-none"/>
              </w:rPr>
            </w:pPr>
            <w:r w:rsidRPr="00D721D1">
              <w:rPr>
                <w:rFonts w:ascii="Arial" w:hAnsi="Arial" w:cs="Arial"/>
                <w:sz w:val="22"/>
                <w:szCs w:val="22"/>
                <w:lang w:bidi="x-none"/>
              </w:rPr>
              <w:t>American Heart Association/Pointe, FL</w:t>
            </w:r>
          </w:p>
        </w:tc>
      </w:tr>
      <w:tr w:rsidR="0078471E" w:rsidRPr="00D721D1" w14:paraId="5A7DA956" w14:textId="77777777" w:rsidTr="001F0943">
        <w:trPr>
          <w:trHeight w:val="225"/>
        </w:trPr>
        <w:tc>
          <w:tcPr>
            <w:tcW w:w="1559" w:type="dxa"/>
            <w:gridSpan w:val="2"/>
            <w:tcMar>
              <w:bottom w:w="29" w:type="dxa"/>
            </w:tcMar>
          </w:tcPr>
          <w:p w14:paraId="1FF70AA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2010</w:t>
            </w:r>
          </w:p>
        </w:tc>
        <w:tc>
          <w:tcPr>
            <w:tcW w:w="8906" w:type="dxa"/>
            <w:vAlign w:val="center"/>
          </w:tcPr>
          <w:p w14:paraId="635FEA1A"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Pharmacology of the Critically Ill/Invited Lecture</w:t>
            </w:r>
            <w:r>
              <w:rPr>
                <w:rFonts w:ascii="Arial" w:hAnsi="Arial" w:cs="Arial"/>
                <w:sz w:val="22"/>
                <w:szCs w:val="22"/>
              </w:rPr>
              <w:t>r</w:t>
            </w:r>
          </w:p>
          <w:p w14:paraId="71A4CDF2"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American College of Emergency Physicians, Las Vegas, NV</w:t>
            </w:r>
          </w:p>
        </w:tc>
      </w:tr>
      <w:tr w:rsidR="0078471E" w:rsidRPr="00D721D1" w14:paraId="4840FCFA" w14:textId="77777777" w:rsidTr="001F0943">
        <w:trPr>
          <w:trHeight w:val="225"/>
        </w:trPr>
        <w:tc>
          <w:tcPr>
            <w:tcW w:w="1559" w:type="dxa"/>
            <w:gridSpan w:val="2"/>
            <w:tcMar>
              <w:bottom w:w="29" w:type="dxa"/>
            </w:tcMar>
          </w:tcPr>
          <w:p w14:paraId="21D61BC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lastRenderedPageBreak/>
              <w:t>2010</w:t>
            </w:r>
          </w:p>
        </w:tc>
        <w:tc>
          <w:tcPr>
            <w:tcW w:w="8906" w:type="dxa"/>
            <w:vAlign w:val="center"/>
          </w:tcPr>
          <w:p w14:paraId="2DF4DC2A"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Critical Care: An Interactive Session/Invited Lecture</w:t>
            </w:r>
            <w:r>
              <w:rPr>
                <w:rFonts w:ascii="Arial" w:hAnsi="Arial" w:cs="Arial"/>
                <w:sz w:val="22"/>
                <w:szCs w:val="22"/>
              </w:rPr>
              <w:t>r</w:t>
            </w:r>
          </w:p>
          <w:p w14:paraId="25AF118C"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American College of Emergency Physicians, Las Vegas, NV</w:t>
            </w:r>
          </w:p>
        </w:tc>
      </w:tr>
      <w:tr w:rsidR="0078471E" w:rsidRPr="00D721D1" w14:paraId="7B60C4F9" w14:textId="77777777" w:rsidTr="001F0943">
        <w:trPr>
          <w:trHeight w:val="288"/>
        </w:trPr>
        <w:tc>
          <w:tcPr>
            <w:tcW w:w="1559" w:type="dxa"/>
            <w:gridSpan w:val="2"/>
            <w:tcMar>
              <w:bottom w:w="29" w:type="dxa"/>
            </w:tcMar>
          </w:tcPr>
          <w:p w14:paraId="0035E9D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2010</w:t>
            </w:r>
          </w:p>
        </w:tc>
        <w:tc>
          <w:tcPr>
            <w:tcW w:w="8906" w:type="dxa"/>
            <w:vAlign w:val="center"/>
          </w:tcPr>
          <w:p w14:paraId="2F58FA4E"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The</w:t>
            </w:r>
            <w:r>
              <w:rPr>
                <w:rFonts w:ascii="Arial" w:hAnsi="Arial" w:cs="Arial"/>
                <w:sz w:val="22"/>
                <w:szCs w:val="22"/>
              </w:rPr>
              <w:t xml:space="preserve"> </w:t>
            </w:r>
            <w:proofErr w:type="gramStart"/>
            <w:r>
              <w:rPr>
                <w:rFonts w:ascii="Arial" w:hAnsi="Arial" w:cs="Arial"/>
                <w:sz w:val="22"/>
                <w:szCs w:val="22"/>
              </w:rPr>
              <w:t>Ever E</w:t>
            </w:r>
            <w:r w:rsidRPr="00D721D1">
              <w:rPr>
                <w:rFonts w:ascii="Arial" w:hAnsi="Arial" w:cs="Arial"/>
                <w:sz w:val="22"/>
                <w:szCs w:val="22"/>
              </w:rPr>
              <w:t>lusive</w:t>
            </w:r>
            <w:proofErr w:type="gramEnd"/>
            <w:r w:rsidRPr="00D721D1">
              <w:rPr>
                <w:rFonts w:ascii="Arial" w:hAnsi="Arial" w:cs="Arial"/>
                <w:sz w:val="22"/>
                <w:szCs w:val="22"/>
              </w:rPr>
              <w:t xml:space="preserve"> Pulmonary Embolism/Invited Lecture</w:t>
            </w:r>
            <w:r>
              <w:rPr>
                <w:rFonts w:ascii="Arial" w:hAnsi="Arial" w:cs="Arial"/>
                <w:sz w:val="22"/>
                <w:szCs w:val="22"/>
              </w:rPr>
              <w:t>r</w:t>
            </w:r>
          </w:p>
          <w:p w14:paraId="03875F54"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American College of Emergency Physicians, Las Vegas, NV</w:t>
            </w:r>
          </w:p>
        </w:tc>
      </w:tr>
      <w:tr w:rsidR="0078471E" w:rsidRPr="00D721D1" w14:paraId="64A2419F" w14:textId="77777777" w:rsidTr="001F0943">
        <w:trPr>
          <w:trHeight w:val="252"/>
        </w:trPr>
        <w:tc>
          <w:tcPr>
            <w:tcW w:w="1559" w:type="dxa"/>
            <w:gridSpan w:val="2"/>
            <w:tcMar>
              <w:bottom w:w="29" w:type="dxa"/>
            </w:tcMar>
          </w:tcPr>
          <w:p w14:paraId="4A716BC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2010</w:t>
            </w:r>
          </w:p>
        </w:tc>
        <w:tc>
          <w:tcPr>
            <w:tcW w:w="8906" w:type="dxa"/>
            <w:vAlign w:val="center"/>
          </w:tcPr>
          <w:p w14:paraId="7C40C413"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Management of Post-Cardiac Arrest/Grand Rounds</w:t>
            </w:r>
          </w:p>
          <w:p w14:paraId="5BAF06BC"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New York Hospital, Queens, NY</w:t>
            </w:r>
          </w:p>
        </w:tc>
      </w:tr>
      <w:tr w:rsidR="0078471E" w:rsidRPr="00D721D1" w14:paraId="12B262B2" w14:textId="77777777" w:rsidTr="001F0943">
        <w:trPr>
          <w:trHeight w:val="135"/>
        </w:trPr>
        <w:tc>
          <w:tcPr>
            <w:tcW w:w="1559" w:type="dxa"/>
            <w:gridSpan w:val="2"/>
            <w:tcMar>
              <w:bottom w:w="29" w:type="dxa"/>
            </w:tcMar>
          </w:tcPr>
          <w:p w14:paraId="3FBC5D1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w:t>
            </w:r>
          </w:p>
        </w:tc>
        <w:tc>
          <w:tcPr>
            <w:tcW w:w="8906" w:type="dxa"/>
            <w:vAlign w:val="center"/>
          </w:tcPr>
          <w:p w14:paraId="384CC7AD"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 xml:space="preserve">The </w:t>
            </w:r>
            <w:proofErr w:type="gramStart"/>
            <w:r w:rsidRPr="00D721D1">
              <w:rPr>
                <w:rFonts w:ascii="Arial" w:hAnsi="Arial" w:cs="Arial"/>
                <w:sz w:val="22"/>
                <w:szCs w:val="22"/>
              </w:rPr>
              <w:t>Ever Elusive</w:t>
            </w:r>
            <w:proofErr w:type="gramEnd"/>
            <w:r w:rsidRPr="00D721D1">
              <w:rPr>
                <w:rFonts w:ascii="Arial" w:hAnsi="Arial" w:cs="Arial"/>
                <w:sz w:val="22"/>
                <w:szCs w:val="22"/>
              </w:rPr>
              <w:t xml:space="preserve"> Pulmonary Embolism: A Logical Approach</w:t>
            </w:r>
            <w:r>
              <w:rPr>
                <w:rFonts w:ascii="Arial" w:hAnsi="Arial" w:cs="Arial"/>
                <w:sz w:val="22"/>
                <w:szCs w:val="22"/>
              </w:rPr>
              <w:t>/Invited Lecturer</w:t>
            </w:r>
          </w:p>
          <w:p w14:paraId="7494FCC7"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American College of Emergency Physicians, San Francisco, CA</w:t>
            </w:r>
          </w:p>
        </w:tc>
      </w:tr>
      <w:tr w:rsidR="0078471E" w:rsidRPr="00D721D1" w14:paraId="15D3FA40" w14:textId="77777777" w:rsidTr="001F0943">
        <w:trPr>
          <w:trHeight w:val="135"/>
        </w:trPr>
        <w:tc>
          <w:tcPr>
            <w:tcW w:w="1559" w:type="dxa"/>
            <w:gridSpan w:val="2"/>
            <w:tcMar>
              <w:bottom w:w="29" w:type="dxa"/>
            </w:tcMar>
          </w:tcPr>
          <w:p w14:paraId="6080F8A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w:t>
            </w:r>
          </w:p>
        </w:tc>
        <w:tc>
          <w:tcPr>
            <w:tcW w:w="8906" w:type="dxa"/>
            <w:vAlign w:val="center"/>
          </w:tcPr>
          <w:p w14:paraId="4ECF8B56"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Critical Care: An Interactive Experience/Invited Lecture</w:t>
            </w:r>
            <w:r>
              <w:rPr>
                <w:rFonts w:ascii="Arial" w:hAnsi="Arial" w:cs="Arial"/>
                <w:sz w:val="22"/>
                <w:szCs w:val="22"/>
              </w:rPr>
              <w:t>r</w:t>
            </w:r>
          </w:p>
          <w:p w14:paraId="0B214154"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American College of Emergency Physicians, San Francisco, CA</w:t>
            </w:r>
          </w:p>
        </w:tc>
      </w:tr>
      <w:tr w:rsidR="0078471E" w:rsidRPr="00D721D1" w14:paraId="0A7C5A5D" w14:textId="77777777" w:rsidTr="001F0943">
        <w:trPr>
          <w:trHeight w:val="135"/>
        </w:trPr>
        <w:tc>
          <w:tcPr>
            <w:tcW w:w="1559" w:type="dxa"/>
            <w:gridSpan w:val="2"/>
            <w:tcMar>
              <w:bottom w:w="29" w:type="dxa"/>
            </w:tcMar>
          </w:tcPr>
          <w:p w14:paraId="00342EB6"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w:t>
            </w:r>
          </w:p>
        </w:tc>
        <w:tc>
          <w:tcPr>
            <w:tcW w:w="8906" w:type="dxa"/>
            <w:vAlign w:val="center"/>
          </w:tcPr>
          <w:p w14:paraId="6CF0BE34"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Life after Death: Post-Resuscitation Hypothermia/Invited Lecture</w:t>
            </w:r>
            <w:r>
              <w:rPr>
                <w:rFonts w:ascii="Arial" w:hAnsi="Arial" w:cs="Arial"/>
                <w:sz w:val="22"/>
                <w:szCs w:val="22"/>
              </w:rPr>
              <w:t>r</w:t>
            </w:r>
          </w:p>
          <w:p w14:paraId="6ABDB2AC"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American College of Emergency Physicians, San Francisco, CA</w:t>
            </w:r>
          </w:p>
        </w:tc>
      </w:tr>
      <w:tr w:rsidR="0078471E" w:rsidRPr="00D721D1" w14:paraId="78086A6C" w14:textId="77777777" w:rsidTr="001F0943">
        <w:trPr>
          <w:trHeight w:val="135"/>
        </w:trPr>
        <w:tc>
          <w:tcPr>
            <w:tcW w:w="1559" w:type="dxa"/>
            <w:gridSpan w:val="2"/>
            <w:tcMar>
              <w:bottom w:w="29" w:type="dxa"/>
            </w:tcMar>
          </w:tcPr>
          <w:p w14:paraId="5FA34826"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2011</w:t>
            </w:r>
          </w:p>
        </w:tc>
        <w:tc>
          <w:tcPr>
            <w:tcW w:w="8906" w:type="dxa"/>
            <w:vAlign w:val="center"/>
          </w:tcPr>
          <w:p w14:paraId="1613B3A6" w14:textId="77777777" w:rsidR="0078471E" w:rsidRDefault="0078471E" w:rsidP="00F940AC">
            <w:pPr>
              <w:pStyle w:val="NormalWeb"/>
              <w:spacing w:before="0" w:beforeAutospacing="0" w:after="0" w:afterAutospacing="0"/>
              <w:outlineLvl w:val="0"/>
              <w:rPr>
                <w:rFonts w:ascii="Arial" w:hAnsi="Arial" w:cs="Arial"/>
                <w:sz w:val="22"/>
                <w:szCs w:val="22"/>
              </w:rPr>
            </w:pPr>
            <w:proofErr w:type="spellStart"/>
            <w:r w:rsidRPr="00D721D1">
              <w:rPr>
                <w:rFonts w:ascii="Arial" w:hAnsi="Arial" w:cs="Arial"/>
                <w:sz w:val="22"/>
                <w:szCs w:val="22"/>
              </w:rPr>
              <w:t>ReSS</w:t>
            </w:r>
            <w:proofErr w:type="spellEnd"/>
            <w:r w:rsidRPr="00D721D1">
              <w:rPr>
                <w:rFonts w:ascii="Arial" w:hAnsi="Arial" w:cs="Arial"/>
                <w:sz w:val="22"/>
                <w:szCs w:val="22"/>
              </w:rPr>
              <w:t xml:space="preserve"> Poster Session/Co-Moderator</w:t>
            </w:r>
          </w:p>
          <w:p w14:paraId="0CDF929E"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Resuscitation Science Symposium/American Heart Association, Orlando FL</w:t>
            </w:r>
          </w:p>
        </w:tc>
      </w:tr>
      <w:tr w:rsidR="0078471E" w:rsidRPr="00D721D1" w14:paraId="2671833B" w14:textId="77777777" w:rsidTr="001F0943">
        <w:trPr>
          <w:trHeight w:val="135"/>
        </w:trPr>
        <w:tc>
          <w:tcPr>
            <w:tcW w:w="1559" w:type="dxa"/>
            <w:gridSpan w:val="2"/>
            <w:tcMar>
              <w:bottom w:w="29" w:type="dxa"/>
            </w:tcMar>
          </w:tcPr>
          <w:p w14:paraId="75E7A5D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2012</w:t>
            </w:r>
          </w:p>
        </w:tc>
        <w:tc>
          <w:tcPr>
            <w:tcW w:w="8906" w:type="dxa"/>
            <w:vAlign w:val="center"/>
          </w:tcPr>
          <w:p w14:paraId="52D15B67" w14:textId="77777777" w:rsidR="0078471E" w:rsidRPr="00D721D1" w:rsidRDefault="0078471E" w:rsidP="00F940AC">
            <w:pPr>
              <w:pStyle w:val="NormalWeb"/>
              <w:spacing w:before="0" w:beforeAutospacing="0" w:after="0" w:afterAutospacing="0"/>
              <w:outlineLvl w:val="0"/>
              <w:rPr>
                <w:rFonts w:ascii="Arial" w:hAnsi="Arial" w:cs="Arial"/>
                <w:sz w:val="22"/>
                <w:szCs w:val="22"/>
              </w:rPr>
            </w:pPr>
            <w:proofErr w:type="spellStart"/>
            <w:r w:rsidRPr="00D721D1">
              <w:rPr>
                <w:rFonts w:ascii="Arial" w:hAnsi="Arial" w:cs="Arial"/>
                <w:sz w:val="22"/>
                <w:szCs w:val="22"/>
              </w:rPr>
              <w:t>ReSS</w:t>
            </w:r>
            <w:proofErr w:type="spellEnd"/>
            <w:r w:rsidRPr="00D721D1">
              <w:rPr>
                <w:rFonts w:ascii="Arial" w:hAnsi="Arial" w:cs="Arial"/>
                <w:sz w:val="22"/>
                <w:szCs w:val="22"/>
              </w:rPr>
              <w:t xml:space="preserve"> Poster Session/Co-Moderator</w:t>
            </w:r>
          </w:p>
          <w:p w14:paraId="44AC70D5"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Resuscitation Science Symposium/American Heart Association, Los Angeles, CA</w:t>
            </w:r>
          </w:p>
        </w:tc>
      </w:tr>
      <w:tr w:rsidR="0078471E" w:rsidRPr="00D721D1" w14:paraId="039BDB6C" w14:textId="77777777" w:rsidTr="001F0943">
        <w:trPr>
          <w:trHeight w:val="135"/>
        </w:trPr>
        <w:tc>
          <w:tcPr>
            <w:tcW w:w="1559" w:type="dxa"/>
            <w:gridSpan w:val="2"/>
            <w:tcMar>
              <w:bottom w:w="29" w:type="dxa"/>
            </w:tcMar>
          </w:tcPr>
          <w:p w14:paraId="6BC43ED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2013</w:t>
            </w:r>
          </w:p>
        </w:tc>
        <w:tc>
          <w:tcPr>
            <w:tcW w:w="8906" w:type="dxa"/>
            <w:vAlign w:val="center"/>
          </w:tcPr>
          <w:p w14:paraId="62AB4765" w14:textId="77777777" w:rsidR="0078471E" w:rsidRDefault="0078471E" w:rsidP="00F940AC">
            <w:pPr>
              <w:pStyle w:val="NormalWeb"/>
              <w:spacing w:before="0" w:beforeAutospacing="0" w:after="0" w:afterAutospacing="0"/>
              <w:outlineLvl w:val="0"/>
              <w:rPr>
                <w:rFonts w:ascii="Arial" w:hAnsi="Arial" w:cs="Arial"/>
                <w:sz w:val="22"/>
                <w:szCs w:val="22"/>
              </w:rPr>
            </w:pPr>
            <w:proofErr w:type="spellStart"/>
            <w:r w:rsidRPr="00D721D1">
              <w:rPr>
                <w:rFonts w:ascii="Arial" w:hAnsi="Arial" w:cs="Arial"/>
                <w:sz w:val="22"/>
                <w:szCs w:val="22"/>
              </w:rPr>
              <w:t>Re</w:t>
            </w:r>
            <w:r>
              <w:rPr>
                <w:rFonts w:ascii="Arial" w:hAnsi="Arial" w:cs="Arial"/>
                <w:sz w:val="22"/>
                <w:szCs w:val="22"/>
              </w:rPr>
              <w:t>SS</w:t>
            </w:r>
            <w:proofErr w:type="spellEnd"/>
            <w:r>
              <w:rPr>
                <w:rFonts w:ascii="Arial" w:hAnsi="Arial" w:cs="Arial"/>
                <w:sz w:val="22"/>
                <w:szCs w:val="22"/>
              </w:rPr>
              <w:t xml:space="preserve"> Poster Session/ Co-Moderator</w:t>
            </w:r>
          </w:p>
          <w:p w14:paraId="5FDEDB9C"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Resuscitation Science Symposium/</w:t>
            </w:r>
            <w:r w:rsidRPr="00D721D1">
              <w:rPr>
                <w:rFonts w:ascii="Arial" w:hAnsi="Arial" w:cs="Arial"/>
                <w:sz w:val="22"/>
                <w:szCs w:val="22"/>
              </w:rPr>
              <w:t>American Heart Association, Dallas, TX</w:t>
            </w:r>
          </w:p>
        </w:tc>
      </w:tr>
      <w:tr w:rsidR="0078471E" w:rsidRPr="00D721D1" w14:paraId="2AA098D7" w14:textId="77777777" w:rsidTr="001F0943">
        <w:trPr>
          <w:trHeight w:val="135"/>
        </w:trPr>
        <w:tc>
          <w:tcPr>
            <w:tcW w:w="1559" w:type="dxa"/>
            <w:gridSpan w:val="2"/>
            <w:tcMar>
              <w:bottom w:w="29" w:type="dxa"/>
            </w:tcMar>
          </w:tcPr>
          <w:p w14:paraId="0D3D795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2013</w:t>
            </w:r>
          </w:p>
        </w:tc>
        <w:tc>
          <w:tcPr>
            <w:tcW w:w="8906" w:type="dxa"/>
          </w:tcPr>
          <w:p w14:paraId="0A65579A" w14:textId="77777777" w:rsidR="0078471E" w:rsidRDefault="0078471E" w:rsidP="00F940AC">
            <w:pPr>
              <w:pStyle w:val="NormalWeb"/>
              <w:keepNext/>
              <w:keepLines/>
              <w:spacing w:before="0" w:beforeAutospacing="0" w:after="0" w:afterAutospacing="0"/>
              <w:outlineLvl w:val="0"/>
              <w:rPr>
                <w:rFonts w:ascii="Arial" w:hAnsi="Arial" w:cs="Arial"/>
                <w:sz w:val="22"/>
                <w:szCs w:val="22"/>
              </w:rPr>
            </w:pPr>
            <w:r w:rsidRPr="00D721D1">
              <w:rPr>
                <w:rFonts w:ascii="Arial" w:hAnsi="Arial" w:cs="Arial"/>
                <w:sz w:val="22"/>
                <w:szCs w:val="22"/>
              </w:rPr>
              <w:t>Standardized Care and Randomized Clinical Trials: The Unspoken Proble</w:t>
            </w:r>
            <w:r>
              <w:rPr>
                <w:rFonts w:ascii="Arial" w:hAnsi="Arial" w:cs="Arial"/>
                <w:sz w:val="22"/>
                <w:szCs w:val="22"/>
              </w:rPr>
              <w:t>m with Evidence-Based Medicine/</w:t>
            </w:r>
            <w:r w:rsidRPr="00D721D1">
              <w:rPr>
                <w:rFonts w:ascii="Arial" w:hAnsi="Arial" w:cs="Arial"/>
                <w:sz w:val="22"/>
                <w:szCs w:val="22"/>
              </w:rPr>
              <w:t>Grand Rounds</w:t>
            </w:r>
          </w:p>
          <w:p w14:paraId="6CDE639E"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University of Pittsburgh Medical Center, Pittsburgh, PA</w:t>
            </w:r>
          </w:p>
        </w:tc>
      </w:tr>
      <w:tr w:rsidR="0078471E" w:rsidRPr="00D721D1" w14:paraId="55EEF1A3" w14:textId="77777777" w:rsidTr="001F0943">
        <w:trPr>
          <w:trHeight w:val="135"/>
        </w:trPr>
        <w:tc>
          <w:tcPr>
            <w:tcW w:w="1559" w:type="dxa"/>
            <w:gridSpan w:val="2"/>
            <w:tcMar>
              <w:bottom w:w="29" w:type="dxa"/>
            </w:tcMar>
          </w:tcPr>
          <w:p w14:paraId="6E142E1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2013</w:t>
            </w:r>
          </w:p>
        </w:tc>
        <w:tc>
          <w:tcPr>
            <w:tcW w:w="8906" w:type="dxa"/>
            <w:vAlign w:val="center"/>
          </w:tcPr>
          <w:p w14:paraId="17384AB3" w14:textId="77777777" w:rsidR="0078471E" w:rsidRDefault="0078471E" w:rsidP="00F940AC">
            <w:pPr>
              <w:pStyle w:val="NormalWeb"/>
              <w:keepNext/>
              <w:keepLines/>
              <w:spacing w:before="0" w:beforeAutospacing="0" w:after="0" w:afterAutospacing="0"/>
              <w:outlineLvl w:val="0"/>
              <w:rPr>
                <w:rFonts w:ascii="Arial" w:hAnsi="Arial" w:cs="Arial"/>
                <w:sz w:val="22"/>
                <w:szCs w:val="22"/>
              </w:rPr>
            </w:pPr>
            <w:r w:rsidRPr="00D721D1">
              <w:rPr>
                <w:rFonts w:ascii="Arial" w:hAnsi="Arial" w:cs="Arial"/>
                <w:sz w:val="22"/>
                <w:szCs w:val="22"/>
              </w:rPr>
              <w:t>Thiamine as a Metabolomic Re</w:t>
            </w:r>
            <w:r>
              <w:rPr>
                <w:rFonts w:ascii="Arial" w:hAnsi="Arial" w:cs="Arial"/>
                <w:sz w:val="22"/>
                <w:szCs w:val="22"/>
              </w:rPr>
              <w:t>suscitator in Critical Illness/</w:t>
            </w:r>
            <w:r w:rsidRPr="00D721D1">
              <w:rPr>
                <w:rFonts w:ascii="Arial" w:hAnsi="Arial" w:cs="Arial"/>
                <w:sz w:val="22"/>
                <w:szCs w:val="22"/>
              </w:rPr>
              <w:t>Invited Lecturer</w:t>
            </w:r>
          </w:p>
          <w:p w14:paraId="659666B4"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University of Pittsburgh Medical Center, Pittsburgh, PA</w:t>
            </w:r>
          </w:p>
        </w:tc>
      </w:tr>
      <w:tr w:rsidR="0078471E" w:rsidRPr="00D721D1" w14:paraId="5D712AAD" w14:textId="77777777" w:rsidTr="001F0943">
        <w:trPr>
          <w:trHeight w:val="135"/>
        </w:trPr>
        <w:tc>
          <w:tcPr>
            <w:tcW w:w="1559" w:type="dxa"/>
            <w:gridSpan w:val="2"/>
            <w:tcMar>
              <w:bottom w:w="29" w:type="dxa"/>
            </w:tcMar>
          </w:tcPr>
          <w:p w14:paraId="4AB8E9C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w:t>
            </w:r>
          </w:p>
        </w:tc>
        <w:tc>
          <w:tcPr>
            <w:tcW w:w="8906" w:type="dxa"/>
          </w:tcPr>
          <w:p w14:paraId="32ED8941"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Optimizing Outcomes from Cardiac A</w:t>
            </w:r>
            <w:r w:rsidRPr="00D721D1">
              <w:rPr>
                <w:rFonts w:ascii="Arial" w:hAnsi="Arial" w:cs="Arial"/>
                <w:sz w:val="22"/>
                <w:szCs w:val="22"/>
              </w:rPr>
              <w:t>rrest/</w:t>
            </w:r>
            <w:r>
              <w:rPr>
                <w:rFonts w:ascii="Arial" w:hAnsi="Arial" w:cs="Arial"/>
                <w:sz w:val="22"/>
                <w:szCs w:val="22"/>
              </w:rPr>
              <w:t>Keynote S</w:t>
            </w:r>
            <w:r w:rsidRPr="00D721D1">
              <w:rPr>
                <w:rFonts w:ascii="Arial" w:hAnsi="Arial" w:cs="Arial"/>
                <w:sz w:val="22"/>
                <w:szCs w:val="22"/>
              </w:rPr>
              <w:t xml:space="preserve">peaker </w:t>
            </w:r>
          </w:p>
          <w:p w14:paraId="5DB75628"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CB07F2">
              <w:rPr>
                <w:rFonts w:ascii="Arial" w:hAnsi="Arial" w:cs="Arial"/>
                <w:sz w:val="22"/>
                <w:szCs w:val="22"/>
              </w:rPr>
              <w:t>Annual Conference on Cardiovascular Nursing, American Heart Association, Newton MA</w:t>
            </w:r>
            <w:r w:rsidRPr="00D721D1">
              <w:rPr>
                <w:rFonts w:ascii="Arial" w:hAnsi="Arial" w:cs="Arial"/>
                <w:sz w:val="22"/>
                <w:szCs w:val="22"/>
              </w:rPr>
              <w:t xml:space="preserve"> </w:t>
            </w:r>
          </w:p>
        </w:tc>
      </w:tr>
      <w:tr w:rsidR="0078471E" w:rsidRPr="00D721D1" w14:paraId="514BC854" w14:textId="77777777" w:rsidTr="001F0943">
        <w:trPr>
          <w:trHeight w:val="135"/>
        </w:trPr>
        <w:tc>
          <w:tcPr>
            <w:tcW w:w="1559" w:type="dxa"/>
            <w:gridSpan w:val="2"/>
            <w:tcMar>
              <w:bottom w:w="29" w:type="dxa"/>
            </w:tcMar>
          </w:tcPr>
          <w:p w14:paraId="597F092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w:t>
            </w:r>
          </w:p>
        </w:tc>
        <w:tc>
          <w:tcPr>
            <w:tcW w:w="8906" w:type="dxa"/>
            <w:vAlign w:val="center"/>
          </w:tcPr>
          <w:p w14:paraId="798E58D5" w14:textId="77777777" w:rsidR="0078471E"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Role of M</w:t>
            </w:r>
            <w:r w:rsidRPr="00D721D1">
              <w:rPr>
                <w:rFonts w:ascii="Arial" w:hAnsi="Arial" w:cs="Arial"/>
                <w:sz w:val="22"/>
                <w:szCs w:val="22"/>
              </w:rPr>
              <w:t xml:space="preserve">itochondria in </w:t>
            </w:r>
            <w:r>
              <w:rPr>
                <w:rFonts w:ascii="Arial" w:hAnsi="Arial" w:cs="Arial"/>
                <w:sz w:val="22"/>
                <w:szCs w:val="22"/>
              </w:rPr>
              <w:t>P</w:t>
            </w:r>
            <w:r w:rsidRPr="00D721D1">
              <w:rPr>
                <w:rFonts w:ascii="Arial" w:hAnsi="Arial" w:cs="Arial"/>
                <w:sz w:val="22"/>
                <w:szCs w:val="22"/>
              </w:rPr>
              <w:t>ost-</w:t>
            </w:r>
            <w:r>
              <w:rPr>
                <w:rFonts w:ascii="Arial" w:hAnsi="Arial" w:cs="Arial"/>
                <w:sz w:val="22"/>
                <w:szCs w:val="22"/>
              </w:rPr>
              <w:t>C</w:t>
            </w:r>
            <w:r w:rsidRPr="00D721D1">
              <w:rPr>
                <w:rFonts w:ascii="Arial" w:hAnsi="Arial" w:cs="Arial"/>
                <w:sz w:val="22"/>
                <w:szCs w:val="22"/>
              </w:rPr>
              <w:t xml:space="preserve">ardiac </w:t>
            </w:r>
            <w:r>
              <w:rPr>
                <w:rFonts w:ascii="Arial" w:hAnsi="Arial" w:cs="Arial"/>
                <w:sz w:val="22"/>
                <w:szCs w:val="22"/>
              </w:rPr>
              <w:t>A</w:t>
            </w:r>
            <w:r w:rsidRPr="00D721D1">
              <w:rPr>
                <w:rFonts w:ascii="Arial" w:hAnsi="Arial" w:cs="Arial"/>
                <w:sz w:val="22"/>
                <w:szCs w:val="22"/>
              </w:rPr>
              <w:t xml:space="preserve">rrest </w:t>
            </w:r>
            <w:r>
              <w:rPr>
                <w:rFonts w:ascii="Arial" w:hAnsi="Arial" w:cs="Arial"/>
                <w:sz w:val="22"/>
                <w:szCs w:val="22"/>
              </w:rPr>
              <w:t>S</w:t>
            </w:r>
            <w:r w:rsidRPr="00D721D1">
              <w:rPr>
                <w:rFonts w:ascii="Arial" w:hAnsi="Arial" w:cs="Arial"/>
                <w:sz w:val="22"/>
                <w:szCs w:val="22"/>
              </w:rPr>
              <w:t>yndrome</w:t>
            </w:r>
            <w:r>
              <w:rPr>
                <w:rFonts w:ascii="Arial" w:hAnsi="Arial" w:cs="Arial"/>
                <w:sz w:val="22"/>
                <w:szCs w:val="22"/>
              </w:rPr>
              <w:t>/Invited Lecturer</w:t>
            </w:r>
          </w:p>
          <w:p w14:paraId="64F2CA67"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Resuscitation Science Symposium/American Heart Association, Dallas, TX</w:t>
            </w:r>
          </w:p>
        </w:tc>
      </w:tr>
      <w:tr w:rsidR="0078471E" w:rsidRPr="00D721D1" w14:paraId="360918C0" w14:textId="77777777" w:rsidTr="001F0943">
        <w:trPr>
          <w:trHeight w:val="135"/>
        </w:trPr>
        <w:tc>
          <w:tcPr>
            <w:tcW w:w="1559" w:type="dxa"/>
            <w:gridSpan w:val="2"/>
            <w:tcMar>
              <w:bottom w:w="29" w:type="dxa"/>
            </w:tcMar>
          </w:tcPr>
          <w:p w14:paraId="6351227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w:t>
            </w:r>
          </w:p>
        </w:tc>
        <w:tc>
          <w:tcPr>
            <w:tcW w:w="8906" w:type="dxa"/>
            <w:vAlign w:val="center"/>
          </w:tcPr>
          <w:p w14:paraId="3AA43B46" w14:textId="77777777" w:rsidR="0078471E" w:rsidRDefault="0078471E" w:rsidP="00F940AC">
            <w:pPr>
              <w:pStyle w:val="NormalWeb"/>
              <w:spacing w:before="0" w:beforeAutospacing="0" w:after="0" w:afterAutospacing="0"/>
              <w:outlineLvl w:val="0"/>
              <w:rPr>
                <w:rFonts w:ascii="Arial" w:hAnsi="Arial" w:cs="Arial"/>
                <w:sz w:val="22"/>
                <w:szCs w:val="22"/>
              </w:rPr>
            </w:pPr>
            <w:proofErr w:type="spellStart"/>
            <w:r w:rsidRPr="00D721D1">
              <w:rPr>
                <w:rFonts w:ascii="Arial" w:hAnsi="Arial" w:cs="Arial"/>
                <w:sz w:val="22"/>
                <w:szCs w:val="22"/>
              </w:rPr>
              <w:t>ReSS</w:t>
            </w:r>
            <w:proofErr w:type="spellEnd"/>
            <w:r w:rsidRPr="00D721D1">
              <w:rPr>
                <w:rFonts w:ascii="Arial" w:hAnsi="Arial" w:cs="Arial"/>
                <w:sz w:val="22"/>
                <w:szCs w:val="22"/>
              </w:rPr>
              <w:t xml:space="preserve"> </w:t>
            </w:r>
            <w:r>
              <w:rPr>
                <w:rFonts w:ascii="Arial" w:hAnsi="Arial" w:cs="Arial"/>
                <w:sz w:val="22"/>
                <w:szCs w:val="22"/>
              </w:rPr>
              <w:t>Poster Session/</w:t>
            </w:r>
            <w:r w:rsidRPr="00D721D1">
              <w:rPr>
                <w:rFonts w:ascii="Arial" w:hAnsi="Arial" w:cs="Arial"/>
                <w:sz w:val="22"/>
                <w:szCs w:val="22"/>
              </w:rPr>
              <w:t>Poster Professor</w:t>
            </w:r>
          </w:p>
          <w:p w14:paraId="4982B290"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Resuscitation Science Symposium/American Heart Association, Chicago, IL</w:t>
            </w:r>
          </w:p>
        </w:tc>
      </w:tr>
      <w:tr w:rsidR="0078471E" w:rsidRPr="00D721D1" w14:paraId="5BDF727D" w14:textId="77777777" w:rsidTr="001F0943">
        <w:trPr>
          <w:trHeight w:val="135"/>
        </w:trPr>
        <w:tc>
          <w:tcPr>
            <w:tcW w:w="1559" w:type="dxa"/>
            <w:gridSpan w:val="2"/>
            <w:tcMar>
              <w:bottom w:w="29" w:type="dxa"/>
            </w:tcMar>
          </w:tcPr>
          <w:p w14:paraId="160760C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w:t>
            </w:r>
          </w:p>
        </w:tc>
        <w:tc>
          <w:tcPr>
            <w:tcW w:w="8906" w:type="dxa"/>
            <w:vAlign w:val="center"/>
          </w:tcPr>
          <w:p w14:paraId="34199D9F" w14:textId="77777777" w:rsidR="0078471E" w:rsidRDefault="0078471E" w:rsidP="00F940AC">
            <w:pPr>
              <w:pStyle w:val="NormalWeb"/>
              <w:spacing w:before="0" w:beforeAutospacing="0" w:after="0" w:afterAutospacing="0"/>
              <w:outlineLvl w:val="0"/>
              <w:rPr>
                <w:rFonts w:ascii="Arial" w:hAnsi="Arial" w:cs="Arial"/>
                <w:sz w:val="22"/>
                <w:szCs w:val="22"/>
              </w:rPr>
            </w:pPr>
            <w:proofErr w:type="spellStart"/>
            <w:r>
              <w:rPr>
                <w:rFonts w:ascii="Arial" w:hAnsi="Arial" w:cs="Arial"/>
                <w:sz w:val="22"/>
                <w:szCs w:val="22"/>
              </w:rPr>
              <w:t>ReSS</w:t>
            </w:r>
            <w:proofErr w:type="spellEnd"/>
            <w:r>
              <w:rPr>
                <w:rFonts w:ascii="Arial" w:hAnsi="Arial" w:cs="Arial"/>
                <w:sz w:val="22"/>
                <w:szCs w:val="22"/>
              </w:rPr>
              <w:t xml:space="preserve"> Poster Session/</w:t>
            </w:r>
            <w:r w:rsidRPr="00D721D1">
              <w:rPr>
                <w:rFonts w:ascii="Arial" w:hAnsi="Arial" w:cs="Arial"/>
                <w:sz w:val="22"/>
                <w:szCs w:val="22"/>
              </w:rPr>
              <w:t>Moderator</w:t>
            </w:r>
          </w:p>
          <w:p w14:paraId="55C0ADFC"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Resuscitation Science Symposium/American Heart Association, Chicago, IL</w:t>
            </w:r>
          </w:p>
        </w:tc>
      </w:tr>
      <w:tr w:rsidR="0078471E" w:rsidRPr="00D721D1" w14:paraId="779A0B55" w14:textId="77777777" w:rsidTr="001F0943">
        <w:trPr>
          <w:trHeight w:val="135"/>
        </w:trPr>
        <w:tc>
          <w:tcPr>
            <w:tcW w:w="1559" w:type="dxa"/>
            <w:gridSpan w:val="2"/>
            <w:tcMar>
              <w:bottom w:w="29" w:type="dxa"/>
            </w:tcMar>
          </w:tcPr>
          <w:p w14:paraId="26380C5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2015</w:t>
            </w:r>
          </w:p>
        </w:tc>
        <w:tc>
          <w:tcPr>
            <w:tcW w:w="8906" w:type="dxa"/>
            <w:vAlign w:val="center"/>
          </w:tcPr>
          <w:p w14:paraId="4F3F154A" w14:textId="77777777" w:rsidR="0078471E" w:rsidRDefault="0078471E" w:rsidP="00F940AC">
            <w:pPr>
              <w:pStyle w:val="NormalWeb"/>
              <w:spacing w:before="0" w:beforeAutospacing="0" w:after="0" w:afterAutospacing="0"/>
              <w:outlineLvl w:val="0"/>
              <w:rPr>
                <w:rFonts w:ascii="Arial" w:hAnsi="Arial" w:cs="Arial"/>
                <w:sz w:val="22"/>
                <w:szCs w:val="22"/>
              </w:rPr>
            </w:pPr>
            <w:proofErr w:type="spellStart"/>
            <w:r w:rsidRPr="00D721D1">
              <w:rPr>
                <w:rFonts w:ascii="Arial" w:hAnsi="Arial" w:cs="Arial"/>
                <w:sz w:val="22"/>
                <w:szCs w:val="22"/>
              </w:rPr>
              <w:t>ReSS</w:t>
            </w:r>
            <w:proofErr w:type="spellEnd"/>
            <w:r w:rsidRPr="00D721D1">
              <w:rPr>
                <w:rFonts w:ascii="Arial" w:hAnsi="Arial" w:cs="Arial"/>
                <w:sz w:val="22"/>
                <w:szCs w:val="22"/>
              </w:rPr>
              <w:t xml:space="preserve"> Poster Session Organizer</w:t>
            </w:r>
            <w:r>
              <w:rPr>
                <w:rFonts w:ascii="Arial" w:hAnsi="Arial" w:cs="Arial"/>
                <w:sz w:val="22"/>
                <w:szCs w:val="22"/>
              </w:rPr>
              <w:t>/</w:t>
            </w:r>
            <w:r w:rsidRPr="00D721D1">
              <w:rPr>
                <w:rFonts w:ascii="Arial" w:hAnsi="Arial" w:cs="Arial"/>
                <w:sz w:val="22"/>
                <w:szCs w:val="22"/>
              </w:rPr>
              <w:t>Poster Professor</w:t>
            </w:r>
          </w:p>
          <w:p w14:paraId="422098FD"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Resuscitation Science Symposium/American Heart Association, Orlando, FL</w:t>
            </w:r>
          </w:p>
        </w:tc>
      </w:tr>
      <w:tr w:rsidR="0078471E" w:rsidRPr="00D721D1" w14:paraId="5093C6DA" w14:textId="77777777" w:rsidTr="001F0943">
        <w:trPr>
          <w:trHeight w:val="135"/>
        </w:trPr>
        <w:tc>
          <w:tcPr>
            <w:tcW w:w="1559" w:type="dxa"/>
            <w:gridSpan w:val="2"/>
            <w:tcMar>
              <w:bottom w:w="29" w:type="dxa"/>
            </w:tcMar>
          </w:tcPr>
          <w:p w14:paraId="6BB1AB85"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2016</w:t>
            </w:r>
          </w:p>
        </w:tc>
        <w:tc>
          <w:tcPr>
            <w:tcW w:w="8906" w:type="dxa"/>
            <w:vAlign w:val="center"/>
          </w:tcPr>
          <w:p w14:paraId="1A0E0009" w14:textId="77777777" w:rsidR="0078471E" w:rsidRDefault="0078471E" w:rsidP="00F940AC">
            <w:pPr>
              <w:pStyle w:val="NormalWeb"/>
              <w:spacing w:before="0" w:beforeAutospacing="0" w:after="0" w:afterAutospacing="0"/>
              <w:outlineLvl w:val="0"/>
              <w:rPr>
                <w:rFonts w:ascii="Arial" w:hAnsi="Arial" w:cs="Arial"/>
                <w:sz w:val="22"/>
                <w:szCs w:val="22"/>
              </w:rPr>
            </w:pPr>
            <w:proofErr w:type="spellStart"/>
            <w:r>
              <w:rPr>
                <w:rFonts w:ascii="Arial" w:hAnsi="Arial" w:cs="Arial"/>
                <w:sz w:val="22"/>
                <w:szCs w:val="22"/>
              </w:rPr>
              <w:t>ReSS</w:t>
            </w:r>
            <w:proofErr w:type="spellEnd"/>
            <w:r>
              <w:rPr>
                <w:rFonts w:ascii="Arial" w:hAnsi="Arial" w:cs="Arial"/>
                <w:sz w:val="22"/>
                <w:szCs w:val="22"/>
              </w:rPr>
              <w:t xml:space="preserve"> Poster Session Organizer/</w:t>
            </w:r>
            <w:r w:rsidRPr="00D721D1">
              <w:rPr>
                <w:rFonts w:ascii="Arial" w:hAnsi="Arial" w:cs="Arial"/>
                <w:sz w:val="22"/>
                <w:szCs w:val="22"/>
              </w:rPr>
              <w:t xml:space="preserve">Poster Professor </w:t>
            </w:r>
          </w:p>
          <w:p w14:paraId="26241058"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Resuscitation Science Symposium/American Heart Association, New Orleans, LA</w:t>
            </w:r>
          </w:p>
        </w:tc>
      </w:tr>
      <w:tr w:rsidR="0078471E" w:rsidRPr="00D721D1" w14:paraId="62169156" w14:textId="77777777" w:rsidTr="001F0943">
        <w:trPr>
          <w:trHeight w:val="135"/>
        </w:trPr>
        <w:tc>
          <w:tcPr>
            <w:tcW w:w="1559" w:type="dxa"/>
            <w:gridSpan w:val="2"/>
            <w:tcMar>
              <w:bottom w:w="29" w:type="dxa"/>
            </w:tcMar>
          </w:tcPr>
          <w:p w14:paraId="50406C9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2016</w:t>
            </w:r>
          </w:p>
        </w:tc>
        <w:tc>
          <w:tcPr>
            <w:tcW w:w="8906" w:type="dxa"/>
            <w:vAlign w:val="center"/>
          </w:tcPr>
          <w:p w14:paraId="5292BD10"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Challenges with Cl</w:t>
            </w:r>
            <w:r>
              <w:rPr>
                <w:rFonts w:ascii="Arial" w:hAnsi="Arial" w:cs="Arial"/>
                <w:sz w:val="22"/>
                <w:szCs w:val="22"/>
              </w:rPr>
              <w:t>inical Trials in Resuscitation/</w:t>
            </w:r>
            <w:r w:rsidRPr="00D721D1">
              <w:rPr>
                <w:rFonts w:ascii="Arial" w:hAnsi="Arial" w:cs="Arial"/>
                <w:sz w:val="22"/>
                <w:szCs w:val="22"/>
              </w:rPr>
              <w:t>Invited Lecture</w:t>
            </w:r>
            <w:r>
              <w:rPr>
                <w:rFonts w:ascii="Arial" w:hAnsi="Arial" w:cs="Arial"/>
                <w:sz w:val="22"/>
                <w:szCs w:val="22"/>
              </w:rPr>
              <w:t>r</w:t>
            </w:r>
            <w:r w:rsidRPr="00D721D1">
              <w:rPr>
                <w:rFonts w:ascii="Arial" w:hAnsi="Arial" w:cs="Arial"/>
                <w:sz w:val="22"/>
                <w:szCs w:val="22"/>
              </w:rPr>
              <w:t xml:space="preserve"> (Plenary Session)</w:t>
            </w:r>
          </w:p>
          <w:p w14:paraId="626BF157"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Resuscitation Science Symposium /American Heart Association, New Orleans, LA</w:t>
            </w:r>
          </w:p>
        </w:tc>
      </w:tr>
      <w:tr w:rsidR="0078471E" w:rsidRPr="00D721D1" w14:paraId="10F54CC3" w14:textId="77777777" w:rsidTr="001F0943">
        <w:trPr>
          <w:trHeight w:val="135"/>
        </w:trPr>
        <w:tc>
          <w:tcPr>
            <w:tcW w:w="1559" w:type="dxa"/>
            <w:gridSpan w:val="2"/>
            <w:tcMar>
              <w:bottom w:w="29" w:type="dxa"/>
            </w:tcMar>
          </w:tcPr>
          <w:p w14:paraId="16D27E5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 xml:space="preserve">2016 </w:t>
            </w:r>
          </w:p>
        </w:tc>
        <w:tc>
          <w:tcPr>
            <w:tcW w:w="8906" w:type="dxa"/>
          </w:tcPr>
          <w:p w14:paraId="24449663" w14:textId="77777777" w:rsidR="0078471E"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Cardiac Arrest</w:t>
            </w:r>
            <w:r w:rsidRPr="00D721D1">
              <w:rPr>
                <w:rFonts w:ascii="Arial" w:hAnsi="Arial" w:cs="Arial"/>
                <w:sz w:val="22"/>
                <w:szCs w:val="22"/>
              </w:rPr>
              <w:t>/City Wide Grand Rounds</w:t>
            </w:r>
          </w:p>
          <w:p w14:paraId="764A06D7"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University of Washington, Tacoma, WA</w:t>
            </w:r>
          </w:p>
        </w:tc>
      </w:tr>
      <w:tr w:rsidR="0078471E" w:rsidRPr="00D721D1" w14:paraId="40905DC6" w14:textId="77777777" w:rsidTr="001F0943">
        <w:trPr>
          <w:trHeight w:val="135"/>
        </w:trPr>
        <w:tc>
          <w:tcPr>
            <w:tcW w:w="1559" w:type="dxa"/>
            <w:gridSpan w:val="2"/>
            <w:tcMar>
              <w:bottom w:w="29" w:type="dxa"/>
            </w:tcMar>
          </w:tcPr>
          <w:p w14:paraId="2D8E829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2016</w:t>
            </w:r>
          </w:p>
        </w:tc>
        <w:tc>
          <w:tcPr>
            <w:tcW w:w="8906" w:type="dxa"/>
          </w:tcPr>
          <w:p w14:paraId="4F35E6ED"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Strive to Revive: Workshop P</w:t>
            </w:r>
            <w:r w:rsidRPr="00D721D1">
              <w:rPr>
                <w:rFonts w:ascii="Arial" w:hAnsi="Arial" w:cs="Arial"/>
                <w:sz w:val="22"/>
                <w:szCs w:val="22"/>
              </w:rPr>
              <w:t>resented by t</w:t>
            </w:r>
            <w:r>
              <w:rPr>
                <w:rFonts w:ascii="Arial" w:hAnsi="Arial" w:cs="Arial"/>
                <w:sz w:val="22"/>
                <w:szCs w:val="22"/>
              </w:rPr>
              <w:t>he American Heart Association/Invited Lecturer</w:t>
            </w:r>
          </w:p>
          <w:p w14:paraId="61E8F1C8"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Evolving Trends in Cardiac Arrest</w:t>
            </w:r>
            <w:r>
              <w:rPr>
                <w:rFonts w:ascii="Arial" w:hAnsi="Arial" w:cs="Arial"/>
                <w:sz w:val="22"/>
                <w:szCs w:val="22"/>
              </w:rPr>
              <w:t>, Louisville, KY</w:t>
            </w:r>
          </w:p>
        </w:tc>
      </w:tr>
      <w:tr w:rsidR="0078471E" w:rsidRPr="00D721D1" w14:paraId="6B90C4B5" w14:textId="77777777" w:rsidTr="001F0943">
        <w:trPr>
          <w:trHeight w:val="135"/>
        </w:trPr>
        <w:tc>
          <w:tcPr>
            <w:tcW w:w="1559" w:type="dxa"/>
            <w:gridSpan w:val="2"/>
            <w:tcMar>
              <w:bottom w:w="29" w:type="dxa"/>
            </w:tcMar>
          </w:tcPr>
          <w:p w14:paraId="7D6A3FC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2016</w:t>
            </w:r>
          </w:p>
        </w:tc>
        <w:tc>
          <w:tcPr>
            <w:tcW w:w="8906" w:type="dxa"/>
          </w:tcPr>
          <w:p w14:paraId="701DC71A"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Strive to Revive: Workshop P</w:t>
            </w:r>
            <w:r w:rsidRPr="00D721D1">
              <w:rPr>
                <w:rFonts w:ascii="Arial" w:hAnsi="Arial" w:cs="Arial"/>
                <w:sz w:val="22"/>
                <w:szCs w:val="22"/>
              </w:rPr>
              <w:t>resented by the American Heart Association</w:t>
            </w:r>
            <w:r>
              <w:rPr>
                <w:rFonts w:ascii="Arial" w:hAnsi="Arial" w:cs="Arial"/>
                <w:sz w:val="22"/>
                <w:szCs w:val="22"/>
              </w:rPr>
              <w:t>/</w:t>
            </w:r>
            <w:r w:rsidRPr="00D721D1">
              <w:rPr>
                <w:rFonts w:ascii="Arial" w:hAnsi="Arial" w:cs="Arial"/>
                <w:sz w:val="22"/>
                <w:szCs w:val="22"/>
              </w:rPr>
              <w:t>Keynote Speaker</w:t>
            </w:r>
          </w:p>
          <w:p w14:paraId="416C1C91"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lastRenderedPageBreak/>
              <w:t>Evol</w:t>
            </w:r>
            <w:r>
              <w:rPr>
                <w:rFonts w:ascii="Arial" w:hAnsi="Arial" w:cs="Arial"/>
                <w:sz w:val="22"/>
                <w:szCs w:val="22"/>
              </w:rPr>
              <w:t xml:space="preserve">ving Trends in Cardiac Arrest, </w:t>
            </w:r>
            <w:r w:rsidRPr="00D721D1">
              <w:rPr>
                <w:rFonts w:ascii="Arial" w:hAnsi="Arial" w:cs="Arial"/>
                <w:sz w:val="22"/>
                <w:szCs w:val="22"/>
              </w:rPr>
              <w:t>Pittsburgh, PA</w:t>
            </w:r>
          </w:p>
        </w:tc>
      </w:tr>
      <w:tr w:rsidR="0078471E" w:rsidRPr="00D721D1" w14:paraId="6662A63B" w14:textId="77777777" w:rsidTr="001F0943">
        <w:trPr>
          <w:gridBefore w:val="1"/>
          <w:wBefore w:w="29" w:type="dxa"/>
          <w:trHeight w:val="1053"/>
        </w:trPr>
        <w:tc>
          <w:tcPr>
            <w:tcW w:w="1530" w:type="dxa"/>
            <w:tcMar>
              <w:bottom w:w="29" w:type="dxa"/>
            </w:tcMar>
          </w:tcPr>
          <w:p w14:paraId="2BD7526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lastRenderedPageBreak/>
              <w:t>2017</w:t>
            </w:r>
          </w:p>
        </w:tc>
        <w:tc>
          <w:tcPr>
            <w:tcW w:w="8906" w:type="dxa"/>
          </w:tcPr>
          <w:p w14:paraId="7E80528A" w14:textId="77777777" w:rsidR="0078471E" w:rsidRDefault="0078471E"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 xml:space="preserve">Setting up your own shop: strategies for transitioning to an independent research program / Oral Presentation </w:t>
            </w:r>
          </w:p>
          <w:p w14:paraId="1BEB6947"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 xml:space="preserve">Society of Academic Emergency Medicine </w:t>
            </w:r>
            <w:r>
              <w:rPr>
                <w:rFonts w:ascii="Arial" w:hAnsi="Arial" w:cs="Arial"/>
                <w:sz w:val="22"/>
                <w:szCs w:val="22"/>
              </w:rPr>
              <w:t>Annual Meeting</w:t>
            </w:r>
          </w:p>
          <w:p w14:paraId="498AA181" w14:textId="1BB30FFC" w:rsidR="0078471E" w:rsidRDefault="001F0943"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Orlando, FL</w:t>
            </w:r>
          </w:p>
        </w:tc>
      </w:tr>
      <w:tr w:rsidR="001F0943" w:rsidRPr="00D721D1" w14:paraId="2E3E9B60" w14:textId="77777777" w:rsidTr="001F0943">
        <w:trPr>
          <w:gridBefore w:val="1"/>
          <w:wBefore w:w="29" w:type="dxa"/>
          <w:trHeight w:val="845"/>
        </w:trPr>
        <w:tc>
          <w:tcPr>
            <w:tcW w:w="1530" w:type="dxa"/>
            <w:tcMar>
              <w:bottom w:w="29" w:type="dxa"/>
            </w:tcMar>
          </w:tcPr>
          <w:p w14:paraId="2745DA0D" w14:textId="04891AAC" w:rsidR="001F0943" w:rsidRDefault="001F0943"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2022</w:t>
            </w:r>
          </w:p>
        </w:tc>
        <w:tc>
          <w:tcPr>
            <w:tcW w:w="8906" w:type="dxa"/>
          </w:tcPr>
          <w:p w14:paraId="6466886D" w14:textId="63BC5A46" w:rsidR="001F0943" w:rsidRDefault="001F0943" w:rsidP="001F0943">
            <w:pPr>
              <w:pStyle w:val="NormalWeb"/>
              <w:spacing w:before="0" w:beforeAutospacing="0" w:after="0" w:afterAutospacing="0"/>
              <w:outlineLvl w:val="0"/>
              <w:rPr>
                <w:rFonts w:ascii="Arial" w:hAnsi="Arial" w:cs="Arial"/>
                <w:sz w:val="22"/>
                <w:szCs w:val="22"/>
              </w:rPr>
            </w:pPr>
            <w:r>
              <w:rPr>
                <w:rFonts w:ascii="Arial" w:hAnsi="Arial" w:cs="Arial"/>
                <w:sz w:val="22"/>
                <w:szCs w:val="22"/>
              </w:rPr>
              <w:t>Metabolic Resuscitation</w:t>
            </w:r>
          </w:p>
          <w:p w14:paraId="4BE0163B" w14:textId="4184B238" w:rsidR="001F0943" w:rsidRDefault="001F0943" w:rsidP="001F0943">
            <w:pPr>
              <w:pStyle w:val="NormalWeb"/>
              <w:spacing w:before="0" w:beforeAutospacing="0" w:after="0" w:afterAutospacing="0"/>
              <w:outlineLvl w:val="0"/>
              <w:rPr>
                <w:rFonts w:ascii="Arial" w:hAnsi="Arial" w:cs="Arial"/>
                <w:sz w:val="22"/>
                <w:szCs w:val="22"/>
              </w:rPr>
            </w:pPr>
            <w:r w:rsidRPr="001F0943">
              <w:rPr>
                <w:rFonts w:ascii="Arial" w:hAnsi="Arial" w:cs="Arial"/>
                <w:sz w:val="22"/>
                <w:szCs w:val="22"/>
              </w:rPr>
              <w:t>University of Maryland Medicine Grand Rounds</w:t>
            </w:r>
          </w:p>
          <w:p w14:paraId="3DCAF5A5" w14:textId="7B02FD52" w:rsidR="001F0943" w:rsidRDefault="001F0943" w:rsidP="00F940AC">
            <w:pPr>
              <w:pStyle w:val="NormalWeb"/>
              <w:spacing w:before="0" w:beforeAutospacing="0" w:after="0" w:afterAutospacing="0"/>
              <w:outlineLvl w:val="0"/>
              <w:rPr>
                <w:rFonts w:ascii="Arial" w:hAnsi="Arial" w:cs="Arial"/>
                <w:sz w:val="22"/>
                <w:szCs w:val="22"/>
              </w:rPr>
            </w:pPr>
            <w:r>
              <w:rPr>
                <w:rFonts w:ascii="Arial" w:hAnsi="Arial" w:cs="Arial"/>
                <w:sz w:val="22"/>
                <w:szCs w:val="22"/>
              </w:rPr>
              <w:t>Baltimore, Maryland</w:t>
            </w:r>
          </w:p>
        </w:tc>
      </w:tr>
    </w:tbl>
    <w:p w14:paraId="0C2ABD3B" w14:textId="77777777" w:rsidR="001F0943" w:rsidRDefault="001F0943" w:rsidP="0078471E">
      <w:pPr>
        <w:pStyle w:val="H2"/>
        <w:spacing w:before="0" w:after="0"/>
        <w:rPr>
          <w:rFonts w:ascii="Arial" w:hAnsi="Arial" w:cs="Arial"/>
          <w:bCs/>
          <w:sz w:val="22"/>
          <w:szCs w:val="22"/>
          <w:u w:val="single"/>
        </w:rPr>
      </w:pPr>
    </w:p>
    <w:p w14:paraId="71901380" w14:textId="2D1EA849" w:rsidR="0078471E" w:rsidRDefault="0078471E" w:rsidP="0078471E">
      <w:pPr>
        <w:pStyle w:val="H2"/>
        <w:spacing w:before="0" w:after="0"/>
        <w:rPr>
          <w:rFonts w:ascii="Arial" w:hAnsi="Arial" w:cs="Arial"/>
          <w:bCs/>
          <w:sz w:val="22"/>
          <w:szCs w:val="22"/>
          <w:u w:val="single"/>
        </w:rPr>
      </w:pPr>
      <w:r w:rsidRPr="00115961">
        <w:rPr>
          <w:rFonts w:ascii="Arial" w:hAnsi="Arial" w:cs="Arial"/>
          <w:bCs/>
          <w:sz w:val="22"/>
          <w:szCs w:val="22"/>
          <w:u w:val="single"/>
        </w:rPr>
        <w:t>Abstract Oral Presentations</w:t>
      </w:r>
    </w:p>
    <w:p w14:paraId="53C311A8" w14:textId="77777777" w:rsidR="00115961" w:rsidRPr="00115961" w:rsidRDefault="00115961" w:rsidP="0078471E">
      <w:pPr>
        <w:pStyle w:val="H2"/>
        <w:spacing w:before="0" w:after="0"/>
        <w:rPr>
          <w:rFonts w:ascii="Arial" w:hAnsi="Arial" w:cs="Arial"/>
          <w:bCs/>
          <w:sz w:val="22"/>
          <w:szCs w:val="22"/>
          <w:u w:val="single"/>
        </w:rPr>
      </w:pPr>
    </w:p>
    <w:p w14:paraId="15133E14" w14:textId="11A88350" w:rsidR="00115961" w:rsidRDefault="00115961" w:rsidP="0078471E">
      <w:pPr>
        <w:pStyle w:val="H2"/>
        <w:spacing w:before="0" w:after="0"/>
        <w:rPr>
          <w:rFonts w:ascii="Arial" w:hAnsi="Arial" w:cs="Arial"/>
          <w:bCs/>
          <w:sz w:val="22"/>
          <w:szCs w:val="22"/>
        </w:rPr>
      </w:pPr>
      <w:r w:rsidRPr="00115961">
        <w:rPr>
          <w:rFonts w:ascii="Arial" w:hAnsi="Arial" w:cs="Arial"/>
          <w:bCs/>
          <w:sz w:val="22"/>
          <w:szCs w:val="22"/>
        </w:rPr>
        <w:t>National</w:t>
      </w:r>
    </w:p>
    <w:p w14:paraId="2D0A2FA8" w14:textId="77777777" w:rsidR="00115961" w:rsidRDefault="00115961" w:rsidP="00115961">
      <w:pPr>
        <w:pStyle w:val="H2"/>
        <w:spacing w:before="0" w:after="0"/>
        <w:rPr>
          <w:rFonts w:ascii="Arial" w:hAnsi="Arial" w:cs="Arial"/>
          <w:sz w:val="22"/>
          <w:szCs w:val="22"/>
        </w:rPr>
      </w:pPr>
      <w:r w:rsidRPr="00115961">
        <w:rPr>
          <w:rFonts w:ascii="Arial" w:hAnsi="Arial" w:cs="Arial"/>
          <w:b w:val="0"/>
          <w:bCs/>
          <w:sz w:val="22"/>
          <w:szCs w:val="22"/>
        </w:rPr>
        <w:t>No presentations below were sponsored by outside entities</w:t>
      </w:r>
      <w:r w:rsidRPr="00D721D1">
        <w:rPr>
          <w:rFonts w:ascii="Arial" w:hAnsi="Arial" w:cs="Arial"/>
          <w:sz w:val="22"/>
          <w:szCs w:val="22"/>
        </w:rPr>
        <w:t>.</w:t>
      </w:r>
    </w:p>
    <w:p w14:paraId="05411689" w14:textId="77777777" w:rsidR="00115961" w:rsidRPr="00115961" w:rsidRDefault="00115961" w:rsidP="0078471E">
      <w:pPr>
        <w:pStyle w:val="H2"/>
        <w:spacing w:before="0" w:after="0"/>
        <w:rPr>
          <w:rFonts w:ascii="Arial" w:hAnsi="Arial" w:cs="Arial"/>
          <w:b w:val="0"/>
          <w:sz w:val="22"/>
          <w:szCs w:val="22"/>
        </w:rPr>
      </w:pPr>
    </w:p>
    <w:tbl>
      <w:tblPr>
        <w:tblW w:w="10465" w:type="dxa"/>
        <w:tblLayout w:type="fixed"/>
        <w:tblCellMar>
          <w:top w:w="72" w:type="dxa"/>
          <w:left w:w="115" w:type="dxa"/>
          <w:right w:w="115" w:type="dxa"/>
        </w:tblCellMar>
        <w:tblLook w:val="01E0" w:firstRow="1" w:lastRow="1" w:firstColumn="1" w:lastColumn="1" w:noHBand="0" w:noVBand="0"/>
      </w:tblPr>
      <w:tblGrid>
        <w:gridCol w:w="1555"/>
        <w:gridCol w:w="8910"/>
      </w:tblGrid>
      <w:tr w:rsidR="0078471E" w:rsidRPr="00D721D1" w14:paraId="6297014A" w14:textId="77777777" w:rsidTr="00F940AC">
        <w:trPr>
          <w:trHeight w:val="135"/>
        </w:trPr>
        <w:tc>
          <w:tcPr>
            <w:tcW w:w="1555" w:type="dxa"/>
            <w:tcMar>
              <w:bottom w:w="29" w:type="dxa"/>
            </w:tcMar>
          </w:tcPr>
          <w:p w14:paraId="3F490F2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w:t>
            </w:r>
          </w:p>
        </w:tc>
        <w:tc>
          <w:tcPr>
            <w:tcW w:w="8910" w:type="dxa"/>
          </w:tcPr>
          <w:p w14:paraId="70D85750"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Metformin inhibits pyruvate dehydrogenase at high dosages: A potentia</w:t>
            </w:r>
            <w:r>
              <w:rPr>
                <w:rFonts w:ascii="Arial" w:hAnsi="Arial" w:cs="Arial"/>
                <w:sz w:val="22"/>
                <w:szCs w:val="22"/>
              </w:rPr>
              <w:t>l mechanism for lactic acidosis</w:t>
            </w:r>
            <w:r w:rsidRPr="00D721D1">
              <w:rPr>
                <w:rFonts w:ascii="Arial" w:hAnsi="Arial" w:cs="Arial"/>
                <w:sz w:val="22"/>
                <w:szCs w:val="22"/>
              </w:rPr>
              <w:t xml:space="preserve"> / Oral Presentation (abstract) </w:t>
            </w:r>
          </w:p>
          <w:p w14:paraId="369A7EB7"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Society of Academic Eme</w:t>
            </w:r>
            <w:r>
              <w:rPr>
                <w:rFonts w:ascii="Arial" w:hAnsi="Arial" w:cs="Arial"/>
                <w:sz w:val="22"/>
                <w:szCs w:val="22"/>
              </w:rPr>
              <w:t>rgency Medicine Annual Meeting</w:t>
            </w:r>
          </w:p>
          <w:p w14:paraId="5FFC06A0"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Dallas, TX</w:t>
            </w:r>
          </w:p>
        </w:tc>
      </w:tr>
      <w:tr w:rsidR="0078471E" w:rsidRPr="00D721D1" w14:paraId="09E3D085" w14:textId="77777777" w:rsidTr="00F940AC">
        <w:trPr>
          <w:trHeight w:val="135"/>
        </w:trPr>
        <w:tc>
          <w:tcPr>
            <w:tcW w:w="1555" w:type="dxa"/>
            <w:tcMar>
              <w:bottom w:w="29" w:type="dxa"/>
            </w:tcMar>
          </w:tcPr>
          <w:p w14:paraId="5619539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w:t>
            </w:r>
          </w:p>
        </w:tc>
        <w:tc>
          <w:tcPr>
            <w:tcW w:w="8910" w:type="dxa"/>
          </w:tcPr>
          <w:p w14:paraId="24A7B9CB"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Initial cytokine levels are associated wit</w:t>
            </w:r>
            <w:r>
              <w:rPr>
                <w:rFonts w:ascii="Arial" w:hAnsi="Arial" w:cs="Arial"/>
                <w:sz w:val="22"/>
                <w:szCs w:val="22"/>
              </w:rPr>
              <w:t xml:space="preserve">h outcome after cardiac arrest </w:t>
            </w:r>
            <w:r w:rsidRPr="00D721D1">
              <w:rPr>
                <w:rFonts w:ascii="Arial" w:hAnsi="Arial" w:cs="Arial"/>
                <w:sz w:val="22"/>
                <w:szCs w:val="22"/>
              </w:rPr>
              <w:t xml:space="preserve">/ Oral Presentation (abstract) </w:t>
            </w:r>
          </w:p>
          <w:p w14:paraId="518F6B99"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Society of Academic Eme</w:t>
            </w:r>
            <w:r>
              <w:rPr>
                <w:rFonts w:ascii="Arial" w:hAnsi="Arial" w:cs="Arial"/>
                <w:sz w:val="22"/>
                <w:szCs w:val="22"/>
              </w:rPr>
              <w:t>rgency Medicine Annual Meeting</w:t>
            </w:r>
          </w:p>
          <w:p w14:paraId="061FB808"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Dallas, TX</w:t>
            </w:r>
          </w:p>
        </w:tc>
      </w:tr>
      <w:tr w:rsidR="0078471E" w:rsidRPr="00D721D1" w14:paraId="7E502CD4" w14:textId="77777777" w:rsidTr="00F940AC">
        <w:trPr>
          <w:trHeight w:val="135"/>
        </w:trPr>
        <w:tc>
          <w:tcPr>
            <w:tcW w:w="1555" w:type="dxa"/>
            <w:tcMar>
              <w:bottom w:w="29" w:type="dxa"/>
            </w:tcMar>
          </w:tcPr>
          <w:p w14:paraId="03C327F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2014</w:t>
            </w:r>
          </w:p>
        </w:tc>
        <w:tc>
          <w:tcPr>
            <w:tcW w:w="8910" w:type="dxa"/>
          </w:tcPr>
          <w:p w14:paraId="70E17B5B"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Ability to activate the eicosanoid and polyunsaturated fatty acid pathways predicts</w:t>
            </w:r>
            <w:r>
              <w:rPr>
                <w:rFonts w:ascii="Arial" w:hAnsi="Arial" w:cs="Arial"/>
                <w:sz w:val="22"/>
                <w:szCs w:val="22"/>
              </w:rPr>
              <w:t xml:space="preserve"> survival after cardiac arrest / </w:t>
            </w:r>
            <w:r w:rsidRPr="00D721D1">
              <w:rPr>
                <w:rFonts w:ascii="Arial" w:hAnsi="Arial" w:cs="Arial"/>
                <w:sz w:val="22"/>
                <w:szCs w:val="22"/>
              </w:rPr>
              <w:t xml:space="preserve">Oral Presentation (abstract) </w:t>
            </w:r>
          </w:p>
          <w:p w14:paraId="15465496"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Society of Academic Emergency Medicine Annua</w:t>
            </w:r>
            <w:r>
              <w:rPr>
                <w:rFonts w:ascii="Arial" w:hAnsi="Arial" w:cs="Arial"/>
                <w:sz w:val="22"/>
                <w:szCs w:val="22"/>
              </w:rPr>
              <w:t>l Meeting</w:t>
            </w:r>
          </w:p>
          <w:p w14:paraId="4627C227"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Dallas, TX</w:t>
            </w:r>
          </w:p>
        </w:tc>
      </w:tr>
      <w:tr w:rsidR="0078471E" w:rsidRPr="00D721D1" w14:paraId="38F35B1B" w14:textId="77777777" w:rsidTr="00F940AC">
        <w:trPr>
          <w:trHeight w:val="135"/>
        </w:trPr>
        <w:tc>
          <w:tcPr>
            <w:tcW w:w="1555" w:type="dxa"/>
            <w:tcMar>
              <w:bottom w:w="29" w:type="dxa"/>
            </w:tcMar>
          </w:tcPr>
          <w:p w14:paraId="64D4B8F9"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2015</w:t>
            </w:r>
          </w:p>
        </w:tc>
        <w:tc>
          <w:tcPr>
            <w:tcW w:w="8910" w:type="dxa"/>
          </w:tcPr>
          <w:p w14:paraId="4FC92151"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Hydrocortisone for the treatment of post-cardiac arrest shock: A randomized, double-blind,</w:t>
            </w:r>
            <w:r>
              <w:rPr>
                <w:rFonts w:ascii="Arial" w:hAnsi="Arial" w:cs="Arial"/>
                <w:sz w:val="22"/>
                <w:szCs w:val="22"/>
              </w:rPr>
              <w:t xml:space="preserve"> placebo-controlled, pilot study / </w:t>
            </w:r>
            <w:r w:rsidRPr="00D721D1">
              <w:rPr>
                <w:rFonts w:ascii="Arial" w:hAnsi="Arial" w:cs="Arial"/>
                <w:sz w:val="22"/>
                <w:szCs w:val="22"/>
              </w:rPr>
              <w:t xml:space="preserve">Oral Presentation (abstract) </w:t>
            </w:r>
          </w:p>
          <w:p w14:paraId="720FF9BD"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Society of Academic Eme</w:t>
            </w:r>
            <w:r>
              <w:rPr>
                <w:rFonts w:ascii="Arial" w:hAnsi="Arial" w:cs="Arial"/>
                <w:sz w:val="22"/>
                <w:szCs w:val="22"/>
              </w:rPr>
              <w:t>rgency Medicine Annual Meeting</w:t>
            </w:r>
          </w:p>
          <w:p w14:paraId="69ECB547"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San Diego, CA</w:t>
            </w:r>
          </w:p>
        </w:tc>
      </w:tr>
      <w:tr w:rsidR="0078471E" w:rsidRPr="00D721D1" w14:paraId="52B9A352" w14:textId="77777777" w:rsidTr="00F940AC">
        <w:trPr>
          <w:trHeight w:val="135"/>
        </w:trPr>
        <w:tc>
          <w:tcPr>
            <w:tcW w:w="1555" w:type="dxa"/>
            <w:tcMar>
              <w:bottom w:w="29" w:type="dxa"/>
            </w:tcMar>
          </w:tcPr>
          <w:p w14:paraId="6AFAED6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2015</w:t>
            </w:r>
          </w:p>
        </w:tc>
        <w:tc>
          <w:tcPr>
            <w:tcW w:w="8910" w:type="dxa"/>
          </w:tcPr>
          <w:p w14:paraId="37718286"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Thiamine as a metabolic resuscitator in septic shock – a randomized, double-blind, placebo-controlled trial</w:t>
            </w:r>
            <w:r>
              <w:rPr>
                <w:rFonts w:ascii="Arial" w:hAnsi="Arial" w:cs="Arial"/>
                <w:sz w:val="22"/>
                <w:szCs w:val="22"/>
              </w:rPr>
              <w:t xml:space="preserve"> / </w:t>
            </w:r>
            <w:r w:rsidRPr="00D721D1">
              <w:rPr>
                <w:rFonts w:ascii="Arial" w:hAnsi="Arial" w:cs="Arial"/>
                <w:sz w:val="22"/>
                <w:szCs w:val="22"/>
              </w:rPr>
              <w:t xml:space="preserve">Oral Presentation (abstract) </w:t>
            </w:r>
          </w:p>
          <w:p w14:paraId="18A911E5"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Society of Academic Eme</w:t>
            </w:r>
            <w:r>
              <w:rPr>
                <w:rFonts w:ascii="Arial" w:hAnsi="Arial" w:cs="Arial"/>
                <w:sz w:val="22"/>
                <w:szCs w:val="22"/>
              </w:rPr>
              <w:t>rgency Medicine Annual Meeting</w:t>
            </w:r>
          </w:p>
          <w:p w14:paraId="29202F0C"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San Diego, CA</w:t>
            </w:r>
          </w:p>
        </w:tc>
      </w:tr>
      <w:tr w:rsidR="0078471E" w:rsidRPr="00D721D1" w14:paraId="16538C8B" w14:textId="77777777" w:rsidTr="00F940AC">
        <w:trPr>
          <w:trHeight w:val="135"/>
        </w:trPr>
        <w:tc>
          <w:tcPr>
            <w:tcW w:w="1555" w:type="dxa"/>
            <w:tcMar>
              <w:bottom w:w="29" w:type="dxa"/>
            </w:tcMar>
          </w:tcPr>
          <w:p w14:paraId="36BB50F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2015</w:t>
            </w:r>
          </w:p>
        </w:tc>
        <w:tc>
          <w:tcPr>
            <w:tcW w:w="8910" w:type="dxa"/>
          </w:tcPr>
          <w:p w14:paraId="4B1DD4D8"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Ubiquinol (reduced coenzyme Q10) in patients with severe sepsis or septic shock – a randomized, double-blind, placebo-controlled, pilot trial</w:t>
            </w:r>
            <w:r>
              <w:rPr>
                <w:rFonts w:ascii="Arial" w:hAnsi="Arial" w:cs="Arial"/>
                <w:sz w:val="22"/>
                <w:szCs w:val="22"/>
              </w:rPr>
              <w:t xml:space="preserve"> / </w:t>
            </w:r>
            <w:r w:rsidRPr="00D721D1">
              <w:rPr>
                <w:rFonts w:ascii="Arial" w:hAnsi="Arial" w:cs="Arial"/>
                <w:sz w:val="22"/>
                <w:szCs w:val="22"/>
              </w:rPr>
              <w:t>Oral</w:t>
            </w:r>
            <w:r>
              <w:rPr>
                <w:rFonts w:ascii="Arial" w:hAnsi="Arial" w:cs="Arial"/>
                <w:sz w:val="22"/>
                <w:szCs w:val="22"/>
              </w:rPr>
              <w:t xml:space="preserve"> Presentation (abstract)</w:t>
            </w:r>
          </w:p>
          <w:p w14:paraId="527B3663"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Society of Academic Eme</w:t>
            </w:r>
            <w:r>
              <w:rPr>
                <w:rFonts w:ascii="Arial" w:hAnsi="Arial" w:cs="Arial"/>
                <w:sz w:val="22"/>
                <w:szCs w:val="22"/>
              </w:rPr>
              <w:t>rgency Medicine Annual Meeting</w:t>
            </w:r>
          </w:p>
          <w:p w14:paraId="5BE25E96"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San Diego, CA</w:t>
            </w:r>
          </w:p>
        </w:tc>
      </w:tr>
      <w:tr w:rsidR="0078471E" w:rsidRPr="00D721D1" w14:paraId="4A52241C" w14:textId="77777777" w:rsidTr="00F940AC">
        <w:trPr>
          <w:trHeight w:val="135"/>
        </w:trPr>
        <w:tc>
          <w:tcPr>
            <w:tcW w:w="1555" w:type="dxa"/>
            <w:tcMar>
              <w:bottom w:w="29" w:type="dxa"/>
            </w:tcMar>
          </w:tcPr>
          <w:p w14:paraId="1E43612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2015</w:t>
            </w:r>
          </w:p>
        </w:tc>
        <w:tc>
          <w:tcPr>
            <w:tcW w:w="8910" w:type="dxa"/>
          </w:tcPr>
          <w:p w14:paraId="19F1DE0C"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 xml:space="preserve">Early </w:t>
            </w:r>
            <w:r>
              <w:rPr>
                <w:rFonts w:ascii="Arial" w:hAnsi="Arial" w:cs="Arial"/>
                <w:sz w:val="22"/>
                <w:szCs w:val="22"/>
              </w:rPr>
              <w:t>epinephrine for in-h</w:t>
            </w:r>
            <w:r w:rsidRPr="00D721D1">
              <w:rPr>
                <w:rFonts w:ascii="Arial" w:hAnsi="Arial" w:cs="Arial"/>
                <w:sz w:val="22"/>
                <w:szCs w:val="22"/>
              </w:rPr>
              <w:t xml:space="preserve">ospital </w:t>
            </w:r>
            <w:r>
              <w:rPr>
                <w:rFonts w:ascii="Arial" w:hAnsi="Arial" w:cs="Arial"/>
                <w:sz w:val="22"/>
                <w:szCs w:val="22"/>
              </w:rPr>
              <w:t>c</w:t>
            </w:r>
            <w:r w:rsidRPr="00D721D1">
              <w:rPr>
                <w:rFonts w:ascii="Arial" w:hAnsi="Arial" w:cs="Arial"/>
                <w:sz w:val="22"/>
                <w:szCs w:val="22"/>
              </w:rPr>
              <w:t xml:space="preserve">ardiac </w:t>
            </w:r>
            <w:r>
              <w:rPr>
                <w:rFonts w:ascii="Arial" w:hAnsi="Arial" w:cs="Arial"/>
                <w:sz w:val="22"/>
                <w:szCs w:val="22"/>
              </w:rPr>
              <w:t>arrest p</w:t>
            </w:r>
            <w:r w:rsidRPr="00D721D1">
              <w:rPr>
                <w:rFonts w:ascii="Arial" w:hAnsi="Arial" w:cs="Arial"/>
                <w:sz w:val="22"/>
                <w:szCs w:val="22"/>
              </w:rPr>
              <w:t xml:space="preserve">atients </w:t>
            </w:r>
            <w:r>
              <w:rPr>
                <w:rFonts w:ascii="Arial" w:hAnsi="Arial" w:cs="Arial"/>
                <w:sz w:val="22"/>
                <w:szCs w:val="22"/>
              </w:rPr>
              <w:t>with a sh</w:t>
            </w:r>
            <w:r w:rsidRPr="00D721D1">
              <w:rPr>
                <w:rFonts w:ascii="Arial" w:hAnsi="Arial" w:cs="Arial"/>
                <w:sz w:val="22"/>
                <w:szCs w:val="22"/>
              </w:rPr>
              <w:t xml:space="preserve">ockable </w:t>
            </w:r>
            <w:r>
              <w:rPr>
                <w:rFonts w:ascii="Arial" w:hAnsi="Arial" w:cs="Arial"/>
                <w:sz w:val="22"/>
                <w:szCs w:val="22"/>
              </w:rPr>
              <w:t>r</w:t>
            </w:r>
            <w:r w:rsidRPr="00D721D1">
              <w:rPr>
                <w:rFonts w:ascii="Arial" w:hAnsi="Arial" w:cs="Arial"/>
                <w:sz w:val="22"/>
                <w:szCs w:val="22"/>
              </w:rPr>
              <w:t xml:space="preserve">hythm </w:t>
            </w:r>
            <w:r>
              <w:rPr>
                <w:rFonts w:ascii="Arial" w:hAnsi="Arial" w:cs="Arial"/>
                <w:sz w:val="22"/>
                <w:szCs w:val="22"/>
              </w:rPr>
              <w:t xml:space="preserve">/ </w:t>
            </w:r>
            <w:r w:rsidRPr="00D721D1">
              <w:rPr>
                <w:rFonts w:ascii="Arial" w:hAnsi="Arial" w:cs="Arial"/>
                <w:sz w:val="22"/>
                <w:szCs w:val="22"/>
              </w:rPr>
              <w:t xml:space="preserve">Oral Presentation (abstract) </w:t>
            </w:r>
          </w:p>
          <w:p w14:paraId="6EE02888"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Resuscitation Sc</w:t>
            </w:r>
            <w:r>
              <w:rPr>
                <w:rFonts w:ascii="Arial" w:hAnsi="Arial" w:cs="Arial"/>
                <w:sz w:val="22"/>
                <w:szCs w:val="22"/>
              </w:rPr>
              <w:t>ience Symposium Annual Meeting</w:t>
            </w:r>
          </w:p>
          <w:p w14:paraId="287FCFC3" w14:textId="77777777" w:rsidR="0078471E" w:rsidRPr="00D721D1"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Orlando, FL</w:t>
            </w:r>
          </w:p>
        </w:tc>
      </w:tr>
    </w:tbl>
    <w:p w14:paraId="4C402FD2" w14:textId="77777777" w:rsidR="0078471E" w:rsidRPr="00D721D1" w:rsidRDefault="0078471E" w:rsidP="0078471E">
      <w:pPr>
        <w:pStyle w:val="H2"/>
        <w:spacing w:before="0" w:after="0"/>
        <w:rPr>
          <w:rFonts w:ascii="Arial" w:hAnsi="Arial" w:cs="Arial"/>
          <w:bCs/>
          <w:sz w:val="22"/>
          <w:szCs w:val="22"/>
        </w:rPr>
      </w:pPr>
    </w:p>
    <w:p w14:paraId="55776979" w14:textId="77777777" w:rsidR="0078471E" w:rsidRPr="00D721D1" w:rsidRDefault="0078471E" w:rsidP="0078471E">
      <w:pPr>
        <w:pStyle w:val="H2"/>
        <w:spacing w:before="0" w:after="0"/>
        <w:rPr>
          <w:rFonts w:ascii="Arial" w:hAnsi="Arial" w:cs="Arial"/>
          <w:bCs/>
          <w:sz w:val="22"/>
          <w:szCs w:val="22"/>
        </w:rPr>
      </w:pPr>
      <w:r w:rsidRPr="00D721D1">
        <w:rPr>
          <w:rFonts w:ascii="Arial" w:hAnsi="Arial" w:cs="Arial"/>
          <w:bCs/>
          <w:sz w:val="22"/>
          <w:szCs w:val="22"/>
        </w:rPr>
        <w:t>International</w:t>
      </w:r>
    </w:p>
    <w:p w14:paraId="61162D28" w14:textId="77777777" w:rsidR="0078471E" w:rsidRDefault="0078471E" w:rsidP="0078471E">
      <w:pPr>
        <w:pStyle w:val="H2"/>
        <w:spacing w:before="0" w:after="0"/>
        <w:rPr>
          <w:rFonts w:ascii="Arial" w:hAnsi="Arial" w:cs="Arial"/>
          <w:sz w:val="22"/>
          <w:szCs w:val="22"/>
        </w:rPr>
      </w:pPr>
      <w:r w:rsidRPr="00115961">
        <w:rPr>
          <w:rFonts w:ascii="Arial" w:hAnsi="Arial" w:cs="Arial"/>
          <w:b w:val="0"/>
          <w:bCs/>
          <w:sz w:val="22"/>
          <w:szCs w:val="22"/>
        </w:rPr>
        <w:t>No presentations below were sponsored by outside entities</w:t>
      </w:r>
      <w:r w:rsidRPr="00D721D1">
        <w:rPr>
          <w:rFonts w:ascii="Arial" w:hAnsi="Arial" w:cs="Arial"/>
          <w:sz w:val="22"/>
          <w:szCs w:val="22"/>
        </w:rPr>
        <w:t>.</w:t>
      </w:r>
    </w:p>
    <w:p w14:paraId="3410BA16" w14:textId="77777777" w:rsidR="00115961" w:rsidRPr="00115961" w:rsidRDefault="00115961" w:rsidP="0078471E">
      <w:pPr>
        <w:pStyle w:val="H2"/>
        <w:spacing w:before="0" w:after="0"/>
        <w:rPr>
          <w:rFonts w:ascii="Arial" w:hAnsi="Arial" w:cs="Arial"/>
          <w:sz w:val="8"/>
          <w:szCs w:val="8"/>
        </w:rPr>
      </w:pPr>
    </w:p>
    <w:p w14:paraId="2ACF4E72" w14:textId="77777777" w:rsidR="0078471E" w:rsidRPr="00D721D1" w:rsidRDefault="0078471E" w:rsidP="0078471E">
      <w:pPr>
        <w:rPr>
          <w:rFonts w:ascii="Arial" w:hAnsi="Arial" w:cs="Arial"/>
          <w:b/>
          <w:vanish/>
          <w:color w:val="800000"/>
          <w:sz w:val="22"/>
          <w:szCs w:val="22"/>
        </w:rPr>
      </w:pPr>
    </w:p>
    <w:tbl>
      <w:tblPr>
        <w:tblW w:w="10428" w:type="dxa"/>
        <w:tblLayout w:type="fixed"/>
        <w:tblCellMar>
          <w:top w:w="72" w:type="dxa"/>
          <w:left w:w="115" w:type="dxa"/>
          <w:right w:w="115" w:type="dxa"/>
        </w:tblCellMar>
        <w:tblLook w:val="01E0" w:firstRow="1" w:lastRow="1" w:firstColumn="1" w:lastColumn="1" w:noHBand="0" w:noVBand="0"/>
      </w:tblPr>
      <w:tblGrid>
        <w:gridCol w:w="1555"/>
        <w:gridCol w:w="8873"/>
      </w:tblGrid>
      <w:tr w:rsidR="0078471E" w:rsidRPr="00D721D1" w14:paraId="3F82214C" w14:textId="77777777" w:rsidTr="00F940AC">
        <w:tc>
          <w:tcPr>
            <w:tcW w:w="1555" w:type="dxa"/>
          </w:tcPr>
          <w:p w14:paraId="6E01290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2003</w:t>
            </w:r>
          </w:p>
        </w:tc>
        <w:tc>
          <w:tcPr>
            <w:tcW w:w="8873" w:type="dxa"/>
          </w:tcPr>
          <w:p w14:paraId="3D8EF10B" w14:textId="77777777" w:rsidR="0078471E" w:rsidRDefault="0078471E" w:rsidP="00F940AC">
            <w:pPr>
              <w:rPr>
                <w:rFonts w:ascii="Arial" w:hAnsi="Arial" w:cs="Arial"/>
                <w:sz w:val="22"/>
                <w:szCs w:val="22"/>
              </w:rPr>
            </w:pPr>
            <w:r>
              <w:rPr>
                <w:rFonts w:ascii="Arial" w:hAnsi="Arial" w:cs="Arial"/>
                <w:sz w:val="22"/>
                <w:szCs w:val="22"/>
              </w:rPr>
              <w:t>Endpoints of Resuscitation/</w:t>
            </w:r>
            <w:r w:rsidRPr="00D721D1">
              <w:rPr>
                <w:rFonts w:ascii="Arial" w:hAnsi="Arial" w:cs="Arial"/>
                <w:sz w:val="22"/>
                <w:szCs w:val="22"/>
              </w:rPr>
              <w:t>Invited Lecture</w:t>
            </w:r>
            <w:r>
              <w:rPr>
                <w:rFonts w:ascii="Arial" w:hAnsi="Arial" w:cs="Arial"/>
                <w:sz w:val="22"/>
                <w:szCs w:val="22"/>
              </w:rPr>
              <w:t>r</w:t>
            </w:r>
          </w:p>
          <w:p w14:paraId="2FC1F935" w14:textId="77777777" w:rsidR="0078471E" w:rsidRPr="00D721D1" w:rsidRDefault="0078471E" w:rsidP="00F940AC">
            <w:pPr>
              <w:rPr>
                <w:rFonts w:ascii="Arial" w:hAnsi="Arial" w:cs="Arial"/>
                <w:sz w:val="22"/>
                <w:szCs w:val="22"/>
              </w:rPr>
            </w:pPr>
            <w:r w:rsidRPr="00D721D1">
              <w:rPr>
                <w:rFonts w:ascii="Arial" w:hAnsi="Arial" w:cs="Arial"/>
                <w:sz w:val="22"/>
                <w:szCs w:val="22"/>
              </w:rPr>
              <w:t>International Conference of Emergency and Critical Care, Brussels, Belgium</w:t>
            </w:r>
          </w:p>
        </w:tc>
      </w:tr>
      <w:tr w:rsidR="0078471E" w:rsidRPr="00D721D1" w14:paraId="0C404561" w14:textId="77777777" w:rsidTr="00F940AC">
        <w:trPr>
          <w:trHeight w:val="288"/>
        </w:trPr>
        <w:tc>
          <w:tcPr>
            <w:tcW w:w="1555" w:type="dxa"/>
          </w:tcPr>
          <w:p w14:paraId="7E443F8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lastRenderedPageBreak/>
              <w:t>2003</w:t>
            </w:r>
          </w:p>
        </w:tc>
        <w:tc>
          <w:tcPr>
            <w:tcW w:w="8873" w:type="dxa"/>
          </w:tcPr>
          <w:p w14:paraId="1B4696A8" w14:textId="77777777" w:rsidR="0078471E" w:rsidRDefault="0078471E" w:rsidP="00F940AC">
            <w:pPr>
              <w:pStyle w:val="NormalWeb"/>
              <w:spacing w:before="0" w:beforeAutospacing="0" w:after="0" w:afterAutospacing="0"/>
              <w:outlineLvl w:val="0"/>
              <w:rPr>
                <w:rFonts w:ascii="Arial" w:hAnsi="Arial" w:cs="Arial"/>
                <w:sz w:val="22"/>
                <w:szCs w:val="22"/>
              </w:rPr>
            </w:pPr>
            <w:r w:rsidRPr="00D721D1">
              <w:rPr>
                <w:rFonts w:ascii="Arial" w:hAnsi="Arial" w:cs="Arial"/>
                <w:sz w:val="22"/>
                <w:szCs w:val="22"/>
              </w:rPr>
              <w:t>Early Goal-Directed Therapy/Invited Lecture</w:t>
            </w:r>
            <w:r>
              <w:rPr>
                <w:rFonts w:ascii="Arial" w:hAnsi="Arial" w:cs="Arial"/>
                <w:sz w:val="22"/>
                <w:szCs w:val="22"/>
              </w:rPr>
              <w:t>r</w:t>
            </w:r>
          </w:p>
          <w:p w14:paraId="7E0E78E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sz w:val="22"/>
                <w:szCs w:val="22"/>
              </w:rPr>
              <w:t xml:space="preserve">International Conference of Emergency and Critical Care, </w:t>
            </w:r>
            <w:r w:rsidRPr="00D721D1">
              <w:rPr>
                <w:rFonts w:ascii="Arial" w:hAnsi="Arial" w:cs="Arial"/>
                <w:bCs/>
                <w:sz w:val="22"/>
                <w:szCs w:val="22"/>
              </w:rPr>
              <w:t>Brussels, Belgium</w:t>
            </w:r>
          </w:p>
        </w:tc>
      </w:tr>
      <w:tr w:rsidR="0078471E" w:rsidRPr="00D721D1" w14:paraId="6FA18AD4" w14:textId="77777777" w:rsidTr="00F940AC">
        <w:tc>
          <w:tcPr>
            <w:tcW w:w="1555" w:type="dxa"/>
          </w:tcPr>
          <w:p w14:paraId="18B2549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2003</w:t>
            </w:r>
          </w:p>
        </w:tc>
        <w:tc>
          <w:tcPr>
            <w:tcW w:w="8873" w:type="dxa"/>
          </w:tcPr>
          <w:p w14:paraId="0C64AB42" w14:textId="77777777" w:rsidR="0078471E" w:rsidRDefault="0078471E" w:rsidP="00F940AC">
            <w:pPr>
              <w:rPr>
                <w:rFonts w:ascii="Arial" w:hAnsi="Arial" w:cs="Arial"/>
                <w:sz w:val="22"/>
                <w:szCs w:val="22"/>
              </w:rPr>
            </w:pPr>
            <w:r w:rsidRPr="00D721D1">
              <w:rPr>
                <w:rFonts w:ascii="Arial" w:hAnsi="Arial" w:cs="Arial"/>
                <w:sz w:val="22"/>
                <w:szCs w:val="22"/>
              </w:rPr>
              <w:t>Hemodynamic Monitoring in the Emergency Department/Invited Lecture</w:t>
            </w:r>
            <w:r>
              <w:rPr>
                <w:rFonts w:ascii="Arial" w:hAnsi="Arial" w:cs="Arial"/>
                <w:sz w:val="22"/>
                <w:szCs w:val="22"/>
              </w:rPr>
              <w:t>r</w:t>
            </w:r>
          </w:p>
          <w:p w14:paraId="0D0ABA80" w14:textId="77777777" w:rsidR="0078471E" w:rsidRPr="00D721D1" w:rsidRDefault="0078471E" w:rsidP="00F940AC">
            <w:pPr>
              <w:rPr>
                <w:rFonts w:ascii="Arial" w:hAnsi="Arial" w:cs="Arial"/>
                <w:sz w:val="22"/>
                <w:szCs w:val="22"/>
              </w:rPr>
            </w:pPr>
            <w:r w:rsidRPr="00D721D1">
              <w:rPr>
                <w:rFonts w:ascii="Arial" w:hAnsi="Arial" w:cs="Arial"/>
                <w:sz w:val="22"/>
                <w:szCs w:val="22"/>
              </w:rPr>
              <w:t xml:space="preserve">International Conference of Emergency and Critical Care, </w:t>
            </w:r>
            <w:r w:rsidRPr="00D721D1">
              <w:rPr>
                <w:rFonts w:ascii="Arial" w:hAnsi="Arial" w:cs="Arial"/>
                <w:bCs/>
                <w:sz w:val="22"/>
                <w:szCs w:val="22"/>
              </w:rPr>
              <w:t xml:space="preserve">Brussels, Belgium     </w:t>
            </w:r>
          </w:p>
        </w:tc>
      </w:tr>
      <w:tr w:rsidR="0078471E" w:rsidRPr="00D721D1" w14:paraId="78F49561" w14:textId="77777777" w:rsidTr="00F940AC">
        <w:tc>
          <w:tcPr>
            <w:tcW w:w="1555" w:type="dxa"/>
          </w:tcPr>
          <w:p w14:paraId="2357C80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2003</w:t>
            </w:r>
          </w:p>
        </w:tc>
        <w:tc>
          <w:tcPr>
            <w:tcW w:w="8873" w:type="dxa"/>
          </w:tcPr>
          <w:p w14:paraId="79A256E3" w14:textId="77777777" w:rsidR="0078471E" w:rsidRDefault="0078471E" w:rsidP="00F940AC">
            <w:pPr>
              <w:pStyle w:val="level1"/>
              <w:widowControl/>
              <w:tabs>
                <w:tab w:val="clear" w:pos="360"/>
                <w:tab w:val="clear" w:pos="360"/>
              </w:tabs>
              <w:ind w:left="0" w:firstLine="0"/>
              <w:rPr>
                <w:rFonts w:ascii="Arial" w:hAnsi="Arial" w:cs="Arial"/>
                <w:sz w:val="22"/>
                <w:szCs w:val="22"/>
              </w:rPr>
            </w:pPr>
            <w:r w:rsidRPr="00D721D1">
              <w:rPr>
                <w:rFonts w:ascii="Arial" w:hAnsi="Arial" w:cs="Arial"/>
                <w:sz w:val="22"/>
                <w:szCs w:val="22"/>
              </w:rPr>
              <w:t>Hemodynamics of Early and Late Phase Severe Sepsis and Septic Shock</w:t>
            </w:r>
            <w:proofErr w:type="gramStart"/>
            <w:r w:rsidRPr="00D721D1">
              <w:rPr>
                <w:rFonts w:ascii="Arial" w:hAnsi="Arial" w:cs="Arial"/>
                <w:sz w:val="22"/>
                <w:szCs w:val="22"/>
              </w:rPr>
              <w:t>:  “</w:t>
            </w:r>
            <w:proofErr w:type="gramEnd"/>
            <w:r>
              <w:rPr>
                <w:rFonts w:ascii="Arial" w:hAnsi="Arial" w:cs="Arial"/>
                <w:sz w:val="22"/>
                <w:szCs w:val="22"/>
              </w:rPr>
              <w:t xml:space="preserve">Sepsis </w:t>
            </w:r>
            <w:proofErr w:type="spellStart"/>
            <w:r>
              <w:rPr>
                <w:rFonts w:ascii="Arial" w:hAnsi="Arial" w:cs="Arial"/>
                <w:sz w:val="22"/>
                <w:szCs w:val="22"/>
              </w:rPr>
              <w:t>en</w:t>
            </w:r>
            <w:proofErr w:type="spellEnd"/>
            <w:r>
              <w:rPr>
                <w:rFonts w:ascii="Arial" w:hAnsi="Arial" w:cs="Arial"/>
                <w:sz w:val="22"/>
                <w:szCs w:val="22"/>
              </w:rPr>
              <w:t xml:space="preserve"> </w:t>
            </w:r>
            <w:proofErr w:type="spellStart"/>
            <w:r>
              <w:rPr>
                <w:rFonts w:ascii="Arial" w:hAnsi="Arial" w:cs="Arial"/>
                <w:sz w:val="22"/>
                <w:szCs w:val="22"/>
              </w:rPr>
              <w:t>el</w:t>
            </w:r>
            <w:proofErr w:type="spellEnd"/>
            <w:r>
              <w:rPr>
                <w:rFonts w:ascii="Arial" w:hAnsi="Arial" w:cs="Arial"/>
                <w:sz w:val="22"/>
                <w:szCs w:val="22"/>
              </w:rPr>
              <w:t xml:space="preserve"> </w:t>
            </w:r>
            <w:proofErr w:type="spellStart"/>
            <w:r>
              <w:rPr>
                <w:rFonts w:ascii="Arial" w:hAnsi="Arial" w:cs="Arial"/>
                <w:sz w:val="22"/>
                <w:szCs w:val="22"/>
              </w:rPr>
              <w:t>paciente</w:t>
            </w:r>
            <w:proofErr w:type="spellEnd"/>
            <w:r>
              <w:rPr>
                <w:rFonts w:ascii="Arial" w:hAnsi="Arial" w:cs="Arial"/>
                <w:sz w:val="22"/>
                <w:szCs w:val="22"/>
              </w:rPr>
              <w:t xml:space="preserve"> critic”/</w:t>
            </w:r>
            <w:r w:rsidRPr="00D721D1">
              <w:rPr>
                <w:rFonts w:ascii="Arial" w:hAnsi="Arial" w:cs="Arial"/>
                <w:sz w:val="22"/>
                <w:szCs w:val="22"/>
              </w:rPr>
              <w:t>Invited Lecture</w:t>
            </w:r>
            <w:r>
              <w:rPr>
                <w:rFonts w:ascii="Arial" w:hAnsi="Arial" w:cs="Arial"/>
                <w:sz w:val="22"/>
                <w:szCs w:val="22"/>
              </w:rPr>
              <w:t>r</w:t>
            </w:r>
          </w:p>
          <w:p w14:paraId="63EC3D32" w14:textId="77777777" w:rsidR="0078471E" w:rsidRPr="00D721D1" w:rsidRDefault="0078471E" w:rsidP="00F940AC">
            <w:pPr>
              <w:pStyle w:val="level1"/>
              <w:widowControl/>
              <w:tabs>
                <w:tab w:val="clear" w:pos="360"/>
                <w:tab w:val="clear" w:pos="360"/>
              </w:tabs>
              <w:ind w:left="0" w:firstLine="0"/>
              <w:rPr>
                <w:rFonts w:ascii="Arial" w:hAnsi="Arial" w:cs="Arial"/>
                <w:sz w:val="22"/>
                <w:szCs w:val="22"/>
              </w:rPr>
            </w:pPr>
            <w:r w:rsidRPr="00D721D1">
              <w:rPr>
                <w:rFonts w:ascii="Arial" w:hAnsi="Arial" w:cs="Arial"/>
                <w:sz w:val="22"/>
                <w:szCs w:val="22"/>
              </w:rPr>
              <w:t>Barcelona, Spain</w:t>
            </w:r>
          </w:p>
        </w:tc>
      </w:tr>
      <w:tr w:rsidR="0078471E" w:rsidRPr="00D721D1" w14:paraId="5FEAAFA9" w14:textId="77777777" w:rsidTr="00F940AC">
        <w:tc>
          <w:tcPr>
            <w:tcW w:w="1555" w:type="dxa"/>
          </w:tcPr>
          <w:p w14:paraId="5A13B1D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2003</w:t>
            </w:r>
          </w:p>
        </w:tc>
        <w:tc>
          <w:tcPr>
            <w:tcW w:w="8873" w:type="dxa"/>
          </w:tcPr>
          <w:p w14:paraId="409B1612" w14:textId="77777777" w:rsidR="0078471E" w:rsidRDefault="0078471E" w:rsidP="00F940AC">
            <w:pPr>
              <w:rPr>
                <w:rFonts w:ascii="Arial" w:hAnsi="Arial" w:cs="Arial"/>
                <w:sz w:val="22"/>
                <w:szCs w:val="22"/>
              </w:rPr>
            </w:pPr>
            <w:r>
              <w:rPr>
                <w:rFonts w:ascii="Arial" w:hAnsi="Arial" w:cs="Arial"/>
                <w:sz w:val="22"/>
                <w:szCs w:val="22"/>
              </w:rPr>
              <w:t>Early Goal-Directed Therapy/</w:t>
            </w:r>
            <w:r w:rsidRPr="00D721D1">
              <w:rPr>
                <w:rFonts w:ascii="Arial" w:hAnsi="Arial" w:cs="Arial"/>
                <w:sz w:val="22"/>
                <w:szCs w:val="22"/>
              </w:rPr>
              <w:t>Invited Lecture</w:t>
            </w:r>
            <w:r>
              <w:rPr>
                <w:rFonts w:ascii="Arial" w:hAnsi="Arial" w:cs="Arial"/>
                <w:sz w:val="22"/>
                <w:szCs w:val="22"/>
              </w:rPr>
              <w:t>r</w:t>
            </w:r>
          </w:p>
          <w:p w14:paraId="18AA7F84" w14:textId="77777777" w:rsidR="0078471E" w:rsidRPr="00D721D1" w:rsidRDefault="0078471E" w:rsidP="00F940AC">
            <w:pPr>
              <w:rPr>
                <w:rFonts w:ascii="Arial" w:hAnsi="Arial" w:cs="Arial"/>
                <w:sz w:val="22"/>
                <w:szCs w:val="22"/>
              </w:rPr>
            </w:pPr>
            <w:r w:rsidRPr="00D721D1">
              <w:rPr>
                <w:rFonts w:ascii="Arial" w:hAnsi="Arial" w:cs="Arial"/>
                <w:sz w:val="22"/>
                <w:szCs w:val="22"/>
              </w:rPr>
              <w:t>New Horizons in Critical Care, Windsor, Canada</w:t>
            </w:r>
          </w:p>
        </w:tc>
      </w:tr>
      <w:tr w:rsidR="0078471E" w:rsidRPr="00D721D1" w14:paraId="1DDF6760" w14:textId="77777777" w:rsidTr="00F940AC">
        <w:tc>
          <w:tcPr>
            <w:tcW w:w="1555" w:type="dxa"/>
          </w:tcPr>
          <w:p w14:paraId="4961D5E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2003</w:t>
            </w:r>
          </w:p>
        </w:tc>
        <w:tc>
          <w:tcPr>
            <w:tcW w:w="8873" w:type="dxa"/>
          </w:tcPr>
          <w:p w14:paraId="49574A18" w14:textId="77777777" w:rsidR="0078471E" w:rsidRDefault="0078471E" w:rsidP="00F940AC">
            <w:pPr>
              <w:rPr>
                <w:rFonts w:ascii="Arial" w:hAnsi="Arial" w:cs="Arial"/>
                <w:sz w:val="22"/>
                <w:szCs w:val="22"/>
              </w:rPr>
            </w:pPr>
            <w:r w:rsidRPr="00D721D1">
              <w:rPr>
                <w:rFonts w:ascii="Arial" w:hAnsi="Arial" w:cs="Arial"/>
                <w:sz w:val="22"/>
                <w:szCs w:val="22"/>
              </w:rPr>
              <w:t>Endpoints of Resuscitation/Invited Lecture</w:t>
            </w:r>
            <w:r>
              <w:rPr>
                <w:rFonts w:ascii="Arial" w:hAnsi="Arial" w:cs="Arial"/>
                <w:sz w:val="22"/>
                <w:szCs w:val="22"/>
              </w:rPr>
              <w:t>r</w:t>
            </w:r>
          </w:p>
          <w:p w14:paraId="34C25263" w14:textId="77777777" w:rsidR="0078471E" w:rsidRPr="00D721D1" w:rsidRDefault="0078471E" w:rsidP="00F940AC">
            <w:pPr>
              <w:rPr>
                <w:rFonts w:ascii="Arial" w:hAnsi="Arial" w:cs="Arial"/>
                <w:sz w:val="22"/>
                <w:szCs w:val="22"/>
              </w:rPr>
            </w:pPr>
            <w:r w:rsidRPr="00D721D1">
              <w:rPr>
                <w:rFonts w:ascii="Arial" w:hAnsi="Arial" w:cs="Arial"/>
                <w:sz w:val="22"/>
                <w:szCs w:val="22"/>
              </w:rPr>
              <w:t>New Horizons in Critical Care, Windsor, Canada</w:t>
            </w:r>
          </w:p>
        </w:tc>
      </w:tr>
      <w:tr w:rsidR="0078471E" w:rsidRPr="00D721D1" w14:paraId="7FF9AD1A" w14:textId="77777777" w:rsidTr="00F940AC">
        <w:tblPrEx>
          <w:tblCellMar>
            <w:left w:w="108" w:type="dxa"/>
            <w:right w:w="108" w:type="dxa"/>
          </w:tblCellMar>
        </w:tblPrEx>
        <w:tc>
          <w:tcPr>
            <w:tcW w:w="1555" w:type="dxa"/>
          </w:tcPr>
          <w:p w14:paraId="1E8D855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2003</w:t>
            </w:r>
          </w:p>
        </w:tc>
        <w:tc>
          <w:tcPr>
            <w:tcW w:w="8873" w:type="dxa"/>
          </w:tcPr>
          <w:p w14:paraId="36408484" w14:textId="77777777" w:rsidR="0078471E" w:rsidRDefault="0078471E" w:rsidP="00F940AC">
            <w:pPr>
              <w:rPr>
                <w:rFonts w:ascii="Arial" w:hAnsi="Arial" w:cs="Arial"/>
                <w:sz w:val="22"/>
                <w:szCs w:val="22"/>
              </w:rPr>
            </w:pPr>
            <w:r w:rsidRPr="00D721D1">
              <w:rPr>
                <w:rFonts w:ascii="Arial" w:hAnsi="Arial" w:cs="Arial"/>
                <w:sz w:val="22"/>
                <w:szCs w:val="22"/>
              </w:rPr>
              <w:t>Endpoints of Resuscitation/Invited Lecture</w:t>
            </w:r>
            <w:r>
              <w:rPr>
                <w:rFonts w:ascii="Arial" w:hAnsi="Arial" w:cs="Arial"/>
                <w:sz w:val="22"/>
                <w:szCs w:val="22"/>
              </w:rPr>
              <w:t>r</w:t>
            </w:r>
          </w:p>
          <w:p w14:paraId="64287ABE" w14:textId="77777777" w:rsidR="0078471E" w:rsidRPr="00D721D1" w:rsidRDefault="0078471E" w:rsidP="00F940AC">
            <w:pPr>
              <w:rPr>
                <w:rFonts w:ascii="Arial" w:hAnsi="Arial" w:cs="Arial"/>
                <w:sz w:val="22"/>
                <w:szCs w:val="22"/>
              </w:rPr>
            </w:pPr>
            <w:r w:rsidRPr="00D721D1">
              <w:rPr>
                <w:rFonts w:ascii="Arial" w:hAnsi="Arial" w:cs="Arial"/>
                <w:sz w:val="22"/>
                <w:szCs w:val="22"/>
              </w:rPr>
              <w:t>14</w:t>
            </w:r>
            <w:r w:rsidRPr="00D721D1">
              <w:rPr>
                <w:rFonts w:ascii="Arial" w:hAnsi="Arial" w:cs="Arial"/>
                <w:sz w:val="22"/>
                <w:szCs w:val="22"/>
                <w:vertAlign w:val="superscript"/>
              </w:rPr>
              <w:t>th</w:t>
            </w:r>
            <w:r w:rsidRPr="00D721D1">
              <w:rPr>
                <w:rFonts w:ascii="Arial" w:hAnsi="Arial" w:cs="Arial"/>
                <w:sz w:val="22"/>
                <w:szCs w:val="22"/>
              </w:rPr>
              <w:t xml:space="preserve"> Argentinean Conference of Critical Care, Cordoba, Argentina</w:t>
            </w:r>
          </w:p>
        </w:tc>
      </w:tr>
      <w:tr w:rsidR="0078471E" w:rsidRPr="00D721D1" w14:paraId="27B55CB7" w14:textId="77777777" w:rsidTr="00F940AC">
        <w:tblPrEx>
          <w:tblCellMar>
            <w:left w:w="108" w:type="dxa"/>
            <w:right w:w="108" w:type="dxa"/>
          </w:tblCellMar>
        </w:tblPrEx>
        <w:trPr>
          <w:trHeight w:val="288"/>
        </w:trPr>
        <w:tc>
          <w:tcPr>
            <w:tcW w:w="1555" w:type="dxa"/>
          </w:tcPr>
          <w:p w14:paraId="2872B5B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2003</w:t>
            </w:r>
          </w:p>
        </w:tc>
        <w:tc>
          <w:tcPr>
            <w:tcW w:w="8873" w:type="dxa"/>
          </w:tcPr>
          <w:p w14:paraId="53B2A75E" w14:textId="77777777" w:rsidR="0078471E" w:rsidRDefault="0078471E" w:rsidP="00F940AC">
            <w:pPr>
              <w:pStyle w:val="level1"/>
              <w:widowControl/>
              <w:tabs>
                <w:tab w:val="clear" w:pos="360"/>
                <w:tab w:val="clear" w:pos="360"/>
              </w:tabs>
              <w:ind w:left="0" w:firstLine="0"/>
              <w:rPr>
                <w:rFonts w:ascii="Arial" w:hAnsi="Arial" w:cs="Arial"/>
                <w:sz w:val="22"/>
                <w:szCs w:val="22"/>
              </w:rPr>
            </w:pPr>
            <w:r w:rsidRPr="00D721D1">
              <w:rPr>
                <w:rFonts w:ascii="Arial" w:hAnsi="Arial" w:cs="Arial"/>
                <w:sz w:val="22"/>
                <w:szCs w:val="22"/>
              </w:rPr>
              <w:t>Use of Corticosteroids in Septic Shock/Invited Lecture</w:t>
            </w:r>
            <w:r>
              <w:rPr>
                <w:rFonts w:ascii="Arial" w:hAnsi="Arial" w:cs="Arial"/>
                <w:sz w:val="22"/>
                <w:szCs w:val="22"/>
              </w:rPr>
              <w:t>r</w:t>
            </w:r>
          </w:p>
          <w:p w14:paraId="07CB9239" w14:textId="77777777" w:rsidR="0078471E" w:rsidRPr="00D721D1" w:rsidRDefault="0078471E" w:rsidP="00F940AC">
            <w:pPr>
              <w:pStyle w:val="level1"/>
              <w:widowControl/>
              <w:tabs>
                <w:tab w:val="clear" w:pos="360"/>
                <w:tab w:val="clear" w:pos="360"/>
              </w:tabs>
              <w:ind w:left="0" w:firstLine="0"/>
              <w:rPr>
                <w:rFonts w:ascii="Arial" w:hAnsi="Arial" w:cs="Arial"/>
                <w:sz w:val="22"/>
                <w:szCs w:val="22"/>
              </w:rPr>
            </w:pPr>
            <w:r w:rsidRPr="00D721D1">
              <w:rPr>
                <w:rFonts w:ascii="Arial" w:hAnsi="Arial" w:cs="Arial"/>
                <w:sz w:val="22"/>
                <w:szCs w:val="22"/>
              </w:rPr>
              <w:t>14</w:t>
            </w:r>
            <w:r w:rsidRPr="00D721D1">
              <w:rPr>
                <w:rFonts w:ascii="Arial" w:hAnsi="Arial" w:cs="Arial"/>
                <w:sz w:val="22"/>
                <w:szCs w:val="22"/>
                <w:vertAlign w:val="superscript"/>
              </w:rPr>
              <w:t>th</w:t>
            </w:r>
            <w:r w:rsidRPr="00D721D1">
              <w:rPr>
                <w:rFonts w:ascii="Arial" w:hAnsi="Arial" w:cs="Arial"/>
                <w:sz w:val="22"/>
                <w:szCs w:val="22"/>
              </w:rPr>
              <w:t xml:space="preserve"> Argentinean Conference of Critical Care, Cordoba, Argentina</w:t>
            </w:r>
          </w:p>
        </w:tc>
      </w:tr>
      <w:tr w:rsidR="0078471E" w:rsidRPr="00D721D1" w14:paraId="18E8890C" w14:textId="77777777" w:rsidTr="00F940AC">
        <w:tblPrEx>
          <w:tblCellMar>
            <w:left w:w="108" w:type="dxa"/>
            <w:right w:w="108" w:type="dxa"/>
          </w:tblCellMar>
        </w:tblPrEx>
        <w:tc>
          <w:tcPr>
            <w:tcW w:w="1555" w:type="dxa"/>
          </w:tcPr>
          <w:p w14:paraId="73B2A14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2005</w:t>
            </w:r>
          </w:p>
        </w:tc>
        <w:tc>
          <w:tcPr>
            <w:tcW w:w="8873" w:type="dxa"/>
          </w:tcPr>
          <w:p w14:paraId="26E342D2" w14:textId="77777777" w:rsidR="0078471E" w:rsidRDefault="0078471E" w:rsidP="00F940AC">
            <w:pPr>
              <w:rPr>
                <w:rFonts w:ascii="Arial" w:hAnsi="Arial" w:cs="Arial"/>
                <w:sz w:val="22"/>
                <w:szCs w:val="22"/>
              </w:rPr>
            </w:pPr>
            <w:r w:rsidRPr="00D721D1">
              <w:rPr>
                <w:rFonts w:ascii="Arial" w:hAnsi="Arial" w:cs="Arial"/>
                <w:sz w:val="22"/>
                <w:szCs w:val="22"/>
              </w:rPr>
              <w:t>Golden Hour of Septic Shock/Invited Lecture</w:t>
            </w:r>
            <w:r>
              <w:rPr>
                <w:rFonts w:ascii="Arial" w:hAnsi="Arial" w:cs="Arial"/>
                <w:sz w:val="22"/>
                <w:szCs w:val="22"/>
              </w:rPr>
              <w:t>r</w:t>
            </w:r>
          </w:p>
          <w:p w14:paraId="77873426" w14:textId="77777777" w:rsidR="0078471E" w:rsidRPr="00D721D1" w:rsidRDefault="0078471E" w:rsidP="00F940AC">
            <w:pPr>
              <w:rPr>
                <w:rFonts w:ascii="Arial" w:hAnsi="Arial" w:cs="Arial"/>
                <w:sz w:val="22"/>
                <w:szCs w:val="22"/>
              </w:rPr>
            </w:pPr>
            <w:r w:rsidRPr="00D721D1">
              <w:rPr>
                <w:rFonts w:ascii="Arial" w:hAnsi="Arial" w:cs="Arial"/>
                <w:bCs/>
                <w:sz w:val="22"/>
                <w:szCs w:val="22"/>
              </w:rPr>
              <w:t>Weimer, Germany</w:t>
            </w:r>
          </w:p>
        </w:tc>
      </w:tr>
      <w:tr w:rsidR="0078471E" w:rsidRPr="00D721D1" w14:paraId="07B8A9E7" w14:textId="77777777" w:rsidTr="00F940AC">
        <w:tblPrEx>
          <w:tblCellMar>
            <w:left w:w="108" w:type="dxa"/>
            <w:right w:w="108" w:type="dxa"/>
          </w:tblCellMar>
        </w:tblPrEx>
        <w:tc>
          <w:tcPr>
            <w:tcW w:w="1555" w:type="dxa"/>
          </w:tcPr>
          <w:p w14:paraId="2BDE52EC"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2006</w:t>
            </w:r>
          </w:p>
        </w:tc>
        <w:tc>
          <w:tcPr>
            <w:tcW w:w="8873" w:type="dxa"/>
          </w:tcPr>
          <w:p w14:paraId="0B1FFF1B" w14:textId="77777777" w:rsidR="0078471E" w:rsidRDefault="0078471E" w:rsidP="00F940AC">
            <w:pPr>
              <w:rPr>
                <w:rFonts w:ascii="Arial" w:hAnsi="Arial" w:cs="Arial"/>
                <w:sz w:val="22"/>
                <w:szCs w:val="22"/>
              </w:rPr>
            </w:pPr>
            <w:r w:rsidRPr="00D721D1">
              <w:rPr>
                <w:rFonts w:ascii="Arial" w:hAnsi="Arial" w:cs="Arial"/>
                <w:sz w:val="22"/>
                <w:szCs w:val="22"/>
              </w:rPr>
              <w:t>Empir</w:t>
            </w:r>
            <w:r>
              <w:rPr>
                <w:rFonts w:ascii="Arial" w:hAnsi="Arial" w:cs="Arial"/>
                <w:sz w:val="22"/>
                <w:szCs w:val="22"/>
              </w:rPr>
              <w:t>ic Antibiotics in Septic Shock/</w:t>
            </w:r>
            <w:r w:rsidRPr="00D721D1">
              <w:rPr>
                <w:rFonts w:ascii="Arial" w:hAnsi="Arial" w:cs="Arial"/>
                <w:sz w:val="22"/>
                <w:szCs w:val="22"/>
              </w:rPr>
              <w:t>Invited Lecture</w:t>
            </w:r>
            <w:r>
              <w:rPr>
                <w:rFonts w:ascii="Arial" w:hAnsi="Arial" w:cs="Arial"/>
                <w:sz w:val="22"/>
                <w:szCs w:val="22"/>
              </w:rPr>
              <w:t>r</w:t>
            </w:r>
          </w:p>
          <w:p w14:paraId="658A5A57" w14:textId="77777777" w:rsidR="0078471E" w:rsidRPr="00D721D1" w:rsidRDefault="0078471E" w:rsidP="00F940AC">
            <w:pPr>
              <w:rPr>
                <w:rFonts w:ascii="Arial" w:hAnsi="Arial" w:cs="Arial"/>
                <w:sz w:val="22"/>
                <w:szCs w:val="22"/>
              </w:rPr>
            </w:pPr>
            <w:r w:rsidRPr="00D721D1">
              <w:rPr>
                <w:rFonts w:ascii="Arial" w:hAnsi="Arial" w:cs="Arial"/>
                <w:sz w:val="22"/>
                <w:szCs w:val="22"/>
              </w:rPr>
              <w:t>Tuscany Critical Care Symposium, Florence, Italy</w:t>
            </w:r>
          </w:p>
        </w:tc>
      </w:tr>
      <w:tr w:rsidR="0078471E" w:rsidRPr="00D721D1" w14:paraId="5AECDA94" w14:textId="77777777" w:rsidTr="00F940AC">
        <w:tblPrEx>
          <w:tblCellMar>
            <w:left w:w="108" w:type="dxa"/>
            <w:right w:w="108" w:type="dxa"/>
          </w:tblCellMar>
        </w:tblPrEx>
        <w:tc>
          <w:tcPr>
            <w:tcW w:w="1555" w:type="dxa"/>
          </w:tcPr>
          <w:p w14:paraId="525AC4C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2006</w:t>
            </w:r>
          </w:p>
        </w:tc>
        <w:tc>
          <w:tcPr>
            <w:tcW w:w="8873" w:type="dxa"/>
          </w:tcPr>
          <w:p w14:paraId="7F3BF987" w14:textId="77777777" w:rsidR="0078471E" w:rsidRDefault="0078471E" w:rsidP="00F940AC">
            <w:pPr>
              <w:rPr>
                <w:rFonts w:ascii="Arial" w:hAnsi="Arial" w:cs="Arial"/>
                <w:sz w:val="22"/>
                <w:szCs w:val="22"/>
              </w:rPr>
            </w:pPr>
            <w:r w:rsidRPr="00D721D1">
              <w:rPr>
                <w:rFonts w:ascii="Arial" w:hAnsi="Arial" w:cs="Arial"/>
                <w:sz w:val="22"/>
                <w:szCs w:val="22"/>
              </w:rPr>
              <w:t xml:space="preserve">Is Central Venous Saturation Valuable in Septic </w:t>
            </w:r>
            <w:proofErr w:type="gramStart"/>
            <w:r w:rsidRPr="00D721D1">
              <w:rPr>
                <w:rFonts w:ascii="Arial" w:hAnsi="Arial" w:cs="Arial"/>
                <w:sz w:val="22"/>
                <w:szCs w:val="22"/>
              </w:rPr>
              <w:t>Shock?/</w:t>
            </w:r>
            <w:proofErr w:type="gramEnd"/>
            <w:r w:rsidRPr="00D721D1">
              <w:rPr>
                <w:rFonts w:ascii="Arial" w:hAnsi="Arial" w:cs="Arial"/>
                <w:sz w:val="22"/>
                <w:szCs w:val="22"/>
              </w:rPr>
              <w:t>Invited Lecture</w:t>
            </w:r>
            <w:r>
              <w:rPr>
                <w:rFonts w:ascii="Arial" w:hAnsi="Arial" w:cs="Arial"/>
                <w:sz w:val="22"/>
                <w:szCs w:val="22"/>
              </w:rPr>
              <w:t>r</w:t>
            </w:r>
          </w:p>
          <w:p w14:paraId="3AE0BE2F" w14:textId="77777777" w:rsidR="0078471E" w:rsidRPr="00D721D1" w:rsidRDefault="0078471E" w:rsidP="00F940AC">
            <w:pPr>
              <w:rPr>
                <w:rFonts w:ascii="Arial" w:hAnsi="Arial" w:cs="Arial"/>
                <w:sz w:val="22"/>
                <w:szCs w:val="22"/>
              </w:rPr>
            </w:pPr>
            <w:r w:rsidRPr="00D721D1">
              <w:rPr>
                <w:rFonts w:ascii="Arial" w:hAnsi="Arial" w:cs="Arial"/>
                <w:sz w:val="22"/>
                <w:szCs w:val="22"/>
              </w:rPr>
              <w:t>Tuscany Critical Care Symposium, Florence, Italy</w:t>
            </w:r>
          </w:p>
        </w:tc>
      </w:tr>
      <w:tr w:rsidR="0078471E" w:rsidRPr="00D721D1" w14:paraId="4B8CD74C" w14:textId="77777777" w:rsidTr="00F940AC">
        <w:tblPrEx>
          <w:tblCellMar>
            <w:left w:w="108" w:type="dxa"/>
            <w:right w:w="108" w:type="dxa"/>
          </w:tblCellMar>
        </w:tblPrEx>
        <w:trPr>
          <w:trHeight w:val="288"/>
        </w:trPr>
        <w:tc>
          <w:tcPr>
            <w:tcW w:w="1555" w:type="dxa"/>
          </w:tcPr>
          <w:p w14:paraId="4B8A40D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2007</w:t>
            </w:r>
          </w:p>
        </w:tc>
        <w:tc>
          <w:tcPr>
            <w:tcW w:w="8873" w:type="dxa"/>
          </w:tcPr>
          <w:p w14:paraId="11E79470" w14:textId="77777777" w:rsidR="0078471E" w:rsidRDefault="0078471E" w:rsidP="00F940AC">
            <w:pPr>
              <w:rPr>
                <w:rFonts w:ascii="Arial" w:hAnsi="Arial" w:cs="Arial"/>
                <w:sz w:val="22"/>
                <w:szCs w:val="22"/>
              </w:rPr>
            </w:pPr>
            <w:r w:rsidRPr="00D721D1">
              <w:rPr>
                <w:rFonts w:ascii="Arial" w:hAnsi="Arial" w:cs="Arial"/>
                <w:sz w:val="22"/>
                <w:szCs w:val="22"/>
              </w:rPr>
              <w:t>Managemen</w:t>
            </w:r>
            <w:r>
              <w:rPr>
                <w:rFonts w:ascii="Arial" w:hAnsi="Arial" w:cs="Arial"/>
                <w:sz w:val="22"/>
                <w:szCs w:val="22"/>
              </w:rPr>
              <w:t>t of Post-Cardiac Arrest Shock/</w:t>
            </w:r>
            <w:r w:rsidRPr="00D721D1">
              <w:rPr>
                <w:rFonts w:ascii="Arial" w:hAnsi="Arial" w:cs="Arial"/>
                <w:sz w:val="22"/>
                <w:szCs w:val="22"/>
              </w:rPr>
              <w:t>Invited Lecture</w:t>
            </w:r>
            <w:r>
              <w:rPr>
                <w:rFonts w:ascii="Arial" w:hAnsi="Arial" w:cs="Arial"/>
                <w:sz w:val="22"/>
                <w:szCs w:val="22"/>
              </w:rPr>
              <w:t>r</w:t>
            </w:r>
          </w:p>
          <w:p w14:paraId="7C3655F7" w14:textId="77777777" w:rsidR="0078471E" w:rsidRPr="00D721D1" w:rsidRDefault="0078471E" w:rsidP="00F940AC">
            <w:pPr>
              <w:rPr>
                <w:rFonts w:ascii="Arial" w:hAnsi="Arial" w:cs="Arial"/>
                <w:sz w:val="22"/>
                <w:szCs w:val="22"/>
              </w:rPr>
            </w:pPr>
            <w:r w:rsidRPr="00D721D1">
              <w:rPr>
                <w:rFonts w:ascii="Arial" w:hAnsi="Arial" w:cs="Arial"/>
                <w:sz w:val="22"/>
                <w:szCs w:val="22"/>
              </w:rPr>
              <w:t>International Co</w:t>
            </w:r>
            <w:r>
              <w:rPr>
                <w:rFonts w:ascii="Arial" w:hAnsi="Arial" w:cs="Arial"/>
                <w:sz w:val="22"/>
                <w:szCs w:val="22"/>
              </w:rPr>
              <w:t xml:space="preserve">nference of Emergency Medicine, </w:t>
            </w:r>
            <w:r w:rsidRPr="00D721D1">
              <w:rPr>
                <w:rFonts w:ascii="Arial" w:hAnsi="Arial" w:cs="Arial"/>
                <w:sz w:val="22"/>
                <w:szCs w:val="22"/>
              </w:rPr>
              <w:t>Sorrento, Italy</w:t>
            </w:r>
          </w:p>
        </w:tc>
      </w:tr>
      <w:tr w:rsidR="0078471E" w:rsidRPr="00D721D1" w14:paraId="48CA91DD" w14:textId="77777777" w:rsidTr="00F940AC">
        <w:tblPrEx>
          <w:tblCellMar>
            <w:left w:w="108" w:type="dxa"/>
            <w:right w:w="108" w:type="dxa"/>
          </w:tblCellMar>
        </w:tblPrEx>
        <w:trPr>
          <w:trHeight w:val="225"/>
        </w:trPr>
        <w:tc>
          <w:tcPr>
            <w:tcW w:w="1555" w:type="dxa"/>
          </w:tcPr>
          <w:p w14:paraId="752C4E1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2008</w:t>
            </w:r>
          </w:p>
        </w:tc>
        <w:tc>
          <w:tcPr>
            <w:tcW w:w="8873" w:type="dxa"/>
          </w:tcPr>
          <w:p w14:paraId="3FBD574C" w14:textId="77777777" w:rsidR="0078471E" w:rsidRDefault="0078471E" w:rsidP="00F940AC">
            <w:pPr>
              <w:rPr>
                <w:rFonts w:ascii="Arial" w:hAnsi="Arial" w:cs="Arial"/>
                <w:sz w:val="22"/>
                <w:szCs w:val="22"/>
              </w:rPr>
            </w:pPr>
            <w:r w:rsidRPr="00D721D1">
              <w:rPr>
                <w:rFonts w:ascii="Arial" w:hAnsi="Arial" w:cs="Arial"/>
                <w:sz w:val="22"/>
                <w:szCs w:val="22"/>
              </w:rPr>
              <w:t>Management of Post-Cardiac Arrest/Invited Lecture</w:t>
            </w:r>
            <w:r>
              <w:rPr>
                <w:rFonts w:ascii="Arial" w:hAnsi="Arial" w:cs="Arial"/>
                <w:sz w:val="22"/>
                <w:szCs w:val="22"/>
              </w:rPr>
              <w:t>r</w:t>
            </w:r>
          </w:p>
          <w:p w14:paraId="5DCAD141" w14:textId="77777777" w:rsidR="0078471E" w:rsidRPr="00D721D1" w:rsidRDefault="0078471E" w:rsidP="00F940AC">
            <w:pPr>
              <w:rPr>
                <w:rFonts w:ascii="Arial" w:hAnsi="Arial" w:cs="Arial"/>
                <w:sz w:val="22"/>
                <w:szCs w:val="22"/>
              </w:rPr>
            </w:pPr>
            <w:r w:rsidRPr="00D721D1">
              <w:rPr>
                <w:rFonts w:ascii="Arial" w:hAnsi="Arial" w:cs="Arial"/>
                <w:sz w:val="22"/>
                <w:szCs w:val="22"/>
              </w:rPr>
              <w:t xml:space="preserve">Societa </w:t>
            </w:r>
            <w:proofErr w:type="spellStart"/>
            <w:r w:rsidRPr="00D721D1">
              <w:rPr>
                <w:rFonts w:ascii="Arial" w:hAnsi="Arial" w:cs="Arial"/>
                <w:sz w:val="22"/>
                <w:szCs w:val="22"/>
              </w:rPr>
              <w:t>Italiana</w:t>
            </w:r>
            <w:proofErr w:type="spellEnd"/>
            <w:r w:rsidRPr="00D721D1">
              <w:rPr>
                <w:rFonts w:ascii="Arial" w:hAnsi="Arial" w:cs="Arial"/>
                <w:sz w:val="22"/>
                <w:szCs w:val="22"/>
              </w:rPr>
              <w:t xml:space="preserve"> di Medicina </w:t>
            </w:r>
            <w:proofErr w:type="spellStart"/>
            <w:r w:rsidRPr="00D721D1">
              <w:rPr>
                <w:rFonts w:ascii="Arial" w:hAnsi="Arial" w:cs="Arial"/>
                <w:sz w:val="22"/>
                <w:szCs w:val="22"/>
              </w:rPr>
              <w:t>D’Emergenza</w:t>
            </w:r>
            <w:proofErr w:type="spellEnd"/>
            <w:r w:rsidRPr="00D721D1">
              <w:rPr>
                <w:rFonts w:ascii="Arial" w:hAnsi="Arial" w:cs="Arial"/>
                <w:sz w:val="22"/>
                <w:szCs w:val="22"/>
              </w:rPr>
              <w:t xml:space="preserve"> </w:t>
            </w:r>
            <w:proofErr w:type="spellStart"/>
            <w:r w:rsidRPr="00D721D1">
              <w:rPr>
                <w:rFonts w:ascii="Arial" w:hAnsi="Arial" w:cs="Arial"/>
                <w:sz w:val="22"/>
                <w:szCs w:val="22"/>
              </w:rPr>
              <w:t>Urgenza</w:t>
            </w:r>
            <w:proofErr w:type="spellEnd"/>
            <w:r w:rsidRPr="00D721D1">
              <w:rPr>
                <w:rFonts w:ascii="Arial" w:hAnsi="Arial" w:cs="Arial"/>
                <w:sz w:val="22"/>
                <w:szCs w:val="22"/>
              </w:rPr>
              <w:t xml:space="preserve"> Congress, Rimini, Italy</w:t>
            </w:r>
          </w:p>
        </w:tc>
      </w:tr>
      <w:tr w:rsidR="0078471E" w:rsidRPr="00D721D1" w14:paraId="53EBB473" w14:textId="77777777" w:rsidTr="00F940AC">
        <w:tblPrEx>
          <w:tblCellMar>
            <w:left w:w="108" w:type="dxa"/>
            <w:right w:w="108" w:type="dxa"/>
          </w:tblCellMar>
        </w:tblPrEx>
        <w:trPr>
          <w:trHeight w:val="324"/>
        </w:trPr>
        <w:tc>
          <w:tcPr>
            <w:tcW w:w="1555" w:type="dxa"/>
          </w:tcPr>
          <w:p w14:paraId="1E4AB0A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2009</w:t>
            </w:r>
          </w:p>
        </w:tc>
        <w:tc>
          <w:tcPr>
            <w:tcW w:w="8873" w:type="dxa"/>
          </w:tcPr>
          <w:p w14:paraId="32683A62" w14:textId="77777777" w:rsidR="0078471E" w:rsidRDefault="0078471E" w:rsidP="00F940AC">
            <w:pPr>
              <w:rPr>
                <w:rFonts w:ascii="Arial" w:hAnsi="Arial" w:cs="Arial"/>
                <w:sz w:val="22"/>
                <w:szCs w:val="22"/>
              </w:rPr>
            </w:pPr>
            <w:r w:rsidRPr="00D721D1">
              <w:rPr>
                <w:rFonts w:ascii="Arial" w:hAnsi="Arial" w:cs="Arial"/>
                <w:sz w:val="22"/>
                <w:szCs w:val="22"/>
              </w:rPr>
              <w:t>Management of Post-Cardiac Arrest Shock/Invited Lecture</w:t>
            </w:r>
            <w:r>
              <w:rPr>
                <w:rFonts w:ascii="Arial" w:hAnsi="Arial" w:cs="Arial"/>
                <w:sz w:val="22"/>
                <w:szCs w:val="22"/>
              </w:rPr>
              <w:t>r</w:t>
            </w:r>
          </w:p>
          <w:p w14:paraId="63948629" w14:textId="77777777" w:rsidR="0078471E" w:rsidRPr="00D721D1" w:rsidRDefault="0078471E" w:rsidP="00F940AC">
            <w:pPr>
              <w:rPr>
                <w:rFonts w:ascii="Arial" w:hAnsi="Arial" w:cs="Arial"/>
                <w:sz w:val="22"/>
                <w:szCs w:val="22"/>
              </w:rPr>
            </w:pPr>
            <w:r w:rsidRPr="00D721D1">
              <w:rPr>
                <w:rFonts w:ascii="Arial" w:hAnsi="Arial" w:cs="Arial"/>
                <w:sz w:val="22"/>
                <w:szCs w:val="22"/>
              </w:rPr>
              <w:t>10</w:t>
            </w:r>
            <w:r w:rsidRPr="00D721D1">
              <w:rPr>
                <w:rFonts w:ascii="Arial" w:hAnsi="Arial" w:cs="Arial"/>
                <w:sz w:val="22"/>
                <w:szCs w:val="22"/>
                <w:vertAlign w:val="superscript"/>
              </w:rPr>
              <w:t>th</w:t>
            </w:r>
            <w:r w:rsidRPr="00D721D1">
              <w:rPr>
                <w:rFonts w:ascii="Arial" w:hAnsi="Arial" w:cs="Arial"/>
                <w:sz w:val="22"/>
                <w:szCs w:val="22"/>
              </w:rPr>
              <w:t xml:space="preserve"> World Federation of Societies of Intensive and Critical Care Medicine, Florence, Italy</w:t>
            </w:r>
          </w:p>
        </w:tc>
      </w:tr>
      <w:tr w:rsidR="0078471E" w:rsidRPr="00D721D1" w14:paraId="36729F31" w14:textId="77777777" w:rsidTr="00F940AC">
        <w:tblPrEx>
          <w:tblCellMar>
            <w:left w:w="108" w:type="dxa"/>
            <w:right w:w="108" w:type="dxa"/>
          </w:tblCellMar>
        </w:tblPrEx>
        <w:trPr>
          <w:trHeight w:val="215"/>
        </w:trPr>
        <w:tc>
          <w:tcPr>
            <w:tcW w:w="1555" w:type="dxa"/>
          </w:tcPr>
          <w:p w14:paraId="14768CA7"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2009</w:t>
            </w:r>
          </w:p>
        </w:tc>
        <w:tc>
          <w:tcPr>
            <w:tcW w:w="8873" w:type="dxa"/>
          </w:tcPr>
          <w:p w14:paraId="22FE9339" w14:textId="77777777" w:rsidR="0078471E" w:rsidRDefault="0078471E" w:rsidP="00F940AC">
            <w:pPr>
              <w:rPr>
                <w:rFonts w:ascii="Arial" w:hAnsi="Arial" w:cs="Arial"/>
                <w:sz w:val="22"/>
                <w:szCs w:val="22"/>
              </w:rPr>
            </w:pPr>
            <w:r w:rsidRPr="00D721D1">
              <w:rPr>
                <w:rFonts w:ascii="Arial" w:hAnsi="Arial" w:cs="Arial"/>
                <w:sz w:val="22"/>
                <w:szCs w:val="22"/>
              </w:rPr>
              <w:t xml:space="preserve">Cardiopulmonary Arrest/Session Moderator </w:t>
            </w:r>
          </w:p>
          <w:p w14:paraId="1B62C029" w14:textId="77777777" w:rsidR="0078471E" w:rsidRPr="00D721D1" w:rsidRDefault="0078471E" w:rsidP="00F940AC">
            <w:pPr>
              <w:rPr>
                <w:rFonts w:ascii="Arial" w:hAnsi="Arial" w:cs="Arial"/>
                <w:sz w:val="22"/>
                <w:szCs w:val="22"/>
              </w:rPr>
            </w:pPr>
            <w:r w:rsidRPr="00D721D1">
              <w:rPr>
                <w:rFonts w:ascii="Arial" w:hAnsi="Arial" w:cs="Arial"/>
                <w:sz w:val="22"/>
                <w:szCs w:val="22"/>
              </w:rPr>
              <w:t>10</w:t>
            </w:r>
            <w:r w:rsidRPr="00D721D1">
              <w:rPr>
                <w:rFonts w:ascii="Arial" w:hAnsi="Arial" w:cs="Arial"/>
                <w:sz w:val="22"/>
                <w:szCs w:val="22"/>
                <w:vertAlign w:val="superscript"/>
              </w:rPr>
              <w:t>th</w:t>
            </w:r>
            <w:r w:rsidRPr="00D721D1">
              <w:rPr>
                <w:rFonts w:ascii="Arial" w:hAnsi="Arial" w:cs="Arial"/>
                <w:sz w:val="22"/>
                <w:szCs w:val="22"/>
              </w:rPr>
              <w:t xml:space="preserve"> World Federation of Societies of Intensive and Critical Care Medicine, Florence, Italy</w:t>
            </w:r>
          </w:p>
        </w:tc>
      </w:tr>
      <w:tr w:rsidR="0078471E" w:rsidRPr="00D721D1" w14:paraId="2DBD7BE9" w14:textId="77777777" w:rsidTr="00F940AC">
        <w:tblPrEx>
          <w:tblCellMar>
            <w:left w:w="108" w:type="dxa"/>
            <w:right w:w="108" w:type="dxa"/>
          </w:tblCellMar>
        </w:tblPrEx>
        <w:trPr>
          <w:trHeight w:val="288"/>
        </w:trPr>
        <w:tc>
          <w:tcPr>
            <w:tcW w:w="1555" w:type="dxa"/>
          </w:tcPr>
          <w:p w14:paraId="6651DA6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2009</w:t>
            </w:r>
          </w:p>
        </w:tc>
        <w:tc>
          <w:tcPr>
            <w:tcW w:w="8873" w:type="dxa"/>
          </w:tcPr>
          <w:p w14:paraId="6D34F683" w14:textId="77777777" w:rsidR="0078471E" w:rsidRDefault="0078471E" w:rsidP="00F940AC">
            <w:pPr>
              <w:rPr>
                <w:rFonts w:ascii="Arial" w:hAnsi="Arial" w:cs="Arial"/>
                <w:sz w:val="22"/>
                <w:szCs w:val="22"/>
              </w:rPr>
            </w:pPr>
            <w:r w:rsidRPr="00D721D1">
              <w:rPr>
                <w:rFonts w:ascii="Arial" w:hAnsi="Arial" w:cs="Arial"/>
                <w:sz w:val="22"/>
                <w:szCs w:val="22"/>
              </w:rPr>
              <w:t>Corticosteroids and Hormonal Therapy</w:t>
            </w:r>
            <w:r>
              <w:rPr>
                <w:rFonts w:ascii="Arial" w:hAnsi="Arial" w:cs="Arial"/>
                <w:sz w:val="22"/>
                <w:szCs w:val="22"/>
              </w:rPr>
              <w:t xml:space="preserve"> in Cardiac Arrest/Invited Lecturer</w:t>
            </w:r>
          </w:p>
          <w:p w14:paraId="23E1EFE9" w14:textId="77777777" w:rsidR="0078471E" w:rsidRPr="00D721D1" w:rsidRDefault="0078471E" w:rsidP="00F940AC">
            <w:pPr>
              <w:rPr>
                <w:rFonts w:ascii="Arial" w:hAnsi="Arial" w:cs="Arial"/>
                <w:sz w:val="22"/>
                <w:szCs w:val="22"/>
              </w:rPr>
            </w:pPr>
            <w:r w:rsidRPr="00D721D1">
              <w:rPr>
                <w:rFonts w:ascii="Arial" w:hAnsi="Arial" w:cs="Arial"/>
                <w:sz w:val="22"/>
                <w:szCs w:val="22"/>
              </w:rPr>
              <w:t>The International Liaison Committee on Resuscitation, (ILCOR), Orlando, FL</w:t>
            </w:r>
          </w:p>
        </w:tc>
      </w:tr>
      <w:tr w:rsidR="0078471E" w:rsidRPr="00D721D1" w14:paraId="065A4725" w14:textId="77777777" w:rsidTr="00F940AC">
        <w:tblPrEx>
          <w:tblCellMar>
            <w:left w:w="108" w:type="dxa"/>
            <w:right w:w="108" w:type="dxa"/>
          </w:tblCellMar>
        </w:tblPrEx>
        <w:trPr>
          <w:trHeight w:val="198"/>
        </w:trPr>
        <w:tc>
          <w:tcPr>
            <w:tcW w:w="1555" w:type="dxa"/>
          </w:tcPr>
          <w:p w14:paraId="5947714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2010</w:t>
            </w:r>
          </w:p>
        </w:tc>
        <w:tc>
          <w:tcPr>
            <w:tcW w:w="8873" w:type="dxa"/>
          </w:tcPr>
          <w:p w14:paraId="24D2D179" w14:textId="77777777" w:rsidR="0078471E" w:rsidRDefault="0078471E" w:rsidP="00F940AC">
            <w:pPr>
              <w:rPr>
                <w:rFonts w:ascii="Arial" w:hAnsi="Arial" w:cs="Arial"/>
                <w:sz w:val="22"/>
                <w:szCs w:val="22"/>
              </w:rPr>
            </w:pPr>
            <w:r w:rsidRPr="00D721D1">
              <w:rPr>
                <w:rFonts w:ascii="Arial" w:hAnsi="Arial" w:cs="Arial"/>
                <w:sz w:val="22"/>
                <w:szCs w:val="22"/>
              </w:rPr>
              <w:t>Management in Septic Shock/Invited Lecture</w:t>
            </w:r>
            <w:r>
              <w:rPr>
                <w:rFonts w:ascii="Arial" w:hAnsi="Arial" w:cs="Arial"/>
                <w:sz w:val="22"/>
                <w:szCs w:val="22"/>
              </w:rPr>
              <w:t>r</w:t>
            </w:r>
          </w:p>
          <w:p w14:paraId="46BAC667" w14:textId="77777777" w:rsidR="0078471E" w:rsidRPr="00D721D1" w:rsidRDefault="0078471E" w:rsidP="00F940AC">
            <w:pPr>
              <w:rPr>
                <w:rFonts w:ascii="Arial" w:hAnsi="Arial" w:cs="Arial"/>
                <w:sz w:val="22"/>
                <w:szCs w:val="22"/>
              </w:rPr>
            </w:pPr>
            <w:r w:rsidRPr="00D721D1">
              <w:rPr>
                <w:rFonts w:ascii="Arial" w:hAnsi="Arial" w:cs="Arial"/>
                <w:sz w:val="22"/>
                <w:szCs w:val="22"/>
              </w:rPr>
              <w:t>International Emergency Medicine, Palermo, Italy</w:t>
            </w:r>
          </w:p>
        </w:tc>
      </w:tr>
      <w:tr w:rsidR="0078471E" w:rsidRPr="00D721D1" w14:paraId="52A953CF" w14:textId="77777777" w:rsidTr="00F940AC">
        <w:tblPrEx>
          <w:tblCellMar>
            <w:left w:w="108" w:type="dxa"/>
            <w:right w:w="108" w:type="dxa"/>
          </w:tblCellMar>
        </w:tblPrEx>
        <w:trPr>
          <w:trHeight w:val="306"/>
        </w:trPr>
        <w:tc>
          <w:tcPr>
            <w:tcW w:w="1555" w:type="dxa"/>
          </w:tcPr>
          <w:p w14:paraId="5068153B"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2010</w:t>
            </w:r>
          </w:p>
        </w:tc>
        <w:tc>
          <w:tcPr>
            <w:tcW w:w="8873" w:type="dxa"/>
          </w:tcPr>
          <w:p w14:paraId="44035A84" w14:textId="77777777" w:rsidR="0078471E" w:rsidRDefault="0078471E" w:rsidP="00F940AC">
            <w:pPr>
              <w:rPr>
                <w:rFonts w:ascii="Arial" w:hAnsi="Arial" w:cs="Arial"/>
                <w:sz w:val="22"/>
                <w:szCs w:val="22"/>
              </w:rPr>
            </w:pPr>
            <w:r w:rsidRPr="00D721D1">
              <w:rPr>
                <w:rFonts w:ascii="Arial" w:hAnsi="Arial" w:cs="Arial"/>
                <w:sz w:val="22"/>
                <w:szCs w:val="22"/>
              </w:rPr>
              <w:t>Post-Cardiac Arrest as a Seps</w:t>
            </w:r>
            <w:r>
              <w:rPr>
                <w:rFonts w:ascii="Arial" w:hAnsi="Arial" w:cs="Arial"/>
                <w:sz w:val="22"/>
                <w:szCs w:val="22"/>
              </w:rPr>
              <w:t>is-like Syndrome/Invited Lecturer</w:t>
            </w:r>
          </w:p>
          <w:p w14:paraId="4FB44AE0" w14:textId="77777777" w:rsidR="0078471E" w:rsidRPr="00D721D1" w:rsidRDefault="0078471E" w:rsidP="00F940AC">
            <w:pPr>
              <w:rPr>
                <w:rFonts w:ascii="Arial" w:hAnsi="Arial" w:cs="Arial"/>
                <w:sz w:val="22"/>
                <w:szCs w:val="22"/>
              </w:rPr>
            </w:pPr>
            <w:r w:rsidRPr="00D721D1">
              <w:rPr>
                <w:rFonts w:ascii="Arial" w:hAnsi="Arial" w:cs="Arial"/>
                <w:sz w:val="22"/>
                <w:szCs w:val="22"/>
              </w:rPr>
              <w:t>International Emergency Medicine, Palermo</w:t>
            </w:r>
            <w:r>
              <w:rPr>
                <w:rFonts w:ascii="Arial" w:hAnsi="Arial" w:cs="Arial"/>
                <w:sz w:val="22"/>
                <w:szCs w:val="22"/>
              </w:rPr>
              <w:t>,</w:t>
            </w:r>
            <w:r w:rsidRPr="00D721D1">
              <w:rPr>
                <w:rFonts w:ascii="Arial" w:hAnsi="Arial" w:cs="Arial"/>
                <w:sz w:val="22"/>
                <w:szCs w:val="22"/>
              </w:rPr>
              <w:t xml:space="preserve"> Italy</w:t>
            </w:r>
          </w:p>
        </w:tc>
      </w:tr>
      <w:tr w:rsidR="0078471E" w:rsidRPr="00D721D1" w14:paraId="6C478212" w14:textId="77777777" w:rsidTr="00F940AC">
        <w:tblPrEx>
          <w:tblCellMar>
            <w:left w:w="108" w:type="dxa"/>
            <w:right w:w="108" w:type="dxa"/>
          </w:tblCellMar>
        </w:tblPrEx>
        <w:trPr>
          <w:trHeight w:val="144"/>
        </w:trPr>
        <w:tc>
          <w:tcPr>
            <w:tcW w:w="1555" w:type="dxa"/>
          </w:tcPr>
          <w:p w14:paraId="4500FD46"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2010</w:t>
            </w:r>
          </w:p>
        </w:tc>
        <w:tc>
          <w:tcPr>
            <w:tcW w:w="8873" w:type="dxa"/>
          </w:tcPr>
          <w:p w14:paraId="52012E6F" w14:textId="77777777" w:rsidR="0078471E" w:rsidRDefault="0078471E" w:rsidP="00F940AC">
            <w:pPr>
              <w:rPr>
                <w:rFonts w:ascii="Arial" w:hAnsi="Arial" w:cs="Arial"/>
                <w:sz w:val="22"/>
                <w:szCs w:val="22"/>
              </w:rPr>
            </w:pPr>
            <w:r w:rsidRPr="00D721D1">
              <w:rPr>
                <w:rFonts w:ascii="Arial" w:hAnsi="Arial" w:cs="Arial"/>
                <w:sz w:val="22"/>
                <w:szCs w:val="22"/>
              </w:rPr>
              <w:t>Corticosteroids and Hormonal Therapy i</w:t>
            </w:r>
            <w:r>
              <w:rPr>
                <w:rFonts w:ascii="Arial" w:hAnsi="Arial" w:cs="Arial"/>
                <w:sz w:val="22"/>
                <w:szCs w:val="22"/>
              </w:rPr>
              <w:t>n Cardiac Arrest/Invited Lecturer</w:t>
            </w:r>
          </w:p>
          <w:p w14:paraId="125F4785" w14:textId="77777777" w:rsidR="0078471E" w:rsidRPr="00D721D1" w:rsidRDefault="0078471E" w:rsidP="00F940AC">
            <w:pPr>
              <w:rPr>
                <w:rFonts w:ascii="Arial" w:hAnsi="Arial" w:cs="Arial"/>
                <w:sz w:val="22"/>
                <w:szCs w:val="22"/>
              </w:rPr>
            </w:pPr>
            <w:r w:rsidRPr="00D721D1">
              <w:rPr>
                <w:rFonts w:ascii="Arial" w:hAnsi="Arial" w:cs="Arial"/>
                <w:sz w:val="22"/>
                <w:szCs w:val="22"/>
              </w:rPr>
              <w:t>The International Liaison Committee on Resuscitation, (ILCOR), Addison, TX</w:t>
            </w:r>
          </w:p>
        </w:tc>
      </w:tr>
      <w:tr w:rsidR="0078471E" w:rsidRPr="00D721D1" w14:paraId="01458E02" w14:textId="77777777" w:rsidTr="00F940AC">
        <w:tblPrEx>
          <w:tblCellMar>
            <w:left w:w="108" w:type="dxa"/>
            <w:right w:w="108" w:type="dxa"/>
          </w:tblCellMar>
        </w:tblPrEx>
        <w:trPr>
          <w:trHeight w:val="162"/>
        </w:trPr>
        <w:tc>
          <w:tcPr>
            <w:tcW w:w="1555" w:type="dxa"/>
          </w:tcPr>
          <w:p w14:paraId="0E55D4B1"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2012</w:t>
            </w:r>
          </w:p>
        </w:tc>
        <w:tc>
          <w:tcPr>
            <w:tcW w:w="8873" w:type="dxa"/>
          </w:tcPr>
          <w:p w14:paraId="0DCD505D" w14:textId="77777777" w:rsidR="0078471E" w:rsidRDefault="0078471E" w:rsidP="00F940AC">
            <w:pPr>
              <w:rPr>
                <w:rFonts w:ascii="Arial" w:hAnsi="Arial" w:cs="Arial"/>
                <w:sz w:val="22"/>
                <w:szCs w:val="22"/>
              </w:rPr>
            </w:pPr>
            <w:r w:rsidRPr="00D721D1">
              <w:rPr>
                <w:rFonts w:ascii="Arial" w:hAnsi="Arial" w:cs="Arial"/>
                <w:sz w:val="22"/>
                <w:szCs w:val="22"/>
              </w:rPr>
              <w:t>Hyperoxia in Post</w:t>
            </w:r>
            <w:r>
              <w:rPr>
                <w:rFonts w:ascii="Arial" w:hAnsi="Arial" w:cs="Arial"/>
                <w:sz w:val="22"/>
                <w:szCs w:val="22"/>
              </w:rPr>
              <w:t>-arrest Patients/Invited Lecturer</w:t>
            </w:r>
          </w:p>
          <w:p w14:paraId="1890ACE5" w14:textId="77777777" w:rsidR="0078471E" w:rsidRPr="00D721D1" w:rsidRDefault="0078471E" w:rsidP="00F940AC">
            <w:pPr>
              <w:rPr>
                <w:rFonts w:ascii="Arial" w:hAnsi="Arial" w:cs="Arial"/>
                <w:sz w:val="22"/>
                <w:szCs w:val="22"/>
              </w:rPr>
            </w:pPr>
            <w:r w:rsidRPr="00D721D1">
              <w:rPr>
                <w:rFonts w:ascii="Arial" w:hAnsi="Arial" w:cs="Arial"/>
                <w:sz w:val="22"/>
                <w:szCs w:val="22"/>
              </w:rPr>
              <w:t>The International Liaison Committee on Resuscitation, (ILCOR), Vienna, Austria</w:t>
            </w:r>
          </w:p>
        </w:tc>
      </w:tr>
      <w:tr w:rsidR="0078471E" w:rsidRPr="00D721D1" w14:paraId="3144B333" w14:textId="77777777" w:rsidTr="00F940AC">
        <w:tblPrEx>
          <w:tblCellMar>
            <w:left w:w="108" w:type="dxa"/>
            <w:right w:w="108" w:type="dxa"/>
          </w:tblCellMar>
        </w:tblPrEx>
        <w:trPr>
          <w:trHeight w:val="162"/>
        </w:trPr>
        <w:tc>
          <w:tcPr>
            <w:tcW w:w="1555" w:type="dxa"/>
          </w:tcPr>
          <w:p w14:paraId="64659AC5"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2016</w:t>
            </w:r>
          </w:p>
        </w:tc>
        <w:tc>
          <w:tcPr>
            <w:tcW w:w="8873" w:type="dxa"/>
          </w:tcPr>
          <w:p w14:paraId="28EF72AD" w14:textId="77777777" w:rsidR="0078471E" w:rsidRDefault="0078471E" w:rsidP="00F940AC">
            <w:pPr>
              <w:rPr>
                <w:rFonts w:ascii="Arial" w:hAnsi="Arial" w:cs="Arial"/>
                <w:sz w:val="22"/>
                <w:szCs w:val="22"/>
              </w:rPr>
            </w:pPr>
            <w:r w:rsidRPr="00D721D1">
              <w:rPr>
                <w:rFonts w:ascii="Arial" w:hAnsi="Arial" w:cs="Arial"/>
                <w:sz w:val="22"/>
                <w:szCs w:val="22"/>
              </w:rPr>
              <w:t>Applying New AHA Cardiac Arrest Guidelines in the ED</w:t>
            </w:r>
            <w:r>
              <w:rPr>
                <w:rFonts w:ascii="Arial" w:hAnsi="Arial" w:cs="Arial"/>
                <w:sz w:val="22"/>
                <w:szCs w:val="22"/>
              </w:rPr>
              <w:t>/Invited Lecturer</w:t>
            </w:r>
          </w:p>
          <w:p w14:paraId="050F2680" w14:textId="77777777" w:rsidR="0078471E" w:rsidRPr="00D721D1" w:rsidRDefault="0078471E" w:rsidP="00F940AC">
            <w:pPr>
              <w:rPr>
                <w:rFonts w:ascii="Arial" w:hAnsi="Arial" w:cs="Arial"/>
                <w:sz w:val="22"/>
                <w:szCs w:val="22"/>
              </w:rPr>
            </w:pPr>
            <w:r w:rsidRPr="00D721D1">
              <w:rPr>
                <w:rFonts w:ascii="Arial" w:hAnsi="Arial" w:cs="Arial"/>
                <w:bCs/>
                <w:sz w:val="22"/>
                <w:szCs w:val="22"/>
              </w:rPr>
              <w:t>Optimizing Emergency Medicine Clinical Quality &amp; Operations, Sardegna, Italy</w:t>
            </w:r>
          </w:p>
        </w:tc>
      </w:tr>
      <w:tr w:rsidR="0078471E" w:rsidRPr="00D721D1" w14:paraId="0579BCBF" w14:textId="77777777" w:rsidTr="00F940AC">
        <w:tblPrEx>
          <w:tblCellMar>
            <w:left w:w="108" w:type="dxa"/>
            <w:right w:w="108" w:type="dxa"/>
          </w:tblCellMar>
        </w:tblPrEx>
        <w:trPr>
          <w:trHeight w:val="162"/>
        </w:trPr>
        <w:tc>
          <w:tcPr>
            <w:tcW w:w="1555" w:type="dxa"/>
          </w:tcPr>
          <w:p w14:paraId="339B75E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2016</w:t>
            </w:r>
          </w:p>
        </w:tc>
        <w:tc>
          <w:tcPr>
            <w:tcW w:w="8873" w:type="dxa"/>
          </w:tcPr>
          <w:p w14:paraId="6E081375" w14:textId="77777777" w:rsidR="0078471E" w:rsidRDefault="0078471E" w:rsidP="00F940AC">
            <w:pPr>
              <w:rPr>
                <w:rFonts w:ascii="Arial" w:hAnsi="Arial" w:cs="Arial"/>
                <w:sz w:val="22"/>
                <w:szCs w:val="22"/>
              </w:rPr>
            </w:pPr>
            <w:r w:rsidRPr="00D721D1">
              <w:rPr>
                <w:rFonts w:ascii="Arial" w:hAnsi="Arial" w:cs="Arial"/>
                <w:sz w:val="22"/>
                <w:szCs w:val="22"/>
              </w:rPr>
              <w:t>Quality Assurance for In-Hospital Cardiac Arrest</w:t>
            </w:r>
            <w:r>
              <w:rPr>
                <w:rFonts w:ascii="Arial" w:hAnsi="Arial" w:cs="Arial"/>
                <w:sz w:val="22"/>
                <w:szCs w:val="22"/>
              </w:rPr>
              <w:t>/Invited Lecturer</w:t>
            </w:r>
          </w:p>
          <w:p w14:paraId="46DF7434" w14:textId="77777777" w:rsidR="0078471E" w:rsidRPr="00D721D1" w:rsidRDefault="0078471E" w:rsidP="00F940AC">
            <w:pPr>
              <w:rPr>
                <w:rFonts w:ascii="Arial" w:hAnsi="Arial" w:cs="Arial"/>
                <w:sz w:val="22"/>
                <w:szCs w:val="22"/>
              </w:rPr>
            </w:pPr>
            <w:r w:rsidRPr="00D721D1">
              <w:rPr>
                <w:rFonts w:ascii="Arial" w:hAnsi="Arial" w:cs="Arial"/>
                <w:bCs/>
                <w:sz w:val="22"/>
                <w:szCs w:val="22"/>
              </w:rPr>
              <w:t>Optimizing Emergency Medicine Clinical Quality &amp; Operations, Sardegna, Italy</w:t>
            </w:r>
          </w:p>
        </w:tc>
      </w:tr>
      <w:tr w:rsidR="0078471E" w:rsidRPr="00D721D1" w14:paraId="70DDD153" w14:textId="77777777" w:rsidTr="00F940AC">
        <w:tblPrEx>
          <w:tblCellMar>
            <w:left w:w="108" w:type="dxa"/>
            <w:right w:w="108" w:type="dxa"/>
          </w:tblCellMar>
        </w:tblPrEx>
        <w:trPr>
          <w:trHeight w:val="162"/>
        </w:trPr>
        <w:tc>
          <w:tcPr>
            <w:tcW w:w="1555" w:type="dxa"/>
          </w:tcPr>
          <w:p w14:paraId="2A4A944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2016</w:t>
            </w:r>
          </w:p>
        </w:tc>
        <w:tc>
          <w:tcPr>
            <w:tcW w:w="8873" w:type="dxa"/>
          </w:tcPr>
          <w:p w14:paraId="0A280832" w14:textId="77777777" w:rsidR="0078471E" w:rsidRDefault="0078471E" w:rsidP="00F940AC">
            <w:pPr>
              <w:pStyle w:val="CM8"/>
              <w:rPr>
                <w:rFonts w:ascii="Arial" w:hAnsi="Arial" w:cs="Arial"/>
                <w:bCs/>
                <w:sz w:val="22"/>
                <w:szCs w:val="22"/>
              </w:rPr>
            </w:pPr>
            <w:r w:rsidRPr="00D721D1">
              <w:rPr>
                <w:rFonts w:ascii="Arial" w:hAnsi="Arial" w:cs="Arial"/>
                <w:sz w:val="22"/>
                <w:szCs w:val="22"/>
              </w:rPr>
              <w:t>Building a Resuscitation Center for your ED</w:t>
            </w:r>
            <w:r>
              <w:rPr>
                <w:rFonts w:ascii="Arial" w:hAnsi="Arial" w:cs="Arial"/>
                <w:bCs/>
                <w:sz w:val="22"/>
                <w:szCs w:val="22"/>
              </w:rPr>
              <w:t>/Invited Lecturer</w:t>
            </w:r>
          </w:p>
          <w:p w14:paraId="3CCF1ECF" w14:textId="77777777" w:rsidR="0078471E" w:rsidRPr="002367B7" w:rsidRDefault="0078471E" w:rsidP="00F940AC">
            <w:r w:rsidRPr="00D721D1">
              <w:rPr>
                <w:rFonts w:ascii="Arial" w:hAnsi="Arial" w:cs="Arial"/>
                <w:bCs/>
                <w:sz w:val="22"/>
                <w:szCs w:val="22"/>
              </w:rPr>
              <w:t>Optimizing Emergency Medicine Clinical Quality &amp; Operations, Sardegna, Italy</w:t>
            </w:r>
          </w:p>
        </w:tc>
      </w:tr>
      <w:tr w:rsidR="0078471E" w:rsidRPr="00D721D1" w14:paraId="317FFE29" w14:textId="77777777" w:rsidTr="00F940AC">
        <w:tblPrEx>
          <w:tblCellMar>
            <w:left w:w="108" w:type="dxa"/>
            <w:right w:w="108" w:type="dxa"/>
          </w:tblCellMar>
        </w:tblPrEx>
        <w:trPr>
          <w:trHeight w:val="162"/>
        </w:trPr>
        <w:tc>
          <w:tcPr>
            <w:tcW w:w="1555" w:type="dxa"/>
          </w:tcPr>
          <w:p w14:paraId="08B44D19"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8873" w:type="dxa"/>
          </w:tcPr>
          <w:p w14:paraId="07FE79F3" w14:textId="77777777" w:rsidR="0078471E" w:rsidRDefault="0078471E" w:rsidP="00F940AC">
            <w:pPr>
              <w:pStyle w:val="CM8"/>
              <w:rPr>
                <w:rFonts w:ascii="Arial" w:hAnsi="Arial" w:cs="Arial"/>
                <w:sz w:val="22"/>
                <w:szCs w:val="22"/>
              </w:rPr>
            </w:pPr>
            <w:r w:rsidRPr="00D721D1">
              <w:rPr>
                <w:rFonts w:ascii="Arial" w:hAnsi="Arial" w:cs="Arial"/>
                <w:sz w:val="22"/>
                <w:szCs w:val="22"/>
              </w:rPr>
              <w:t xml:space="preserve">Identifying Clinical Research Opportunities &amp; Developing a research Hypothesis from a </w:t>
            </w:r>
            <w:r w:rsidRPr="00D721D1">
              <w:rPr>
                <w:rFonts w:ascii="Arial" w:hAnsi="Arial" w:cs="Arial"/>
                <w:sz w:val="22"/>
                <w:szCs w:val="22"/>
              </w:rPr>
              <w:lastRenderedPageBreak/>
              <w:t>Clinical Observation or Question</w:t>
            </w:r>
            <w:r>
              <w:rPr>
                <w:rFonts w:ascii="Arial" w:hAnsi="Arial" w:cs="Arial"/>
                <w:sz w:val="22"/>
                <w:szCs w:val="22"/>
              </w:rPr>
              <w:t>/Invited Lecturer</w:t>
            </w:r>
          </w:p>
          <w:p w14:paraId="489905CA" w14:textId="77777777" w:rsidR="0078471E" w:rsidRPr="002367B7" w:rsidRDefault="0078471E" w:rsidP="00F940AC">
            <w:r w:rsidRPr="00D721D1">
              <w:rPr>
                <w:rFonts w:ascii="Arial" w:hAnsi="Arial" w:cs="Arial"/>
                <w:sz w:val="22"/>
                <w:szCs w:val="22"/>
              </w:rPr>
              <w:t>FCKIZ-HMFP Medical Education Initiative: Clinical Research Workshop &amp; UM6SS Research Strategic Planning Session, Casablanca, Morocco</w:t>
            </w:r>
          </w:p>
        </w:tc>
      </w:tr>
      <w:tr w:rsidR="0078471E" w:rsidRPr="00D721D1" w14:paraId="4FEAD6DE" w14:textId="77777777" w:rsidTr="00F940AC">
        <w:tblPrEx>
          <w:tblCellMar>
            <w:left w:w="108" w:type="dxa"/>
            <w:right w:w="108" w:type="dxa"/>
          </w:tblCellMar>
        </w:tblPrEx>
        <w:trPr>
          <w:trHeight w:val="162"/>
        </w:trPr>
        <w:tc>
          <w:tcPr>
            <w:tcW w:w="1555" w:type="dxa"/>
          </w:tcPr>
          <w:p w14:paraId="16463454"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lastRenderedPageBreak/>
              <w:t>2017</w:t>
            </w:r>
          </w:p>
        </w:tc>
        <w:tc>
          <w:tcPr>
            <w:tcW w:w="8873" w:type="dxa"/>
          </w:tcPr>
          <w:p w14:paraId="1E522E4B" w14:textId="77777777" w:rsidR="0078471E" w:rsidRDefault="0078471E" w:rsidP="00F940AC">
            <w:pPr>
              <w:widowControl w:val="0"/>
              <w:autoSpaceDE w:val="0"/>
              <w:autoSpaceDN w:val="0"/>
              <w:adjustRightInd w:val="0"/>
              <w:rPr>
                <w:rFonts w:ascii="Arial" w:hAnsi="Arial" w:cs="Arial"/>
                <w:sz w:val="22"/>
                <w:szCs w:val="22"/>
              </w:rPr>
            </w:pPr>
            <w:r w:rsidRPr="00D721D1">
              <w:rPr>
                <w:rFonts w:ascii="Arial" w:hAnsi="Arial" w:cs="Arial"/>
                <w:sz w:val="22"/>
                <w:szCs w:val="22"/>
              </w:rPr>
              <w:t>How to Critically Review Literature</w:t>
            </w:r>
            <w:r>
              <w:rPr>
                <w:rFonts w:ascii="Arial" w:hAnsi="Arial" w:cs="Arial"/>
                <w:sz w:val="22"/>
                <w:szCs w:val="22"/>
              </w:rPr>
              <w:t>/Invited Lecturer</w:t>
            </w:r>
          </w:p>
          <w:p w14:paraId="51C6BA6D" w14:textId="77777777" w:rsidR="0078471E" w:rsidRPr="00D721D1" w:rsidRDefault="0078471E" w:rsidP="00F940AC">
            <w:pPr>
              <w:widowControl w:val="0"/>
              <w:autoSpaceDE w:val="0"/>
              <w:autoSpaceDN w:val="0"/>
              <w:adjustRightInd w:val="0"/>
              <w:rPr>
                <w:rFonts w:ascii="Arial" w:hAnsi="Arial" w:cs="Arial"/>
                <w:sz w:val="22"/>
                <w:szCs w:val="22"/>
              </w:rPr>
            </w:pPr>
            <w:r w:rsidRPr="00D721D1">
              <w:rPr>
                <w:rFonts w:ascii="Arial" w:hAnsi="Arial" w:cs="Arial"/>
                <w:sz w:val="22"/>
                <w:szCs w:val="22"/>
              </w:rPr>
              <w:t>FCKIZ-HMFP Medical Education Initiative: Clinical Research Workshop &amp; UM6SS Research Strategic Planning Session, Casablanca, Morocco</w:t>
            </w:r>
          </w:p>
        </w:tc>
      </w:tr>
      <w:tr w:rsidR="0078471E" w:rsidRPr="00D721D1" w14:paraId="2083C68A" w14:textId="77777777" w:rsidTr="00F940AC">
        <w:tblPrEx>
          <w:tblCellMar>
            <w:left w:w="108" w:type="dxa"/>
            <w:right w:w="108" w:type="dxa"/>
          </w:tblCellMar>
        </w:tblPrEx>
        <w:trPr>
          <w:trHeight w:val="162"/>
        </w:trPr>
        <w:tc>
          <w:tcPr>
            <w:tcW w:w="1555" w:type="dxa"/>
          </w:tcPr>
          <w:p w14:paraId="7F41D25E"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8873" w:type="dxa"/>
          </w:tcPr>
          <w:p w14:paraId="1B306A8B" w14:textId="77777777" w:rsidR="0078471E" w:rsidRDefault="0078471E" w:rsidP="00F940AC">
            <w:pPr>
              <w:widowControl w:val="0"/>
              <w:autoSpaceDE w:val="0"/>
              <w:autoSpaceDN w:val="0"/>
              <w:adjustRightInd w:val="0"/>
              <w:rPr>
                <w:rFonts w:ascii="Arial" w:hAnsi="Arial" w:cs="Arial"/>
                <w:sz w:val="22"/>
                <w:szCs w:val="22"/>
              </w:rPr>
            </w:pPr>
            <w:r w:rsidRPr="00D721D1">
              <w:rPr>
                <w:rFonts w:ascii="Arial" w:hAnsi="Arial" w:cs="Arial"/>
                <w:sz w:val="22"/>
                <w:szCs w:val="22"/>
              </w:rPr>
              <w:t>Grant Writing Strategies</w:t>
            </w:r>
            <w:r>
              <w:rPr>
                <w:rFonts w:ascii="Arial" w:hAnsi="Arial" w:cs="Arial"/>
                <w:sz w:val="22"/>
                <w:szCs w:val="22"/>
              </w:rPr>
              <w:t>/Invited Lecturer</w:t>
            </w:r>
          </w:p>
          <w:p w14:paraId="2B741CDB" w14:textId="77777777" w:rsidR="0078471E" w:rsidRPr="00D721D1" w:rsidRDefault="0078471E" w:rsidP="00F940AC">
            <w:pPr>
              <w:widowControl w:val="0"/>
              <w:autoSpaceDE w:val="0"/>
              <w:autoSpaceDN w:val="0"/>
              <w:adjustRightInd w:val="0"/>
              <w:rPr>
                <w:rFonts w:ascii="Arial" w:hAnsi="Arial" w:cs="Arial"/>
                <w:sz w:val="22"/>
                <w:szCs w:val="22"/>
              </w:rPr>
            </w:pPr>
            <w:r w:rsidRPr="00D721D1">
              <w:rPr>
                <w:rFonts w:ascii="Arial" w:hAnsi="Arial" w:cs="Arial"/>
                <w:sz w:val="22"/>
                <w:szCs w:val="22"/>
              </w:rPr>
              <w:t>FCKIZ-HMFP Medical Education Initiative: Clinical Research Workshop &amp; UM6SS Research Strategic Planning Session, Casablanca, Morocco</w:t>
            </w:r>
          </w:p>
        </w:tc>
      </w:tr>
      <w:tr w:rsidR="0078471E" w:rsidRPr="00D721D1" w14:paraId="1403E906" w14:textId="77777777" w:rsidTr="00F940AC">
        <w:tblPrEx>
          <w:tblCellMar>
            <w:left w:w="108" w:type="dxa"/>
            <w:right w:w="108" w:type="dxa"/>
          </w:tblCellMar>
        </w:tblPrEx>
        <w:trPr>
          <w:trHeight w:val="162"/>
        </w:trPr>
        <w:tc>
          <w:tcPr>
            <w:tcW w:w="1555" w:type="dxa"/>
          </w:tcPr>
          <w:p w14:paraId="7A6472D2"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8873" w:type="dxa"/>
          </w:tcPr>
          <w:p w14:paraId="7A95E88F" w14:textId="77777777" w:rsidR="0078471E" w:rsidRDefault="0078471E" w:rsidP="00F940AC">
            <w:pPr>
              <w:widowControl w:val="0"/>
              <w:autoSpaceDE w:val="0"/>
              <w:autoSpaceDN w:val="0"/>
              <w:adjustRightInd w:val="0"/>
              <w:rPr>
                <w:rFonts w:ascii="Arial" w:hAnsi="Arial" w:cs="Arial"/>
                <w:sz w:val="22"/>
                <w:szCs w:val="22"/>
              </w:rPr>
            </w:pPr>
            <w:r w:rsidRPr="00D721D1">
              <w:rPr>
                <w:rFonts w:ascii="Arial" w:hAnsi="Arial" w:cs="Arial"/>
                <w:sz w:val="22"/>
                <w:szCs w:val="22"/>
              </w:rPr>
              <w:t>Introduction to Clinical Trials</w:t>
            </w:r>
            <w:r>
              <w:rPr>
                <w:rFonts w:ascii="Arial" w:hAnsi="Arial" w:cs="Arial"/>
                <w:sz w:val="22"/>
                <w:szCs w:val="22"/>
              </w:rPr>
              <w:t>/Invited Lecturer</w:t>
            </w:r>
          </w:p>
          <w:p w14:paraId="6407A2F8" w14:textId="77777777" w:rsidR="0078471E" w:rsidRPr="00D721D1" w:rsidRDefault="0078471E" w:rsidP="00F940AC">
            <w:pPr>
              <w:widowControl w:val="0"/>
              <w:autoSpaceDE w:val="0"/>
              <w:autoSpaceDN w:val="0"/>
              <w:adjustRightInd w:val="0"/>
              <w:rPr>
                <w:rFonts w:ascii="Arial" w:hAnsi="Arial" w:cs="Arial"/>
                <w:sz w:val="22"/>
                <w:szCs w:val="22"/>
              </w:rPr>
            </w:pPr>
            <w:r w:rsidRPr="00D721D1">
              <w:rPr>
                <w:rFonts w:ascii="Arial" w:hAnsi="Arial" w:cs="Arial"/>
                <w:sz w:val="22"/>
                <w:szCs w:val="22"/>
              </w:rPr>
              <w:t>FCKIZ-HMFP Medical Education Initiative: Clinical Research Workshop &amp; UM6SS Research Strategic Planning Session, Casablanca, Morocco</w:t>
            </w:r>
          </w:p>
        </w:tc>
      </w:tr>
      <w:tr w:rsidR="0078471E" w:rsidRPr="00D721D1" w14:paraId="78270A4C" w14:textId="77777777" w:rsidTr="00F940AC">
        <w:tblPrEx>
          <w:tblCellMar>
            <w:left w:w="108" w:type="dxa"/>
            <w:right w:w="108" w:type="dxa"/>
          </w:tblCellMar>
        </w:tblPrEx>
        <w:trPr>
          <w:trHeight w:val="162"/>
        </w:trPr>
        <w:tc>
          <w:tcPr>
            <w:tcW w:w="1555" w:type="dxa"/>
          </w:tcPr>
          <w:p w14:paraId="750F585A"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8873" w:type="dxa"/>
          </w:tcPr>
          <w:p w14:paraId="68BD7858" w14:textId="77777777" w:rsidR="0078471E" w:rsidRDefault="0078471E" w:rsidP="00F940AC">
            <w:pPr>
              <w:widowControl w:val="0"/>
              <w:autoSpaceDE w:val="0"/>
              <w:autoSpaceDN w:val="0"/>
              <w:adjustRightInd w:val="0"/>
              <w:rPr>
                <w:rFonts w:ascii="Arial" w:hAnsi="Arial" w:cs="Arial"/>
                <w:sz w:val="22"/>
                <w:szCs w:val="22"/>
              </w:rPr>
            </w:pPr>
            <w:r w:rsidRPr="00D721D1">
              <w:rPr>
                <w:rFonts w:ascii="Arial" w:hAnsi="Arial" w:cs="Arial"/>
                <w:sz w:val="22"/>
                <w:szCs w:val="22"/>
              </w:rPr>
              <w:t>Manuscript Writing</w:t>
            </w:r>
            <w:r>
              <w:rPr>
                <w:rFonts w:ascii="Arial" w:hAnsi="Arial" w:cs="Arial"/>
                <w:sz w:val="22"/>
                <w:szCs w:val="22"/>
              </w:rPr>
              <w:t>/Invited Lecturer</w:t>
            </w:r>
          </w:p>
          <w:p w14:paraId="47BEA75A" w14:textId="77777777" w:rsidR="0078471E" w:rsidRPr="00D721D1" w:rsidRDefault="0078471E" w:rsidP="00F940AC">
            <w:pPr>
              <w:widowControl w:val="0"/>
              <w:autoSpaceDE w:val="0"/>
              <w:autoSpaceDN w:val="0"/>
              <w:adjustRightInd w:val="0"/>
              <w:rPr>
                <w:rFonts w:ascii="Arial" w:hAnsi="Arial" w:cs="Arial"/>
                <w:sz w:val="22"/>
                <w:szCs w:val="22"/>
              </w:rPr>
            </w:pPr>
            <w:r w:rsidRPr="00D721D1">
              <w:rPr>
                <w:rFonts w:ascii="Arial" w:hAnsi="Arial" w:cs="Arial"/>
                <w:sz w:val="22"/>
                <w:szCs w:val="22"/>
              </w:rPr>
              <w:t>FCKIZ-HMFP Medical Education Initiative: Clinical Research Workshop &amp; UM6SS Research Strategic Planning Session, Casablanca, Morocco</w:t>
            </w:r>
          </w:p>
        </w:tc>
      </w:tr>
      <w:tr w:rsidR="0078471E" w:rsidRPr="00D721D1" w14:paraId="2D33869C" w14:textId="77777777" w:rsidTr="00F940AC">
        <w:tblPrEx>
          <w:tblCellMar>
            <w:left w:w="108" w:type="dxa"/>
            <w:right w:w="108" w:type="dxa"/>
          </w:tblCellMar>
        </w:tblPrEx>
        <w:trPr>
          <w:trHeight w:val="162"/>
        </w:trPr>
        <w:tc>
          <w:tcPr>
            <w:tcW w:w="1555" w:type="dxa"/>
          </w:tcPr>
          <w:p w14:paraId="0CC30750"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8873" w:type="dxa"/>
          </w:tcPr>
          <w:p w14:paraId="30FC4BB9" w14:textId="77777777" w:rsidR="0078471E" w:rsidRDefault="0078471E" w:rsidP="00F940AC">
            <w:pPr>
              <w:widowControl w:val="0"/>
              <w:autoSpaceDE w:val="0"/>
              <w:autoSpaceDN w:val="0"/>
              <w:adjustRightInd w:val="0"/>
              <w:rPr>
                <w:rFonts w:ascii="Arial" w:hAnsi="Arial" w:cs="Arial"/>
                <w:sz w:val="22"/>
                <w:szCs w:val="22"/>
              </w:rPr>
            </w:pPr>
            <w:r w:rsidRPr="00D721D1">
              <w:rPr>
                <w:rFonts w:ascii="Arial" w:hAnsi="Arial" w:cs="Arial"/>
                <w:sz w:val="22"/>
                <w:szCs w:val="22"/>
              </w:rPr>
              <w:t>After</w:t>
            </w:r>
            <w:r>
              <w:rPr>
                <w:rFonts w:ascii="Arial" w:hAnsi="Arial" w:cs="Arial"/>
                <w:sz w:val="22"/>
                <w:szCs w:val="22"/>
              </w:rPr>
              <w:t xml:space="preserve"> Cardiac Arrest: F</w:t>
            </w:r>
            <w:r w:rsidRPr="00D721D1">
              <w:rPr>
                <w:rFonts w:ascii="Arial" w:hAnsi="Arial" w:cs="Arial"/>
                <w:sz w:val="22"/>
                <w:szCs w:val="22"/>
              </w:rPr>
              <w:t xml:space="preserve">uture </w:t>
            </w:r>
            <w:r>
              <w:rPr>
                <w:rFonts w:ascii="Arial" w:hAnsi="Arial" w:cs="Arial"/>
                <w:sz w:val="22"/>
                <w:szCs w:val="22"/>
              </w:rPr>
              <w:t>O</w:t>
            </w:r>
            <w:r w:rsidRPr="00D721D1">
              <w:rPr>
                <w:rFonts w:ascii="Arial" w:hAnsi="Arial" w:cs="Arial"/>
                <w:sz w:val="22"/>
                <w:szCs w:val="22"/>
              </w:rPr>
              <w:t>ptions</w:t>
            </w:r>
            <w:r>
              <w:rPr>
                <w:rFonts w:ascii="Arial" w:hAnsi="Arial" w:cs="Arial"/>
                <w:sz w:val="22"/>
                <w:szCs w:val="22"/>
              </w:rPr>
              <w:t>/Plenary Session Moderator</w:t>
            </w:r>
          </w:p>
          <w:p w14:paraId="59F1D2DE" w14:textId="77777777" w:rsidR="0078471E" w:rsidRPr="00D721D1" w:rsidRDefault="0078471E" w:rsidP="00F940AC">
            <w:pPr>
              <w:widowControl w:val="0"/>
              <w:autoSpaceDE w:val="0"/>
              <w:autoSpaceDN w:val="0"/>
              <w:adjustRightInd w:val="0"/>
              <w:rPr>
                <w:rFonts w:ascii="Arial" w:hAnsi="Arial" w:cs="Arial"/>
                <w:sz w:val="22"/>
                <w:szCs w:val="22"/>
              </w:rPr>
            </w:pPr>
            <w:r w:rsidRPr="00D721D1">
              <w:rPr>
                <w:rFonts w:ascii="Arial" w:hAnsi="Arial" w:cs="Arial"/>
                <w:bCs/>
                <w:sz w:val="22"/>
                <w:szCs w:val="22"/>
              </w:rPr>
              <w:t>37th International Symposium on Intensive Care and Emergency Medicine, Brussels, Belgium</w:t>
            </w:r>
          </w:p>
        </w:tc>
      </w:tr>
      <w:tr w:rsidR="0078471E" w:rsidRPr="00D721D1" w14:paraId="25091A16" w14:textId="77777777" w:rsidTr="00F940AC">
        <w:tblPrEx>
          <w:tblCellMar>
            <w:left w:w="108" w:type="dxa"/>
            <w:right w:w="108" w:type="dxa"/>
          </w:tblCellMar>
        </w:tblPrEx>
        <w:trPr>
          <w:trHeight w:val="162"/>
        </w:trPr>
        <w:tc>
          <w:tcPr>
            <w:tcW w:w="1555" w:type="dxa"/>
          </w:tcPr>
          <w:p w14:paraId="2CBFE118"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8873" w:type="dxa"/>
          </w:tcPr>
          <w:p w14:paraId="582B2810" w14:textId="77777777" w:rsidR="0078471E" w:rsidRDefault="0078471E" w:rsidP="00F940AC">
            <w:pPr>
              <w:widowControl w:val="0"/>
              <w:autoSpaceDE w:val="0"/>
              <w:autoSpaceDN w:val="0"/>
              <w:adjustRightInd w:val="0"/>
              <w:rPr>
                <w:rFonts w:ascii="Arial" w:hAnsi="Arial" w:cs="Arial"/>
                <w:sz w:val="22"/>
                <w:szCs w:val="22"/>
              </w:rPr>
            </w:pPr>
            <w:r>
              <w:rPr>
                <w:rFonts w:ascii="Arial" w:hAnsi="Arial" w:cs="Arial"/>
                <w:sz w:val="22"/>
                <w:szCs w:val="22"/>
              </w:rPr>
              <w:t>Good Application of Severity of Illness Scores – Quality of Care/Invited Lecturer</w:t>
            </w:r>
          </w:p>
          <w:p w14:paraId="0AACDF8F" w14:textId="77777777" w:rsidR="0078471E" w:rsidRPr="00D721D1" w:rsidRDefault="0078471E" w:rsidP="00F940AC">
            <w:pPr>
              <w:widowControl w:val="0"/>
              <w:autoSpaceDE w:val="0"/>
              <w:autoSpaceDN w:val="0"/>
              <w:adjustRightInd w:val="0"/>
              <w:rPr>
                <w:rFonts w:ascii="Arial" w:hAnsi="Arial" w:cs="Arial"/>
                <w:bCs/>
                <w:sz w:val="22"/>
                <w:szCs w:val="22"/>
              </w:rPr>
            </w:pPr>
            <w:r w:rsidRPr="00D721D1">
              <w:rPr>
                <w:rFonts w:ascii="Arial" w:hAnsi="Arial" w:cs="Arial"/>
                <w:bCs/>
                <w:sz w:val="22"/>
                <w:szCs w:val="22"/>
              </w:rPr>
              <w:t>37th International Symposium on Intensive Care and Emergency Medicine, Brussels, Belgium</w:t>
            </w:r>
          </w:p>
        </w:tc>
      </w:tr>
      <w:tr w:rsidR="0078471E" w:rsidRPr="00D721D1" w14:paraId="73DECDC3" w14:textId="77777777" w:rsidTr="00F940AC">
        <w:tblPrEx>
          <w:tblCellMar>
            <w:left w:w="108" w:type="dxa"/>
            <w:right w:w="108" w:type="dxa"/>
          </w:tblCellMar>
        </w:tblPrEx>
        <w:trPr>
          <w:trHeight w:val="162"/>
        </w:trPr>
        <w:tc>
          <w:tcPr>
            <w:tcW w:w="1555" w:type="dxa"/>
          </w:tcPr>
          <w:p w14:paraId="693A8D1D"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8873" w:type="dxa"/>
          </w:tcPr>
          <w:p w14:paraId="06448A8C" w14:textId="77777777" w:rsidR="0078471E" w:rsidRDefault="0078471E" w:rsidP="00F940AC">
            <w:pPr>
              <w:widowControl w:val="0"/>
              <w:autoSpaceDE w:val="0"/>
              <w:autoSpaceDN w:val="0"/>
              <w:adjustRightInd w:val="0"/>
              <w:rPr>
                <w:rFonts w:ascii="Arial" w:hAnsi="Arial" w:cs="Arial"/>
                <w:sz w:val="22"/>
                <w:szCs w:val="22"/>
              </w:rPr>
            </w:pPr>
            <w:r>
              <w:rPr>
                <w:rFonts w:ascii="Arial" w:hAnsi="Arial" w:cs="Arial"/>
                <w:sz w:val="22"/>
                <w:szCs w:val="22"/>
              </w:rPr>
              <w:t>Still a Place for Epinephrine/Invited Lecturer</w:t>
            </w:r>
          </w:p>
          <w:p w14:paraId="0E83DDC0" w14:textId="77777777" w:rsidR="0078471E" w:rsidRPr="00D721D1" w:rsidRDefault="0078471E" w:rsidP="00F940AC">
            <w:pPr>
              <w:widowControl w:val="0"/>
              <w:autoSpaceDE w:val="0"/>
              <w:autoSpaceDN w:val="0"/>
              <w:adjustRightInd w:val="0"/>
              <w:rPr>
                <w:rFonts w:ascii="Arial" w:hAnsi="Arial" w:cs="Arial"/>
                <w:bCs/>
                <w:sz w:val="22"/>
                <w:szCs w:val="22"/>
              </w:rPr>
            </w:pPr>
            <w:r w:rsidRPr="00D721D1">
              <w:rPr>
                <w:rFonts w:ascii="Arial" w:hAnsi="Arial" w:cs="Arial"/>
                <w:bCs/>
                <w:sz w:val="22"/>
                <w:szCs w:val="22"/>
              </w:rPr>
              <w:t>37th International Symposium on Intensive Care and Emergency Medicine, Brussels, Belgium</w:t>
            </w:r>
            <w:r w:rsidRPr="00D721D1">
              <w:rPr>
                <w:rFonts w:ascii="Arial" w:hAnsi="Arial" w:cs="Arial"/>
                <w:sz w:val="22"/>
                <w:szCs w:val="22"/>
              </w:rPr>
              <w:t> </w:t>
            </w:r>
          </w:p>
        </w:tc>
      </w:tr>
      <w:tr w:rsidR="0078471E" w:rsidRPr="00D721D1" w14:paraId="2A57C4E0" w14:textId="77777777" w:rsidTr="00F940AC">
        <w:tblPrEx>
          <w:tblCellMar>
            <w:left w:w="108" w:type="dxa"/>
            <w:right w:w="108" w:type="dxa"/>
          </w:tblCellMar>
        </w:tblPrEx>
        <w:trPr>
          <w:trHeight w:val="162"/>
        </w:trPr>
        <w:tc>
          <w:tcPr>
            <w:tcW w:w="1555" w:type="dxa"/>
          </w:tcPr>
          <w:p w14:paraId="4588A8D3"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8873" w:type="dxa"/>
          </w:tcPr>
          <w:p w14:paraId="26C19194" w14:textId="77777777" w:rsidR="0078471E" w:rsidRDefault="0078471E" w:rsidP="00F940AC">
            <w:pPr>
              <w:widowControl w:val="0"/>
              <w:autoSpaceDE w:val="0"/>
              <w:autoSpaceDN w:val="0"/>
              <w:adjustRightInd w:val="0"/>
              <w:rPr>
                <w:rFonts w:ascii="Arial" w:hAnsi="Arial" w:cs="Arial"/>
                <w:sz w:val="22"/>
                <w:szCs w:val="22"/>
              </w:rPr>
            </w:pPr>
            <w:r>
              <w:rPr>
                <w:rFonts w:ascii="Arial" w:hAnsi="Arial" w:cs="Arial"/>
                <w:sz w:val="22"/>
                <w:szCs w:val="22"/>
              </w:rPr>
              <w:t>Thiamine /Invited Lecturer</w:t>
            </w:r>
          </w:p>
          <w:p w14:paraId="6AFA95F5" w14:textId="77777777" w:rsidR="0078471E" w:rsidRPr="00D721D1" w:rsidRDefault="0078471E" w:rsidP="00F940AC">
            <w:pPr>
              <w:widowControl w:val="0"/>
              <w:autoSpaceDE w:val="0"/>
              <w:autoSpaceDN w:val="0"/>
              <w:adjustRightInd w:val="0"/>
              <w:rPr>
                <w:rFonts w:ascii="Arial" w:hAnsi="Arial" w:cs="Arial"/>
                <w:bCs/>
                <w:sz w:val="22"/>
                <w:szCs w:val="22"/>
              </w:rPr>
            </w:pPr>
            <w:r w:rsidRPr="00D721D1">
              <w:rPr>
                <w:rFonts w:ascii="Arial" w:hAnsi="Arial" w:cs="Arial"/>
                <w:bCs/>
                <w:sz w:val="22"/>
                <w:szCs w:val="22"/>
              </w:rPr>
              <w:t>37th International Symposium on Intensive Care and Emergency Medicine, Brussels, Belgium</w:t>
            </w:r>
          </w:p>
        </w:tc>
      </w:tr>
      <w:tr w:rsidR="0078471E" w:rsidRPr="00D721D1" w14:paraId="785C67F7" w14:textId="77777777" w:rsidTr="00F940AC">
        <w:tblPrEx>
          <w:tblCellMar>
            <w:left w:w="108" w:type="dxa"/>
            <w:right w:w="108" w:type="dxa"/>
          </w:tblCellMar>
        </w:tblPrEx>
        <w:trPr>
          <w:trHeight w:val="162"/>
        </w:trPr>
        <w:tc>
          <w:tcPr>
            <w:tcW w:w="1555" w:type="dxa"/>
          </w:tcPr>
          <w:p w14:paraId="04289C5F" w14:textId="77777777" w:rsidR="0078471E" w:rsidRPr="00D721D1"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tc>
        <w:tc>
          <w:tcPr>
            <w:tcW w:w="8873" w:type="dxa"/>
          </w:tcPr>
          <w:p w14:paraId="25039792" w14:textId="77777777" w:rsidR="0078471E" w:rsidRDefault="0078471E" w:rsidP="00F940AC">
            <w:pPr>
              <w:widowControl w:val="0"/>
              <w:autoSpaceDE w:val="0"/>
              <w:autoSpaceDN w:val="0"/>
              <w:adjustRightInd w:val="0"/>
              <w:rPr>
                <w:rFonts w:ascii="Arial" w:hAnsi="Arial" w:cs="Arial"/>
                <w:bCs/>
                <w:sz w:val="22"/>
                <w:szCs w:val="22"/>
              </w:rPr>
            </w:pPr>
            <w:r>
              <w:rPr>
                <w:rFonts w:ascii="Arial" w:hAnsi="Arial" w:cs="Arial"/>
                <w:bCs/>
                <w:sz w:val="22"/>
                <w:szCs w:val="22"/>
              </w:rPr>
              <w:t>Optimizing Antibiotic Therapy/Moderator</w:t>
            </w:r>
          </w:p>
          <w:p w14:paraId="15DA7237" w14:textId="77777777" w:rsidR="0078471E" w:rsidRPr="00D721D1" w:rsidRDefault="0078471E" w:rsidP="00F940AC">
            <w:pPr>
              <w:widowControl w:val="0"/>
              <w:autoSpaceDE w:val="0"/>
              <w:autoSpaceDN w:val="0"/>
              <w:adjustRightInd w:val="0"/>
              <w:rPr>
                <w:rFonts w:ascii="Arial" w:hAnsi="Arial" w:cs="Arial"/>
                <w:bCs/>
                <w:sz w:val="22"/>
                <w:szCs w:val="22"/>
              </w:rPr>
            </w:pPr>
            <w:r w:rsidRPr="00D721D1">
              <w:rPr>
                <w:rFonts w:ascii="Arial" w:hAnsi="Arial" w:cs="Arial"/>
                <w:bCs/>
                <w:sz w:val="22"/>
                <w:szCs w:val="22"/>
              </w:rPr>
              <w:t>37th International Symposium on Intensive Care and Emergency Medicine, Brussels, Belgium</w:t>
            </w:r>
          </w:p>
        </w:tc>
      </w:tr>
      <w:tr w:rsidR="0078471E" w:rsidRPr="00D721D1" w14:paraId="0111C35D" w14:textId="77777777" w:rsidTr="00F940AC">
        <w:tblPrEx>
          <w:tblCellMar>
            <w:left w:w="108" w:type="dxa"/>
            <w:right w:w="108" w:type="dxa"/>
          </w:tblCellMar>
        </w:tblPrEx>
        <w:trPr>
          <w:trHeight w:val="162"/>
        </w:trPr>
        <w:tc>
          <w:tcPr>
            <w:tcW w:w="1555" w:type="dxa"/>
          </w:tcPr>
          <w:p w14:paraId="0C0D7395" w14:textId="77777777" w:rsidR="0078471E" w:rsidRDefault="0078471E" w:rsidP="00F940AC">
            <w:pPr>
              <w:pStyle w:val="NormalWeb"/>
              <w:spacing w:before="0" w:beforeAutospacing="0" w:after="0" w:afterAutospacing="0"/>
              <w:outlineLvl w:val="0"/>
              <w:rPr>
                <w:rFonts w:ascii="Arial" w:hAnsi="Arial" w:cs="Arial"/>
                <w:bCs/>
                <w:sz w:val="22"/>
                <w:szCs w:val="22"/>
              </w:rPr>
            </w:pPr>
            <w:r w:rsidRPr="00D721D1">
              <w:rPr>
                <w:rFonts w:ascii="Arial" w:hAnsi="Arial" w:cs="Arial"/>
                <w:bCs/>
                <w:sz w:val="22"/>
                <w:szCs w:val="22"/>
              </w:rPr>
              <w:t>2017</w:t>
            </w:r>
          </w:p>
          <w:p w14:paraId="7B17D08D" w14:textId="77777777" w:rsidR="0078471E" w:rsidRDefault="0078471E" w:rsidP="00F940AC">
            <w:pPr>
              <w:pStyle w:val="NormalWeb"/>
              <w:spacing w:before="0" w:beforeAutospacing="0" w:after="0" w:afterAutospacing="0"/>
              <w:outlineLvl w:val="0"/>
              <w:rPr>
                <w:rFonts w:ascii="Arial" w:hAnsi="Arial" w:cs="Arial"/>
                <w:bCs/>
                <w:sz w:val="22"/>
                <w:szCs w:val="22"/>
              </w:rPr>
            </w:pPr>
          </w:p>
          <w:p w14:paraId="6ED9F4BA" w14:textId="77777777" w:rsidR="0078471E" w:rsidRDefault="0078471E" w:rsidP="00F940AC">
            <w:pPr>
              <w:pStyle w:val="NormalWeb"/>
              <w:spacing w:before="0" w:beforeAutospacing="0" w:after="0" w:afterAutospacing="0"/>
              <w:outlineLvl w:val="0"/>
              <w:rPr>
                <w:rFonts w:ascii="Arial" w:hAnsi="Arial" w:cs="Arial"/>
                <w:bCs/>
                <w:sz w:val="22"/>
                <w:szCs w:val="22"/>
              </w:rPr>
            </w:pPr>
          </w:p>
          <w:p w14:paraId="44ED7D8E" w14:textId="77777777" w:rsidR="00804EE7" w:rsidRPr="00804EE7" w:rsidRDefault="00804EE7" w:rsidP="00F940AC">
            <w:pPr>
              <w:pStyle w:val="NormalWeb"/>
              <w:spacing w:before="0" w:beforeAutospacing="0" w:after="0" w:afterAutospacing="0"/>
              <w:outlineLvl w:val="0"/>
              <w:rPr>
                <w:rFonts w:ascii="Arial" w:hAnsi="Arial" w:cs="Arial"/>
                <w:bCs/>
                <w:sz w:val="8"/>
                <w:szCs w:val="8"/>
              </w:rPr>
            </w:pPr>
          </w:p>
          <w:p w14:paraId="3A8E81E6"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2018</w:t>
            </w:r>
          </w:p>
          <w:p w14:paraId="4281DDAA" w14:textId="77777777" w:rsidR="00804EE7" w:rsidRDefault="00804EE7" w:rsidP="00F940AC">
            <w:pPr>
              <w:pStyle w:val="NormalWeb"/>
              <w:spacing w:before="0" w:beforeAutospacing="0" w:after="0" w:afterAutospacing="0"/>
              <w:outlineLvl w:val="0"/>
              <w:rPr>
                <w:rFonts w:ascii="Arial" w:hAnsi="Arial" w:cs="Arial"/>
                <w:bCs/>
                <w:sz w:val="22"/>
                <w:szCs w:val="22"/>
              </w:rPr>
            </w:pPr>
          </w:p>
          <w:p w14:paraId="081A37FD" w14:textId="77777777" w:rsidR="0078471E" w:rsidRPr="00804EE7" w:rsidRDefault="0078471E" w:rsidP="00F940AC">
            <w:pPr>
              <w:pStyle w:val="NormalWeb"/>
              <w:spacing w:before="0" w:beforeAutospacing="0" w:after="0" w:afterAutospacing="0"/>
              <w:outlineLvl w:val="0"/>
              <w:rPr>
                <w:rFonts w:ascii="Arial" w:hAnsi="Arial" w:cs="Arial"/>
                <w:bCs/>
                <w:sz w:val="8"/>
                <w:szCs w:val="8"/>
              </w:rPr>
            </w:pPr>
          </w:p>
          <w:p w14:paraId="70E299CF" w14:textId="77777777" w:rsidR="0078471E" w:rsidRDefault="0078471E" w:rsidP="00F940AC">
            <w:pPr>
              <w:pStyle w:val="NormalWeb"/>
              <w:spacing w:before="0" w:beforeAutospacing="0" w:after="0" w:afterAutospacing="0"/>
              <w:outlineLvl w:val="0"/>
              <w:rPr>
                <w:rFonts w:ascii="Arial" w:hAnsi="Arial" w:cs="Arial"/>
                <w:bCs/>
                <w:sz w:val="22"/>
                <w:szCs w:val="22"/>
              </w:rPr>
            </w:pPr>
            <w:r>
              <w:rPr>
                <w:rFonts w:ascii="Arial" w:hAnsi="Arial" w:cs="Arial"/>
                <w:bCs/>
                <w:sz w:val="22"/>
                <w:szCs w:val="22"/>
              </w:rPr>
              <w:t>2019</w:t>
            </w:r>
          </w:p>
          <w:p w14:paraId="40337D2E" w14:textId="77777777" w:rsidR="0078471E" w:rsidRPr="00836332" w:rsidRDefault="0078471E" w:rsidP="00F940AC"/>
          <w:p w14:paraId="1256259B" w14:textId="77777777" w:rsidR="0078471E" w:rsidRPr="00804EE7" w:rsidRDefault="0078471E" w:rsidP="00F940AC">
            <w:pPr>
              <w:rPr>
                <w:sz w:val="8"/>
                <w:szCs w:val="8"/>
              </w:rPr>
            </w:pPr>
          </w:p>
          <w:p w14:paraId="0DED6143" w14:textId="77777777" w:rsidR="0078471E" w:rsidRDefault="0078471E" w:rsidP="00F940AC"/>
          <w:p w14:paraId="66B8F26C" w14:textId="77777777" w:rsidR="0078471E" w:rsidRDefault="0078471E" w:rsidP="00F940AC">
            <w:pPr>
              <w:rPr>
                <w:rFonts w:ascii="Arial" w:hAnsi="Arial" w:cs="Arial"/>
                <w:sz w:val="22"/>
                <w:szCs w:val="22"/>
              </w:rPr>
            </w:pPr>
            <w:r w:rsidRPr="00836332">
              <w:rPr>
                <w:rFonts w:ascii="Arial" w:hAnsi="Arial" w:cs="Arial"/>
                <w:sz w:val="22"/>
                <w:szCs w:val="22"/>
              </w:rPr>
              <w:t>2019</w:t>
            </w:r>
          </w:p>
          <w:p w14:paraId="60390415" w14:textId="77777777" w:rsidR="0078471E" w:rsidRPr="00394138" w:rsidRDefault="0078471E" w:rsidP="00F940AC">
            <w:pPr>
              <w:rPr>
                <w:rFonts w:ascii="Arial" w:hAnsi="Arial" w:cs="Arial"/>
                <w:sz w:val="22"/>
                <w:szCs w:val="22"/>
              </w:rPr>
            </w:pPr>
          </w:p>
          <w:p w14:paraId="065E7439" w14:textId="77777777" w:rsidR="0078471E" w:rsidRPr="00804EE7" w:rsidRDefault="0078471E" w:rsidP="00F940AC">
            <w:pPr>
              <w:rPr>
                <w:rFonts w:ascii="Arial" w:hAnsi="Arial" w:cs="Arial"/>
                <w:sz w:val="8"/>
                <w:szCs w:val="8"/>
              </w:rPr>
            </w:pPr>
          </w:p>
          <w:p w14:paraId="709D52F8" w14:textId="77777777" w:rsidR="0078471E" w:rsidRDefault="0078471E" w:rsidP="00F940AC">
            <w:pPr>
              <w:rPr>
                <w:rFonts w:ascii="Arial" w:hAnsi="Arial" w:cs="Arial"/>
                <w:sz w:val="22"/>
                <w:szCs w:val="22"/>
              </w:rPr>
            </w:pPr>
          </w:p>
          <w:p w14:paraId="5E84F0FF" w14:textId="77777777" w:rsidR="0078471E" w:rsidRDefault="0078471E" w:rsidP="00F940AC">
            <w:pPr>
              <w:rPr>
                <w:rFonts w:ascii="Arial" w:hAnsi="Arial" w:cs="Arial"/>
                <w:sz w:val="22"/>
                <w:szCs w:val="22"/>
              </w:rPr>
            </w:pPr>
            <w:r w:rsidRPr="002822FD">
              <w:rPr>
                <w:rFonts w:ascii="Arial" w:hAnsi="Arial" w:cs="Arial"/>
                <w:sz w:val="22"/>
                <w:szCs w:val="22"/>
              </w:rPr>
              <w:t>2019</w:t>
            </w:r>
          </w:p>
          <w:p w14:paraId="2D1E5F0C" w14:textId="77777777" w:rsidR="0078471E" w:rsidRPr="00394138" w:rsidRDefault="0078471E" w:rsidP="00F940AC">
            <w:pPr>
              <w:rPr>
                <w:rFonts w:ascii="Arial" w:hAnsi="Arial" w:cs="Arial"/>
                <w:sz w:val="22"/>
                <w:szCs w:val="22"/>
              </w:rPr>
            </w:pPr>
          </w:p>
          <w:p w14:paraId="0131253B" w14:textId="77777777" w:rsidR="0078471E" w:rsidRPr="00804EE7" w:rsidRDefault="0078471E" w:rsidP="00F940AC">
            <w:pPr>
              <w:rPr>
                <w:rFonts w:ascii="Arial" w:hAnsi="Arial" w:cs="Arial"/>
                <w:sz w:val="8"/>
                <w:szCs w:val="8"/>
              </w:rPr>
            </w:pPr>
          </w:p>
          <w:p w14:paraId="556E020D" w14:textId="77777777" w:rsidR="0078471E" w:rsidRDefault="0078471E" w:rsidP="00F940AC">
            <w:pPr>
              <w:rPr>
                <w:rFonts w:ascii="Arial" w:hAnsi="Arial" w:cs="Arial"/>
                <w:sz w:val="22"/>
                <w:szCs w:val="22"/>
              </w:rPr>
            </w:pPr>
          </w:p>
          <w:p w14:paraId="7851A0B6" w14:textId="77777777" w:rsidR="0078471E" w:rsidRDefault="0078471E" w:rsidP="00F940AC">
            <w:pPr>
              <w:rPr>
                <w:rFonts w:ascii="Arial" w:hAnsi="Arial" w:cs="Arial"/>
                <w:sz w:val="22"/>
                <w:szCs w:val="22"/>
              </w:rPr>
            </w:pPr>
            <w:r w:rsidRPr="002822FD">
              <w:rPr>
                <w:rFonts w:ascii="Arial" w:hAnsi="Arial" w:cs="Arial"/>
                <w:sz w:val="22"/>
                <w:szCs w:val="22"/>
              </w:rPr>
              <w:t>2019</w:t>
            </w:r>
          </w:p>
          <w:p w14:paraId="6E8F5250" w14:textId="77777777" w:rsidR="0078471E" w:rsidRPr="00394138" w:rsidRDefault="0078471E" w:rsidP="00F940AC">
            <w:pPr>
              <w:rPr>
                <w:rFonts w:ascii="Arial" w:hAnsi="Arial" w:cs="Arial"/>
                <w:sz w:val="22"/>
                <w:szCs w:val="22"/>
              </w:rPr>
            </w:pPr>
          </w:p>
          <w:p w14:paraId="0B55ABFF" w14:textId="77777777" w:rsidR="0078471E" w:rsidRPr="00394138" w:rsidRDefault="0078471E" w:rsidP="00F940AC">
            <w:pPr>
              <w:rPr>
                <w:rFonts w:ascii="Arial" w:hAnsi="Arial" w:cs="Arial"/>
                <w:sz w:val="22"/>
                <w:szCs w:val="22"/>
              </w:rPr>
            </w:pPr>
          </w:p>
          <w:p w14:paraId="70B3FC86" w14:textId="77777777" w:rsidR="0078471E" w:rsidRDefault="0078471E" w:rsidP="00F940AC">
            <w:pPr>
              <w:rPr>
                <w:rFonts w:ascii="Arial" w:hAnsi="Arial" w:cs="Arial"/>
                <w:sz w:val="22"/>
                <w:szCs w:val="22"/>
              </w:rPr>
            </w:pPr>
          </w:p>
          <w:p w14:paraId="43EB84EF" w14:textId="77777777" w:rsidR="0078471E" w:rsidRDefault="0078471E" w:rsidP="00F940AC">
            <w:pPr>
              <w:rPr>
                <w:rFonts w:ascii="Arial" w:hAnsi="Arial" w:cs="Arial"/>
                <w:sz w:val="22"/>
                <w:szCs w:val="22"/>
              </w:rPr>
            </w:pPr>
            <w:r w:rsidRPr="002822FD">
              <w:rPr>
                <w:rFonts w:ascii="Arial" w:hAnsi="Arial" w:cs="Arial"/>
                <w:sz w:val="22"/>
                <w:szCs w:val="22"/>
              </w:rPr>
              <w:t>2019</w:t>
            </w:r>
          </w:p>
          <w:p w14:paraId="3D57A02A" w14:textId="77777777" w:rsidR="0078471E" w:rsidRPr="00394138" w:rsidRDefault="0078471E" w:rsidP="00F940AC">
            <w:pPr>
              <w:rPr>
                <w:rFonts w:ascii="Arial" w:hAnsi="Arial" w:cs="Arial"/>
                <w:sz w:val="22"/>
                <w:szCs w:val="22"/>
              </w:rPr>
            </w:pPr>
          </w:p>
          <w:p w14:paraId="65A82ED7" w14:textId="77777777" w:rsidR="0078471E" w:rsidRPr="00394138" w:rsidRDefault="0078471E" w:rsidP="00F940AC">
            <w:pPr>
              <w:rPr>
                <w:rFonts w:ascii="Arial" w:hAnsi="Arial" w:cs="Arial"/>
                <w:sz w:val="22"/>
                <w:szCs w:val="22"/>
              </w:rPr>
            </w:pPr>
          </w:p>
          <w:p w14:paraId="0019E82B" w14:textId="77777777" w:rsidR="0078471E" w:rsidRPr="00804EE7" w:rsidRDefault="0078471E" w:rsidP="00F940AC">
            <w:pPr>
              <w:rPr>
                <w:rFonts w:ascii="Arial" w:hAnsi="Arial" w:cs="Arial"/>
                <w:sz w:val="8"/>
                <w:szCs w:val="8"/>
              </w:rPr>
            </w:pPr>
          </w:p>
          <w:p w14:paraId="7CEC68F9" w14:textId="77777777" w:rsidR="0078471E" w:rsidRDefault="0078471E" w:rsidP="00F940AC">
            <w:pPr>
              <w:rPr>
                <w:rFonts w:ascii="Arial" w:hAnsi="Arial" w:cs="Arial"/>
                <w:sz w:val="22"/>
                <w:szCs w:val="22"/>
              </w:rPr>
            </w:pPr>
          </w:p>
          <w:p w14:paraId="148410DF" w14:textId="77777777" w:rsidR="0078471E" w:rsidRDefault="0078471E" w:rsidP="00F940AC">
            <w:pPr>
              <w:rPr>
                <w:rFonts w:ascii="Arial" w:hAnsi="Arial" w:cs="Arial"/>
                <w:sz w:val="22"/>
                <w:szCs w:val="22"/>
              </w:rPr>
            </w:pPr>
            <w:r w:rsidRPr="002822FD">
              <w:rPr>
                <w:rFonts w:ascii="Arial" w:hAnsi="Arial" w:cs="Arial"/>
                <w:sz w:val="22"/>
                <w:szCs w:val="22"/>
              </w:rPr>
              <w:t>2019</w:t>
            </w:r>
          </w:p>
          <w:p w14:paraId="2987F83B" w14:textId="77777777" w:rsidR="0078471E" w:rsidRPr="00394138" w:rsidRDefault="0078471E" w:rsidP="00F940AC">
            <w:pPr>
              <w:rPr>
                <w:rFonts w:ascii="Arial" w:hAnsi="Arial" w:cs="Arial"/>
                <w:sz w:val="22"/>
                <w:szCs w:val="22"/>
              </w:rPr>
            </w:pPr>
          </w:p>
          <w:p w14:paraId="604AB245" w14:textId="77777777" w:rsidR="0078471E" w:rsidRPr="00394138" w:rsidRDefault="0078471E" w:rsidP="00F940AC">
            <w:pPr>
              <w:rPr>
                <w:rFonts w:ascii="Arial" w:hAnsi="Arial" w:cs="Arial"/>
                <w:sz w:val="22"/>
                <w:szCs w:val="22"/>
              </w:rPr>
            </w:pPr>
          </w:p>
          <w:p w14:paraId="2CA5DBCE" w14:textId="77777777" w:rsidR="0078471E" w:rsidRPr="00804EE7" w:rsidRDefault="0078471E" w:rsidP="00F940AC">
            <w:pPr>
              <w:rPr>
                <w:rFonts w:ascii="Arial" w:hAnsi="Arial" w:cs="Arial"/>
                <w:sz w:val="8"/>
                <w:szCs w:val="8"/>
              </w:rPr>
            </w:pPr>
          </w:p>
          <w:p w14:paraId="71EE4666" w14:textId="77777777" w:rsidR="0078471E" w:rsidRPr="00836332" w:rsidRDefault="0078471E" w:rsidP="00F940AC">
            <w:pPr>
              <w:rPr>
                <w:rFonts w:ascii="Arial" w:hAnsi="Arial" w:cs="Arial"/>
                <w:sz w:val="22"/>
                <w:szCs w:val="22"/>
              </w:rPr>
            </w:pPr>
            <w:r w:rsidRPr="002822FD">
              <w:rPr>
                <w:rFonts w:ascii="Arial" w:hAnsi="Arial" w:cs="Arial"/>
                <w:sz w:val="22"/>
                <w:szCs w:val="22"/>
              </w:rPr>
              <w:t>2019</w:t>
            </w:r>
          </w:p>
        </w:tc>
        <w:tc>
          <w:tcPr>
            <w:tcW w:w="8873" w:type="dxa"/>
          </w:tcPr>
          <w:p w14:paraId="5D0FABB7" w14:textId="77777777" w:rsidR="0078471E" w:rsidRDefault="0078471E" w:rsidP="00F940AC">
            <w:pPr>
              <w:widowControl w:val="0"/>
              <w:autoSpaceDE w:val="0"/>
              <w:autoSpaceDN w:val="0"/>
              <w:adjustRightInd w:val="0"/>
              <w:rPr>
                <w:rFonts w:ascii="Arial" w:hAnsi="Arial" w:cs="Arial"/>
                <w:bCs/>
                <w:sz w:val="22"/>
                <w:szCs w:val="22"/>
              </w:rPr>
            </w:pPr>
            <w:r>
              <w:rPr>
                <w:rFonts w:ascii="Arial" w:hAnsi="Arial" w:cs="Arial"/>
                <w:bCs/>
                <w:sz w:val="22"/>
                <w:szCs w:val="22"/>
              </w:rPr>
              <w:lastRenderedPageBreak/>
              <w:t>Microcirculatory Al</w:t>
            </w:r>
            <w:r w:rsidRPr="00D721D1">
              <w:rPr>
                <w:rFonts w:ascii="Arial" w:hAnsi="Arial" w:cs="Arial"/>
                <w:bCs/>
                <w:sz w:val="22"/>
                <w:szCs w:val="22"/>
              </w:rPr>
              <w:t>terations</w:t>
            </w:r>
            <w:r>
              <w:rPr>
                <w:rFonts w:ascii="Arial" w:hAnsi="Arial" w:cs="Arial"/>
                <w:bCs/>
                <w:sz w:val="22"/>
                <w:szCs w:val="22"/>
              </w:rPr>
              <w:t>/Moderator</w:t>
            </w:r>
          </w:p>
          <w:p w14:paraId="3D3B84A4" w14:textId="77777777" w:rsidR="0078471E" w:rsidRDefault="0078471E" w:rsidP="00F940AC">
            <w:pPr>
              <w:widowControl w:val="0"/>
              <w:autoSpaceDE w:val="0"/>
              <w:autoSpaceDN w:val="0"/>
              <w:adjustRightInd w:val="0"/>
              <w:rPr>
                <w:rFonts w:ascii="Arial" w:hAnsi="Arial" w:cs="Arial"/>
                <w:bCs/>
                <w:sz w:val="22"/>
                <w:szCs w:val="22"/>
              </w:rPr>
            </w:pPr>
            <w:r w:rsidRPr="00D721D1">
              <w:rPr>
                <w:rFonts w:ascii="Arial" w:hAnsi="Arial" w:cs="Arial"/>
                <w:bCs/>
                <w:sz w:val="22"/>
                <w:szCs w:val="22"/>
              </w:rPr>
              <w:t>37th International Symposium on Intensive Care and Emergency Medicine, Brussels, Belgium</w:t>
            </w:r>
          </w:p>
          <w:p w14:paraId="24FFBA0E" w14:textId="77777777" w:rsidR="00804EE7" w:rsidRPr="00804EE7" w:rsidRDefault="00804EE7" w:rsidP="00F940AC">
            <w:pPr>
              <w:widowControl w:val="0"/>
              <w:autoSpaceDE w:val="0"/>
              <w:autoSpaceDN w:val="0"/>
              <w:adjustRightInd w:val="0"/>
              <w:rPr>
                <w:rFonts w:ascii="Arial" w:hAnsi="Arial" w:cs="Arial"/>
                <w:bCs/>
                <w:sz w:val="8"/>
                <w:szCs w:val="8"/>
              </w:rPr>
            </w:pPr>
          </w:p>
          <w:p w14:paraId="2F5C5667" w14:textId="77777777" w:rsidR="0078471E" w:rsidRDefault="0078471E" w:rsidP="00F940AC">
            <w:pPr>
              <w:widowControl w:val="0"/>
              <w:autoSpaceDE w:val="0"/>
              <w:autoSpaceDN w:val="0"/>
              <w:adjustRightInd w:val="0"/>
              <w:rPr>
                <w:rFonts w:ascii="Arial" w:hAnsi="Arial" w:cs="Arial"/>
                <w:bCs/>
                <w:sz w:val="22"/>
                <w:szCs w:val="22"/>
              </w:rPr>
            </w:pPr>
            <w:r>
              <w:rPr>
                <w:rFonts w:ascii="Arial" w:hAnsi="Arial" w:cs="Arial"/>
                <w:bCs/>
                <w:sz w:val="22"/>
                <w:szCs w:val="22"/>
              </w:rPr>
              <w:t xml:space="preserve">Coenzyme Q10 in Critical Illness/Invited Lecturer </w:t>
            </w:r>
          </w:p>
          <w:p w14:paraId="046B8A8F" w14:textId="77777777" w:rsidR="0078471E" w:rsidRDefault="0078471E" w:rsidP="00F940AC">
            <w:pPr>
              <w:widowControl w:val="0"/>
              <w:autoSpaceDE w:val="0"/>
              <w:autoSpaceDN w:val="0"/>
              <w:adjustRightInd w:val="0"/>
              <w:rPr>
                <w:rFonts w:ascii="Arial" w:hAnsi="Arial" w:cs="Arial"/>
                <w:bCs/>
                <w:sz w:val="22"/>
                <w:szCs w:val="22"/>
              </w:rPr>
            </w:pPr>
            <w:r>
              <w:rPr>
                <w:rFonts w:ascii="Arial" w:hAnsi="Arial" w:cs="Arial"/>
                <w:bCs/>
                <w:sz w:val="22"/>
                <w:szCs w:val="22"/>
              </w:rPr>
              <w:t>International Coenzyme Q10 Association, New York, New York</w:t>
            </w:r>
          </w:p>
          <w:p w14:paraId="2CAF3AF6" w14:textId="77777777" w:rsidR="0078471E" w:rsidRPr="00115961" w:rsidRDefault="0078471E" w:rsidP="00F940AC">
            <w:pPr>
              <w:widowControl w:val="0"/>
              <w:autoSpaceDE w:val="0"/>
              <w:autoSpaceDN w:val="0"/>
              <w:adjustRightInd w:val="0"/>
              <w:rPr>
                <w:rFonts w:ascii="Arial" w:hAnsi="Arial" w:cs="Arial"/>
                <w:bCs/>
                <w:sz w:val="8"/>
                <w:szCs w:val="8"/>
              </w:rPr>
            </w:pPr>
          </w:p>
          <w:p w14:paraId="5975ACE2" w14:textId="77777777" w:rsidR="0078471E" w:rsidRDefault="0078471E" w:rsidP="00F940AC">
            <w:pPr>
              <w:widowControl w:val="0"/>
              <w:autoSpaceDE w:val="0"/>
              <w:autoSpaceDN w:val="0"/>
              <w:adjustRightInd w:val="0"/>
              <w:rPr>
                <w:rFonts w:ascii="Arial" w:hAnsi="Arial" w:cs="Arial"/>
                <w:bCs/>
                <w:sz w:val="22"/>
                <w:szCs w:val="22"/>
              </w:rPr>
            </w:pPr>
            <w:r w:rsidRPr="007111F5">
              <w:rPr>
                <w:rFonts w:ascii="Arial" w:hAnsi="Arial" w:cs="Arial"/>
                <w:bCs/>
                <w:sz w:val="22"/>
                <w:szCs w:val="22"/>
              </w:rPr>
              <w:t xml:space="preserve">ECPR: </w:t>
            </w:r>
            <w:proofErr w:type="gramStart"/>
            <w:r w:rsidRPr="007111F5">
              <w:rPr>
                <w:rFonts w:ascii="Arial" w:hAnsi="Arial" w:cs="Arial"/>
                <w:bCs/>
                <w:sz w:val="22"/>
                <w:szCs w:val="22"/>
              </w:rPr>
              <w:t>yes</w:t>
            </w:r>
            <w:proofErr w:type="gramEnd"/>
            <w:r w:rsidRPr="007111F5">
              <w:rPr>
                <w:rFonts w:ascii="Arial" w:hAnsi="Arial" w:cs="Arial"/>
                <w:bCs/>
                <w:sz w:val="22"/>
                <w:szCs w:val="22"/>
              </w:rPr>
              <w:t xml:space="preserve"> or </w:t>
            </w:r>
            <w:proofErr w:type="gramStart"/>
            <w:r w:rsidRPr="007111F5">
              <w:rPr>
                <w:rFonts w:ascii="Arial" w:hAnsi="Arial" w:cs="Arial"/>
                <w:bCs/>
                <w:sz w:val="22"/>
                <w:szCs w:val="22"/>
              </w:rPr>
              <w:t>no?</w:t>
            </w:r>
            <w:r>
              <w:rPr>
                <w:rFonts w:ascii="Arial" w:hAnsi="Arial" w:cs="Arial"/>
                <w:bCs/>
                <w:sz w:val="22"/>
                <w:szCs w:val="22"/>
              </w:rPr>
              <w:t>/</w:t>
            </w:r>
            <w:proofErr w:type="gramEnd"/>
            <w:r>
              <w:rPr>
                <w:rFonts w:ascii="Arial" w:hAnsi="Arial" w:cs="Arial"/>
                <w:bCs/>
                <w:sz w:val="22"/>
                <w:szCs w:val="22"/>
              </w:rPr>
              <w:t>Moderator</w:t>
            </w:r>
          </w:p>
          <w:p w14:paraId="127638D0" w14:textId="77777777" w:rsidR="0078471E" w:rsidRDefault="0078471E" w:rsidP="00F940AC">
            <w:pPr>
              <w:widowControl w:val="0"/>
              <w:autoSpaceDE w:val="0"/>
              <w:autoSpaceDN w:val="0"/>
              <w:adjustRightInd w:val="0"/>
              <w:rPr>
                <w:rFonts w:ascii="Arial" w:hAnsi="Arial" w:cs="Arial"/>
                <w:bCs/>
                <w:sz w:val="22"/>
                <w:szCs w:val="22"/>
              </w:rPr>
            </w:pPr>
            <w:r>
              <w:rPr>
                <w:rFonts w:ascii="Arial" w:hAnsi="Arial" w:cs="Arial"/>
                <w:bCs/>
                <w:sz w:val="22"/>
                <w:szCs w:val="22"/>
              </w:rPr>
              <w:t>39</w:t>
            </w:r>
            <w:r w:rsidRPr="00D721D1">
              <w:rPr>
                <w:rFonts w:ascii="Arial" w:hAnsi="Arial" w:cs="Arial"/>
                <w:bCs/>
                <w:sz w:val="22"/>
                <w:szCs w:val="22"/>
              </w:rPr>
              <w:t>th International Symposium on Intensive Care and Emergency Medicine, Brussels, Belgium</w:t>
            </w:r>
          </w:p>
          <w:p w14:paraId="5C6E4DD1" w14:textId="77777777" w:rsidR="0078471E" w:rsidRPr="00804EE7" w:rsidRDefault="0078471E" w:rsidP="00F940AC">
            <w:pPr>
              <w:widowControl w:val="0"/>
              <w:autoSpaceDE w:val="0"/>
              <w:autoSpaceDN w:val="0"/>
              <w:adjustRightInd w:val="0"/>
              <w:rPr>
                <w:rFonts w:ascii="Arial" w:hAnsi="Arial" w:cs="Arial"/>
                <w:bCs/>
                <w:sz w:val="8"/>
                <w:szCs w:val="8"/>
              </w:rPr>
            </w:pPr>
          </w:p>
          <w:p w14:paraId="0EAC24FE" w14:textId="77777777" w:rsidR="0078471E" w:rsidRDefault="0078471E" w:rsidP="00F940AC">
            <w:pPr>
              <w:widowControl w:val="0"/>
              <w:autoSpaceDE w:val="0"/>
              <w:autoSpaceDN w:val="0"/>
              <w:adjustRightInd w:val="0"/>
              <w:rPr>
                <w:rFonts w:ascii="Arial" w:hAnsi="Arial" w:cs="Arial"/>
                <w:bCs/>
                <w:sz w:val="22"/>
                <w:szCs w:val="22"/>
              </w:rPr>
            </w:pPr>
            <w:r w:rsidRPr="007111F5">
              <w:rPr>
                <w:rFonts w:ascii="Arial" w:hAnsi="Arial" w:cs="Arial"/>
                <w:bCs/>
                <w:sz w:val="22"/>
                <w:szCs w:val="22"/>
              </w:rPr>
              <w:t xml:space="preserve">Which drugs, when, and why? </w:t>
            </w:r>
            <w:r>
              <w:rPr>
                <w:rFonts w:ascii="Arial" w:hAnsi="Arial" w:cs="Arial"/>
                <w:bCs/>
                <w:sz w:val="22"/>
                <w:szCs w:val="22"/>
              </w:rPr>
              <w:t>–</w:t>
            </w:r>
            <w:r w:rsidRPr="007111F5">
              <w:rPr>
                <w:rFonts w:ascii="Arial" w:hAnsi="Arial" w:cs="Arial"/>
                <w:bCs/>
                <w:sz w:val="22"/>
                <w:szCs w:val="22"/>
              </w:rPr>
              <w:t xml:space="preserve"> CPR</w:t>
            </w:r>
            <w:r>
              <w:rPr>
                <w:rFonts w:ascii="Arial" w:hAnsi="Arial" w:cs="Arial"/>
                <w:bCs/>
                <w:sz w:val="22"/>
                <w:szCs w:val="22"/>
              </w:rPr>
              <w:t>/Speaker</w:t>
            </w:r>
          </w:p>
          <w:p w14:paraId="7D13E47C" w14:textId="77777777" w:rsidR="0078471E" w:rsidRDefault="0078471E" w:rsidP="00F940AC">
            <w:pPr>
              <w:widowControl w:val="0"/>
              <w:autoSpaceDE w:val="0"/>
              <w:autoSpaceDN w:val="0"/>
              <w:adjustRightInd w:val="0"/>
              <w:rPr>
                <w:rFonts w:ascii="Arial" w:hAnsi="Arial" w:cs="Arial"/>
                <w:bCs/>
                <w:sz w:val="22"/>
                <w:szCs w:val="22"/>
              </w:rPr>
            </w:pPr>
            <w:r>
              <w:rPr>
                <w:rFonts w:ascii="Arial" w:hAnsi="Arial" w:cs="Arial"/>
                <w:bCs/>
                <w:sz w:val="22"/>
                <w:szCs w:val="22"/>
              </w:rPr>
              <w:t>39</w:t>
            </w:r>
            <w:r w:rsidRPr="00D721D1">
              <w:rPr>
                <w:rFonts w:ascii="Arial" w:hAnsi="Arial" w:cs="Arial"/>
                <w:bCs/>
                <w:sz w:val="22"/>
                <w:szCs w:val="22"/>
              </w:rPr>
              <w:t>th International Symposium on Intensive Care and Emergency Medicine, Brussels, Belgium</w:t>
            </w:r>
          </w:p>
          <w:p w14:paraId="7F315C6F" w14:textId="77777777" w:rsidR="0078471E" w:rsidRPr="00804EE7" w:rsidRDefault="0078471E" w:rsidP="00F940AC">
            <w:pPr>
              <w:widowControl w:val="0"/>
              <w:autoSpaceDE w:val="0"/>
              <w:autoSpaceDN w:val="0"/>
              <w:adjustRightInd w:val="0"/>
              <w:rPr>
                <w:rFonts w:ascii="Arial" w:hAnsi="Arial" w:cs="Arial"/>
                <w:bCs/>
                <w:sz w:val="8"/>
                <w:szCs w:val="8"/>
              </w:rPr>
            </w:pPr>
          </w:p>
          <w:p w14:paraId="23B4040A" w14:textId="77777777" w:rsidR="0078471E" w:rsidRDefault="0078471E" w:rsidP="00F940AC">
            <w:pPr>
              <w:widowControl w:val="0"/>
              <w:autoSpaceDE w:val="0"/>
              <w:autoSpaceDN w:val="0"/>
              <w:adjustRightInd w:val="0"/>
              <w:rPr>
                <w:rFonts w:ascii="Arial" w:hAnsi="Arial" w:cs="Arial"/>
                <w:bCs/>
                <w:sz w:val="22"/>
                <w:szCs w:val="22"/>
              </w:rPr>
            </w:pPr>
            <w:r w:rsidRPr="007111F5">
              <w:rPr>
                <w:rFonts w:ascii="Arial" w:hAnsi="Arial" w:cs="Arial"/>
                <w:bCs/>
                <w:sz w:val="22"/>
                <w:szCs w:val="22"/>
              </w:rPr>
              <w:t>Metabolic resuscitation of the mitochondrion - It´s all about the mitochondria</w:t>
            </w:r>
            <w:r>
              <w:rPr>
                <w:rFonts w:ascii="Arial" w:hAnsi="Arial" w:cs="Arial"/>
                <w:bCs/>
                <w:sz w:val="22"/>
                <w:szCs w:val="22"/>
              </w:rPr>
              <w:t>/Speaker</w:t>
            </w:r>
          </w:p>
          <w:p w14:paraId="4C0BB4E5" w14:textId="77777777" w:rsidR="0078471E" w:rsidRDefault="0078471E" w:rsidP="00F940AC">
            <w:pPr>
              <w:widowControl w:val="0"/>
              <w:autoSpaceDE w:val="0"/>
              <w:autoSpaceDN w:val="0"/>
              <w:adjustRightInd w:val="0"/>
              <w:rPr>
                <w:rFonts w:ascii="Arial" w:hAnsi="Arial" w:cs="Arial"/>
                <w:bCs/>
                <w:sz w:val="22"/>
                <w:szCs w:val="22"/>
              </w:rPr>
            </w:pPr>
            <w:r>
              <w:rPr>
                <w:rFonts w:ascii="Arial" w:hAnsi="Arial" w:cs="Arial"/>
                <w:bCs/>
                <w:sz w:val="22"/>
                <w:szCs w:val="22"/>
              </w:rPr>
              <w:t>39</w:t>
            </w:r>
            <w:r w:rsidRPr="00D721D1">
              <w:rPr>
                <w:rFonts w:ascii="Arial" w:hAnsi="Arial" w:cs="Arial"/>
                <w:bCs/>
                <w:sz w:val="22"/>
                <w:szCs w:val="22"/>
              </w:rPr>
              <w:t>th International Symposium on Intensive Care and Emergency Medicine, Brussels, Belgium</w:t>
            </w:r>
          </w:p>
          <w:p w14:paraId="7827970B" w14:textId="77777777" w:rsidR="0078471E" w:rsidRPr="00804EE7" w:rsidRDefault="0078471E" w:rsidP="00F940AC">
            <w:pPr>
              <w:widowControl w:val="0"/>
              <w:autoSpaceDE w:val="0"/>
              <w:autoSpaceDN w:val="0"/>
              <w:adjustRightInd w:val="0"/>
              <w:rPr>
                <w:rFonts w:ascii="Arial" w:hAnsi="Arial" w:cs="Arial"/>
                <w:bCs/>
                <w:sz w:val="8"/>
                <w:szCs w:val="8"/>
              </w:rPr>
            </w:pPr>
          </w:p>
          <w:p w14:paraId="21DA89BE" w14:textId="77777777" w:rsidR="0078471E" w:rsidRDefault="0078471E" w:rsidP="00F940AC">
            <w:pPr>
              <w:widowControl w:val="0"/>
              <w:autoSpaceDE w:val="0"/>
              <w:autoSpaceDN w:val="0"/>
              <w:adjustRightInd w:val="0"/>
              <w:rPr>
                <w:rFonts w:ascii="Arial" w:hAnsi="Arial" w:cs="Arial"/>
                <w:bCs/>
                <w:sz w:val="22"/>
                <w:szCs w:val="22"/>
              </w:rPr>
            </w:pPr>
            <w:r w:rsidRPr="007111F5">
              <w:rPr>
                <w:rFonts w:ascii="Arial" w:hAnsi="Arial" w:cs="Arial"/>
                <w:bCs/>
                <w:sz w:val="22"/>
                <w:szCs w:val="22"/>
              </w:rPr>
              <w:t>Challenges in RCT design - Designs and end-points for clinical trials</w:t>
            </w:r>
            <w:r>
              <w:rPr>
                <w:rFonts w:ascii="Arial" w:hAnsi="Arial" w:cs="Arial"/>
                <w:bCs/>
                <w:sz w:val="22"/>
                <w:szCs w:val="22"/>
              </w:rPr>
              <w:t>/Speaker</w:t>
            </w:r>
          </w:p>
          <w:p w14:paraId="57E30488" w14:textId="77777777" w:rsidR="0078471E" w:rsidRDefault="0078471E" w:rsidP="00F940AC">
            <w:pPr>
              <w:widowControl w:val="0"/>
              <w:autoSpaceDE w:val="0"/>
              <w:autoSpaceDN w:val="0"/>
              <w:adjustRightInd w:val="0"/>
              <w:rPr>
                <w:rFonts w:ascii="Arial" w:hAnsi="Arial" w:cs="Arial"/>
                <w:bCs/>
                <w:sz w:val="22"/>
                <w:szCs w:val="22"/>
              </w:rPr>
            </w:pPr>
            <w:r>
              <w:rPr>
                <w:rFonts w:ascii="Arial" w:hAnsi="Arial" w:cs="Arial"/>
                <w:bCs/>
                <w:sz w:val="22"/>
                <w:szCs w:val="22"/>
              </w:rPr>
              <w:t>39</w:t>
            </w:r>
            <w:r w:rsidRPr="00D721D1">
              <w:rPr>
                <w:rFonts w:ascii="Arial" w:hAnsi="Arial" w:cs="Arial"/>
                <w:bCs/>
                <w:sz w:val="22"/>
                <w:szCs w:val="22"/>
              </w:rPr>
              <w:t>th International Symposium on Intensive Care and Emergency Medicine, Brussels, Belgium</w:t>
            </w:r>
          </w:p>
          <w:p w14:paraId="3B31AC53" w14:textId="77777777" w:rsidR="0078471E" w:rsidRDefault="0078471E" w:rsidP="00F940AC">
            <w:pPr>
              <w:widowControl w:val="0"/>
              <w:autoSpaceDE w:val="0"/>
              <w:autoSpaceDN w:val="0"/>
              <w:adjustRightInd w:val="0"/>
              <w:rPr>
                <w:rFonts w:ascii="Arial" w:hAnsi="Arial" w:cs="Arial"/>
                <w:bCs/>
                <w:sz w:val="22"/>
                <w:szCs w:val="22"/>
              </w:rPr>
            </w:pPr>
          </w:p>
          <w:p w14:paraId="7BACBA99" w14:textId="77777777" w:rsidR="0078471E" w:rsidRDefault="0078471E" w:rsidP="00F940AC">
            <w:pPr>
              <w:widowControl w:val="0"/>
              <w:autoSpaceDE w:val="0"/>
              <w:autoSpaceDN w:val="0"/>
              <w:adjustRightInd w:val="0"/>
              <w:rPr>
                <w:rFonts w:ascii="Arial" w:hAnsi="Arial" w:cs="Arial"/>
                <w:bCs/>
                <w:sz w:val="22"/>
                <w:szCs w:val="22"/>
              </w:rPr>
            </w:pPr>
            <w:r w:rsidRPr="007111F5">
              <w:rPr>
                <w:rFonts w:ascii="Arial" w:hAnsi="Arial" w:cs="Arial"/>
                <w:bCs/>
                <w:sz w:val="22"/>
                <w:szCs w:val="22"/>
              </w:rPr>
              <w:t xml:space="preserve">Misapplication of severity of illness </w:t>
            </w:r>
            <w:proofErr w:type="gramStart"/>
            <w:r w:rsidRPr="007111F5">
              <w:rPr>
                <w:rFonts w:ascii="Arial" w:hAnsi="Arial" w:cs="Arial"/>
                <w:bCs/>
                <w:sz w:val="22"/>
                <w:szCs w:val="22"/>
              </w:rPr>
              <w:t>scores  -</w:t>
            </w:r>
            <w:proofErr w:type="gramEnd"/>
            <w:r w:rsidRPr="007111F5">
              <w:rPr>
                <w:rFonts w:ascii="Arial" w:hAnsi="Arial" w:cs="Arial"/>
                <w:bCs/>
                <w:sz w:val="22"/>
                <w:szCs w:val="22"/>
              </w:rPr>
              <w:t xml:space="preserve"> Misapplication of severity of illness scores</w:t>
            </w:r>
            <w:r>
              <w:rPr>
                <w:rFonts w:ascii="Arial" w:hAnsi="Arial" w:cs="Arial"/>
                <w:bCs/>
                <w:sz w:val="22"/>
                <w:szCs w:val="22"/>
              </w:rPr>
              <w:t>/Speaker</w:t>
            </w:r>
          </w:p>
          <w:p w14:paraId="2C7F869B" w14:textId="77777777" w:rsidR="0078471E" w:rsidRDefault="0078471E" w:rsidP="00F940AC">
            <w:pPr>
              <w:widowControl w:val="0"/>
              <w:autoSpaceDE w:val="0"/>
              <w:autoSpaceDN w:val="0"/>
              <w:adjustRightInd w:val="0"/>
              <w:rPr>
                <w:rFonts w:ascii="Arial" w:hAnsi="Arial" w:cs="Arial"/>
                <w:bCs/>
                <w:sz w:val="22"/>
                <w:szCs w:val="22"/>
              </w:rPr>
            </w:pPr>
            <w:r>
              <w:rPr>
                <w:rFonts w:ascii="Arial" w:hAnsi="Arial" w:cs="Arial"/>
                <w:bCs/>
                <w:sz w:val="22"/>
                <w:szCs w:val="22"/>
              </w:rPr>
              <w:t>39</w:t>
            </w:r>
            <w:r w:rsidRPr="00D721D1">
              <w:rPr>
                <w:rFonts w:ascii="Arial" w:hAnsi="Arial" w:cs="Arial"/>
                <w:bCs/>
                <w:sz w:val="22"/>
                <w:szCs w:val="22"/>
              </w:rPr>
              <w:t>th International Symposium on Intensive Care and Emergency Medicine, Brussels, Belgium</w:t>
            </w:r>
          </w:p>
          <w:p w14:paraId="335BA813" w14:textId="77777777" w:rsidR="0078471E" w:rsidRPr="00804EE7" w:rsidRDefault="0078471E" w:rsidP="00F940AC">
            <w:pPr>
              <w:widowControl w:val="0"/>
              <w:autoSpaceDE w:val="0"/>
              <w:autoSpaceDN w:val="0"/>
              <w:adjustRightInd w:val="0"/>
              <w:rPr>
                <w:rFonts w:ascii="Arial" w:hAnsi="Arial" w:cs="Arial"/>
                <w:bCs/>
                <w:sz w:val="8"/>
                <w:szCs w:val="8"/>
              </w:rPr>
            </w:pPr>
          </w:p>
          <w:p w14:paraId="5E4BAA7B" w14:textId="77777777" w:rsidR="0078471E" w:rsidRDefault="0078471E" w:rsidP="00F940AC">
            <w:pPr>
              <w:widowControl w:val="0"/>
              <w:autoSpaceDE w:val="0"/>
              <w:autoSpaceDN w:val="0"/>
              <w:adjustRightInd w:val="0"/>
              <w:rPr>
                <w:rFonts w:ascii="Arial" w:hAnsi="Arial" w:cs="Arial"/>
                <w:bCs/>
                <w:sz w:val="22"/>
                <w:szCs w:val="22"/>
              </w:rPr>
            </w:pPr>
            <w:r w:rsidRPr="007111F5">
              <w:rPr>
                <w:rFonts w:ascii="Arial" w:hAnsi="Arial" w:cs="Arial"/>
                <w:bCs/>
                <w:sz w:val="22"/>
                <w:szCs w:val="22"/>
              </w:rPr>
              <w:t>Thiamine in sepsis - micronutrients and vitamins</w:t>
            </w:r>
            <w:r>
              <w:rPr>
                <w:rFonts w:ascii="Arial" w:hAnsi="Arial" w:cs="Arial"/>
                <w:bCs/>
                <w:sz w:val="22"/>
                <w:szCs w:val="22"/>
              </w:rPr>
              <w:t>/Speaker</w:t>
            </w:r>
          </w:p>
          <w:p w14:paraId="17D818C3" w14:textId="77777777" w:rsidR="0078471E" w:rsidRDefault="0078471E" w:rsidP="00F940AC">
            <w:pPr>
              <w:widowControl w:val="0"/>
              <w:autoSpaceDE w:val="0"/>
              <w:autoSpaceDN w:val="0"/>
              <w:adjustRightInd w:val="0"/>
              <w:rPr>
                <w:rFonts w:ascii="Arial" w:hAnsi="Arial" w:cs="Arial"/>
                <w:bCs/>
                <w:sz w:val="22"/>
                <w:szCs w:val="22"/>
              </w:rPr>
            </w:pPr>
            <w:r>
              <w:rPr>
                <w:rFonts w:ascii="Arial" w:hAnsi="Arial" w:cs="Arial"/>
                <w:bCs/>
                <w:sz w:val="22"/>
                <w:szCs w:val="22"/>
              </w:rPr>
              <w:t>39</w:t>
            </w:r>
            <w:r w:rsidRPr="00D721D1">
              <w:rPr>
                <w:rFonts w:ascii="Arial" w:hAnsi="Arial" w:cs="Arial"/>
                <w:bCs/>
                <w:sz w:val="22"/>
                <w:szCs w:val="22"/>
              </w:rPr>
              <w:t>th International Symposium on Intensive Care and Emergency Medicine, Brussels, Belgium</w:t>
            </w:r>
          </w:p>
          <w:p w14:paraId="583AAFC7" w14:textId="77777777" w:rsidR="0078471E" w:rsidRPr="00804EE7" w:rsidRDefault="0078471E" w:rsidP="00F940AC">
            <w:pPr>
              <w:widowControl w:val="0"/>
              <w:autoSpaceDE w:val="0"/>
              <w:autoSpaceDN w:val="0"/>
              <w:adjustRightInd w:val="0"/>
              <w:rPr>
                <w:rFonts w:ascii="Arial" w:hAnsi="Arial" w:cs="Arial"/>
                <w:bCs/>
                <w:sz w:val="8"/>
                <w:szCs w:val="8"/>
              </w:rPr>
            </w:pPr>
          </w:p>
          <w:p w14:paraId="5E76554F" w14:textId="77777777" w:rsidR="0078471E" w:rsidRDefault="0078471E" w:rsidP="00F940AC">
            <w:pPr>
              <w:widowControl w:val="0"/>
              <w:autoSpaceDE w:val="0"/>
              <w:autoSpaceDN w:val="0"/>
              <w:adjustRightInd w:val="0"/>
              <w:rPr>
                <w:rFonts w:ascii="Arial" w:hAnsi="Arial" w:cs="Arial"/>
                <w:bCs/>
                <w:sz w:val="22"/>
                <w:szCs w:val="22"/>
              </w:rPr>
            </w:pPr>
            <w:r w:rsidRPr="007111F5">
              <w:rPr>
                <w:rFonts w:ascii="Arial" w:hAnsi="Arial" w:cs="Arial"/>
                <w:bCs/>
                <w:sz w:val="22"/>
                <w:szCs w:val="22"/>
              </w:rPr>
              <w:t>Vasopressor agents - Standard presentation</w:t>
            </w:r>
            <w:r>
              <w:rPr>
                <w:rFonts w:ascii="Arial" w:hAnsi="Arial" w:cs="Arial"/>
                <w:bCs/>
                <w:sz w:val="22"/>
                <w:szCs w:val="22"/>
              </w:rPr>
              <w:t>/Moderator</w:t>
            </w:r>
          </w:p>
          <w:p w14:paraId="7CB3A6BD" w14:textId="77777777" w:rsidR="0078471E" w:rsidRDefault="0078471E" w:rsidP="00F940AC">
            <w:pPr>
              <w:widowControl w:val="0"/>
              <w:autoSpaceDE w:val="0"/>
              <w:autoSpaceDN w:val="0"/>
              <w:adjustRightInd w:val="0"/>
              <w:rPr>
                <w:rFonts w:ascii="Arial" w:hAnsi="Arial" w:cs="Arial"/>
                <w:bCs/>
                <w:sz w:val="22"/>
                <w:szCs w:val="22"/>
              </w:rPr>
            </w:pPr>
            <w:r>
              <w:rPr>
                <w:rFonts w:ascii="Arial" w:hAnsi="Arial" w:cs="Arial"/>
                <w:bCs/>
                <w:sz w:val="22"/>
                <w:szCs w:val="22"/>
              </w:rPr>
              <w:t>39</w:t>
            </w:r>
            <w:r w:rsidRPr="00D721D1">
              <w:rPr>
                <w:rFonts w:ascii="Arial" w:hAnsi="Arial" w:cs="Arial"/>
                <w:bCs/>
                <w:sz w:val="22"/>
                <w:szCs w:val="22"/>
              </w:rPr>
              <w:t>th International Symposium on Intensive Care and Emergency Medicine, Brussels, Belgium</w:t>
            </w:r>
          </w:p>
          <w:p w14:paraId="1310A835" w14:textId="77777777" w:rsidR="0078471E" w:rsidRPr="00D721D1" w:rsidRDefault="0078471E" w:rsidP="00F940AC">
            <w:pPr>
              <w:widowControl w:val="0"/>
              <w:autoSpaceDE w:val="0"/>
              <w:autoSpaceDN w:val="0"/>
              <w:adjustRightInd w:val="0"/>
              <w:rPr>
                <w:rFonts w:ascii="Arial" w:hAnsi="Arial" w:cs="Arial"/>
                <w:bCs/>
                <w:sz w:val="22"/>
                <w:szCs w:val="22"/>
              </w:rPr>
            </w:pPr>
          </w:p>
        </w:tc>
      </w:tr>
    </w:tbl>
    <w:p w14:paraId="21806C8D" w14:textId="46F54CC3" w:rsidR="0078471E" w:rsidRDefault="0078471E" w:rsidP="0078471E">
      <w:pPr>
        <w:pStyle w:val="NormalWeb"/>
        <w:spacing w:before="0" w:beforeAutospacing="0" w:after="0" w:afterAutospacing="0"/>
        <w:outlineLvl w:val="0"/>
        <w:rPr>
          <w:rFonts w:ascii="Arial" w:hAnsi="Arial" w:cs="Arial"/>
          <w:b/>
          <w:bCs/>
          <w:sz w:val="22"/>
          <w:szCs w:val="22"/>
          <w:u w:val="single"/>
        </w:rPr>
      </w:pPr>
    </w:p>
    <w:p w14:paraId="4B8EBC9D" w14:textId="77777777" w:rsidR="001F0943" w:rsidRPr="00D721D1" w:rsidRDefault="001F0943" w:rsidP="0078471E">
      <w:pPr>
        <w:pStyle w:val="NormalWeb"/>
        <w:spacing w:before="0" w:beforeAutospacing="0" w:after="0" w:afterAutospacing="0"/>
        <w:outlineLvl w:val="0"/>
        <w:rPr>
          <w:rFonts w:ascii="Arial" w:hAnsi="Arial" w:cs="Arial"/>
          <w:b/>
          <w:bCs/>
          <w:sz w:val="22"/>
          <w:szCs w:val="22"/>
          <w:u w:val="single"/>
        </w:rPr>
      </w:pPr>
    </w:p>
    <w:p w14:paraId="56D125AE" w14:textId="77777777" w:rsidR="0078471E" w:rsidRPr="00D721D1" w:rsidRDefault="0078471E" w:rsidP="0078471E">
      <w:pPr>
        <w:pStyle w:val="NormalWeb"/>
        <w:spacing w:before="0" w:beforeAutospacing="0" w:after="0" w:afterAutospacing="0"/>
        <w:outlineLvl w:val="0"/>
        <w:rPr>
          <w:rFonts w:ascii="Arial" w:hAnsi="Arial" w:cs="Arial"/>
          <w:b/>
          <w:bCs/>
          <w:sz w:val="22"/>
          <w:szCs w:val="22"/>
        </w:rPr>
      </w:pPr>
      <w:r w:rsidRPr="00D721D1">
        <w:rPr>
          <w:rFonts w:ascii="Arial" w:hAnsi="Arial" w:cs="Arial"/>
          <w:b/>
          <w:bCs/>
          <w:sz w:val="22"/>
          <w:szCs w:val="22"/>
          <w:u w:val="single"/>
        </w:rPr>
        <w:t>Report of Clinical Activities and Innovations</w:t>
      </w:r>
    </w:p>
    <w:p w14:paraId="309F5BFE" w14:textId="77777777" w:rsidR="0078471E" w:rsidRPr="00D721D1" w:rsidRDefault="0078471E" w:rsidP="0078471E">
      <w:pPr>
        <w:pStyle w:val="H2"/>
        <w:spacing w:before="0" w:after="0"/>
        <w:rPr>
          <w:rFonts w:ascii="Arial" w:hAnsi="Arial" w:cs="Arial"/>
          <w:sz w:val="22"/>
          <w:szCs w:val="22"/>
        </w:rPr>
      </w:pPr>
    </w:p>
    <w:p w14:paraId="6C98DDE9" w14:textId="77777777" w:rsidR="0078471E" w:rsidRPr="00D721D1" w:rsidRDefault="0078471E" w:rsidP="0078471E">
      <w:pPr>
        <w:pStyle w:val="H2"/>
        <w:spacing w:before="0" w:after="0"/>
        <w:rPr>
          <w:rFonts w:ascii="Arial" w:hAnsi="Arial" w:cs="Arial"/>
          <w:bCs/>
          <w:sz w:val="22"/>
          <w:szCs w:val="22"/>
        </w:rPr>
      </w:pPr>
      <w:r w:rsidRPr="002367B7">
        <w:rPr>
          <w:rFonts w:ascii="Arial" w:hAnsi="Arial" w:cs="Arial"/>
          <w:bCs/>
          <w:sz w:val="22"/>
          <w:szCs w:val="22"/>
        </w:rPr>
        <w:t>Current Licensure and Certification</w:t>
      </w:r>
    </w:p>
    <w:tbl>
      <w:tblPr>
        <w:tblW w:w="5000" w:type="pct"/>
        <w:tblCellMar>
          <w:top w:w="72" w:type="dxa"/>
          <w:left w:w="72" w:type="dxa"/>
          <w:bottom w:w="72" w:type="dxa"/>
          <w:right w:w="72" w:type="dxa"/>
        </w:tblCellMar>
        <w:tblLook w:val="01E0" w:firstRow="1" w:lastRow="1" w:firstColumn="1" w:lastColumn="1" w:noHBand="0" w:noVBand="0"/>
      </w:tblPr>
      <w:tblGrid>
        <w:gridCol w:w="1497"/>
        <w:gridCol w:w="8727"/>
      </w:tblGrid>
      <w:tr w:rsidR="0078471E" w:rsidRPr="00D721D1" w14:paraId="797CE76E" w14:textId="77777777" w:rsidTr="00F940AC">
        <w:trPr>
          <w:trHeight w:val="144"/>
        </w:trPr>
        <w:tc>
          <w:tcPr>
            <w:tcW w:w="1512" w:type="dxa"/>
          </w:tcPr>
          <w:p w14:paraId="3F862E27" w14:textId="77777777" w:rsidR="0078471E" w:rsidRPr="00D721D1" w:rsidRDefault="0078471E" w:rsidP="00F940AC">
            <w:pPr>
              <w:rPr>
                <w:rFonts w:ascii="Arial" w:hAnsi="Arial" w:cs="Arial"/>
                <w:sz w:val="22"/>
                <w:szCs w:val="22"/>
              </w:rPr>
            </w:pPr>
            <w:r w:rsidRPr="00D721D1">
              <w:rPr>
                <w:rFonts w:ascii="Arial" w:hAnsi="Arial" w:cs="Arial"/>
                <w:sz w:val="22"/>
                <w:szCs w:val="22"/>
              </w:rPr>
              <w:t>2004</w:t>
            </w:r>
          </w:p>
        </w:tc>
        <w:tc>
          <w:tcPr>
            <w:tcW w:w="8856" w:type="dxa"/>
          </w:tcPr>
          <w:p w14:paraId="19A56769" w14:textId="77777777" w:rsidR="0078471E" w:rsidRPr="00D721D1" w:rsidRDefault="0078471E" w:rsidP="00F940AC">
            <w:pPr>
              <w:ind w:left="64"/>
              <w:rPr>
                <w:rFonts w:ascii="Arial" w:hAnsi="Arial" w:cs="Arial"/>
                <w:sz w:val="22"/>
                <w:szCs w:val="22"/>
              </w:rPr>
            </w:pPr>
            <w:r w:rsidRPr="00D721D1">
              <w:rPr>
                <w:rFonts w:ascii="Arial" w:hAnsi="Arial" w:cs="Arial"/>
                <w:sz w:val="22"/>
                <w:szCs w:val="22"/>
              </w:rPr>
              <w:t>Board Certified, Internal Medicine</w:t>
            </w:r>
          </w:p>
        </w:tc>
      </w:tr>
      <w:tr w:rsidR="0078471E" w:rsidRPr="00D721D1" w14:paraId="19732B41" w14:textId="77777777" w:rsidTr="00F940AC">
        <w:trPr>
          <w:trHeight w:val="144"/>
        </w:trPr>
        <w:tc>
          <w:tcPr>
            <w:tcW w:w="1512" w:type="dxa"/>
          </w:tcPr>
          <w:p w14:paraId="47C76152" w14:textId="77777777" w:rsidR="0078471E" w:rsidRPr="00D721D1" w:rsidRDefault="0078471E" w:rsidP="00F940AC">
            <w:pPr>
              <w:rPr>
                <w:rFonts w:ascii="Arial" w:hAnsi="Arial" w:cs="Arial"/>
                <w:sz w:val="22"/>
                <w:szCs w:val="22"/>
              </w:rPr>
            </w:pPr>
            <w:r w:rsidRPr="00D721D1">
              <w:rPr>
                <w:rFonts w:ascii="Arial" w:hAnsi="Arial" w:cs="Arial"/>
                <w:sz w:val="22"/>
                <w:szCs w:val="22"/>
              </w:rPr>
              <w:t>2006</w:t>
            </w:r>
          </w:p>
        </w:tc>
        <w:tc>
          <w:tcPr>
            <w:tcW w:w="8856" w:type="dxa"/>
          </w:tcPr>
          <w:p w14:paraId="46ED5218" w14:textId="77777777" w:rsidR="0078471E" w:rsidRPr="00D721D1" w:rsidRDefault="0078471E" w:rsidP="00F940AC">
            <w:pPr>
              <w:ind w:left="64"/>
              <w:rPr>
                <w:rFonts w:ascii="Arial" w:hAnsi="Arial" w:cs="Arial"/>
                <w:sz w:val="22"/>
                <w:szCs w:val="22"/>
              </w:rPr>
            </w:pPr>
            <w:r w:rsidRPr="00D721D1">
              <w:rPr>
                <w:rFonts w:ascii="Arial" w:hAnsi="Arial" w:cs="Arial"/>
                <w:sz w:val="22"/>
                <w:szCs w:val="22"/>
              </w:rPr>
              <w:t>Board Certified, Emergency Medicine</w:t>
            </w:r>
          </w:p>
        </w:tc>
      </w:tr>
      <w:tr w:rsidR="0078471E" w:rsidRPr="00D721D1" w14:paraId="00BDC3B5" w14:textId="77777777" w:rsidTr="00F940AC">
        <w:trPr>
          <w:trHeight w:val="260"/>
        </w:trPr>
        <w:tc>
          <w:tcPr>
            <w:tcW w:w="1512" w:type="dxa"/>
          </w:tcPr>
          <w:p w14:paraId="724F097E" w14:textId="77777777" w:rsidR="0078471E" w:rsidRPr="00D721D1" w:rsidRDefault="0078471E" w:rsidP="00F940AC">
            <w:pPr>
              <w:rPr>
                <w:rFonts w:ascii="Arial" w:hAnsi="Arial" w:cs="Arial"/>
                <w:sz w:val="22"/>
                <w:szCs w:val="22"/>
              </w:rPr>
            </w:pPr>
            <w:r w:rsidRPr="00D721D1">
              <w:rPr>
                <w:rFonts w:ascii="Arial" w:hAnsi="Arial" w:cs="Arial"/>
                <w:sz w:val="22"/>
                <w:szCs w:val="22"/>
              </w:rPr>
              <w:t>2006</w:t>
            </w:r>
          </w:p>
        </w:tc>
        <w:tc>
          <w:tcPr>
            <w:tcW w:w="8856" w:type="dxa"/>
          </w:tcPr>
          <w:p w14:paraId="5D2C1F68" w14:textId="77777777" w:rsidR="0078471E" w:rsidRPr="00D721D1" w:rsidRDefault="0078471E" w:rsidP="00F940AC">
            <w:pPr>
              <w:ind w:left="64"/>
              <w:rPr>
                <w:rFonts w:ascii="Arial" w:hAnsi="Arial" w:cs="Arial"/>
                <w:sz w:val="22"/>
                <w:szCs w:val="22"/>
              </w:rPr>
            </w:pPr>
            <w:r w:rsidRPr="00D721D1">
              <w:rPr>
                <w:rFonts w:ascii="Arial" w:hAnsi="Arial" w:cs="Arial"/>
                <w:sz w:val="22"/>
                <w:szCs w:val="22"/>
              </w:rPr>
              <w:t>Board Certified, Critical Care</w:t>
            </w:r>
          </w:p>
        </w:tc>
      </w:tr>
    </w:tbl>
    <w:p w14:paraId="0B09B1F3" w14:textId="77777777" w:rsidR="0078471E" w:rsidRPr="00D721D1" w:rsidRDefault="0078471E" w:rsidP="0078471E">
      <w:pPr>
        <w:pStyle w:val="NormalWeb"/>
        <w:spacing w:before="0" w:beforeAutospacing="0" w:after="0" w:afterAutospacing="0"/>
        <w:rPr>
          <w:rFonts w:ascii="Arial" w:hAnsi="Arial" w:cs="Arial"/>
          <w:bCs/>
          <w:i/>
          <w:sz w:val="22"/>
          <w:szCs w:val="22"/>
        </w:rPr>
      </w:pPr>
    </w:p>
    <w:p w14:paraId="0DFC7DCA" w14:textId="77777777" w:rsidR="0078471E" w:rsidRPr="00D721D1" w:rsidRDefault="0078471E" w:rsidP="0078471E">
      <w:pPr>
        <w:pStyle w:val="H2"/>
        <w:spacing w:before="0" w:after="0"/>
        <w:rPr>
          <w:rFonts w:ascii="Arial" w:hAnsi="Arial" w:cs="Arial"/>
          <w:bCs/>
          <w:sz w:val="22"/>
          <w:szCs w:val="22"/>
        </w:rPr>
      </w:pPr>
      <w:r w:rsidRPr="002367B7">
        <w:rPr>
          <w:rFonts w:ascii="Arial" w:hAnsi="Arial" w:cs="Arial"/>
          <w:bCs/>
          <w:sz w:val="22"/>
          <w:szCs w:val="22"/>
        </w:rPr>
        <w:t>Practice Activities</w:t>
      </w:r>
    </w:p>
    <w:p w14:paraId="2A726A71" w14:textId="77777777" w:rsidR="0078471E" w:rsidRPr="00D721D1" w:rsidRDefault="0078471E" w:rsidP="0078471E">
      <w:pPr>
        <w:pStyle w:val="instruction"/>
        <w:rPr>
          <w:rFonts w:ascii="Arial" w:hAnsi="Arial" w:cs="Arial"/>
          <w:sz w:val="22"/>
          <w:szCs w:val="22"/>
        </w:rPr>
      </w:pPr>
      <w:r w:rsidRPr="00D721D1">
        <w:rPr>
          <w:rFonts w:ascii="Arial" w:hAnsi="Arial" w:cs="Arial"/>
          <w:sz w:val="22"/>
          <w:szCs w:val="22"/>
          <w:highlight w:val="yellow"/>
        </w:rPr>
        <w:t>List all clinical activities, both those at Harvard and its affiliates and those outside Harvard, and for each indicate:</w:t>
      </w:r>
    </w:p>
    <w:tbl>
      <w:tblPr>
        <w:tblW w:w="5000" w:type="pct"/>
        <w:tblCellMar>
          <w:top w:w="72" w:type="dxa"/>
          <w:left w:w="72" w:type="dxa"/>
          <w:bottom w:w="72" w:type="dxa"/>
          <w:right w:w="72" w:type="dxa"/>
        </w:tblCellMar>
        <w:tblLook w:val="01E0" w:firstRow="1" w:lastRow="1" w:firstColumn="1" w:lastColumn="1" w:noHBand="0" w:noVBand="0"/>
      </w:tblPr>
      <w:tblGrid>
        <w:gridCol w:w="1496"/>
        <w:gridCol w:w="2910"/>
        <w:gridCol w:w="2912"/>
        <w:gridCol w:w="2906"/>
      </w:tblGrid>
      <w:tr w:rsidR="0078471E" w:rsidRPr="00D721D1" w14:paraId="6DD412D3" w14:textId="77777777" w:rsidTr="00F940AC">
        <w:trPr>
          <w:trHeight w:val="144"/>
        </w:trPr>
        <w:tc>
          <w:tcPr>
            <w:tcW w:w="1512" w:type="dxa"/>
          </w:tcPr>
          <w:p w14:paraId="026A27CA" w14:textId="77777777" w:rsidR="0078471E" w:rsidRPr="00D721D1" w:rsidRDefault="0078471E" w:rsidP="00F940AC">
            <w:pPr>
              <w:ind w:right="-128"/>
              <w:rPr>
                <w:rFonts w:ascii="Arial" w:hAnsi="Arial" w:cs="Arial"/>
                <w:sz w:val="22"/>
                <w:szCs w:val="22"/>
              </w:rPr>
            </w:pPr>
            <w:r w:rsidRPr="00D721D1">
              <w:rPr>
                <w:rFonts w:ascii="Arial" w:hAnsi="Arial" w:cs="Arial"/>
                <w:sz w:val="22"/>
                <w:szCs w:val="22"/>
              </w:rPr>
              <w:t>2006-2017</w:t>
            </w:r>
          </w:p>
        </w:tc>
        <w:tc>
          <w:tcPr>
            <w:tcW w:w="2952" w:type="dxa"/>
          </w:tcPr>
          <w:p w14:paraId="3D852B17" w14:textId="77777777" w:rsidR="0078471E" w:rsidRPr="00D721D1" w:rsidRDefault="0078471E" w:rsidP="00F940AC">
            <w:pPr>
              <w:rPr>
                <w:rFonts w:ascii="Arial" w:hAnsi="Arial" w:cs="Arial"/>
                <w:sz w:val="22"/>
                <w:szCs w:val="22"/>
              </w:rPr>
            </w:pPr>
            <w:r w:rsidRPr="00D721D1">
              <w:rPr>
                <w:rFonts w:ascii="Arial" w:hAnsi="Arial" w:cs="Arial"/>
                <w:sz w:val="22"/>
                <w:szCs w:val="22"/>
              </w:rPr>
              <w:t xml:space="preserve">Emergency Medicine </w:t>
            </w:r>
          </w:p>
        </w:tc>
        <w:tc>
          <w:tcPr>
            <w:tcW w:w="2952" w:type="dxa"/>
          </w:tcPr>
          <w:p w14:paraId="38D2E41E" w14:textId="77777777" w:rsidR="0078471E" w:rsidRPr="00D721D1" w:rsidRDefault="0078471E" w:rsidP="00F940AC">
            <w:pPr>
              <w:ind w:left="64"/>
              <w:rPr>
                <w:rFonts w:ascii="Arial" w:hAnsi="Arial" w:cs="Arial"/>
                <w:sz w:val="22"/>
                <w:szCs w:val="22"/>
              </w:rPr>
            </w:pPr>
            <w:r w:rsidRPr="00D721D1">
              <w:rPr>
                <w:rFonts w:ascii="Arial" w:hAnsi="Arial" w:cs="Arial"/>
                <w:sz w:val="22"/>
                <w:szCs w:val="22"/>
              </w:rPr>
              <w:t>Beth Israel Deaconess Medical Center, Boston, MA</w:t>
            </w:r>
          </w:p>
        </w:tc>
        <w:tc>
          <w:tcPr>
            <w:tcW w:w="2952" w:type="dxa"/>
          </w:tcPr>
          <w:p w14:paraId="0D862207" w14:textId="77777777" w:rsidR="0078471E" w:rsidRPr="00D721D1" w:rsidRDefault="0078471E" w:rsidP="00F940AC">
            <w:pPr>
              <w:ind w:left="64"/>
              <w:rPr>
                <w:rFonts w:ascii="Arial" w:hAnsi="Arial" w:cs="Arial"/>
                <w:sz w:val="22"/>
                <w:szCs w:val="22"/>
              </w:rPr>
            </w:pPr>
            <w:r w:rsidRPr="00D721D1">
              <w:rPr>
                <w:rFonts w:ascii="Arial" w:hAnsi="Arial" w:cs="Arial"/>
                <w:sz w:val="22"/>
                <w:szCs w:val="22"/>
              </w:rPr>
              <w:t>8 hours per week</w:t>
            </w:r>
          </w:p>
        </w:tc>
      </w:tr>
      <w:tr w:rsidR="0078471E" w:rsidRPr="00D721D1" w14:paraId="10BFAAEA" w14:textId="77777777" w:rsidTr="00F940AC">
        <w:trPr>
          <w:trHeight w:val="144"/>
        </w:trPr>
        <w:tc>
          <w:tcPr>
            <w:tcW w:w="1512" w:type="dxa"/>
          </w:tcPr>
          <w:p w14:paraId="7BE30FE6" w14:textId="77777777" w:rsidR="0078471E" w:rsidRPr="00D721D1" w:rsidRDefault="0078471E" w:rsidP="00F940AC">
            <w:pPr>
              <w:ind w:right="-128"/>
              <w:rPr>
                <w:rFonts w:ascii="Arial" w:hAnsi="Arial" w:cs="Arial"/>
                <w:sz w:val="22"/>
                <w:szCs w:val="22"/>
              </w:rPr>
            </w:pPr>
            <w:r w:rsidRPr="00D721D1">
              <w:rPr>
                <w:rFonts w:ascii="Arial" w:hAnsi="Arial" w:cs="Arial"/>
                <w:sz w:val="22"/>
                <w:szCs w:val="22"/>
              </w:rPr>
              <w:t>2006-2017</w:t>
            </w:r>
          </w:p>
        </w:tc>
        <w:tc>
          <w:tcPr>
            <w:tcW w:w="2952" w:type="dxa"/>
          </w:tcPr>
          <w:p w14:paraId="50E5F672" w14:textId="77777777" w:rsidR="0078471E" w:rsidRPr="00D721D1" w:rsidRDefault="0078471E" w:rsidP="00F940AC">
            <w:pPr>
              <w:rPr>
                <w:rFonts w:ascii="Arial" w:hAnsi="Arial" w:cs="Arial"/>
                <w:sz w:val="22"/>
                <w:szCs w:val="22"/>
              </w:rPr>
            </w:pPr>
            <w:r w:rsidRPr="00D721D1">
              <w:rPr>
                <w:rFonts w:ascii="Arial" w:hAnsi="Arial" w:cs="Arial"/>
                <w:sz w:val="22"/>
                <w:szCs w:val="22"/>
              </w:rPr>
              <w:t>Emergency Medicine</w:t>
            </w:r>
          </w:p>
        </w:tc>
        <w:tc>
          <w:tcPr>
            <w:tcW w:w="2952" w:type="dxa"/>
          </w:tcPr>
          <w:p w14:paraId="212C520D" w14:textId="77777777" w:rsidR="0078471E" w:rsidRPr="00D721D1" w:rsidRDefault="0078471E" w:rsidP="00F940AC">
            <w:pPr>
              <w:ind w:left="64"/>
              <w:rPr>
                <w:rFonts w:ascii="Arial" w:hAnsi="Arial" w:cs="Arial"/>
                <w:sz w:val="22"/>
                <w:szCs w:val="22"/>
              </w:rPr>
            </w:pPr>
            <w:r w:rsidRPr="00D721D1">
              <w:rPr>
                <w:rFonts w:ascii="Arial" w:hAnsi="Arial" w:cs="Arial"/>
                <w:sz w:val="22"/>
                <w:szCs w:val="22"/>
              </w:rPr>
              <w:t>Beth Israel Deaconess Needham, MA</w:t>
            </w:r>
          </w:p>
        </w:tc>
        <w:tc>
          <w:tcPr>
            <w:tcW w:w="2952" w:type="dxa"/>
          </w:tcPr>
          <w:p w14:paraId="3C548002" w14:textId="77777777" w:rsidR="0078471E" w:rsidRPr="00D721D1" w:rsidRDefault="0078471E" w:rsidP="00F940AC">
            <w:pPr>
              <w:ind w:left="64"/>
              <w:rPr>
                <w:rFonts w:ascii="Arial" w:hAnsi="Arial" w:cs="Arial"/>
                <w:sz w:val="22"/>
                <w:szCs w:val="22"/>
              </w:rPr>
            </w:pPr>
            <w:r w:rsidRPr="00D721D1">
              <w:rPr>
                <w:rFonts w:ascii="Arial" w:hAnsi="Arial" w:cs="Arial"/>
                <w:sz w:val="22"/>
                <w:szCs w:val="22"/>
              </w:rPr>
              <w:t>4 hours per week</w:t>
            </w:r>
          </w:p>
        </w:tc>
      </w:tr>
      <w:tr w:rsidR="0078471E" w:rsidRPr="00D721D1" w14:paraId="611CC3D7" w14:textId="77777777" w:rsidTr="00F940AC">
        <w:trPr>
          <w:trHeight w:val="144"/>
        </w:trPr>
        <w:tc>
          <w:tcPr>
            <w:tcW w:w="1512" w:type="dxa"/>
          </w:tcPr>
          <w:p w14:paraId="240C92D9" w14:textId="77777777" w:rsidR="0078471E" w:rsidRDefault="0078471E" w:rsidP="00F940AC">
            <w:pPr>
              <w:ind w:right="-128"/>
              <w:rPr>
                <w:rFonts w:ascii="Arial" w:hAnsi="Arial" w:cs="Arial"/>
                <w:sz w:val="22"/>
                <w:szCs w:val="22"/>
              </w:rPr>
            </w:pPr>
            <w:r w:rsidRPr="00D721D1">
              <w:rPr>
                <w:rFonts w:ascii="Arial" w:hAnsi="Arial" w:cs="Arial"/>
                <w:sz w:val="22"/>
                <w:szCs w:val="22"/>
              </w:rPr>
              <w:t>2006-2017</w:t>
            </w:r>
          </w:p>
        </w:tc>
        <w:tc>
          <w:tcPr>
            <w:tcW w:w="2952" w:type="dxa"/>
          </w:tcPr>
          <w:p w14:paraId="116A5F62" w14:textId="77777777" w:rsidR="0078471E" w:rsidRPr="00D721D1" w:rsidRDefault="0078471E" w:rsidP="00F940AC">
            <w:pPr>
              <w:rPr>
                <w:rFonts w:ascii="Arial" w:hAnsi="Arial" w:cs="Arial"/>
                <w:sz w:val="22"/>
                <w:szCs w:val="22"/>
              </w:rPr>
            </w:pPr>
            <w:r w:rsidRPr="00D721D1">
              <w:rPr>
                <w:rFonts w:ascii="Arial" w:hAnsi="Arial" w:cs="Arial"/>
                <w:sz w:val="22"/>
                <w:szCs w:val="22"/>
              </w:rPr>
              <w:t>Critical Care</w:t>
            </w:r>
            <w:r>
              <w:rPr>
                <w:rFonts w:ascii="Arial" w:hAnsi="Arial" w:cs="Arial"/>
                <w:sz w:val="22"/>
                <w:szCs w:val="22"/>
              </w:rPr>
              <w:t xml:space="preserve"> Medicine</w:t>
            </w:r>
          </w:p>
        </w:tc>
        <w:tc>
          <w:tcPr>
            <w:tcW w:w="2952" w:type="dxa"/>
          </w:tcPr>
          <w:p w14:paraId="38D9F032" w14:textId="77777777" w:rsidR="0078471E" w:rsidRPr="00D721D1" w:rsidRDefault="0078471E" w:rsidP="00F940AC">
            <w:pPr>
              <w:ind w:left="64"/>
              <w:rPr>
                <w:rFonts w:ascii="Arial" w:hAnsi="Arial" w:cs="Arial"/>
                <w:sz w:val="22"/>
                <w:szCs w:val="22"/>
              </w:rPr>
            </w:pPr>
            <w:r w:rsidRPr="00D721D1">
              <w:rPr>
                <w:rFonts w:ascii="Arial" w:hAnsi="Arial" w:cs="Arial"/>
                <w:sz w:val="22"/>
                <w:szCs w:val="22"/>
              </w:rPr>
              <w:t>Beth Israel Deaconess Medical Center, Boston, MA</w:t>
            </w:r>
          </w:p>
        </w:tc>
        <w:tc>
          <w:tcPr>
            <w:tcW w:w="2952" w:type="dxa"/>
          </w:tcPr>
          <w:p w14:paraId="1BE06D7B" w14:textId="77777777" w:rsidR="0078471E" w:rsidRDefault="0078471E" w:rsidP="00F940AC">
            <w:pPr>
              <w:ind w:left="64"/>
              <w:rPr>
                <w:rFonts w:ascii="Arial" w:hAnsi="Arial" w:cs="Arial"/>
                <w:sz w:val="22"/>
                <w:szCs w:val="22"/>
              </w:rPr>
            </w:pPr>
            <w:r w:rsidRPr="00D721D1">
              <w:rPr>
                <w:rFonts w:ascii="Arial" w:hAnsi="Arial" w:cs="Arial"/>
                <w:sz w:val="22"/>
                <w:szCs w:val="22"/>
              </w:rPr>
              <w:t>8 weeks of rounding per year plus 1-2 in-house overnight shifts per month</w:t>
            </w:r>
          </w:p>
          <w:p w14:paraId="0BD4CDD2" w14:textId="77777777" w:rsidR="0078471E" w:rsidRDefault="0078471E" w:rsidP="00F940AC">
            <w:pPr>
              <w:ind w:left="64"/>
              <w:rPr>
                <w:rFonts w:ascii="Arial" w:hAnsi="Arial" w:cs="Arial"/>
                <w:sz w:val="22"/>
                <w:szCs w:val="22"/>
              </w:rPr>
            </w:pPr>
          </w:p>
          <w:p w14:paraId="7DE8A55C" w14:textId="77777777" w:rsidR="0078471E" w:rsidRPr="00D721D1" w:rsidRDefault="0078471E" w:rsidP="00F940AC">
            <w:pPr>
              <w:ind w:left="64"/>
              <w:rPr>
                <w:rFonts w:ascii="Arial" w:hAnsi="Arial" w:cs="Arial"/>
                <w:sz w:val="22"/>
                <w:szCs w:val="22"/>
              </w:rPr>
            </w:pPr>
          </w:p>
        </w:tc>
      </w:tr>
      <w:tr w:rsidR="0078471E" w:rsidRPr="00D721D1" w14:paraId="2D260F5C" w14:textId="77777777" w:rsidTr="00F940AC">
        <w:trPr>
          <w:trHeight w:val="144"/>
        </w:trPr>
        <w:tc>
          <w:tcPr>
            <w:tcW w:w="1512" w:type="dxa"/>
          </w:tcPr>
          <w:p w14:paraId="2791EE0B" w14:textId="77777777" w:rsidR="0078471E" w:rsidRPr="00D721D1" w:rsidRDefault="0078471E" w:rsidP="00F940AC">
            <w:pPr>
              <w:ind w:right="-128"/>
              <w:rPr>
                <w:rFonts w:ascii="Arial" w:hAnsi="Arial" w:cs="Arial"/>
                <w:sz w:val="22"/>
                <w:szCs w:val="22"/>
              </w:rPr>
            </w:pPr>
            <w:r>
              <w:rPr>
                <w:rFonts w:ascii="Arial" w:hAnsi="Arial" w:cs="Arial"/>
                <w:sz w:val="22"/>
                <w:szCs w:val="22"/>
              </w:rPr>
              <w:t>2016-present</w:t>
            </w:r>
          </w:p>
        </w:tc>
        <w:tc>
          <w:tcPr>
            <w:tcW w:w="2952" w:type="dxa"/>
          </w:tcPr>
          <w:p w14:paraId="2465D4CB" w14:textId="77777777" w:rsidR="0078471E" w:rsidRPr="00D721D1" w:rsidRDefault="0078471E" w:rsidP="00F940AC">
            <w:pPr>
              <w:rPr>
                <w:rFonts w:ascii="Arial" w:hAnsi="Arial" w:cs="Arial"/>
                <w:sz w:val="22"/>
                <w:szCs w:val="22"/>
              </w:rPr>
            </w:pPr>
            <w:r w:rsidRPr="00D721D1">
              <w:rPr>
                <w:rFonts w:ascii="Arial" w:hAnsi="Arial" w:cs="Arial"/>
                <w:sz w:val="22"/>
                <w:szCs w:val="22"/>
              </w:rPr>
              <w:t xml:space="preserve">Critical Care </w:t>
            </w:r>
            <w:r>
              <w:rPr>
                <w:rFonts w:ascii="Arial" w:hAnsi="Arial" w:cs="Arial"/>
                <w:sz w:val="22"/>
                <w:szCs w:val="22"/>
              </w:rPr>
              <w:t>Medicine</w:t>
            </w:r>
          </w:p>
        </w:tc>
        <w:tc>
          <w:tcPr>
            <w:tcW w:w="2952" w:type="dxa"/>
          </w:tcPr>
          <w:p w14:paraId="71A13D72" w14:textId="77777777" w:rsidR="0078471E" w:rsidRPr="00D721D1" w:rsidRDefault="0078471E" w:rsidP="00F940AC">
            <w:pPr>
              <w:ind w:left="64"/>
              <w:rPr>
                <w:rFonts w:ascii="Arial" w:hAnsi="Arial" w:cs="Arial"/>
                <w:sz w:val="22"/>
                <w:szCs w:val="22"/>
              </w:rPr>
            </w:pPr>
            <w:r w:rsidRPr="00D721D1">
              <w:rPr>
                <w:rFonts w:ascii="Arial" w:hAnsi="Arial" w:cs="Arial"/>
                <w:sz w:val="22"/>
                <w:szCs w:val="22"/>
              </w:rPr>
              <w:t>Cambridge Health Alliance</w:t>
            </w:r>
            <w:r>
              <w:rPr>
                <w:rFonts w:ascii="Arial" w:hAnsi="Arial" w:cs="Arial"/>
                <w:sz w:val="22"/>
                <w:szCs w:val="22"/>
              </w:rPr>
              <w:t>, Cambridge, MA</w:t>
            </w:r>
          </w:p>
        </w:tc>
        <w:tc>
          <w:tcPr>
            <w:tcW w:w="2952" w:type="dxa"/>
          </w:tcPr>
          <w:p w14:paraId="51BF261D" w14:textId="77777777" w:rsidR="0078471E" w:rsidRPr="00D721D1" w:rsidRDefault="0078471E" w:rsidP="00F940AC">
            <w:pPr>
              <w:ind w:left="64"/>
              <w:rPr>
                <w:rFonts w:ascii="Arial" w:hAnsi="Arial" w:cs="Arial"/>
                <w:sz w:val="22"/>
                <w:szCs w:val="22"/>
              </w:rPr>
            </w:pPr>
            <w:r>
              <w:rPr>
                <w:rFonts w:ascii="Arial" w:hAnsi="Arial" w:cs="Arial"/>
                <w:sz w:val="22"/>
                <w:szCs w:val="22"/>
              </w:rPr>
              <w:t>3-4</w:t>
            </w:r>
            <w:r w:rsidRPr="00D721D1">
              <w:rPr>
                <w:rFonts w:ascii="Arial" w:hAnsi="Arial" w:cs="Arial"/>
                <w:sz w:val="22"/>
                <w:szCs w:val="22"/>
              </w:rPr>
              <w:t xml:space="preserve"> week</w:t>
            </w:r>
            <w:r>
              <w:rPr>
                <w:rFonts w:ascii="Arial" w:hAnsi="Arial" w:cs="Arial"/>
                <w:sz w:val="22"/>
                <w:szCs w:val="22"/>
              </w:rPr>
              <w:t>s</w:t>
            </w:r>
            <w:r w:rsidRPr="00D721D1">
              <w:rPr>
                <w:rFonts w:ascii="Arial" w:hAnsi="Arial" w:cs="Arial"/>
                <w:sz w:val="22"/>
                <w:szCs w:val="22"/>
              </w:rPr>
              <w:t xml:space="preserve"> per year</w:t>
            </w:r>
          </w:p>
        </w:tc>
      </w:tr>
      <w:tr w:rsidR="0078471E" w:rsidRPr="00D721D1" w14:paraId="4EED3083" w14:textId="77777777" w:rsidTr="00F940AC">
        <w:trPr>
          <w:trHeight w:val="144"/>
        </w:trPr>
        <w:tc>
          <w:tcPr>
            <w:tcW w:w="1512" w:type="dxa"/>
          </w:tcPr>
          <w:p w14:paraId="28281AAF" w14:textId="77777777" w:rsidR="0078471E" w:rsidRPr="00D721D1" w:rsidRDefault="0078471E" w:rsidP="00F940AC">
            <w:pPr>
              <w:ind w:right="-128"/>
              <w:rPr>
                <w:rFonts w:ascii="Arial" w:hAnsi="Arial" w:cs="Arial"/>
                <w:sz w:val="22"/>
                <w:szCs w:val="22"/>
              </w:rPr>
            </w:pPr>
            <w:r>
              <w:rPr>
                <w:rFonts w:ascii="Arial" w:hAnsi="Arial" w:cs="Arial"/>
                <w:sz w:val="22"/>
                <w:szCs w:val="22"/>
              </w:rPr>
              <w:t>2017-</w:t>
            </w:r>
            <w:r w:rsidRPr="00D721D1">
              <w:rPr>
                <w:rFonts w:ascii="Arial" w:hAnsi="Arial" w:cs="Arial"/>
                <w:sz w:val="22"/>
                <w:szCs w:val="22"/>
              </w:rPr>
              <w:t>present</w:t>
            </w:r>
          </w:p>
        </w:tc>
        <w:tc>
          <w:tcPr>
            <w:tcW w:w="2952" w:type="dxa"/>
          </w:tcPr>
          <w:p w14:paraId="25947262" w14:textId="77777777" w:rsidR="0078471E" w:rsidRPr="00D721D1" w:rsidRDefault="0078471E" w:rsidP="00F940AC">
            <w:pPr>
              <w:rPr>
                <w:rFonts w:ascii="Arial" w:hAnsi="Arial" w:cs="Arial"/>
                <w:sz w:val="22"/>
                <w:szCs w:val="22"/>
              </w:rPr>
            </w:pPr>
            <w:r w:rsidRPr="00D721D1">
              <w:rPr>
                <w:rFonts w:ascii="Arial" w:hAnsi="Arial" w:cs="Arial"/>
                <w:sz w:val="22"/>
                <w:szCs w:val="22"/>
              </w:rPr>
              <w:t>Critical Care</w:t>
            </w:r>
            <w:r>
              <w:rPr>
                <w:rFonts w:ascii="Arial" w:hAnsi="Arial" w:cs="Arial"/>
                <w:sz w:val="22"/>
                <w:szCs w:val="22"/>
              </w:rPr>
              <w:t xml:space="preserve"> Medicine</w:t>
            </w:r>
          </w:p>
        </w:tc>
        <w:tc>
          <w:tcPr>
            <w:tcW w:w="2952" w:type="dxa"/>
          </w:tcPr>
          <w:p w14:paraId="4AF4E607" w14:textId="77777777" w:rsidR="0078471E" w:rsidRPr="00D721D1" w:rsidRDefault="0078471E" w:rsidP="00F940AC">
            <w:pPr>
              <w:ind w:left="64"/>
              <w:rPr>
                <w:rFonts w:ascii="Arial" w:hAnsi="Arial" w:cs="Arial"/>
                <w:sz w:val="22"/>
                <w:szCs w:val="22"/>
              </w:rPr>
            </w:pPr>
            <w:r w:rsidRPr="00D721D1">
              <w:rPr>
                <w:rFonts w:ascii="Arial" w:hAnsi="Arial" w:cs="Arial"/>
                <w:sz w:val="22"/>
                <w:szCs w:val="22"/>
              </w:rPr>
              <w:t>Beth Israel Deaconess Medical Center, Boston, MA</w:t>
            </w:r>
          </w:p>
        </w:tc>
        <w:tc>
          <w:tcPr>
            <w:tcW w:w="2952" w:type="dxa"/>
          </w:tcPr>
          <w:p w14:paraId="30297EE0" w14:textId="77777777" w:rsidR="0078471E" w:rsidRDefault="0078471E" w:rsidP="00F940AC">
            <w:pPr>
              <w:ind w:left="64"/>
              <w:rPr>
                <w:rFonts w:ascii="Arial" w:hAnsi="Arial" w:cs="Arial"/>
                <w:sz w:val="22"/>
                <w:szCs w:val="22"/>
              </w:rPr>
            </w:pPr>
            <w:r>
              <w:rPr>
                <w:rFonts w:ascii="Arial" w:hAnsi="Arial" w:cs="Arial"/>
                <w:sz w:val="22"/>
                <w:szCs w:val="22"/>
              </w:rPr>
              <w:t>1-2</w:t>
            </w:r>
            <w:r w:rsidRPr="00D721D1">
              <w:rPr>
                <w:rFonts w:ascii="Arial" w:hAnsi="Arial" w:cs="Arial"/>
                <w:sz w:val="22"/>
                <w:szCs w:val="22"/>
              </w:rPr>
              <w:t xml:space="preserve"> weeks of rounding per year plus 1 overnight shift ever</w:t>
            </w:r>
            <w:r>
              <w:rPr>
                <w:rFonts w:ascii="Arial" w:hAnsi="Arial" w:cs="Arial"/>
                <w:sz w:val="22"/>
                <w:szCs w:val="22"/>
              </w:rPr>
              <w:t>y</w:t>
            </w:r>
            <w:r w:rsidRPr="00D721D1">
              <w:rPr>
                <w:rFonts w:ascii="Arial" w:hAnsi="Arial" w:cs="Arial"/>
                <w:sz w:val="22"/>
                <w:szCs w:val="22"/>
              </w:rPr>
              <w:t xml:space="preserve"> 3 month</w:t>
            </w:r>
            <w:r>
              <w:rPr>
                <w:rFonts w:ascii="Arial" w:hAnsi="Arial" w:cs="Arial"/>
                <w:sz w:val="22"/>
                <w:szCs w:val="22"/>
              </w:rPr>
              <w:t>s</w:t>
            </w:r>
          </w:p>
          <w:p w14:paraId="42F5132B" w14:textId="77777777" w:rsidR="0078471E" w:rsidRPr="00D721D1" w:rsidRDefault="0078471E" w:rsidP="00F940AC">
            <w:pPr>
              <w:rPr>
                <w:rFonts w:ascii="Arial" w:hAnsi="Arial" w:cs="Arial"/>
                <w:sz w:val="22"/>
                <w:szCs w:val="22"/>
              </w:rPr>
            </w:pPr>
          </w:p>
        </w:tc>
      </w:tr>
      <w:tr w:rsidR="0078471E" w:rsidRPr="00D721D1" w14:paraId="7619F2B8" w14:textId="77777777" w:rsidTr="00F940AC">
        <w:trPr>
          <w:trHeight w:val="144"/>
        </w:trPr>
        <w:tc>
          <w:tcPr>
            <w:tcW w:w="1512" w:type="dxa"/>
          </w:tcPr>
          <w:p w14:paraId="7C6AEDE6" w14:textId="77777777" w:rsidR="0078471E" w:rsidRPr="00D721D1" w:rsidRDefault="0078471E" w:rsidP="00F940AC">
            <w:pPr>
              <w:ind w:right="-128"/>
              <w:rPr>
                <w:rFonts w:ascii="Arial" w:hAnsi="Arial" w:cs="Arial"/>
                <w:sz w:val="22"/>
                <w:szCs w:val="22"/>
              </w:rPr>
            </w:pPr>
            <w:r w:rsidRPr="00D721D1">
              <w:rPr>
                <w:rFonts w:ascii="Arial" w:hAnsi="Arial" w:cs="Arial"/>
                <w:sz w:val="22"/>
                <w:szCs w:val="22"/>
              </w:rPr>
              <w:t>2018-</w:t>
            </w:r>
            <w:r>
              <w:rPr>
                <w:rFonts w:ascii="Arial" w:hAnsi="Arial" w:cs="Arial"/>
                <w:sz w:val="22"/>
                <w:szCs w:val="22"/>
              </w:rPr>
              <w:t>2021</w:t>
            </w:r>
          </w:p>
        </w:tc>
        <w:tc>
          <w:tcPr>
            <w:tcW w:w="2952" w:type="dxa"/>
          </w:tcPr>
          <w:p w14:paraId="2D35885E" w14:textId="77777777" w:rsidR="0078471E" w:rsidRPr="00D721D1" w:rsidRDefault="0078471E" w:rsidP="00F940AC">
            <w:pPr>
              <w:rPr>
                <w:rFonts w:ascii="Arial" w:hAnsi="Arial" w:cs="Arial"/>
                <w:sz w:val="22"/>
                <w:szCs w:val="22"/>
              </w:rPr>
            </w:pPr>
            <w:r w:rsidRPr="00D721D1">
              <w:rPr>
                <w:rFonts w:ascii="Arial" w:hAnsi="Arial" w:cs="Arial"/>
                <w:sz w:val="22"/>
                <w:szCs w:val="22"/>
              </w:rPr>
              <w:t>Emergency Medicine</w:t>
            </w:r>
          </w:p>
        </w:tc>
        <w:tc>
          <w:tcPr>
            <w:tcW w:w="2952" w:type="dxa"/>
          </w:tcPr>
          <w:p w14:paraId="79BD42B4" w14:textId="77777777" w:rsidR="0078471E" w:rsidRPr="00D721D1" w:rsidRDefault="0078471E" w:rsidP="00F940AC">
            <w:pPr>
              <w:ind w:left="64"/>
              <w:rPr>
                <w:rFonts w:ascii="Arial" w:hAnsi="Arial" w:cs="Arial"/>
                <w:sz w:val="22"/>
                <w:szCs w:val="22"/>
              </w:rPr>
            </w:pPr>
            <w:r w:rsidRPr="00D721D1">
              <w:rPr>
                <w:rFonts w:ascii="Arial" w:hAnsi="Arial" w:cs="Arial"/>
                <w:sz w:val="22"/>
                <w:szCs w:val="22"/>
              </w:rPr>
              <w:t>Beth Israel Deaconess Medical Center, Boston, MA</w:t>
            </w:r>
          </w:p>
        </w:tc>
        <w:tc>
          <w:tcPr>
            <w:tcW w:w="2952" w:type="dxa"/>
          </w:tcPr>
          <w:p w14:paraId="6CB4FB4F" w14:textId="77777777" w:rsidR="0078471E" w:rsidRPr="00D721D1" w:rsidRDefault="0078471E" w:rsidP="00F940AC">
            <w:pPr>
              <w:ind w:left="64"/>
              <w:rPr>
                <w:rFonts w:ascii="Arial" w:hAnsi="Arial" w:cs="Arial"/>
                <w:sz w:val="22"/>
                <w:szCs w:val="22"/>
              </w:rPr>
            </w:pPr>
            <w:r w:rsidRPr="00D721D1">
              <w:rPr>
                <w:rFonts w:ascii="Arial" w:hAnsi="Arial" w:cs="Arial"/>
                <w:sz w:val="22"/>
                <w:szCs w:val="22"/>
              </w:rPr>
              <w:t>2 hours per week</w:t>
            </w:r>
          </w:p>
        </w:tc>
      </w:tr>
      <w:tr w:rsidR="0078471E" w:rsidRPr="00D721D1" w14:paraId="1D754F63" w14:textId="77777777" w:rsidTr="00F940AC">
        <w:trPr>
          <w:trHeight w:val="144"/>
        </w:trPr>
        <w:tc>
          <w:tcPr>
            <w:tcW w:w="1512" w:type="dxa"/>
          </w:tcPr>
          <w:p w14:paraId="5C8161C5" w14:textId="77777777" w:rsidR="0078471E" w:rsidRPr="00D721D1" w:rsidRDefault="0078471E" w:rsidP="00F940AC">
            <w:pPr>
              <w:ind w:right="-128"/>
              <w:rPr>
                <w:rFonts w:ascii="Arial" w:hAnsi="Arial" w:cs="Arial"/>
                <w:sz w:val="22"/>
                <w:szCs w:val="22"/>
              </w:rPr>
            </w:pPr>
          </w:p>
        </w:tc>
        <w:tc>
          <w:tcPr>
            <w:tcW w:w="2952" w:type="dxa"/>
          </w:tcPr>
          <w:p w14:paraId="6A90B62E" w14:textId="77777777" w:rsidR="0078471E" w:rsidRPr="00D721D1" w:rsidRDefault="0078471E" w:rsidP="00F940AC">
            <w:pPr>
              <w:rPr>
                <w:rFonts w:ascii="Arial" w:hAnsi="Arial" w:cs="Arial"/>
                <w:sz w:val="22"/>
                <w:szCs w:val="22"/>
              </w:rPr>
            </w:pPr>
          </w:p>
        </w:tc>
        <w:tc>
          <w:tcPr>
            <w:tcW w:w="2952" w:type="dxa"/>
          </w:tcPr>
          <w:p w14:paraId="4CA9E6F7" w14:textId="77777777" w:rsidR="0078471E" w:rsidRPr="00D721D1" w:rsidRDefault="0078471E" w:rsidP="00F940AC">
            <w:pPr>
              <w:ind w:left="64"/>
              <w:rPr>
                <w:rFonts w:ascii="Arial" w:hAnsi="Arial" w:cs="Arial"/>
                <w:sz w:val="22"/>
                <w:szCs w:val="22"/>
              </w:rPr>
            </w:pPr>
          </w:p>
        </w:tc>
        <w:tc>
          <w:tcPr>
            <w:tcW w:w="2952" w:type="dxa"/>
          </w:tcPr>
          <w:p w14:paraId="2D0E6CEB" w14:textId="77777777" w:rsidR="0078471E" w:rsidRPr="00D721D1" w:rsidRDefault="0078471E" w:rsidP="00F940AC">
            <w:pPr>
              <w:ind w:left="64"/>
              <w:rPr>
                <w:rFonts w:ascii="Arial" w:hAnsi="Arial" w:cs="Arial"/>
                <w:sz w:val="22"/>
                <w:szCs w:val="22"/>
              </w:rPr>
            </w:pPr>
          </w:p>
        </w:tc>
      </w:tr>
    </w:tbl>
    <w:p w14:paraId="38733E8A" w14:textId="77777777" w:rsidR="0078471E" w:rsidRDefault="0078471E" w:rsidP="0078471E">
      <w:pPr>
        <w:pStyle w:val="instruction"/>
        <w:rPr>
          <w:rFonts w:ascii="Arial" w:hAnsi="Arial" w:cs="Arial"/>
          <w:vanish w:val="0"/>
          <w:sz w:val="22"/>
          <w:szCs w:val="22"/>
        </w:rPr>
      </w:pPr>
    </w:p>
    <w:p w14:paraId="3833091A" w14:textId="77777777" w:rsidR="0078471E" w:rsidRPr="00D721D1" w:rsidRDefault="0078471E" w:rsidP="0078471E">
      <w:pPr>
        <w:pStyle w:val="instruction"/>
        <w:ind w:left="2880" w:firstLine="720"/>
        <w:rPr>
          <w:rFonts w:ascii="Arial" w:hAnsi="Arial" w:cs="Arial"/>
          <w:sz w:val="22"/>
          <w:szCs w:val="22"/>
        </w:rPr>
      </w:pPr>
      <w:r w:rsidRPr="00D721D1">
        <w:rPr>
          <w:rFonts w:ascii="Arial" w:hAnsi="Arial" w:cs="Arial"/>
          <w:sz w:val="22"/>
          <w:szCs w:val="22"/>
        </w:rPr>
        <w:t>If you have no current clinical activities, but have practiced in the past you may provide a brief (1-2 sentence) description of those prior activities</w:t>
      </w:r>
    </w:p>
    <w:p w14:paraId="18F1038A" w14:textId="77777777" w:rsidR="0078471E" w:rsidRDefault="0078471E" w:rsidP="0078471E">
      <w:pPr>
        <w:pStyle w:val="H2"/>
        <w:spacing w:before="0" w:after="0"/>
        <w:rPr>
          <w:rFonts w:ascii="Arial" w:hAnsi="Arial" w:cs="Arial"/>
          <w:bCs/>
          <w:sz w:val="22"/>
          <w:szCs w:val="22"/>
        </w:rPr>
      </w:pPr>
      <w:r w:rsidRPr="00191B42">
        <w:rPr>
          <w:rFonts w:ascii="Arial" w:hAnsi="Arial" w:cs="Arial"/>
          <w:bCs/>
          <w:sz w:val="22"/>
          <w:szCs w:val="22"/>
        </w:rPr>
        <w:t>Clinical Innovations</w:t>
      </w:r>
    </w:p>
    <w:tbl>
      <w:tblPr>
        <w:tblW w:w="5000" w:type="pct"/>
        <w:tblCellMar>
          <w:left w:w="72" w:type="dxa"/>
          <w:right w:w="72" w:type="dxa"/>
        </w:tblCellMar>
        <w:tblLook w:val="01E0" w:firstRow="1" w:lastRow="1" w:firstColumn="1" w:lastColumn="1" w:noHBand="0" w:noVBand="0"/>
      </w:tblPr>
      <w:tblGrid>
        <w:gridCol w:w="2378"/>
        <w:gridCol w:w="7846"/>
      </w:tblGrid>
      <w:tr w:rsidR="0078471E" w:rsidRPr="00D721D1" w14:paraId="1018F851" w14:textId="77777777" w:rsidTr="00F940AC">
        <w:trPr>
          <w:trHeight w:val="144"/>
        </w:trPr>
        <w:tc>
          <w:tcPr>
            <w:tcW w:w="1163" w:type="pct"/>
          </w:tcPr>
          <w:p w14:paraId="7121777B" w14:textId="77777777" w:rsidR="0078471E" w:rsidRDefault="0078471E" w:rsidP="00F940AC">
            <w:pPr>
              <w:rPr>
                <w:rFonts w:ascii="Arial" w:hAnsi="Arial" w:cs="Arial"/>
                <w:sz w:val="22"/>
                <w:szCs w:val="22"/>
              </w:rPr>
            </w:pPr>
          </w:p>
          <w:p w14:paraId="2BF1AC49" w14:textId="77777777" w:rsidR="0078471E" w:rsidRPr="00D721D1" w:rsidRDefault="0078471E" w:rsidP="00F940AC">
            <w:pPr>
              <w:rPr>
                <w:rFonts w:ascii="Arial" w:hAnsi="Arial" w:cs="Arial"/>
                <w:sz w:val="22"/>
                <w:szCs w:val="22"/>
                <w:highlight w:val="yellow"/>
              </w:rPr>
            </w:pPr>
            <w:r w:rsidRPr="00D721D1">
              <w:rPr>
                <w:rFonts w:ascii="Arial" w:hAnsi="Arial" w:cs="Arial"/>
                <w:sz w:val="22"/>
                <w:szCs w:val="22"/>
              </w:rPr>
              <w:lastRenderedPageBreak/>
              <w:t xml:space="preserve">Cardiac Arrest Center, Beth Israel Deaconess Medical Center  </w:t>
            </w:r>
          </w:p>
          <w:p w14:paraId="716B3712" w14:textId="77777777" w:rsidR="0078471E" w:rsidRPr="00D721D1" w:rsidRDefault="0078471E" w:rsidP="00F940AC">
            <w:pPr>
              <w:rPr>
                <w:rFonts w:ascii="Arial" w:hAnsi="Arial" w:cs="Arial"/>
                <w:sz w:val="22"/>
                <w:szCs w:val="22"/>
                <w:highlight w:val="yellow"/>
              </w:rPr>
            </w:pPr>
          </w:p>
        </w:tc>
        <w:tc>
          <w:tcPr>
            <w:tcW w:w="3837" w:type="pct"/>
          </w:tcPr>
          <w:p w14:paraId="392CA37A" w14:textId="77777777" w:rsidR="0078471E" w:rsidRDefault="0078471E" w:rsidP="00F940AC">
            <w:pPr>
              <w:rPr>
                <w:rFonts w:ascii="Arial" w:hAnsi="Arial" w:cs="Arial"/>
                <w:bCs/>
                <w:sz w:val="22"/>
                <w:szCs w:val="22"/>
              </w:rPr>
            </w:pPr>
          </w:p>
          <w:p w14:paraId="00885591" w14:textId="77777777" w:rsidR="0078471E" w:rsidRDefault="0078471E" w:rsidP="00F940AC">
            <w:pPr>
              <w:rPr>
                <w:rFonts w:ascii="Arial" w:hAnsi="Arial" w:cs="Arial"/>
                <w:bCs/>
                <w:sz w:val="22"/>
                <w:szCs w:val="22"/>
              </w:rPr>
            </w:pPr>
            <w:r w:rsidRPr="00D721D1">
              <w:rPr>
                <w:rFonts w:ascii="Arial" w:hAnsi="Arial" w:cs="Arial"/>
                <w:bCs/>
                <w:sz w:val="22"/>
                <w:szCs w:val="22"/>
              </w:rPr>
              <w:lastRenderedPageBreak/>
              <w:t xml:space="preserve">In order to improve the care of post-cardiac arrest patients, I established a multi-disciplinary care team made up of emergency physicians, cardiologists, neurologists, nursing leadership, and social workers to provide comprehensive care. </w:t>
            </w:r>
            <w:r>
              <w:rPr>
                <w:rFonts w:ascii="Arial" w:hAnsi="Arial" w:cs="Arial"/>
                <w:bCs/>
                <w:sz w:val="22"/>
                <w:szCs w:val="22"/>
              </w:rPr>
              <w:t xml:space="preserve">We formed a cardiac arrest consult service and expanded the concept to a cardiac arrest center. </w:t>
            </w:r>
            <w:r w:rsidRPr="00D721D1">
              <w:rPr>
                <w:rFonts w:ascii="Arial" w:hAnsi="Arial" w:cs="Arial"/>
                <w:bCs/>
                <w:sz w:val="22"/>
                <w:szCs w:val="22"/>
              </w:rPr>
              <w:t xml:space="preserve">Our compliance rate for recommended therapies, such as induced hypothermia post-arrest, has </w:t>
            </w:r>
            <w:r>
              <w:rPr>
                <w:rFonts w:ascii="Arial" w:hAnsi="Arial" w:cs="Arial"/>
                <w:bCs/>
                <w:sz w:val="22"/>
                <w:szCs w:val="22"/>
              </w:rPr>
              <w:t>grown</w:t>
            </w:r>
            <w:r w:rsidRPr="00D721D1">
              <w:rPr>
                <w:rFonts w:ascii="Arial" w:hAnsi="Arial" w:cs="Arial"/>
                <w:bCs/>
                <w:sz w:val="22"/>
                <w:szCs w:val="22"/>
              </w:rPr>
              <w:t xml:space="preserve"> from approximately 30% to near-100%, and was recognized with an award from the Society of Critical Care Medicine.  </w:t>
            </w:r>
          </w:p>
          <w:p w14:paraId="094751C7" w14:textId="77777777" w:rsidR="0078471E" w:rsidRPr="00D721D1" w:rsidRDefault="0078471E" w:rsidP="00F940AC">
            <w:pPr>
              <w:rPr>
                <w:rFonts w:ascii="Arial" w:hAnsi="Arial" w:cs="Arial"/>
                <w:bCs/>
                <w:sz w:val="22"/>
                <w:szCs w:val="22"/>
              </w:rPr>
            </w:pPr>
          </w:p>
        </w:tc>
      </w:tr>
      <w:tr w:rsidR="0078471E" w:rsidRPr="00D721D1" w14:paraId="0EB29A90" w14:textId="77777777" w:rsidTr="00F940AC">
        <w:trPr>
          <w:trHeight w:val="70"/>
        </w:trPr>
        <w:tc>
          <w:tcPr>
            <w:tcW w:w="1163" w:type="pct"/>
          </w:tcPr>
          <w:p w14:paraId="28FB032C" w14:textId="77777777" w:rsidR="0078471E" w:rsidRDefault="0078471E" w:rsidP="00F940AC">
            <w:pPr>
              <w:rPr>
                <w:rFonts w:ascii="Arial" w:hAnsi="Arial" w:cs="Arial"/>
                <w:sz w:val="22"/>
                <w:szCs w:val="22"/>
              </w:rPr>
            </w:pPr>
            <w:r w:rsidRPr="00D721D1">
              <w:rPr>
                <w:rFonts w:ascii="Arial" w:hAnsi="Arial" w:cs="Arial"/>
                <w:sz w:val="22"/>
                <w:szCs w:val="22"/>
              </w:rPr>
              <w:lastRenderedPageBreak/>
              <w:t>Inpatient Quality Assurance Process</w:t>
            </w:r>
            <w:r>
              <w:rPr>
                <w:rFonts w:ascii="Arial" w:hAnsi="Arial" w:cs="Arial"/>
                <w:sz w:val="22"/>
                <w:szCs w:val="22"/>
              </w:rPr>
              <w:t xml:space="preserve"> for Cardiac Arrest</w:t>
            </w:r>
            <w:r w:rsidRPr="00D721D1">
              <w:rPr>
                <w:rFonts w:ascii="Arial" w:hAnsi="Arial" w:cs="Arial"/>
                <w:sz w:val="22"/>
                <w:szCs w:val="22"/>
              </w:rPr>
              <w:t>, Beth Israel Deaconess Medical Center</w:t>
            </w:r>
          </w:p>
          <w:p w14:paraId="40B5729C" w14:textId="77777777" w:rsidR="0078471E" w:rsidRDefault="0078471E" w:rsidP="00F940AC">
            <w:pPr>
              <w:rPr>
                <w:rFonts w:ascii="Arial" w:hAnsi="Arial" w:cs="Arial"/>
                <w:sz w:val="22"/>
                <w:szCs w:val="22"/>
              </w:rPr>
            </w:pPr>
          </w:p>
          <w:p w14:paraId="0BFA8EAC" w14:textId="77777777" w:rsidR="0078471E" w:rsidRDefault="0078471E" w:rsidP="00F940AC">
            <w:pPr>
              <w:rPr>
                <w:rFonts w:ascii="Arial" w:hAnsi="Arial" w:cs="Arial"/>
                <w:sz w:val="22"/>
                <w:szCs w:val="22"/>
              </w:rPr>
            </w:pPr>
            <w:r>
              <w:rPr>
                <w:rFonts w:ascii="Arial" w:hAnsi="Arial" w:cs="Arial"/>
                <w:sz w:val="22"/>
                <w:szCs w:val="22"/>
              </w:rPr>
              <w:t>Inpatient Quality Assurance Process for Preventing Cardiac Arrest in the ICU, Beth Israel Deaconess Medical Center</w:t>
            </w:r>
          </w:p>
          <w:p w14:paraId="26401CED" w14:textId="77777777" w:rsidR="0078471E" w:rsidRPr="00D721D1" w:rsidRDefault="0078471E" w:rsidP="00F940AC">
            <w:pPr>
              <w:rPr>
                <w:rFonts w:ascii="Arial" w:hAnsi="Arial" w:cs="Arial"/>
                <w:sz w:val="22"/>
                <w:szCs w:val="22"/>
              </w:rPr>
            </w:pPr>
          </w:p>
        </w:tc>
        <w:tc>
          <w:tcPr>
            <w:tcW w:w="3837" w:type="pct"/>
          </w:tcPr>
          <w:p w14:paraId="04A26BAB" w14:textId="77777777" w:rsidR="0078471E" w:rsidRDefault="0078471E" w:rsidP="00F940AC">
            <w:pPr>
              <w:rPr>
                <w:rFonts w:ascii="Arial" w:hAnsi="Arial" w:cs="Arial"/>
                <w:bCs/>
                <w:sz w:val="22"/>
                <w:szCs w:val="22"/>
              </w:rPr>
            </w:pPr>
            <w:r>
              <w:rPr>
                <w:rFonts w:ascii="Arial" w:hAnsi="Arial" w:cs="Arial"/>
                <w:bCs/>
                <w:sz w:val="22"/>
                <w:szCs w:val="22"/>
              </w:rPr>
              <w:t xml:space="preserve">After becoming Chair of the in-hospital Code Committee, </w:t>
            </w:r>
            <w:r w:rsidRPr="00D721D1">
              <w:rPr>
                <w:rFonts w:ascii="Arial" w:hAnsi="Arial" w:cs="Arial"/>
                <w:bCs/>
                <w:sz w:val="22"/>
                <w:szCs w:val="22"/>
              </w:rPr>
              <w:t xml:space="preserve">I created the process for reviewing all inpatient “Code Blues” including real-time feedback mechanisms for CPR quality.  </w:t>
            </w:r>
            <w:r>
              <w:rPr>
                <w:rFonts w:ascii="Arial" w:hAnsi="Arial" w:cs="Arial"/>
                <w:bCs/>
                <w:sz w:val="22"/>
                <w:szCs w:val="22"/>
              </w:rPr>
              <w:t>Under my leadership, we i</w:t>
            </w:r>
            <w:r w:rsidRPr="00D721D1">
              <w:rPr>
                <w:rFonts w:ascii="Arial" w:hAnsi="Arial" w:cs="Arial"/>
                <w:bCs/>
                <w:sz w:val="22"/>
                <w:szCs w:val="22"/>
              </w:rPr>
              <w:t xml:space="preserve">mplemented use of innovative technology to determine quality of CPR during events. </w:t>
            </w:r>
          </w:p>
          <w:p w14:paraId="6609421B" w14:textId="77777777" w:rsidR="0078471E" w:rsidRDefault="0078471E" w:rsidP="00F940AC">
            <w:pPr>
              <w:rPr>
                <w:rFonts w:ascii="Arial" w:hAnsi="Arial" w:cs="Arial"/>
                <w:bCs/>
                <w:sz w:val="22"/>
                <w:szCs w:val="22"/>
              </w:rPr>
            </w:pPr>
          </w:p>
          <w:p w14:paraId="0C39EE7D" w14:textId="77777777" w:rsidR="0078471E" w:rsidRDefault="0078471E" w:rsidP="00F940AC">
            <w:pPr>
              <w:rPr>
                <w:rFonts w:ascii="Arial" w:hAnsi="Arial" w:cs="Arial"/>
                <w:bCs/>
                <w:sz w:val="22"/>
                <w:szCs w:val="22"/>
              </w:rPr>
            </w:pPr>
          </w:p>
          <w:p w14:paraId="257EDB5F" w14:textId="77777777" w:rsidR="0078471E" w:rsidRPr="00D721D1" w:rsidRDefault="0078471E" w:rsidP="00F940AC">
            <w:pPr>
              <w:rPr>
                <w:rFonts w:ascii="Arial" w:hAnsi="Arial" w:cs="Arial"/>
                <w:bCs/>
                <w:sz w:val="22"/>
                <w:szCs w:val="22"/>
              </w:rPr>
            </w:pPr>
            <w:r>
              <w:rPr>
                <w:rFonts w:ascii="Arial" w:hAnsi="Arial" w:cs="Arial"/>
                <w:bCs/>
                <w:sz w:val="22"/>
                <w:szCs w:val="22"/>
              </w:rPr>
              <w:t xml:space="preserve">After observing a number of potentially preventable cardiac arrests in the Intensive Care Unit setting, I successfully obtained a grant to evaluate this on a systematic level and develop an innovative clinical intervention to reduce these events. This is both innovative and important as the current paradigm generally assumes that patients in the ICU are being optimally monitored and when decompensation occurs, this is assumed to be non-preventable. Our prospective systematic review of cases determined that a substantial number of events are potentially preventable and we have now implemented a comprehensive trigger and response system to reduce these events. The trigger and response system </w:t>
            </w:r>
            <w:proofErr w:type="gramStart"/>
            <w:r>
              <w:rPr>
                <w:rFonts w:ascii="Arial" w:hAnsi="Arial" w:cs="Arial"/>
                <w:bCs/>
                <w:sz w:val="22"/>
                <w:szCs w:val="22"/>
              </w:rPr>
              <w:t>is</w:t>
            </w:r>
            <w:proofErr w:type="gramEnd"/>
            <w:r>
              <w:rPr>
                <w:rFonts w:ascii="Arial" w:hAnsi="Arial" w:cs="Arial"/>
                <w:bCs/>
                <w:sz w:val="22"/>
                <w:szCs w:val="22"/>
              </w:rPr>
              <w:t xml:space="preserve"> innovative as combines both triggers and cognitive aids in a comprehensive fashion to optimize care and prevent cardiac arrest from occurring. </w:t>
            </w:r>
          </w:p>
        </w:tc>
      </w:tr>
      <w:tr w:rsidR="0078471E" w:rsidRPr="00D721D1" w14:paraId="1C19E8B1" w14:textId="77777777" w:rsidTr="00F940AC">
        <w:trPr>
          <w:trHeight w:val="260"/>
        </w:trPr>
        <w:tc>
          <w:tcPr>
            <w:tcW w:w="1163" w:type="pct"/>
          </w:tcPr>
          <w:p w14:paraId="74E051FD" w14:textId="77777777" w:rsidR="0078471E" w:rsidRDefault="0078471E" w:rsidP="00F940AC">
            <w:pPr>
              <w:tabs>
                <w:tab w:val="left" w:pos="7100"/>
              </w:tabs>
              <w:rPr>
                <w:rFonts w:ascii="Arial" w:hAnsi="Arial" w:cs="Arial"/>
                <w:sz w:val="22"/>
                <w:szCs w:val="22"/>
              </w:rPr>
            </w:pPr>
          </w:p>
          <w:p w14:paraId="5CB64248" w14:textId="77777777" w:rsidR="0078471E" w:rsidRPr="00D721D1" w:rsidRDefault="0078471E" w:rsidP="00F940AC">
            <w:pPr>
              <w:tabs>
                <w:tab w:val="left" w:pos="7100"/>
              </w:tabs>
              <w:rPr>
                <w:rFonts w:ascii="Arial" w:hAnsi="Arial" w:cs="Arial"/>
                <w:sz w:val="22"/>
                <w:szCs w:val="22"/>
              </w:rPr>
            </w:pPr>
            <w:r w:rsidRPr="00D721D1">
              <w:rPr>
                <w:rFonts w:ascii="Arial" w:hAnsi="Arial" w:cs="Arial"/>
                <w:sz w:val="22"/>
                <w:szCs w:val="22"/>
              </w:rPr>
              <w:t xml:space="preserve">Emergency Department </w:t>
            </w:r>
            <w:proofErr w:type="spellStart"/>
            <w:r w:rsidRPr="00D721D1">
              <w:rPr>
                <w:rFonts w:ascii="Arial" w:hAnsi="Arial" w:cs="Arial"/>
                <w:sz w:val="22"/>
                <w:szCs w:val="22"/>
              </w:rPr>
              <w:t>Extub</w:t>
            </w:r>
            <w:r>
              <w:rPr>
                <w:rFonts w:ascii="Arial" w:hAnsi="Arial" w:cs="Arial"/>
                <w:sz w:val="22"/>
                <w:szCs w:val="22"/>
              </w:rPr>
              <w:t>ation</w:t>
            </w:r>
            <w:proofErr w:type="spellEnd"/>
            <w:r>
              <w:rPr>
                <w:rFonts w:ascii="Arial" w:hAnsi="Arial" w:cs="Arial"/>
                <w:sz w:val="22"/>
                <w:szCs w:val="22"/>
              </w:rPr>
              <w:t xml:space="preserve"> Guidelines and Procedure, Beth Israel Deaconess Medical Center</w:t>
            </w:r>
          </w:p>
        </w:tc>
        <w:tc>
          <w:tcPr>
            <w:tcW w:w="3837" w:type="pct"/>
          </w:tcPr>
          <w:p w14:paraId="5719A93C" w14:textId="77777777" w:rsidR="0078471E" w:rsidRDefault="0078471E" w:rsidP="00F940AC">
            <w:pPr>
              <w:tabs>
                <w:tab w:val="left" w:pos="7100"/>
              </w:tabs>
              <w:rPr>
                <w:rFonts w:ascii="Arial" w:hAnsi="Arial" w:cs="Arial"/>
                <w:color w:val="000000"/>
                <w:sz w:val="22"/>
                <w:szCs w:val="22"/>
              </w:rPr>
            </w:pPr>
          </w:p>
          <w:p w14:paraId="0E7E3DEA" w14:textId="77777777" w:rsidR="0078471E" w:rsidRPr="00D721D1" w:rsidRDefault="0078471E" w:rsidP="00F940AC">
            <w:pPr>
              <w:tabs>
                <w:tab w:val="left" w:pos="7100"/>
              </w:tabs>
              <w:rPr>
                <w:rFonts w:ascii="Arial" w:hAnsi="Arial" w:cs="Arial"/>
                <w:sz w:val="22"/>
                <w:szCs w:val="22"/>
              </w:rPr>
            </w:pPr>
            <w:r w:rsidRPr="00D721D1">
              <w:rPr>
                <w:rFonts w:ascii="Arial" w:hAnsi="Arial" w:cs="Arial"/>
                <w:color w:val="000000"/>
                <w:sz w:val="22"/>
                <w:szCs w:val="22"/>
              </w:rPr>
              <w:t>I co-created the</w:t>
            </w:r>
            <w:r w:rsidRPr="00D721D1">
              <w:rPr>
                <w:rFonts w:ascii="Arial" w:hAnsi="Arial" w:cs="Arial"/>
                <w:sz w:val="22"/>
                <w:szCs w:val="22"/>
              </w:rPr>
              <w:t xml:space="preserve"> Emergency Department </w:t>
            </w:r>
            <w:proofErr w:type="spellStart"/>
            <w:r w:rsidRPr="00D721D1">
              <w:rPr>
                <w:rFonts w:ascii="Arial" w:hAnsi="Arial" w:cs="Arial"/>
                <w:sz w:val="22"/>
                <w:szCs w:val="22"/>
              </w:rPr>
              <w:t>extubation</w:t>
            </w:r>
            <w:proofErr w:type="spellEnd"/>
            <w:r w:rsidRPr="00D721D1">
              <w:rPr>
                <w:rFonts w:ascii="Arial" w:hAnsi="Arial" w:cs="Arial"/>
                <w:sz w:val="22"/>
                <w:szCs w:val="22"/>
              </w:rPr>
              <w:t xml:space="preserve"> guidelines and procedures for extubating patients in the emergency department under certain conditions. This innovation improves both patient care and resource utilization. </w:t>
            </w:r>
          </w:p>
        </w:tc>
      </w:tr>
      <w:tr w:rsidR="0078471E" w:rsidRPr="00D721D1" w14:paraId="56D628DC" w14:textId="77777777" w:rsidTr="00F940AC">
        <w:trPr>
          <w:trHeight w:val="1142"/>
        </w:trPr>
        <w:tc>
          <w:tcPr>
            <w:tcW w:w="1163" w:type="pct"/>
          </w:tcPr>
          <w:p w14:paraId="290087FF" w14:textId="77777777" w:rsidR="0078471E" w:rsidRDefault="0078471E" w:rsidP="00F940AC">
            <w:pPr>
              <w:tabs>
                <w:tab w:val="left" w:pos="7100"/>
              </w:tabs>
              <w:rPr>
                <w:rFonts w:ascii="Arial" w:hAnsi="Arial" w:cs="Arial"/>
                <w:sz w:val="22"/>
                <w:szCs w:val="22"/>
              </w:rPr>
            </w:pPr>
          </w:p>
          <w:p w14:paraId="146E163C" w14:textId="77777777" w:rsidR="0078471E" w:rsidRDefault="0078471E" w:rsidP="00F940AC">
            <w:pPr>
              <w:tabs>
                <w:tab w:val="left" w:pos="7100"/>
              </w:tabs>
              <w:rPr>
                <w:rFonts w:ascii="Arial" w:hAnsi="Arial" w:cs="Arial"/>
                <w:sz w:val="22"/>
                <w:szCs w:val="22"/>
              </w:rPr>
            </w:pPr>
            <w:r w:rsidRPr="00D721D1">
              <w:rPr>
                <w:rFonts w:ascii="Arial" w:hAnsi="Arial" w:cs="Arial"/>
                <w:sz w:val="22"/>
                <w:szCs w:val="22"/>
              </w:rPr>
              <w:t xml:space="preserve">Epinephrine and </w:t>
            </w:r>
            <w:r>
              <w:rPr>
                <w:rFonts w:ascii="Arial" w:hAnsi="Arial" w:cs="Arial"/>
                <w:sz w:val="22"/>
                <w:szCs w:val="22"/>
              </w:rPr>
              <w:t>O</w:t>
            </w:r>
            <w:r w:rsidRPr="00D721D1">
              <w:rPr>
                <w:rFonts w:ascii="Arial" w:hAnsi="Arial" w:cs="Arial"/>
                <w:sz w:val="22"/>
                <w:szCs w:val="22"/>
              </w:rPr>
              <w:t>utcomes</w:t>
            </w:r>
            <w:r>
              <w:rPr>
                <w:rFonts w:ascii="Arial" w:hAnsi="Arial" w:cs="Arial"/>
                <w:sz w:val="22"/>
                <w:szCs w:val="22"/>
              </w:rPr>
              <w:t>, Beth Israel Deaconess Medical Center</w:t>
            </w:r>
          </w:p>
          <w:p w14:paraId="5E57B20B" w14:textId="77777777" w:rsidR="0078471E" w:rsidRDefault="0078471E" w:rsidP="00F940AC">
            <w:pPr>
              <w:tabs>
                <w:tab w:val="left" w:pos="7100"/>
              </w:tabs>
              <w:rPr>
                <w:rFonts w:ascii="Arial" w:hAnsi="Arial" w:cs="Arial"/>
                <w:sz w:val="22"/>
                <w:szCs w:val="22"/>
              </w:rPr>
            </w:pPr>
          </w:p>
          <w:p w14:paraId="65563D51" w14:textId="77777777" w:rsidR="0078471E" w:rsidRDefault="0078471E" w:rsidP="00F940AC">
            <w:pPr>
              <w:tabs>
                <w:tab w:val="left" w:pos="7100"/>
              </w:tabs>
              <w:rPr>
                <w:rFonts w:ascii="Arial" w:hAnsi="Arial" w:cs="Arial"/>
                <w:sz w:val="22"/>
                <w:szCs w:val="22"/>
              </w:rPr>
            </w:pPr>
          </w:p>
          <w:p w14:paraId="387B26CA" w14:textId="77777777" w:rsidR="0078471E" w:rsidRDefault="0078471E" w:rsidP="00F940AC">
            <w:pPr>
              <w:tabs>
                <w:tab w:val="left" w:pos="7100"/>
              </w:tabs>
              <w:rPr>
                <w:rFonts w:ascii="Arial" w:hAnsi="Arial" w:cs="Arial"/>
                <w:sz w:val="22"/>
                <w:szCs w:val="22"/>
              </w:rPr>
            </w:pPr>
            <w:r>
              <w:rPr>
                <w:rFonts w:ascii="Arial" w:hAnsi="Arial" w:cs="Arial"/>
                <w:sz w:val="22"/>
                <w:szCs w:val="22"/>
              </w:rPr>
              <w:t xml:space="preserve">Description of Gastrointestinal Beriberi </w:t>
            </w:r>
          </w:p>
          <w:p w14:paraId="678BEF78" w14:textId="77777777" w:rsidR="0078471E" w:rsidRDefault="0078471E" w:rsidP="00F940AC">
            <w:pPr>
              <w:tabs>
                <w:tab w:val="left" w:pos="7100"/>
              </w:tabs>
              <w:rPr>
                <w:rFonts w:ascii="Arial" w:hAnsi="Arial" w:cs="Arial"/>
                <w:sz w:val="22"/>
                <w:szCs w:val="22"/>
              </w:rPr>
            </w:pPr>
          </w:p>
          <w:p w14:paraId="7E6EB17F" w14:textId="77777777" w:rsidR="0078471E" w:rsidRDefault="0078471E" w:rsidP="00F940AC">
            <w:pPr>
              <w:tabs>
                <w:tab w:val="left" w:pos="7100"/>
              </w:tabs>
              <w:rPr>
                <w:rFonts w:ascii="Arial" w:hAnsi="Arial" w:cs="Arial"/>
                <w:sz w:val="22"/>
                <w:szCs w:val="22"/>
              </w:rPr>
            </w:pPr>
          </w:p>
          <w:p w14:paraId="779C4C58" w14:textId="77777777" w:rsidR="0078471E" w:rsidRDefault="0078471E" w:rsidP="00F940AC">
            <w:pPr>
              <w:tabs>
                <w:tab w:val="left" w:pos="7100"/>
              </w:tabs>
              <w:rPr>
                <w:rFonts w:ascii="Arial" w:hAnsi="Arial" w:cs="Arial"/>
                <w:sz w:val="22"/>
                <w:szCs w:val="22"/>
              </w:rPr>
            </w:pPr>
          </w:p>
          <w:p w14:paraId="4229CBDF" w14:textId="77777777" w:rsidR="0078471E" w:rsidRDefault="0078471E" w:rsidP="00F940AC">
            <w:pPr>
              <w:tabs>
                <w:tab w:val="left" w:pos="7100"/>
              </w:tabs>
              <w:rPr>
                <w:rFonts w:ascii="Arial" w:hAnsi="Arial" w:cs="Arial"/>
                <w:sz w:val="22"/>
                <w:szCs w:val="22"/>
              </w:rPr>
            </w:pPr>
          </w:p>
          <w:p w14:paraId="587F063F" w14:textId="77777777" w:rsidR="0078471E" w:rsidRDefault="0078471E" w:rsidP="00F940AC">
            <w:pPr>
              <w:tabs>
                <w:tab w:val="left" w:pos="7100"/>
              </w:tabs>
              <w:rPr>
                <w:rFonts w:ascii="Arial" w:hAnsi="Arial" w:cs="Arial"/>
                <w:sz w:val="22"/>
                <w:szCs w:val="22"/>
              </w:rPr>
            </w:pPr>
          </w:p>
          <w:p w14:paraId="1C1F8FBB" w14:textId="77777777" w:rsidR="0078471E" w:rsidRDefault="0078471E" w:rsidP="00F940AC">
            <w:pPr>
              <w:tabs>
                <w:tab w:val="left" w:pos="7100"/>
              </w:tabs>
              <w:rPr>
                <w:rFonts w:ascii="Arial" w:hAnsi="Arial" w:cs="Arial"/>
                <w:sz w:val="22"/>
                <w:szCs w:val="22"/>
              </w:rPr>
            </w:pPr>
          </w:p>
          <w:p w14:paraId="01D9C18B" w14:textId="77777777" w:rsidR="0078471E" w:rsidRDefault="0078471E" w:rsidP="00F940AC">
            <w:pPr>
              <w:tabs>
                <w:tab w:val="left" w:pos="7100"/>
              </w:tabs>
              <w:rPr>
                <w:rFonts w:ascii="Arial" w:hAnsi="Arial" w:cs="Arial"/>
                <w:sz w:val="22"/>
                <w:szCs w:val="22"/>
              </w:rPr>
            </w:pPr>
            <w:r>
              <w:rPr>
                <w:rFonts w:ascii="Arial" w:hAnsi="Arial" w:cs="Arial"/>
                <w:sz w:val="22"/>
                <w:szCs w:val="22"/>
              </w:rPr>
              <w:lastRenderedPageBreak/>
              <w:t xml:space="preserve">Description of a Novel Acid-Base Pattern in Thiamine Deficiency </w:t>
            </w:r>
          </w:p>
          <w:p w14:paraId="19E2A559" w14:textId="77777777" w:rsidR="0078471E" w:rsidRDefault="0078471E" w:rsidP="00F940AC">
            <w:pPr>
              <w:tabs>
                <w:tab w:val="left" w:pos="7100"/>
              </w:tabs>
              <w:rPr>
                <w:rFonts w:ascii="Arial" w:hAnsi="Arial" w:cs="Arial"/>
                <w:sz w:val="22"/>
                <w:szCs w:val="22"/>
              </w:rPr>
            </w:pPr>
          </w:p>
          <w:p w14:paraId="26EE157D" w14:textId="77777777" w:rsidR="0078471E" w:rsidRDefault="0078471E" w:rsidP="00F940AC">
            <w:pPr>
              <w:tabs>
                <w:tab w:val="left" w:pos="7100"/>
              </w:tabs>
              <w:rPr>
                <w:rFonts w:ascii="Arial" w:hAnsi="Arial" w:cs="Arial"/>
                <w:sz w:val="22"/>
                <w:szCs w:val="22"/>
              </w:rPr>
            </w:pPr>
          </w:p>
          <w:p w14:paraId="16BB11D6" w14:textId="77777777" w:rsidR="0078471E" w:rsidRDefault="0078471E" w:rsidP="00F940AC">
            <w:pPr>
              <w:tabs>
                <w:tab w:val="left" w:pos="7100"/>
              </w:tabs>
              <w:rPr>
                <w:rFonts w:ascii="Arial" w:hAnsi="Arial" w:cs="Arial"/>
                <w:sz w:val="22"/>
                <w:szCs w:val="22"/>
              </w:rPr>
            </w:pPr>
          </w:p>
          <w:p w14:paraId="21A805C7" w14:textId="77777777" w:rsidR="0078471E" w:rsidRDefault="0078471E" w:rsidP="00F940AC">
            <w:pPr>
              <w:tabs>
                <w:tab w:val="left" w:pos="7100"/>
              </w:tabs>
              <w:rPr>
                <w:rFonts w:ascii="Arial" w:hAnsi="Arial" w:cs="Arial"/>
                <w:sz w:val="22"/>
                <w:szCs w:val="22"/>
              </w:rPr>
            </w:pPr>
            <w:r>
              <w:rPr>
                <w:rFonts w:ascii="Arial" w:hAnsi="Arial" w:cs="Arial"/>
                <w:sz w:val="22"/>
                <w:szCs w:val="22"/>
              </w:rPr>
              <w:t xml:space="preserve">Description of Cannabinoid Hyperemesis </w:t>
            </w:r>
          </w:p>
          <w:p w14:paraId="45F25E43" w14:textId="77777777" w:rsidR="0078471E" w:rsidRDefault="0078471E" w:rsidP="00F940AC">
            <w:pPr>
              <w:tabs>
                <w:tab w:val="left" w:pos="7100"/>
              </w:tabs>
              <w:rPr>
                <w:rFonts w:ascii="Arial" w:hAnsi="Arial" w:cs="Arial"/>
                <w:sz w:val="22"/>
                <w:szCs w:val="22"/>
              </w:rPr>
            </w:pPr>
          </w:p>
          <w:p w14:paraId="7E17084D" w14:textId="77777777" w:rsidR="0078471E" w:rsidRDefault="0078471E" w:rsidP="00F940AC">
            <w:pPr>
              <w:tabs>
                <w:tab w:val="left" w:pos="7100"/>
              </w:tabs>
              <w:rPr>
                <w:rFonts w:ascii="Arial" w:hAnsi="Arial" w:cs="Arial"/>
                <w:sz w:val="22"/>
                <w:szCs w:val="22"/>
              </w:rPr>
            </w:pPr>
          </w:p>
          <w:p w14:paraId="54A67B9D" w14:textId="77777777" w:rsidR="0078471E" w:rsidRDefault="0078471E" w:rsidP="00F940AC">
            <w:pPr>
              <w:tabs>
                <w:tab w:val="left" w:pos="7100"/>
              </w:tabs>
              <w:rPr>
                <w:rFonts w:ascii="Arial" w:hAnsi="Arial" w:cs="Arial"/>
                <w:sz w:val="22"/>
                <w:szCs w:val="22"/>
              </w:rPr>
            </w:pPr>
          </w:p>
          <w:p w14:paraId="11E129CD" w14:textId="77777777" w:rsidR="0078471E" w:rsidRDefault="0078471E" w:rsidP="00F940AC">
            <w:pPr>
              <w:tabs>
                <w:tab w:val="left" w:pos="7100"/>
              </w:tabs>
              <w:rPr>
                <w:rFonts w:ascii="Arial" w:hAnsi="Arial" w:cs="Arial"/>
                <w:sz w:val="22"/>
                <w:szCs w:val="22"/>
              </w:rPr>
            </w:pPr>
          </w:p>
          <w:p w14:paraId="060D694E" w14:textId="77777777" w:rsidR="0078471E" w:rsidRDefault="0078471E" w:rsidP="00F940AC">
            <w:pPr>
              <w:tabs>
                <w:tab w:val="left" w:pos="7100"/>
              </w:tabs>
              <w:rPr>
                <w:rFonts w:ascii="Arial" w:hAnsi="Arial" w:cs="Arial"/>
                <w:sz w:val="22"/>
                <w:szCs w:val="22"/>
              </w:rPr>
            </w:pPr>
          </w:p>
          <w:p w14:paraId="4B8D81EB" w14:textId="77777777" w:rsidR="0078471E" w:rsidRDefault="0078471E" w:rsidP="00F940AC">
            <w:pPr>
              <w:tabs>
                <w:tab w:val="left" w:pos="7100"/>
              </w:tabs>
              <w:rPr>
                <w:rFonts w:ascii="Arial" w:hAnsi="Arial" w:cs="Arial"/>
                <w:sz w:val="22"/>
                <w:szCs w:val="22"/>
              </w:rPr>
            </w:pPr>
          </w:p>
          <w:p w14:paraId="0EBDF123" w14:textId="77777777" w:rsidR="0078471E" w:rsidRDefault="0078471E" w:rsidP="00F940AC">
            <w:pPr>
              <w:tabs>
                <w:tab w:val="left" w:pos="7100"/>
              </w:tabs>
              <w:rPr>
                <w:rFonts w:ascii="Arial" w:hAnsi="Arial" w:cs="Arial"/>
                <w:sz w:val="22"/>
                <w:szCs w:val="22"/>
              </w:rPr>
            </w:pPr>
          </w:p>
          <w:p w14:paraId="27D87A3F" w14:textId="77777777" w:rsidR="0078471E" w:rsidRPr="00D721D1" w:rsidRDefault="0078471E" w:rsidP="00F940AC">
            <w:pPr>
              <w:tabs>
                <w:tab w:val="left" w:pos="7100"/>
              </w:tabs>
              <w:rPr>
                <w:rFonts w:ascii="Arial" w:hAnsi="Arial" w:cs="Arial"/>
                <w:sz w:val="22"/>
                <w:szCs w:val="22"/>
              </w:rPr>
            </w:pPr>
            <w:r>
              <w:rPr>
                <w:rFonts w:ascii="Arial" w:hAnsi="Arial" w:cs="Arial"/>
                <w:sz w:val="22"/>
                <w:szCs w:val="22"/>
              </w:rPr>
              <w:t>Corrected systematic erroneous laboratory measurements of oxygen saturation, Beth Israel Deaconess Medical Center</w:t>
            </w:r>
          </w:p>
        </w:tc>
        <w:tc>
          <w:tcPr>
            <w:tcW w:w="3837" w:type="pct"/>
          </w:tcPr>
          <w:p w14:paraId="36D69502" w14:textId="77777777" w:rsidR="0078471E" w:rsidRDefault="0078471E" w:rsidP="00F940AC">
            <w:pPr>
              <w:tabs>
                <w:tab w:val="left" w:pos="7100"/>
              </w:tabs>
              <w:rPr>
                <w:rFonts w:ascii="Arial" w:hAnsi="Arial" w:cs="Arial"/>
                <w:color w:val="000000"/>
                <w:sz w:val="22"/>
                <w:szCs w:val="22"/>
              </w:rPr>
            </w:pPr>
          </w:p>
          <w:p w14:paraId="611F4A90" w14:textId="77777777" w:rsidR="0078471E" w:rsidRDefault="0078471E" w:rsidP="00F940AC">
            <w:pPr>
              <w:tabs>
                <w:tab w:val="left" w:pos="7100"/>
              </w:tabs>
              <w:rPr>
                <w:rFonts w:ascii="Arial" w:hAnsi="Arial" w:cs="Arial"/>
                <w:color w:val="000000"/>
                <w:sz w:val="22"/>
                <w:szCs w:val="22"/>
              </w:rPr>
            </w:pPr>
            <w:r w:rsidRPr="00D721D1">
              <w:rPr>
                <w:rFonts w:ascii="Arial" w:hAnsi="Arial" w:cs="Arial"/>
                <w:color w:val="000000"/>
                <w:sz w:val="22"/>
                <w:szCs w:val="22"/>
              </w:rPr>
              <w:t>Performed structured statistical analysis of time to epinephrine delivery and outcomes in the adult and pediatric population. Results have been published in the British Medical Journal and JAMA. Based on these findings, the American Heart As</w:t>
            </w:r>
            <w:r>
              <w:rPr>
                <w:rFonts w:ascii="Arial" w:hAnsi="Arial" w:cs="Arial"/>
                <w:color w:val="000000"/>
                <w:sz w:val="22"/>
                <w:szCs w:val="22"/>
              </w:rPr>
              <w:t>sociation guidelines placed new emphasis on early epinephrine in cardiac arrests that occurred with non-shockable rhythms</w:t>
            </w:r>
            <w:r w:rsidRPr="00D721D1">
              <w:rPr>
                <w:rFonts w:ascii="Arial" w:hAnsi="Arial" w:cs="Arial"/>
                <w:color w:val="000000"/>
                <w:sz w:val="22"/>
                <w:szCs w:val="22"/>
              </w:rPr>
              <w:t>.</w:t>
            </w:r>
            <w:r>
              <w:rPr>
                <w:rFonts w:ascii="Arial" w:hAnsi="Arial" w:cs="Arial"/>
                <w:color w:val="000000"/>
                <w:sz w:val="22"/>
                <w:szCs w:val="22"/>
              </w:rPr>
              <w:t xml:space="preserve"> </w:t>
            </w:r>
          </w:p>
          <w:p w14:paraId="087C522E" w14:textId="77777777" w:rsidR="0078471E" w:rsidRDefault="0078471E" w:rsidP="00F940AC">
            <w:pPr>
              <w:tabs>
                <w:tab w:val="left" w:pos="7100"/>
              </w:tabs>
              <w:rPr>
                <w:rFonts w:ascii="Arial" w:hAnsi="Arial" w:cs="Arial"/>
                <w:color w:val="000000"/>
                <w:sz w:val="22"/>
                <w:szCs w:val="22"/>
              </w:rPr>
            </w:pPr>
          </w:p>
          <w:p w14:paraId="2469565A" w14:textId="77777777" w:rsidR="0078471E" w:rsidRDefault="0078471E" w:rsidP="00F940AC">
            <w:pPr>
              <w:tabs>
                <w:tab w:val="left" w:pos="7100"/>
              </w:tabs>
              <w:rPr>
                <w:rFonts w:ascii="Arial" w:hAnsi="Arial" w:cs="Arial"/>
                <w:color w:val="000000"/>
                <w:sz w:val="22"/>
                <w:szCs w:val="22"/>
              </w:rPr>
            </w:pPr>
            <w:r>
              <w:rPr>
                <w:rFonts w:ascii="Arial" w:hAnsi="Arial" w:cs="Arial"/>
                <w:color w:val="000000"/>
                <w:sz w:val="22"/>
                <w:szCs w:val="22"/>
              </w:rPr>
              <w:t>I described and named a potentially unrecognized syndrome which I termed “Gastrointestinal Beriberi”.  While the possibility exists that this syndrome is part of the continuum of classic beriberi, the importance of recognizing this distinct presentation (gastrointestinal symptoms/signs with severe acidosis) served to alert the emergency medicine and critical care community to this modern-day presentation. Since the description, this has been cited in multiple subsequent case reports and in the NEJM. Physicians often contact me to state they “saved” a life by being made aware of the syndrome.</w:t>
            </w:r>
          </w:p>
          <w:p w14:paraId="7822718A" w14:textId="77777777" w:rsidR="0078471E" w:rsidRDefault="0078471E" w:rsidP="00F940AC">
            <w:pPr>
              <w:tabs>
                <w:tab w:val="left" w:pos="7100"/>
              </w:tabs>
              <w:rPr>
                <w:rFonts w:ascii="Arial" w:hAnsi="Arial" w:cs="Arial"/>
                <w:color w:val="000000"/>
                <w:sz w:val="22"/>
                <w:szCs w:val="22"/>
              </w:rPr>
            </w:pPr>
          </w:p>
          <w:p w14:paraId="5C6AB9D6" w14:textId="77777777" w:rsidR="0078471E" w:rsidRDefault="0078471E" w:rsidP="00F940AC">
            <w:pPr>
              <w:tabs>
                <w:tab w:val="left" w:pos="7100"/>
              </w:tabs>
              <w:rPr>
                <w:rFonts w:ascii="Arial" w:hAnsi="Arial" w:cs="Arial"/>
                <w:color w:val="000000"/>
                <w:sz w:val="22"/>
                <w:szCs w:val="22"/>
              </w:rPr>
            </w:pPr>
            <w:r>
              <w:rPr>
                <w:rFonts w:ascii="Arial" w:hAnsi="Arial" w:cs="Arial"/>
                <w:color w:val="000000"/>
                <w:sz w:val="22"/>
                <w:szCs w:val="22"/>
              </w:rPr>
              <w:t xml:space="preserve">I recognized and published a novel mixed acid-base pattern in patients with Wernicke’s Encephalopathy. This acid-base pattern was traditionally </w:t>
            </w:r>
            <w:r>
              <w:rPr>
                <w:rFonts w:ascii="Arial" w:hAnsi="Arial" w:cs="Arial"/>
                <w:color w:val="000000"/>
                <w:sz w:val="22"/>
                <w:szCs w:val="22"/>
              </w:rPr>
              <w:lastRenderedPageBreak/>
              <w:t xml:space="preserve">associated with salicylate overdose but now I have added an important syndrome to the differential diagnosis of this pattern particularly in a subject with mental status change who cannot provide a good history to physicians. </w:t>
            </w:r>
          </w:p>
          <w:p w14:paraId="05682694" w14:textId="77777777" w:rsidR="0078471E" w:rsidRDefault="0078471E" w:rsidP="00F940AC">
            <w:pPr>
              <w:tabs>
                <w:tab w:val="left" w:pos="7100"/>
              </w:tabs>
              <w:rPr>
                <w:rFonts w:ascii="Arial" w:hAnsi="Arial" w:cs="Arial"/>
                <w:color w:val="000000"/>
                <w:sz w:val="22"/>
                <w:szCs w:val="22"/>
              </w:rPr>
            </w:pPr>
          </w:p>
          <w:p w14:paraId="079CBB75" w14:textId="77777777" w:rsidR="0078471E" w:rsidRDefault="0078471E" w:rsidP="00F940AC">
            <w:pPr>
              <w:tabs>
                <w:tab w:val="left" w:pos="7100"/>
              </w:tabs>
              <w:rPr>
                <w:rFonts w:ascii="Arial" w:hAnsi="Arial" w:cs="Arial"/>
                <w:color w:val="000000"/>
                <w:sz w:val="22"/>
                <w:szCs w:val="22"/>
              </w:rPr>
            </w:pPr>
            <w:r>
              <w:rPr>
                <w:rFonts w:ascii="Arial" w:hAnsi="Arial" w:cs="Arial"/>
                <w:color w:val="000000"/>
                <w:sz w:val="22"/>
                <w:szCs w:val="22"/>
              </w:rPr>
              <w:t>Before there were any reports in the United States, I recognized several cases of a cyclic vomiting syndrome that I believed were associated with chronic marijuana use. There were a couple case reports from Europe at the time but nothing from the United States. When I first presented these findings locally, there was significant skepticism as to if this was a true syndrome. Likewise, we had difficulty publishing the cases. However, after popularizing the local findings and publishing this report, cannabinoid hyperemesis is now a well-accepted syndrome. The importance at the time is that we were one of the first centers to recognize the syndrome and begin to treat patients appropriately.</w:t>
            </w:r>
          </w:p>
          <w:p w14:paraId="22D03A1E" w14:textId="77777777" w:rsidR="0078471E" w:rsidRDefault="0078471E" w:rsidP="00F940AC">
            <w:pPr>
              <w:tabs>
                <w:tab w:val="left" w:pos="7100"/>
              </w:tabs>
              <w:rPr>
                <w:rFonts w:ascii="Arial" w:hAnsi="Arial" w:cs="Arial"/>
                <w:color w:val="000000"/>
                <w:sz w:val="22"/>
                <w:szCs w:val="22"/>
              </w:rPr>
            </w:pPr>
          </w:p>
          <w:p w14:paraId="295256BC" w14:textId="77777777" w:rsidR="0078471E" w:rsidRPr="00D721D1" w:rsidRDefault="0078471E" w:rsidP="00F940AC">
            <w:pPr>
              <w:tabs>
                <w:tab w:val="left" w:pos="7100"/>
              </w:tabs>
              <w:rPr>
                <w:rFonts w:ascii="Arial" w:hAnsi="Arial" w:cs="Arial"/>
                <w:color w:val="000000"/>
                <w:sz w:val="22"/>
                <w:szCs w:val="22"/>
              </w:rPr>
            </w:pPr>
            <w:r>
              <w:rPr>
                <w:rFonts w:ascii="Arial" w:hAnsi="Arial" w:cs="Arial"/>
                <w:color w:val="000000"/>
                <w:sz w:val="22"/>
                <w:szCs w:val="22"/>
              </w:rPr>
              <w:t xml:space="preserve">I observed a number of physiologically inconsistent laboratory measures of central and mixed oxygen saturations (i.e., over 100 </w:t>
            </w:r>
            <w:proofErr w:type="spellStart"/>
            <w:r>
              <w:rPr>
                <w:rFonts w:ascii="Arial" w:hAnsi="Arial" w:cs="Arial"/>
                <w:color w:val="000000"/>
                <w:sz w:val="22"/>
                <w:szCs w:val="22"/>
              </w:rPr>
              <w:t>mmHG</w:t>
            </w:r>
            <w:proofErr w:type="spellEnd"/>
            <w:r>
              <w:rPr>
                <w:rFonts w:ascii="Arial" w:hAnsi="Arial" w:cs="Arial"/>
                <w:color w:val="000000"/>
                <w:sz w:val="22"/>
                <w:szCs w:val="22"/>
              </w:rPr>
              <w:t>). After many months of trying to solve this problem, I decided to explore the entire pathway from drawing of the blood to processing in the laboratory. I followed a nurse into a patient’s room and observed that a tube was being used that I suspected was not airtight and was likely leading to falsely elevated measurements. After this observation, I went on to discover that this tube was being recommended by the laboratory and was intertwined with the IT systems (</w:t>
            </w:r>
            <w:proofErr w:type="spellStart"/>
            <w:r>
              <w:rPr>
                <w:rFonts w:ascii="Arial" w:hAnsi="Arial" w:cs="Arial"/>
                <w:color w:val="000000"/>
                <w:sz w:val="22"/>
                <w:szCs w:val="22"/>
              </w:rPr>
              <w:t>i.e</w:t>
            </w:r>
            <w:proofErr w:type="spellEnd"/>
            <w:r>
              <w:rPr>
                <w:rFonts w:ascii="Arial" w:hAnsi="Arial" w:cs="Arial"/>
                <w:color w:val="000000"/>
                <w:sz w:val="22"/>
                <w:szCs w:val="22"/>
              </w:rPr>
              <w:t xml:space="preserve">, lab slip indicated to use the erroneous tube). After these discoveries, I brought the issue to the attention of leadership who initially did not believe this could be happening but I was able to illustrate/prove my hypothesis through human sampling. After correcting the issue through use of the correct tubing, the problem was solved. These erroneous measurements had been occurring for approximately 10 years prior to me discovering and correcting the issue hospital-wide. I am currently exploring whether this may be occurring at other hospitals and health-care systems.  </w:t>
            </w:r>
          </w:p>
        </w:tc>
      </w:tr>
    </w:tbl>
    <w:p w14:paraId="70EA7375" w14:textId="77777777" w:rsidR="0078471E" w:rsidRPr="00D721D1" w:rsidRDefault="0078471E" w:rsidP="0078471E">
      <w:pPr>
        <w:pStyle w:val="H2"/>
        <w:tabs>
          <w:tab w:val="clear" w:pos="1320"/>
          <w:tab w:val="left" w:pos="3885"/>
        </w:tabs>
        <w:spacing w:before="0" w:after="0"/>
        <w:rPr>
          <w:rFonts w:ascii="Arial" w:hAnsi="Arial" w:cs="Arial"/>
          <w:bCs/>
          <w:sz w:val="22"/>
          <w:szCs w:val="22"/>
        </w:rPr>
      </w:pPr>
      <w:r w:rsidRPr="00D721D1">
        <w:rPr>
          <w:rFonts w:ascii="Arial" w:hAnsi="Arial" w:cs="Arial"/>
          <w:bCs/>
          <w:sz w:val="22"/>
          <w:szCs w:val="22"/>
        </w:rPr>
        <w:lastRenderedPageBreak/>
        <w:tab/>
      </w:r>
    </w:p>
    <w:p w14:paraId="6D5C5327" w14:textId="77777777" w:rsidR="0078471E" w:rsidRPr="00D721D1" w:rsidRDefault="0078471E" w:rsidP="0078471E">
      <w:pPr>
        <w:pStyle w:val="instruction"/>
        <w:rPr>
          <w:rFonts w:ascii="Arial" w:hAnsi="Arial" w:cs="Arial"/>
          <w:sz w:val="22"/>
          <w:szCs w:val="22"/>
        </w:rPr>
      </w:pPr>
    </w:p>
    <w:p w14:paraId="09EEDE8E" w14:textId="77777777" w:rsidR="0078471E" w:rsidRPr="00D721D1" w:rsidRDefault="0078471E" w:rsidP="0078471E">
      <w:pPr>
        <w:pStyle w:val="instruction"/>
        <w:ind w:left="0"/>
        <w:rPr>
          <w:rFonts w:ascii="Arial" w:hAnsi="Arial" w:cs="Arial"/>
          <w:sz w:val="22"/>
          <w:szCs w:val="22"/>
        </w:rPr>
      </w:pPr>
    </w:p>
    <w:p w14:paraId="2BDCA9E8" w14:textId="77777777" w:rsidR="0078471E" w:rsidRPr="00D721D1" w:rsidRDefault="0078471E" w:rsidP="0078471E">
      <w:pPr>
        <w:pStyle w:val="NormalWeb"/>
        <w:spacing w:before="0" w:beforeAutospacing="0" w:after="0" w:afterAutospacing="0"/>
        <w:rPr>
          <w:rFonts w:ascii="Arial" w:hAnsi="Arial" w:cs="Arial"/>
          <w:b/>
          <w:bCs/>
          <w:sz w:val="22"/>
          <w:szCs w:val="22"/>
        </w:rPr>
      </w:pPr>
      <w:r w:rsidRPr="00D721D1">
        <w:rPr>
          <w:rFonts w:ascii="Arial" w:hAnsi="Arial" w:cs="Arial"/>
          <w:b/>
          <w:sz w:val="22"/>
          <w:szCs w:val="22"/>
          <w:u w:val="single"/>
        </w:rPr>
        <w:t xml:space="preserve">Report of </w:t>
      </w:r>
      <w:r w:rsidRPr="00D721D1">
        <w:rPr>
          <w:rFonts w:ascii="Arial" w:hAnsi="Arial" w:cs="Arial"/>
          <w:b/>
          <w:bCs/>
          <w:sz w:val="22"/>
          <w:szCs w:val="22"/>
          <w:u w:val="single"/>
        </w:rPr>
        <w:t>Education of Patients and Service to the Community</w:t>
      </w:r>
      <w:r w:rsidRPr="00D721D1">
        <w:rPr>
          <w:rFonts w:ascii="Arial" w:hAnsi="Arial" w:cs="Arial"/>
          <w:b/>
          <w:bCs/>
          <w:sz w:val="22"/>
          <w:szCs w:val="22"/>
        </w:rPr>
        <w:t xml:space="preserve"> </w:t>
      </w:r>
    </w:p>
    <w:p w14:paraId="4B6EE539" w14:textId="77777777" w:rsidR="0078471E" w:rsidRPr="00D721D1" w:rsidRDefault="0078471E" w:rsidP="0078471E">
      <w:pPr>
        <w:pStyle w:val="NormalWeb"/>
        <w:spacing w:before="0" w:beforeAutospacing="0" w:after="0" w:afterAutospacing="0"/>
        <w:rPr>
          <w:rFonts w:ascii="Arial" w:hAnsi="Arial" w:cs="Arial"/>
          <w:bCs/>
          <w:sz w:val="22"/>
          <w:szCs w:val="22"/>
        </w:rPr>
      </w:pPr>
    </w:p>
    <w:p w14:paraId="785CA188" w14:textId="77777777" w:rsidR="0078471E" w:rsidRPr="00D721D1" w:rsidRDefault="0078471E" w:rsidP="0078471E">
      <w:pPr>
        <w:pStyle w:val="H2"/>
        <w:spacing w:before="0" w:after="0"/>
        <w:rPr>
          <w:rStyle w:val="Hyperlink"/>
          <w:rFonts w:ascii="Arial" w:hAnsi="Arial" w:cs="Arial"/>
          <w:sz w:val="22"/>
          <w:szCs w:val="22"/>
        </w:rPr>
      </w:pPr>
      <w:r w:rsidRPr="00191B42">
        <w:rPr>
          <w:rFonts w:ascii="Arial" w:hAnsi="Arial" w:cs="Arial"/>
          <w:sz w:val="22"/>
          <w:szCs w:val="22"/>
        </w:rPr>
        <w:t>Activities</w:t>
      </w:r>
    </w:p>
    <w:tbl>
      <w:tblPr>
        <w:tblW w:w="4965" w:type="pct"/>
        <w:tblInd w:w="36" w:type="dxa"/>
        <w:tblLook w:val="01E0" w:firstRow="1" w:lastRow="1" w:firstColumn="1" w:lastColumn="1" w:noHBand="0" w:noVBand="0"/>
      </w:tblPr>
      <w:tblGrid>
        <w:gridCol w:w="1491"/>
        <w:gridCol w:w="8661"/>
      </w:tblGrid>
      <w:tr w:rsidR="0078471E" w:rsidRPr="00D721D1" w14:paraId="66ED6784" w14:textId="77777777" w:rsidTr="00F940AC">
        <w:trPr>
          <w:trHeight w:val="468"/>
        </w:trPr>
        <w:tc>
          <w:tcPr>
            <w:tcW w:w="1512" w:type="dxa"/>
          </w:tcPr>
          <w:p w14:paraId="14ADD8D8" w14:textId="77777777" w:rsidR="0078471E" w:rsidRPr="00D721D1" w:rsidRDefault="0078471E" w:rsidP="00F940AC">
            <w:pPr>
              <w:rPr>
                <w:rFonts w:ascii="Arial" w:hAnsi="Arial" w:cs="Arial"/>
                <w:sz w:val="22"/>
                <w:szCs w:val="22"/>
              </w:rPr>
            </w:pPr>
            <w:r>
              <w:rPr>
                <w:rFonts w:ascii="Arial" w:hAnsi="Arial" w:cs="Arial"/>
                <w:sz w:val="22"/>
                <w:szCs w:val="22"/>
              </w:rPr>
              <w:t>1993-</w:t>
            </w:r>
            <w:r w:rsidRPr="00D721D1">
              <w:rPr>
                <w:rFonts w:ascii="Arial" w:hAnsi="Arial" w:cs="Arial"/>
                <w:sz w:val="22"/>
                <w:szCs w:val="22"/>
              </w:rPr>
              <w:t>1995</w:t>
            </w:r>
          </w:p>
        </w:tc>
        <w:tc>
          <w:tcPr>
            <w:tcW w:w="8855" w:type="dxa"/>
          </w:tcPr>
          <w:p w14:paraId="6C648273" w14:textId="77777777" w:rsidR="0078471E" w:rsidRPr="00D721D1" w:rsidRDefault="0078471E" w:rsidP="00F940AC">
            <w:pPr>
              <w:rPr>
                <w:rFonts w:ascii="Arial" w:hAnsi="Arial" w:cs="Arial"/>
                <w:sz w:val="22"/>
                <w:szCs w:val="22"/>
              </w:rPr>
            </w:pPr>
            <w:r w:rsidRPr="00D721D1">
              <w:rPr>
                <w:rFonts w:ascii="Arial" w:hAnsi="Arial" w:cs="Arial"/>
                <w:sz w:val="22"/>
                <w:szCs w:val="22"/>
              </w:rPr>
              <w:t>Cardiopulmonary Resuscitation Instructor</w:t>
            </w:r>
            <w:r w:rsidRPr="00D721D1">
              <w:rPr>
                <w:rFonts w:ascii="Arial" w:hAnsi="Arial" w:cs="Arial"/>
                <w:sz w:val="22"/>
                <w:szCs w:val="22"/>
              </w:rPr>
              <w:br/>
              <w:t>South Bend, I</w:t>
            </w:r>
            <w:r>
              <w:rPr>
                <w:rFonts w:ascii="Arial" w:hAnsi="Arial" w:cs="Arial"/>
                <w:sz w:val="22"/>
                <w:szCs w:val="22"/>
              </w:rPr>
              <w:t>N</w:t>
            </w:r>
            <w:r w:rsidRPr="00D721D1">
              <w:rPr>
                <w:rFonts w:ascii="Arial" w:hAnsi="Arial" w:cs="Arial"/>
                <w:sz w:val="22"/>
                <w:szCs w:val="22"/>
              </w:rPr>
              <w:t xml:space="preserve"> </w:t>
            </w:r>
          </w:p>
        </w:tc>
      </w:tr>
      <w:tr w:rsidR="0078471E" w:rsidRPr="00D721D1" w14:paraId="3EE1FE26" w14:textId="77777777" w:rsidTr="00F940AC">
        <w:trPr>
          <w:trHeight w:val="468"/>
        </w:trPr>
        <w:tc>
          <w:tcPr>
            <w:tcW w:w="1512" w:type="dxa"/>
          </w:tcPr>
          <w:p w14:paraId="3CA928F7" w14:textId="77777777" w:rsidR="0078471E" w:rsidRPr="00D721D1" w:rsidRDefault="0078471E" w:rsidP="00F940AC">
            <w:pPr>
              <w:rPr>
                <w:rFonts w:ascii="Arial" w:hAnsi="Arial" w:cs="Arial"/>
                <w:sz w:val="22"/>
                <w:szCs w:val="22"/>
              </w:rPr>
            </w:pPr>
            <w:r>
              <w:rPr>
                <w:rFonts w:ascii="Arial" w:hAnsi="Arial" w:cs="Arial"/>
                <w:sz w:val="22"/>
                <w:szCs w:val="22"/>
              </w:rPr>
              <w:t>1995-</w:t>
            </w:r>
            <w:r w:rsidRPr="00D721D1">
              <w:rPr>
                <w:rFonts w:ascii="Arial" w:hAnsi="Arial" w:cs="Arial"/>
                <w:sz w:val="22"/>
                <w:szCs w:val="22"/>
              </w:rPr>
              <w:t>1999</w:t>
            </w:r>
          </w:p>
        </w:tc>
        <w:tc>
          <w:tcPr>
            <w:tcW w:w="8855" w:type="dxa"/>
          </w:tcPr>
          <w:p w14:paraId="409568CB" w14:textId="77777777" w:rsidR="0078471E" w:rsidRPr="00D721D1" w:rsidRDefault="0078471E" w:rsidP="00F940AC">
            <w:pPr>
              <w:rPr>
                <w:rFonts w:ascii="Arial" w:hAnsi="Arial" w:cs="Arial"/>
                <w:sz w:val="22"/>
                <w:szCs w:val="22"/>
              </w:rPr>
            </w:pPr>
            <w:r w:rsidRPr="00D721D1">
              <w:rPr>
                <w:rFonts w:ascii="Arial" w:hAnsi="Arial" w:cs="Arial"/>
                <w:sz w:val="22"/>
                <w:szCs w:val="22"/>
              </w:rPr>
              <w:t>First Response Instructor</w:t>
            </w:r>
            <w:r w:rsidRPr="00D721D1">
              <w:rPr>
                <w:rFonts w:ascii="Arial" w:hAnsi="Arial" w:cs="Arial"/>
                <w:sz w:val="22"/>
                <w:szCs w:val="22"/>
              </w:rPr>
              <w:br/>
              <w:t>South Bend, I</w:t>
            </w:r>
            <w:r>
              <w:rPr>
                <w:rFonts w:ascii="Arial" w:hAnsi="Arial" w:cs="Arial"/>
                <w:sz w:val="22"/>
                <w:szCs w:val="22"/>
              </w:rPr>
              <w:t>N</w:t>
            </w:r>
            <w:r w:rsidRPr="00D721D1">
              <w:rPr>
                <w:rFonts w:ascii="Arial" w:hAnsi="Arial" w:cs="Arial"/>
                <w:sz w:val="22"/>
                <w:szCs w:val="22"/>
              </w:rPr>
              <w:t xml:space="preserve"> </w:t>
            </w:r>
          </w:p>
        </w:tc>
      </w:tr>
      <w:tr w:rsidR="0078471E" w:rsidRPr="00D721D1" w14:paraId="3E6E25D6" w14:textId="77777777" w:rsidTr="00F940AC">
        <w:trPr>
          <w:trHeight w:val="468"/>
        </w:trPr>
        <w:tc>
          <w:tcPr>
            <w:tcW w:w="1512" w:type="dxa"/>
          </w:tcPr>
          <w:p w14:paraId="7EDFDFCD" w14:textId="77777777" w:rsidR="0078471E" w:rsidRPr="00D721D1" w:rsidRDefault="0078471E" w:rsidP="00F940AC">
            <w:pPr>
              <w:rPr>
                <w:rFonts w:ascii="Arial" w:hAnsi="Arial" w:cs="Arial"/>
                <w:sz w:val="22"/>
                <w:szCs w:val="22"/>
              </w:rPr>
            </w:pPr>
            <w:r>
              <w:rPr>
                <w:rFonts w:ascii="Arial" w:hAnsi="Arial" w:cs="Arial"/>
                <w:sz w:val="22"/>
                <w:szCs w:val="22"/>
              </w:rPr>
              <w:t>2006-</w:t>
            </w:r>
            <w:r w:rsidRPr="00D721D1">
              <w:rPr>
                <w:rFonts w:ascii="Arial" w:hAnsi="Arial" w:cs="Arial"/>
                <w:sz w:val="22"/>
                <w:szCs w:val="22"/>
              </w:rPr>
              <w:t>2007</w:t>
            </w:r>
          </w:p>
        </w:tc>
        <w:tc>
          <w:tcPr>
            <w:tcW w:w="8855" w:type="dxa"/>
          </w:tcPr>
          <w:p w14:paraId="6D99C02B" w14:textId="77777777" w:rsidR="0078471E" w:rsidRPr="00D721D1" w:rsidRDefault="0078471E" w:rsidP="00F940AC">
            <w:pPr>
              <w:rPr>
                <w:rFonts w:ascii="Arial" w:hAnsi="Arial" w:cs="Arial"/>
                <w:sz w:val="22"/>
                <w:szCs w:val="22"/>
              </w:rPr>
            </w:pPr>
            <w:r w:rsidRPr="00D721D1">
              <w:rPr>
                <w:rFonts w:ascii="Arial" w:hAnsi="Arial" w:cs="Arial"/>
                <w:sz w:val="22"/>
                <w:szCs w:val="22"/>
              </w:rPr>
              <w:t>Winship Health Fair/Volunteer</w:t>
            </w:r>
            <w:r>
              <w:rPr>
                <w:rFonts w:ascii="Arial" w:hAnsi="Arial" w:cs="Arial"/>
                <w:sz w:val="22"/>
                <w:szCs w:val="22"/>
              </w:rPr>
              <w:t xml:space="preserve"> Physician</w:t>
            </w:r>
            <w:r w:rsidRPr="00D721D1">
              <w:rPr>
                <w:rFonts w:ascii="Arial" w:hAnsi="Arial" w:cs="Arial"/>
                <w:sz w:val="22"/>
                <w:szCs w:val="22"/>
              </w:rPr>
              <w:br/>
            </w:r>
            <w:r>
              <w:rPr>
                <w:rFonts w:ascii="Arial" w:hAnsi="Arial" w:cs="Arial"/>
                <w:sz w:val="22"/>
                <w:szCs w:val="22"/>
              </w:rPr>
              <w:t>Brighton, MA</w:t>
            </w:r>
          </w:p>
        </w:tc>
      </w:tr>
      <w:tr w:rsidR="0078471E" w:rsidRPr="00D721D1" w14:paraId="78BE562B" w14:textId="77777777" w:rsidTr="00F940AC">
        <w:trPr>
          <w:trHeight w:val="468"/>
        </w:trPr>
        <w:tc>
          <w:tcPr>
            <w:tcW w:w="1512" w:type="dxa"/>
          </w:tcPr>
          <w:p w14:paraId="22AE5218" w14:textId="77777777" w:rsidR="0078471E" w:rsidRPr="00D721D1" w:rsidRDefault="0078471E" w:rsidP="00F940AC">
            <w:pPr>
              <w:rPr>
                <w:rFonts w:ascii="Arial" w:hAnsi="Arial" w:cs="Arial"/>
                <w:sz w:val="22"/>
                <w:szCs w:val="22"/>
              </w:rPr>
            </w:pPr>
            <w:r w:rsidRPr="00D721D1">
              <w:rPr>
                <w:rFonts w:ascii="Arial" w:hAnsi="Arial" w:cs="Arial"/>
                <w:sz w:val="22"/>
                <w:szCs w:val="22"/>
              </w:rPr>
              <w:t>2007</w:t>
            </w:r>
          </w:p>
        </w:tc>
        <w:tc>
          <w:tcPr>
            <w:tcW w:w="8855" w:type="dxa"/>
          </w:tcPr>
          <w:p w14:paraId="149023E9"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Cataldo Ambulance/</w:t>
            </w:r>
            <w:r w:rsidRPr="00D721D1">
              <w:rPr>
                <w:rFonts w:ascii="Arial" w:hAnsi="Arial" w:cs="Arial"/>
                <w:sz w:val="22"/>
                <w:szCs w:val="22"/>
              </w:rPr>
              <w:t>Lecturer: Update on Cardiac Arres</w:t>
            </w:r>
            <w:r>
              <w:rPr>
                <w:rFonts w:ascii="Arial" w:hAnsi="Arial" w:cs="Arial"/>
                <w:sz w:val="22"/>
                <w:szCs w:val="22"/>
              </w:rPr>
              <w:t>t for Emergency Medical Services</w:t>
            </w:r>
            <w:r w:rsidRPr="00D721D1">
              <w:rPr>
                <w:rFonts w:ascii="Arial" w:hAnsi="Arial" w:cs="Arial"/>
                <w:sz w:val="22"/>
                <w:szCs w:val="22"/>
              </w:rPr>
              <w:br/>
              <w:t xml:space="preserve">Cataldo Ambulance, </w:t>
            </w:r>
            <w:r>
              <w:rPr>
                <w:rFonts w:ascii="Arial" w:hAnsi="Arial" w:cs="Arial"/>
                <w:sz w:val="22"/>
                <w:szCs w:val="22"/>
              </w:rPr>
              <w:t>Boston, MA</w:t>
            </w:r>
          </w:p>
        </w:tc>
      </w:tr>
      <w:tr w:rsidR="0078471E" w:rsidRPr="00D721D1" w14:paraId="2F1E800C" w14:textId="77777777" w:rsidTr="00F940AC">
        <w:trPr>
          <w:trHeight w:val="468"/>
        </w:trPr>
        <w:tc>
          <w:tcPr>
            <w:tcW w:w="1512" w:type="dxa"/>
          </w:tcPr>
          <w:p w14:paraId="38FC9620" w14:textId="77777777" w:rsidR="0078471E" w:rsidRPr="00D721D1" w:rsidRDefault="0078471E" w:rsidP="00F940AC">
            <w:pPr>
              <w:rPr>
                <w:rFonts w:ascii="Arial" w:hAnsi="Arial" w:cs="Arial"/>
                <w:sz w:val="22"/>
                <w:szCs w:val="22"/>
              </w:rPr>
            </w:pPr>
            <w:r w:rsidRPr="00D721D1">
              <w:rPr>
                <w:rFonts w:ascii="Arial" w:hAnsi="Arial" w:cs="Arial"/>
                <w:sz w:val="22"/>
                <w:szCs w:val="22"/>
              </w:rPr>
              <w:t>2008</w:t>
            </w:r>
          </w:p>
        </w:tc>
        <w:tc>
          <w:tcPr>
            <w:tcW w:w="8855" w:type="dxa"/>
          </w:tcPr>
          <w:p w14:paraId="4D180FAF" w14:textId="77777777" w:rsidR="0078471E" w:rsidRPr="00D721D1" w:rsidRDefault="0078471E" w:rsidP="00F940AC">
            <w:pPr>
              <w:keepNext/>
              <w:keepLines/>
              <w:tabs>
                <w:tab w:val="left" w:pos="360"/>
                <w:tab w:val="left" w:pos="360"/>
                <w:tab w:val="left" w:pos="1036"/>
                <w:tab w:val="left" w:pos="1756"/>
                <w:tab w:val="left" w:pos="2476"/>
                <w:tab w:val="left" w:pos="3196"/>
                <w:tab w:val="left" w:pos="3916"/>
                <w:tab w:val="left" w:pos="4636"/>
                <w:tab w:val="left" w:pos="5356"/>
                <w:tab w:val="left" w:pos="6076"/>
                <w:tab w:val="left" w:pos="6796"/>
                <w:tab w:val="left" w:pos="7516"/>
                <w:tab w:val="left" w:pos="8236"/>
                <w:tab w:val="left" w:pos="8956"/>
                <w:tab w:val="right" w:pos="9676"/>
              </w:tabs>
              <w:rPr>
                <w:rFonts w:ascii="Arial" w:hAnsi="Arial" w:cs="Arial"/>
                <w:sz w:val="22"/>
                <w:szCs w:val="22"/>
              </w:rPr>
            </w:pPr>
            <w:r>
              <w:rPr>
                <w:rFonts w:ascii="Arial" w:hAnsi="Arial" w:cs="Arial"/>
                <w:sz w:val="22"/>
                <w:szCs w:val="22"/>
              </w:rPr>
              <w:t>Needham EMS &amp; Fire/</w:t>
            </w:r>
            <w:r w:rsidRPr="00D721D1">
              <w:rPr>
                <w:rFonts w:ascii="Arial" w:hAnsi="Arial" w:cs="Arial"/>
                <w:sz w:val="22"/>
                <w:szCs w:val="22"/>
              </w:rPr>
              <w:t>Lecturer: Update on Cardiac Arrest for Emergency Medical Services</w:t>
            </w:r>
            <w:r w:rsidRPr="00D721D1">
              <w:rPr>
                <w:rFonts w:ascii="Arial" w:hAnsi="Arial" w:cs="Arial"/>
                <w:sz w:val="22"/>
                <w:szCs w:val="22"/>
              </w:rPr>
              <w:br/>
              <w:t>Needham EMS &amp; Fire, Needham, MA</w:t>
            </w:r>
          </w:p>
        </w:tc>
      </w:tr>
    </w:tbl>
    <w:p w14:paraId="40230D2C" w14:textId="77777777" w:rsidR="0078471E" w:rsidRPr="00D721D1" w:rsidRDefault="0078471E" w:rsidP="0078471E">
      <w:pPr>
        <w:pStyle w:val="H2"/>
        <w:spacing w:before="0" w:after="0"/>
        <w:ind w:left="1560" w:hanging="1560"/>
        <w:rPr>
          <w:rFonts w:ascii="Arial" w:hAnsi="Arial" w:cs="Arial"/>
          <w:b w:val="0"/>
          <w:sz w:val="22"/>
          <w:szCs w:val="22"/>
        </w:rPr>
      </w:pPr>
    </w:p>
    <w:p w14:paraId="1BBD2F66" w14:textId="77777777" w:rsidR="0078471E" w:rsidRPr="00804EE7" w:rsidRDefault="0078471E" w:rsidP="0078471E">
      <w:pPr>
        <w:pStyle w:val="H2"/>
        <w:spacing w:before="0" w:after="0"/>
        <w:ind w:left="1560" w:hanging="1560"/>
        <w:rPr>
          <w:rStyle w:val="Hyperlink"/>
          <w:rFonts w:ascii="Arial" w:hAnsi="Arial" w:cs="Arial"/>
          <w:sz w:val="22"/>
          <w:szCs w:val="22"/>
        </w:rPr>
      </w:pPr>
      <w:r w:rsidRPr="00804EE7">
        <w:rPr>
          <w:rFonts w:ascii="Arial" w:hAnsi="Arial" w:cs="Arial"/>
          <w:sz w:val="22"/>
          <w:szCs w:val="22"/>
          <w:u w:val="single"/>
        </w:rPr>
        <w:t>Educational Material for Patients and the Lay Community</w:t>
      </w:r>
    </w:p>
    <w:p w14:paraId="43D00A6F" w14:textId="77777777" w:rsidR="0078471E" w:rsidRPr="00D721D1" w:rsidRDefault="0078471E" w:rsidP="0078471E">
      <w:pPr>
        <w:pStyle w:val="H2"/>
        <w:spacing w:before="0" w:after="0"/>
        <w:ind w:left="1560" w:hanging="1560"/>
        <w:rPr>
          <w:rStyle w:val="Hyperlink"/>
          <w:rFonts w:ascii="Arial" w:hAnsi="Arial" w:cs="Arial"/>
          <w:sz w:val="22"/>
          <w:szCs w:val="22"/>
        </w:rPr>
      </w:pPr>
    </w:p>
    <w:p w14:paraId="1F2D2EE0" w14:textId="77777777" w:rsidR="0078471E" w:rsidRPr="00D721D1" w:rsidRDefault="0078471E" w:rsidP="0078471E">
      <w:pPr>
        <w:pStyle w:val="H2"/>
        <w:spacing w:before="0" w:after="0"/>
        <w:ind w:left="1560" w:hanging="1560"/>
        <w:rPr>
          <w:rFonts w:ascii="Arial" w:hAnsi="Arial" w:cs="Arial"/>
          <w:sz w:val="22"/>
          <w:szCs w:val="22"/>
        </w:rPr>
      </w:pPr>
      <w:r w:rsidRPr="00D721D1">
        <w:rPr>
          <w:rFonts w:ascii="Arial" w:hAnsi="Arial" w:cs="Arial"/>
          <w:sz w:val="22"/>
          <w:szCs w:val="22"/>
        </w:rPr>
        <w:t>Patient educational material</w:t>
      </w:r>
    </w:p>
    <w:tbl>
      <w:tblPr>
        <w:tblW w:w="5000" w:type="pct"/>
        <w:tblCellMar>
          <w:top w:w="72" w:type="dxa"/>
          <w:left w:w="72" w:type="dxa"/>
          <w:bottom w:w="72" w:type="dxa"/>
          <w:right w:w="72" w:type="dxa"/>
        </w:tblCellMar>
        <w:tblLook w:val="01E0" w:firstRow="1" w:lastRow="1" w:firstColumn="1" w:lastColumn="1" w:noHBand="0" w:noVBand="0"/>
      </w:tblPr>
      <w:tblGrid>
        <w:gridCol w:w="1493"/>
        <w:gridCol w:w="2909"/>
        <w:gridCol w:w="2908"/>
        <w:gridCol w:w="2914"/>
      </w:tblGrid>
      <w:tr w:rsidR="0078471E" w:rsidRPr="00D721D1" w14:paraId="17E81908" w14:textId="77777777" w:rsidTr="00F940AC">
        <w:trPr>
          <w:trHeight w:val="144"/>
        </w:trPr>
        <w:tc>
          <w:tcPr>
            <w:tcW w:w="1512" w:type="dxa"/>
          </w:tcPr>
          <w:p w14:paraId="236C0618" w14:textId="77777777" w:rsidR="0078471E" w:rsidRPr="00D721D1" w:rsidRDefault="0078471E" w:rsidP="00F940AC">
            <w:pPr>
              <w:ind w:right="-128"/>
              <w:rPr>
                <w:rFonts w:ascii="Arial" w:hAnsi="Arial" w:cs="Arial"/>
                <w:sz w:val="22"/>
                <w:szCs w:val="22"/>
              </w:rPr>
            </w:pPr>
            <w:r w:rsidRPr="00D721D1">
              <w:rPr>
                <w:rFonts w:ascii="Arial" w:hAnsi="Arial" w:cs="Arial"/>
                <w:sz w:val="22"/>
                <w:szCs w:val="22"/>
              </w:rPr>
              <w:t>2009</w:t>
            </w:r>
          </w:p>
        </w:tc>
        <w:tc>
          <w:tcPr>
            <w:tcW w:w="2952" w:type="dxa"/>
          </w:tcPr>
          <w:p w14:paraId="02327B79" w14:textId="77777777" w:rsidR="0078471E" w:rsidRPr="00D721D1" w:rsidRDefault="0078471E" w:rsidP="00F940AC">
            <w:pPr>
              <w:rPr>
                <w:rFonts w:ascii="Arial" w:hAnsi="Arial" w:cs="Arial"/>
                <w:sz w:val="22"/>
                <w:szCs w:val="22"/>
              </w:rPr>
            </w:pPr>
            <w:r w:rsidRPr="00D721D1">
              <w:rPr>
                <w:rFonts w:ascii="Arial" w:hAnsi="Arial" w:cs="Arial"/>
                <w:sz w:val="22"/>
                <w:szCs w:val="22"/>
              </w:rPr>
              <w:t xml:space="preserve">Cardiac </w:t>
            </w:r>
            <w:r>
              <w:rPr>
                <w:rFonts w:ascii="Arial" w:hAnsi="Arial" w:cs="Arial"/>
                <w:sz w:val="22"/>
                <w:szCs w:val="22"/>
              </w:rPr>
              <w:t>A</w:t>
            </w:r>
            <w:r w:rsidRPr="00D721D1">
              <w:rPr>
                <w:rFonts w:ascii="Arial" w:hAnsi="Arial" w:cs="Arial"/>
                <w:sz w:val="22"/>
                <w:szCs w:val="22"/>
              </w:rPr>
              <w:t>rrest</w:t>
            </w:r>
          </w:p>
        </w:tc>
        <w:tc>
          <w:tcPr>
            <w:tcW w:w="2952" w:type="dxa"/>
          </w:tcPr>
          <w:p w14:paraId="65B77FA3" w14:textId="77777777" w:rsidR="0078471E" w:rsidRPr="00D721D1" w:rsidRDefault="0078471E" w:rsidP="00F940AC">
            <w:pPr>
              <w:ind w:left="64"/>
              <w:rPr>
                <w:rFonts w:ascii="Arial" w:hAnsi="Arial" w:cs="Arial"/>
                <w:sz w:val="22"/>
                <w:szCs w:val="22"/>
              </w:rPr>
            </w:pPr>
            <w:r w:rsidRPr="00D721D1">
              <w:rPr>
                <w:rFonts w:ascii="Arial" w:hAnsi="Arial" w:cs="Arial"/>
                <w:sz w:val="22"/>
                <w:szCs w:val="22"/>
              </w:rPr>
              <w:t>Author</w:t>
            </w:r>
          </w:p>
        </w:tc>
        <w:tc>
          <w:tcPr>
            <w:tcW w:w="2952" w:type="dxa"/>
          </w:tcPr>
          <w:p w14:paraId="4BA87046" w14:textId="77777777" w:rsidR="0078471E" w:rsidRPr="00D721D1" w:rsidRDefault="0078471E" w:rsidP="00F940AC">
            <w:pPr>
              <w:ind w:left="64"/>
              <w:rPr>
                <w:rFonts w:ascii="Arial" w:hAnsi="Arial" w:cs="Arial"/>
                <w:sz w:val="22"/>
                <w:szCs w:val="22"/>
              </w:rPr>
            </w:pPr>
            <w:r w:rsidRPr="00D721D1">
              <w:rPr>
                <w:rFonts w:ascii="Arial" w:hAnsi="Arial" w:cs="Arial"/>
                <w:sz w:val="22"/>
                <w:szCs w:val="22"/>
              </w:rPr>
              <w:t>Patient education brochure</w:t>
            </w:r>
          </w:p>
        </w:tc>
      </w:tr>
    </w:tbl>
    <w:p w14:paraId="3E14F517" w14:textId="77777777" w:rsidR="0078471E" w:rsidRPr="00D721D1" w:rsidRDefault="0078471E" w:rsidP="0078471E">
      <w:pPr>
        <w:pStyle w:val="H2"/>
        <w:spacing w:before="0" w:after="0"/>
        <w:ind w:left="1560" w:hanging="1560"/>
        <w:rPr>
          <w:rFonts w:ascii="Arial" w:hAnsi="Arial" w:cs="Arial"/>
          <w:color w:val="0000FF"/>
          <w:sz w:val="22"/>
          <w:szCs w:val="22"/>
          <w:u w:val="single"/>
        </w:rPr>
      </w:pPr>
    </w:p>
    <w:p w14:paraId="450B3B23" w14:textId="77777777" w:rsidR="0078471E" w:rsidRPr="00D721D1" w:rsidRDefault="0078471E" w:rsidP="0078471E">
      <w:pPr>
        <w:pStyle w:val="H2"/>
        <w:spacing w:before="0" w:after="0"/>
        <w:ind w:left="1560" w:hanging="1560"/>
        <w:rPr>
          <w:rFonts w:ascii="Arial" w:hAnsi="Arial" w:cs="Arial"/>
          <w:sz w:val="22"/>
          <w:szCs w:val="22"/>
          <w:u w:val="single"/>
        </w:rPr>
      </w:pPr>
      <w:r w:rsidRPr="00D721D1">
        <w:rPr>
          <w:rFonts w:ascii="Arial" w:hAnsi="Arial" w:cs="Arial"/>
          <w:sz w:val="22"/>
          <w:szCs w:val="22"/>
          <w:u w:val="single"/>
        </w:rPr>
        <w:lastRenderedPageBreak/>
        <w:t>Report of Scholarship</w:t>
      </w:r>
    </w:p>
    <w:p w14:paraId="5AE88801" w14:textId="77777777" w:rsidR="0078471E" w:rsidRPr="00D721D1" w:rsidRDefault="0078471E" w:rsidP="0078471E">
      <w:pPr>
        <w:pStyle w:val="H2"/>
        <w:spacing w:before="0" w:after="0"/>
        <w:ind w:left="1560" w:hanging="1560"/>
        <w:rPr>
          <w:rFonts w:ascii="Arial" w:hAnsi="Arial" w:cs="Arial"/>
          <w:sz w:val="22"/>
          <w:szCs w:val="22"/>
          <w:u w:val="single"/>
        </w:rPr>
      </w:pPr>
    </w:p>
    <w:p w14:paraId="25B6637C" w14:textId="77777777" w:rsidR="0078471E" w:rsidRPr="00D721D1" w:rsidRDefault="0078471E" w:rsidP="0078471E">
      <w:pPr>
        <w:pStyle w:val="H2"/>
        <w:keepNext/>
        <w:keepLines/>
        <w:spacing w:before="0" w:after="0"/>
        <w:rPr>
          <w:rFonts w:ascii="Arial" w:hAnsi="Arial" w:cs="Arial"/>
          <w:sz w:val="22"/>
          <w:szCs w:val="22"/>
        </w:rPr>
      </w:pPr>
      <w:r w:rsidRPr="00191B42">
        <w:rPr>
          <w:rFonts w:ascii="Arial" w:hAnsi="Arial" w:cs="Arial"/>
          <w:sz w:val="22"/>
          <w:szCs w:val="22"/>
        </w:rPr>
        <w:t>Peer reviewed publications in print or other media</w:t>
      </w:r>
    </w:p>
    <w:p w14:paraId="61134CB5"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u w:val="single"/>
        </w:rPr>
      </w:pP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Karriem-Norwood V, Rivers EP, Gupta A, Nguyen HB, Jacobsen G, McCord J, Tomlanovich MC. Prevalence of elevated troponin I in patients with end-stage renal disease receiving </w:t>
      </w:r>
      <w:proofErr w:type="gramStart"/>
      <w:r w:rsidRPr="006A43A7">
        <w:rPr>
          <w:rFonts w:ascii="Arial" w:hAnsi="Arial" w:cs="Arial"/>
          <w:b w:val="0"/>
          <w:color w:val="000000" w:themeColor="text1"/>
          <w:sz w:val="22"/>
          <w:szCs w:val="22"/>
        </w:rPr>
        <w:t>hemodialysis..</w:t>
      </w:r>
      <w:proofErr w:type="gramEnd"/>
      <w:r w:rsidRPr="006A43A7">
        <w:rPr>
          <w:rFonts w:ascii="Arial" w:hAnsi="Arial" w:cs="Arial"/>
          <w:b w:val="0"/>
          <w:color w:val="000000" w:themeColor="text1"/>
          <w:sz w:val="22"/>
          <w:szCs w:val="22"/>
        </w:rPr>
        <w:t xml:space="preserve"> </w:t>
      </w:r>
      <w:proofErr w:type="spellStart"/>
      <w:r w:rsidRPr="006A43A7">
        <w:rPr>
          <w:rFonts w:ascii="Arial" w:hAnsi="Arial" w:cs="Arial"/>
          <w:b w:val="0"/>
          <w:color w:val="000000" w:themeColor="text1"/>
          <w:sz w:val="22"/>
          <w:szCs w:val="22"/>
        </w:rPr>
        <w:t>Acad</w:t>
      </w:r>
      <w:proofErr w:type="spellEnd"/>
      <w:r w:rsidRPr="006A43A7">
        <w:rPr>
          <w:rFonts w:ascii="Arial" w:hAnsi="Arial" w:cs="Arial"/>
          <w:b w:val="0"/>
          <w:color w:val="000000" w:themeColor="text1"/>
          <w:sz w:val="22"/>
          <w:szCs w:val="22"/>
        </w:rPr>
        <w:t xml:space="preserve"> Emerg Med. 2004 Sep;11(9):979-81.</w:t>
      </w:r>
    </w:p>
    <w:p w14:paraId="3C72B297"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Cuschieri J, Rivers EP,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w:t>
      </w:r>
      <w:proofErr w:type="spellStart"/>
      <w:r w:rsidRPr="006A43A7">
        <w:rPr>
          <w:rFonts w:ascii="Arial" w:hAnsi="Arial" w:cs="Arial"/>
          <w:b w:val="0"/>
          <w:color w:val="000000" w:themeColor="text1"/>
          <w:sz w:val="22"/>
          <w:szCs w:val="22"/>
        </w:rPr>
        <w:t>Katilius</w:t>
      </w:r>
      <w:proofErr w:type="spellEnd"/>
      <w:r w:rsidRPr="006A43A7">
        <w:rPr>
          <w:rFonts w:ascii="Arial" w:hAnsi="Arial" w:cs="Arial"/>
          <w:b w:val="0"/>
          <w:color w:val="000000" w:themeColor="text1"/>
          <w:sz w:val="22"/>
          <w:szCs w:val="22"/>
        </w:rPr>
        <w:t xml:space="preserve"> M, Jacobsen G, Nguyen HB, </w:t>
      </w:r>
      <w:proofErr w:type="spellStart"/>
      <w:r w:rsidRPr="006A43A7">
        <w:rPr>
          <w:rFonts w:ascii="Arial" w:hAnsi="Arial" w:cs="Arial"/>
          <w:b w:val="0"/>
          <w:color w:val="000000" w:themeColor="text1"/>
          <w:sz w:val="22"/>
          <w:szCs w:val="22"/>
        </w:rPr>
        <w:t>Pamukov</w:t>
      </w:r>
      <w:proofErr w:type="spellEnd"/>
      <w:r w:rsidRPr="006A43A7">
        <w:rPr>
          <w:rFonts w:ascii="Arial" w:hAnsi="Arial" w:cs="Arial"/>
          <w:b w:val="0"/>
          <w:color w:val="000000" w:themeColor="text1"/>
          <w:sz w:val="22"/>
          <w:szCs w:val="22"/>
        </w:rPr>
        <w:t xml:space="preserve"> N, Horst HM.  Central venous-arterial carbon dioxide difference as an indicator of cardiac index. Intensive Care Med. 2005 Jun;31(6):818-22. </w:t>
      </w:r>
    </w:p>
    <w:p w14:paraId="173A27D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Goyal N,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Vachhani R, Bajwa R, Ahmad T, Otero R.  The utility of head computed tomography in the emergency department evaluation of syncope. Intern Emerg Med. 2006;1(2):148-50.</w:t>
      </w:r>
    </w:p>
    <w:p w14:paraId="2D174CE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Wira C, Martin G, Stoner J, Margolis K,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Application of normothermic cardiac arrest algorithms to hypothermic cardiac arrest in a canine model. Resuscitation. 2006 Jun;69(3):509-16.</w:t>
      </w:r>
    </w:p>
    <w:p w14:paraId="71EE2609"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Shapiro NI, Howell M, Talmor D,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Ngo L, Bates DW. Mortality in emergency department sepsis (MEDS) score: a one-year prospective validation. Crit Care Med. 2007 Jan;35(1):192-8.</w:t>
      </w:r>
    </w:p>
    <w:p w14:paraId="58362B97"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Howell MD,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Talmor D, Long N, Shapiro NI. Performance of severity of illness scoring systems in emergency department patients with infection. </w:t>
      </w:r>
      <w:proofErr w:type="spellStart"/>
      <w:r w:rsidRPr="006A43A7">
        <w:rPr>
          <w:rFonts w:ascii="Arial" w:hAnsi="Arial" w:cs="Arial"/>
          <w:b w:val="0"/>
          <w:color w:val="000000" w:themeColor="text1"/>
          <w:sz w:val="22"/>
          <w:szCs w:val="22"/>
        </w:rPr>
        <w:t>Acad</w:t>
      </w:r>
      <w:proofErr w:type="spellEnd"/>
      <w:r w:rsidRPr="006A43A7">
        <w:rPr>
          <w:rFonts w:ascii="Arial" w:hAnsi="Arial" w:cs="Arial"/>
          <w:b w:val="0"/>
          <w:color w:val="000000" w:themeColor="text1"/>
          <w:sz w:val="22"/>
          <w:szCs w:val="22"/>
        </w:rPr>
        <w:t xml:space="preserve"> Emerg Med. 2007 Aug;14(8):709-14.</w:t>
      </w:r>
    </w:p>
    <w:p w14:paraId="313337AB"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Goyal N, Terlecki TM, Donnino KF, Miller JB, Otero RM, Howell MD. Inadequate blood volume collected for culture: a survey of health care professionals. Mayo Clin Proc. 2007 Sep;82(9):1069-72.</w:t>
      </w:r>
    </w:p>
    <w:p w14:paraId="14EB5F9C"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Miller J, Goyal N, Loomba M, Sankey SS, </w:t>
      </w:r>
      <w:proofErr w:type="spellStart"/>
      <w:r w:rsidRPr="006A43A7">
        <w:rPr>
          <w:rFonts w:ascii="Arial" w:hAnsi="Arial" w:cs="Arial"/>
          <w:b w:val="0"/>
          <w:color w:val="000000" w:themeColor="text1"/>
          <w:sz w:val="22"/>
          <w:szCs w:val="22"/>
        </w:rPr>
        <w:t>Dolcourt</w:t>
      </w:r>
      <w:proofErr w:type="spellEnd"/>
      <w:r w:rsidRPr="006A43A7">
        <w:rPr>
          <w:rFonts w:ascii="Arial" w:hAnsi="Arial" w:cs="Arial"/>
          <w:b w:val="0"/>
          <w:color w:val="000000" w:themeColor="text1"/>
          <w:sz w:val="22"/>
          <w:szCs w:val="22"/>
        </w:rPr>
        <w:t xml:space="preserve"> B, Sherwin R, Otero R, Wira C.  Effective lactate clearance is associated with decreased mortality in post-cardiac arrest. Resuscitation. 2007 Nov;75(2):229-34.</w:t>
      </w:r>
    </w:p>
    <w:p w14:paraId="24BF97E6"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Howell MD,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Clardy P, Talmor D, Shapiro NI. Occult hypoperfusion and mortality in patients with suspected infection. Intensive Care Med. 2007 Nov;33(11):1892-9.</w:t>
      </w:r>
    </w:p>
    <w:p w14:paraId="65331D2E"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Miller J, Garcia AJ, McKee E, Walsh M. Distinctive acid-base pattern in Wernicke’s Encephalopathy. Ann Emerg Med. 2007 Dec;50(6):722-5.</w:t>
      </w:r>
    </w:p>
    <w:p w14:paraId="74F36A9D"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Miller JB,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Rogan M, Goyal N. Relative adrenal insufficiency in post-cardiac arrest shock is under-recognized. Resuscitation. 2008 Feb;76(2):221-5.</w:t>
      </w:r>
    </w:p>
    <w:p w14:paraId="394E015F"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Cocchi MN, Howell M, Clardy P, Talmor D, Cataldo L, Chase M, Al-Marshad A, Ngo L, Shapiro NI.  Statin therapy is associated with decreased mortality in patients admitted with infection. </w:t>
      </w:r>
      <w:proofErr w:type="spellStart"/>
      <w:r w:rsidRPr="006A43A7">
        <w:rPr>
          <w:rFonts w:ascii="Arial" w:hAnsi="Arial" w:cs="Arial"/>
          <w:b w:val="0"/>
          <w:color w:val="000000" w:themeColor="text1"/>
          <w:sz w:val="22"/>
          <w:szCs w:val="22"/>
        </w:rPr>
        <w:t>Acad</w:t>
      </w:r>
      <w:proofErr w:type="spellEnd"/>
      <w:r w:rsidRPr="006A43A7">
        <w:rPr>
          <w:rFonts w:ascii="Arial" w:hAnsi="Arial" w:cs="Arial"/>
          <w:b w:val="0"/>
          <w:color w:val="000000" w:themeColor="text1"/>
          <w:sz w:val="22"/>
          <w:szCs w:val="22"/>
        </w:rPr>
        <w:t xml:space="preserve"> Emerg Med. 2009 Mar;16(3):230-4.</w:t>
      </w:r>
    </w:p>
    <w:p w14:paraId="00976891"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Callaway DW, Shapiro NI,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Baker C, Rosen CL.  Serum lactate and base deficit as predictors of mortality in normotensive elderly blunt trauma patients. J Trauma. 2009 Apr;66(4):1040-4.</w:t>
      </w:r>
    </w:p>
    <w:p w14:paraId="4B9327FD"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Cocchi M, Smithline H, Carney E, Chou PP,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 Coronary artery bypass graft surgery depletes plasma thiamine levels. Nutrition. 2010 Jan;26(1):133-6.</w:t>
      </w:r>
    </w:p>
    <w:p w14:paraId="6772004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Shapiro NI, Fisher C, </w:t>
      </w:r>
      <w:r w:rsidRPr="006A43A7">
        <w:rPr>
          <w:rFonts w:ascii="Arial" w:hAnsi="Arial" w:cs="Arial"/>
          <w:color w:val="000000" w:themeColor="text1"/>
          <w:sz w:val="22"/>
          <w:szCs w:val="22"/>
        </w:rPr>
        <w:t>Donnino M</w:t>
      </w:r>
      <w:r w:rsidRPr="006A43A7">
        <w:rPr>
          <w:rFonts w:ascii="Arial" w:hAnsi="Arial" w:cs="Arial"/>
          <w:b w:val="0"/>
          <w:color w:val="000000" w:themeColor="text1"/>
          <w:sz w:val="22"/>
          <w:szCs w:val="22"/>
        </w:rPr>
        <w:t>, Cataldo L, Tang A, Trzeciak S, Horowitz G, Wolfe RE. The feasibility and accuracy of point of care lactate measurement in emergency patients with suspected infection. J Emerg Med. 2010 Jul;39(1):89-94.</w:t>
      </w:r>
    </w:p>
    <w:p w14:paraId="1B81BAA0"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color w:val="000000" w:themeColor="text1"/>
          <w:sz w:val="22"/>
          <w:szCs w:val="22"/>
        </w:rPr>
        <w:t>Donnino M</w:t>
      </w:r>
      <w:r w:rsidRPr="006A43A7">
        <w:rPr>
          <w:rFonts w:ascii="Arial" w:hAnsi="Arial" w:cs="Arial"/>
          <w:b w:val="0"/>
          <w:color w:val="000000" w:themeColor="text1"/>
          <w:sz w:val="22"/>
          <w:szCs w:val="22"/>
        </w:rPr>
        <w:t>, Carney E, Cocchi MN, Barbash I, Chase M, Joyce N, Chou PP, Ngo L. Thiamine deficiency in critically ill patients with sepsis. J Crit Care. 2010 Dec;25(4):576-81.</w:t>
      </w:r>
    </w:p>
    <w:p w14:paraId="5AE15840"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Cocchi MN, Lucas J,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 Carney E, Herman S, </w:t>
      </w:r>
      <w:proofErr w:type="spellStart"/>
      <w:r w:rsidRPr="006A43A7">
        <w:rPr>
          <w:rFonts w:ascii="Arial" w:hAnsi="Arial" w:cs="Arial"/>
          <w:b w:val="0"/>
          <w:color w:val="000000" w:themeColor="text1"/>
          <w:sz w:val="22"/>
          <w:szCs w:val="22"/>
        </w:rPr>
        <w:t>Zimetbaum</w:t>
      </w:r>
      <w:proofErr w:type="spellEnd"/>
      <w:r w:rsidRPr="006A43A7">
        <w:rPr>
          <w:rFonts w:ascii="Arial" w:hAnsi="Arial" w:cs="Arial"/>
          <w:b w:val="0"/>
          <w:color w:val="000000" w:themeColor="text1"/>
          <w:sz w:val="22"/>
          <w:szCs w:val="22"/>
        </w:rPr>
        <w:t xml:space="preserve"> P,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The role of cranial computed tomography in the immediate post-cardiac arrest period. Intern Emerg Med. 2010 Dec;5(6):533-8.</w:t>
      </w:r>
    </w:p>
    <w:p w14:paraId="12037E12"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Hunziker S, Bivens MJ, Cocchi MN, Miller J,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 Howell MD,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International validation of the out-of-hospital cardiac arrest (OHCA) score in the United States. Crit Care Med. 2011 Jul;39(7):1670-4.</w:t>
      </w:r>
    </w:p>
    <w:p w14:paraId="2B0844D1"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color w:val="000000" w:themeColor="text1"/>
          <w:sz w:val="22"/>
          <w:szCs w:val="22"/>
        </w:rPr>
        <w:lastRenderedPageBreak/>
        <w:t>Donnino MW</w:t>
      </w:r>
      <w:r w:rsidRPr="006A43A7">
        <w:rPr>
          <w:rFonts w:ascii="Arial" w:hAnsi="Arial" w:cs="Arial"/>
          <w:b w:val="0"/>
          <w:color w:val="000000" w:themeColor="text1"/>
          <w:sz w:val="22"/>
          <w:szCs w:val="22"/>
        </w:rPr>
        <w:t xml:space="preserve">, Cocchi MN,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JD, Kim Daniel, Naini AB, Buettner C, </w:t>
      </w:r>
      <w:proofErr w:type="spellStart"/>
      <w:r w:rsidRPr="006A43A7">
        <w:rPr>
          <w:rFonts w:ascii="Arial" w:hAnsi="Arial" w:cs="Arial"/>
          <w:b w:val="0"/>
          <w:color w:val="000000" w:themeColor="text1"/>
          <w:sz w:val="22"/>
          <w:szCs w:val="22"/>
        </w:rPr>
        <w:t>Akuthota</w:t>
      </w:r>
      <w:proofErr w:type="spellEnd"/>
      <w:r w:rsidRPr="006A43A7">
        <w:rPr>
          <w:rFonts w:ascii="Arial" w:hAnsi="Arial" w:cs="Arial"/>
          <w:b w:val="0"/>
          <w:color w:val="000000" w:themeColor="text1"/>
          <w:sz w:val="22"/>
          <w:szCs w:val="22"/>
        </w:rPr>
        <w:t xml:space="preserve"> P. Coenzyme Q10 levels are low and may be associated with the inflammatory cascade in septic shock. Crit Care. 2011 Aug 9;15(4</w:t>
      </w:r>
      <w:proofErr w:type="gramStart"/>
      <w:r w:rsidRPr="006A43A7">
        <w:rPr>
          <w:rFonts w:ascii="Arial" w:hAnsi="Arial" w:cs="Arial"/>
          <w:b w:val="0"/>
          <w:color w:val="000000" w:themeColor="text1"/>
          <w:sz w:val="22"/>
          <w:szCs w:val="22"/>
        </w:rPr>
        <w:t>):R</w:t>
      </w:r>
      <w:proofErr w:type="gramEnd"/>
      <w:r w:rsidRPr="006A43A7">
        <w:rPr>
          <w:rFonts w:ascii="Arial" w:hAnsi="Arial" w:cs="Arial"/>
          <w:b w:val="0"/>
          <w:color w:val="000000" w:themeColor="text1"/>
          <w:sz w:val="22"/>
          <w:szCs w:val="22"/>
        </w:rPr>
        <w:t xml:space="preserve">189. </w:t>
      </w:r>
    </w:p>
    <w:p w14:paraId="7744DC51"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Cocchi MN, Miller J, Hunziker S, Carney E,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 Farris S, Joyce N, </w:t>
      </w:r>
      <w:proofErr w:type="spellStart"/>
      <w:r w:rsidRPr="006A43A7">
        <w:rPr>
          <w:rFonts w:ascii="Arial" w:hAnsi="Arial" w:cs="Arial"/>
          <w:b w:val="0"/>
          <w:color w:val="000000" w:themeColor="text1"/>
          <w:sz w:val="22"/>
          <w:szCs w:val="22"/>
        </w:rPr>
        <w:t>Zimetbaum</w:t>
      </w:r>
      <w:proofErr w:type="spellEnd"/>
      <w:r w:rsidRPr="006A43A7">
        <w:rPr>
          <w:rFonts w:ascii="Arial" w:hAnsi="Arial" w:cs="Arial"/>
          <w:b w:val="0"/>
          <w:color w:val="000000" w:themeColor="text1"/>
          <w:sz w:val="22"/>
          <w:szCs w:val="22"/>
        </w:rPr>
        <w:t xml:space="preserve"> P, Howell, MD,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The association of lactate and vasopressor need for mortality prediction in survivors of cardiac arrest. Minerva </w:t>
      </w:r>
      <w:proofErr w:type="spellStart"/>
      <w:r w:rsidRPr="006A43A7">
        <w:rPr>
          <w:rFonts w:ascii="Arial" w:hAnsi="Arial" w:cs="Arial"/>
          <w:b w:val="0"/>
          <w:color w:val="000000" w:themeColor="text1"/>
          <w:sz w:val="22"/>
          <w:szCs w:val="22"/>
        </w:rPr>
        <w:t>Anestesiol</w:t>
      </w:r>
      <w:proofErr w:type="spellEnd"/>
      <w:r w:rsidRPr="006A43A7">
        <w:rPr>
          <w:rFonts w:ascii="Arial" w:hAnsi="Arial" w:cs="Arial"/>
          <w:b w:val="0"/>
          <w:color w:val="000000" w:themeColor="text1"/>
          <w:sz w:val="22"/>
          <w:szCs w:val="22"/>
        </w:rPr>
        <w:t>. 2011 Nov;77(11):1063-71.</w:t>
      </w:r>
    </w:p>
    <w:p w14:paraId="27C4F9D3"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Seigel TA, Cocchi MN,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 Shapiro N, Howell M, Tang A,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Inadequacy of temperature and white blood cell count in predicting bacteremia in patients with suspected infection. J Emerg Med. 2012 Mar;42(3):254-9.</w:t>
      </w:r>
    </w:p>
    <w:p w14:paraId="4AB0EACB"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Cox K, Cocchi MN,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 Carney E, Howell M,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Prevalence and significance of lactic acidosis in diabetic ketoacidosis. J Crit Care. 2012 Apr;27(2):132-7.</w:t>
      </w:r>
    </w:p>
    <w:p w14:paraId="002C511B"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Chase M, Joyce NR, Carney E,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JD, Vinton D,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Edlow JA. ED Patients with vertigo: can we identify clinical factors associated with acute stroke? Am J Emerg Med. 2012 May;30(4):587-91.</w:t>
      </w:r>
    </w:p>
    <w:p w14:paraId="3F3026BD"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Lucas JM, Cocchi MN,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 Stanbridge JA, </w:t>
      </w:r>
      <w:proofErr w:type="spellStart"/>
      <w:r w:rsidRPr="006A43A7">
        <w:rPr>
          <w:rFonts w:ascii="Arial" w:hAnsi="Arial" w:cs="Arial"/>
          <w:b w:val="0"/>
          <w:color w:val="000000" w:themeColor="text1"/>
          <w:sz w:val="22"/>
          <w:szCs w:val="22"/>
        </w:rPr>
        <w:t>Geocadin</w:t>
      </w:r>
      <w:proofErr w:type="spellEnd"/>
      <w:r w:rsidRPr="006A43A7">
        <w:rPr>
          <w:rFonts w:ascii="Arial" w:hAnsi="Arial" w:cs="Arial"/>
          <w:b w:val="0"/>
          <w:color w:val="000000" w:themeColor="text1"/>
          <w:sz w:val="22"/>
          <w:szCs w:val="22"/>
        </w:rPr>
        <w:t xml:space="preserve"> RG, Herman ST,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Neurologic recovery after therapeutic hypothermia in patients with post-cardiac arrest myoclonus. Resuscitation. 2012 Feb;83(2):265-9.</w:t>
      </w:r>
    </w:p>
    <w:p w14:paraId="354B07C4"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Smithline HA,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Greenblatt DJ. Pharmacokinetics of high-dose oral thiamine hydrochloride in healthy subjects.  BMC Clin </w:t>
      </w:r>
      <w:proofErr w:type="spellStart"/>
      <w:r w:rsidRPr="006A43A7">
        <w:rPr>
          <w:rFonts w:ascii="Arial" w:hAnsi="Arial" w:cs="Arial"/>
          <w:b w:val="0"/>
          <w:color w:val="000000" w:themeColor="text1"/>
          <w:sz w:val="22"/>
          <w:szCs w:val="22"/>
        </w:rPr>
        <w:t>Pharmacol</w:t>
      </w:r>
      <w:proofErr w:type="spellEnd"/>
      <w:r w:rsidRPr="006A43A7">
        <w:rPr>
          <w:rFonts w:ascii="Arial" w:hAnsi="Arial" w:cs="Arial"/>
          <w:b w:val="0"/>
          <w:color w:val="000000" w:themeColor="text1"/>
          <w:sz w:val="22"/>
          <w:szCs w:val="22"/>
        </w:rPr>
        <w:t xml:space="preserve">. 2012 Feb </w:t>
      </w:r>
      <w:proofErr w:type="gramStart"/>
      <w:r w:rsidRPr="006A43A7">
        <w:rPr>
          <w:rFonts w:ascii="Arial" w:hAnsi="Arial" w:cs="Arial"/>
          <w:b w:val="0"/>
          <w:color w:val="000000" w:themeColor="text1"/>
          <w:sz w:val="22"/>
          <w:szCs w:val="22"/>
        </w:rPr>
        <w:t>4;12:4</w:t>
      </w:r>
      <w:proofErr w:type="gramEnd"/>
      <w:r w:rsidRPr="006A43A7">
        <w:rPr>
          <w:rFonts w:ascii="Arial" w:hAnsi="Arial" w:cs="Arial"/>
          <w:b w:val="0"/>
          <w:color w:val="000000" w:themeColor="text1"/>
          <w:sz w:val="22"/>
          <w:szCs w:val="22"/>
        </w:rPr>
        <w:t>.</w:t>
      </w:r>
    </w:p>
    <w:p w14:paraId="1A75A9AC"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Dugas AF, Mackenhauer J,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JD, Cocchi MN, Gautam S,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Prevalence and characteristics of non-lactate and lactate expressors in septic shock. J Crit Care. 2012 Aug;27(4):344-50.</w:t>
      </w:r>
    </w:p>
    <w:p w14:paraId="2EFAD931"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Cocchi MN, Giberson B, Berg K,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JD, Naini A, Buettner C, </w:t>
      </w:r>
      <w:proofErr w:type="spellStart"/>
      <w:r w:rsidRPr="006A43A7">
        <w:rPr>
          <w:rFonts w:ascii="Arial" w:hAnsi="Arial" w:cs="Arial"/>
          <w:b w:val="0"/>
          <w:color w:val="000000" w:themeColor="text1"/>
          <w:sz w:val="22"/>
          <w:szCs w:val="22"/>
        </w:rPr>
        <w:t>Akuthota</w:t>
      </w:r>
      <w:proofErr w:type="spellEnd"/>
      <w:r w:rsidRPr="006A43A7">
        <w:rPr>
          <w:rFonts w:ascii="Arial" w:hAnsi="Arial" w:cs="Arial"/>
          <w:b w:val="0"/>
          <w:color w:val="000000" w:themeColor="text1"/>
          <w:sz w:val="22"/>
          <w:szCs w:val="22"/>
        </w:rPr>
        <w:t xml:space="preserve"> P, Gautam S,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Coenzyme Q10 levels are low and associated with increased mortality in post-cardiac arrest patients. Resuscitation. 2012 Aug;83(8):991-5.</w:t>
      </w:r>
    </w:p>
    <w:p w14:paraId="686AFEFF"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Miller J, Bivens M, Cocchi MN,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 Farris S, Cutlip D, Howell M. A pilot study examining the severity and outcomes of the post-cardiac arrest syndrome: a comparative analysis of two geographically distinct hospitals.  Circulation. 2012 Sep 18;126(12):1478-83.</w:t>
      </w:r>
    </w:p>
    <w:p w14:paraId="6BC56070"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Berg K, Lang J,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 Bak E, Cocchi MN, Gautam S,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The rapid shallow breathing index as a predictor of failure and noninvasive ventilation for patients with acute respiratory failure. Respir Care. 2012 Oct;57(10):1548-54.</w:t>
      </w:r>
    </w:p>
    <w:p w14:paraId="0E11A6CC"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Chase M, </w:t>
      </w:r>
      <w:proofErr w:type="spellStart"/>
      <w:r w:rsidRPr="006A43A7">
        <w:rPr>
          <w:rFonts w:ascii="Arial" w:hAnsi="Arial" w:cs="Arial"/>
          <w:b w:val="0"/>
          <w:color w:val="000000" w:themeColor="text1"/>
          <w:sz w:val="22"/>
          <w:szCs w:val="22"/>
        </w:rPr>
        <w:t>Klasco</w:t>
      </w:r>
      <w:proofErr w:type="spellEnd"/>
      <w:r w:rsidRPr="006A43A7">
        <w:rPr>
          <w:rFonts w:ascii="Arial" w:hAnsi="Arial" w:cs="Arial"/>
          <w:b w:val="0"/>
          <w:color w:val="000000" w:themeColor="text1"/>
          <w:sz w:val="22"/>
          <w:szCs w:val="22"/>
        </w:rPr>
        <w:t xml:space="preserve"> RS, Joyce NR,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Wolfe RE, Shapiro NI. Predictors of bacteremia in emergency department patients with suspected infections. Am J Emerg Med. 2012 Nov;30(9):1691-7.</w:t>
      </w:r>
    </w:p>
    <w:p w14:paraId="56388832"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JD, Cristia C, Chase M, Giberson T, Graver A, Gautam S, Cocchi MN,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Performance of SAPS II and SAPS III scores in post-cardiac arrest. Minerva </w:t>
      </w:r>
      <w:proofErr w:type="spellStart"/>
      <w:r w:rsidRPr="006A43A7">
        <w:rPr>
          <w:rFonts w:ascii="Arial" w:hAnsi="Arial" w:cs="Arial"/>
          <w:b w:val="0"/>
          <w:color w:val="000000" w:themeColor="text1"/>
          <w:sz w:val="22"/>
          <w:szCs w:val="22"/>
        </w:rPr>
        <w:t>Anestesiol</w:t>
      </w:r>
      <w:proofErr w:type="spellEnd"/>
      <w:r w:rsidRPr="006A43A7">
        <w:rPr>
          <w:rFonts w:ascii="Arial" w:hAnsi="Arial" w:cs="Arial"/>
          <w:b w:val="0"/>
          <w:color w:val="000000" w:themeColor="text1"/>
          <w:sz w:val="22"/>
          <w:szCs w:val="22"/>
        </w:rPr>
        <w:t>. 2012 Dec;78(12):1341-7.</w:t>
      </w:r>
    </w:p>
    <w:p w14:paraId="51CDC6D2"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Chauhan A, Musunuru H,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McCurdy MT, Chauhan V, Walsh M. The use of therapeutic hypothermia after cardiac arrest in a pregnant patient. Ann Emerg Med. 2012 Dec;60(6):786-9.</w:t>
      </w:r>
    </w:p>
    <w:p w14:paraId="5E514C44"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Berg KM, Clardy P,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Noninvasive ventilation for acute respiratory failure: a review of the literature and current guidelines. Intern Emerg Med. 2012 Dec;7(6):539-45.</w:t>
      </w:r>
    </w:p>
    <w:p w14:paraId="6FE7AEB5"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Schmelzle M, </w:t>
      </w:r>
      <w:proofErr w:type="spellStart"/>
      <w:r w:rsidRPr="006A43A7">
        <w:rPr>
          <w:rFonts w:ascii="Arial" w:hAnsi="Arial" w:cs="Arial"/>
          <w:b w:val="0"/>
          <w:color w:val="000000" w:themeColor="text1"/>
          <w:sz w:val="22"/>
          <w:szCs w:val="22"/>
        </w:rPr>
        <w:t>Splith</w:t>
      </w:r>
      <w:proofErr w:type="spellEnd"/>
      <w:r w:rsidRPr="006A43A7">
        <w:rPr>
          <w:rFonts w:ascii="Arial" w:hAnsi="Arial" w:cs="Arial"/>
          <w:b w:val="0"/>
          <w:color w:val="000000" w:themeColor="text1"/>
          <w:sz w:val="22"/>
          <w:szCs w:val="22"/>
        </w:rPr>
        <w:t xml:space="preserve"> K, Andersen LW, Kornek M, Schuppan D, Jones-Bamman C, Nowak M, </w:t>
      </w:r>
      <w:proofErr w:type="spellStart"/>
      <w:r w:rsidRPr="006A43A7">
        <w:rPr>
          <w:rFonts w:ascii="Arial" w:hAnsi="Arial" w:cs="Arial"/>
          <w:b w:val="0"/>
          <w:color w:val="000000" w:themeColor="text1"/>
          <w:sz w:val="22"/>
          <w:szCs w:val="22"/>
        </w:rPr>
        <w:t>Toxavidis</w:t>
      </w:r>
      <w:proofErr w:type="spellEnd"/>
      <w:r w:rsidRPr="006A43A7">
        <w:rPr>
          <w:rFonts w:ascii="Arial" w:hAnsi="Arial" w:cs="Arial"/>
          <w:b w:val="0"/>
          <w:color w:val="000000" w:themeColor="text1"/>
          <w:sz w:val="22"/>
          <w:szCs w:val="22"/>
        </w:rPr>
        <w:t xml:space="preserve"> V, </w:t>
      </w:r>
      <w:proofErr w:type="spellStart"/>
      <w:r w:rsidRPr="006A43A7">
        <w:rPr>
          <w:rFonts w:ascii="Arial" w:hAnsi="Arial" w:cs="Arial"/>
          <w:b w:val="0"/>
          <w:color w:val="000000" w:themeColor="text1"/>
          <w:sz w:val="22"/>
          <w:szCs w:val="22"/>
        </w:rPr>
        <w:t>Salhanick</w:t>
      </w:r>
      <w:proofErr w:type="spellEnd"/>
      <w:r w:rsidRPr="006A43A7">
        <w:rPr>
          <w:rFonts w:ascii="Arial" w:hAnsi="Arial" w:cs="Arial"/>
          <w:b w:val="0"/>
          <w:color w:val="000000" w:themeColor="text1"/>
          <w:sz w:val="22"/>
          <w:szCs w:val="22"/>
        </w:rPr>
        <w:t xml:space="preserve"> SD, Han L, Schulte am Esch J, Jonas S,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Robson SC. Increased plasma levels of microparticles expressing CD39 and CD133 in acute liver injury. Transplantation. 2013 Jan 15;95(1):63-9.  </w:t>
      </w:r>
    </w:p>
    <w:p w14:paraId="26264613"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Nichol G, Huszi E, Kim F, Fly D, Parnia S,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Sorenson T, Callaway CW; American Heart Association Get </w:t>
      </w:r>
      <w:proofErr w:type="gramStart"/>
      <w:r w:rsidRPr="006A43A7">
        <w:rPr>
          <w:rFonts w:ascii="Arial" w:hAnsi="Arial" w:cs="Arial"/>
          <w:b w:val="0"/>
          <w:color w:val="000000" w:themeColor="text1"/>
          <w:sz w:val="22"/>
          <w:szCs w:val="22"/>
        </w:rPr>
        <w:t>With</w:t>
      </w:r>
      <w:proofErr w:type="gramEnd"/>
      <w:r w:rsidRPr="006A43A7">
        <w:rPr>
          <w:rFonts w:ascii="Arial" w:hAnsi="Arial" w:cs="Arial"/>
          <w:b w:val="0"/>
          <w:color w:val="000000" w:themeColor="text1"/>
          <w:sz w:val="22"/>
          <w:szCs w:val="22"/>
        </w:rPr>
        <w:t xml:space="preserve"> the Guidelines – Resuscitation Investigators. Does induction of hypothermia improve outcomes after in-hospital cardiac arrest? Resuscitation. 2013 May;84(5):620-5. </w:t>
      </w:r>
    </w:p>
    <w:p w14:paraId="255B052B"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color w:val="000000" w:themeColor="text1"/>
          <w:sz w:val="22"/>
          <w:szCs w:val="22"/>
        </w:rPr>
        <w:lastRenderedPageBreak/>
        <w:t>Donnino MW</w:t>
      </w:r>
      <w:r w:rsidRPr="006A43A7">
        <w:rPr>
          <w:rFonts w:ascii="Arial" w:hAnsi="Arial" w:cs="Arial"/>
          <w:b w:val="0"/>
          <w:color w:val="000000" w:themeColor="text1"/>
          <w:sz w:val="22"/>
          <w:szCs w:val="22"/>
        </w:rPr>
        <w:t xml:space="preserve">,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JD, </w:t>
      </w:r>
      <w:proofErr w:type="spellStart"/>
      <w:r w:rsidRPr="006A43A7">
        <w:rPr>
          <w:rFonts w:ascii="Arial" w:hAnsi="Arial" w:cs="Arial"/>
          <w:b w:val="0"/>
          <w:color w:val="000000" w:themeColor="text1"/>
          <w:sz w:val="22"/>
          <w:szCs w:val="22"/>
        </w:rPr>
        <w:t>Dejam</w:t>
      </w:r>
      <w:proofErr w:type="spellEnd"/>
      <w:r w:rsidRPr="006A43A7">
        <w:rPr>
          <w:rFonts w:ascii="Arial" w:hAnsi="Arial" w:cs="Arial"/>
          <w:b w:val="0"/>
          <w:color w:val="000000" w:themeColor="text1"/>
          <w:sz w:val="22"/>
          <w:szCs w:val="22"/>
        </w:rPr>
        <w:t xml:space="preserve"> A, Giberson T, Giberson B, Cristia C, Gautam S, Cocchi MN. APACHE II scoring to predict outcome in post-cardiac arrest. Resuscitation. 2013 May;84(5):651-6.</w:t>
      </w:r>
    </w:p>
    <w:p w14:paraId="2FE21A4A"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Jesus JE, Allen MB,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Grossman SA, Hale CP, Breu AC, Bracey A, O’Conner JF, Fisher J. Preferences for resuscitation and intubation among patients with do-not-resuscitate/do-not-intubate orders. Mayo Clin Proc. 2013 Jul;88(7):658-65.</w:t>
      </w:r>
    </w:p>
    <w:p w14:paraId="1017504B"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Williams D, Calder S, Cocchi MN,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From door to recovery, a collaborative approach to the development of a post-cardiac arrest center. Crit Care Nurse. 2013 Oct;33(5):42-54.</w:t>
      </w:r>
    </w:p>
    <w:p w14:paraId="697004B1"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JD, Cocchi MN, </w:t>
      </w:r>
      <w:proofErr w:type="spellStart"/>
      <w:r w:rsidRPr="006A43A7">
        <w:rPr>
          <w:rFonts w:ascii="Arial" w:hAnsi="Arial" w:cs="Arial"/>
          <w:b w:val="0"/>
          <w:color w:val="000000" w:themeColor="text1"/>
          <w:sz w:val="22"/>
          <w:szCs w:val="22"/>
        </w:rPr>
        <w:t>Rittenberger</w:t>
      </w:r>
      <w:proofErr w:type="spellEnd"/>
      <w:r w:rsidRPr="006A43A7">
        <w:rPr>
          <w:rFonts w:ascii="Arial" w:hAnsi="Arial" w:cs="Arial"/>
          <w:b w:val="0"/>
          <w:color w:val="000000" w:themeColor="text1"/>
          <w:sz w:val="22"/>
          <w:szCs w:val="22"/>
        </w:rPr>
        <w:t xml:space="preserve"> JC, </w:t>
      </w:r>
      <w:proofErr w:type="spellStart"/>
      <w:r w:rsidRPr="006A43A7">
        <w:rPr>
          <w:rFonts w:ascii="Arial" w:hAnsi="Arial" w:cs="Arial"/>
          <w:b w:val="0"/>
          <w:color w:val="000000" w:themeColor="text1"/>
          <w:sz w:val="22"/>
          <w:szCs w:val="22"/>
        </w:rPr>
        <w:t>Peberdy</w:t>
      </w:r>
      <w:proofErr w:type="spellEnd"/>
      <w:r w:rsidRPr="006A43A7">
        <w:rPr>
          <w:rFonts w:ascii="Arial" w:hAnsi="Arial" w:cs="Arial"/>
          <w:b w:val="0"/>
          <w:color w:val="000000" w:themeColor="text1"/>
          <w:sz w:val="22"/>
          <w:szCs w:val="22"/>
        </w:rPr>
        <w:t xml:space="preserve"> MA, </w:t>
      </w:r>
      <w:proofErr w:type="spellStart"/>
      <w:r w:rsidRPr="006A43A7">
        <w:rPr>
          <w:rFonts w:ascii="Arial" w:hAnsi="Arial" w:cs="Arial"/>
          <w:b w:val="0"/>
          <w:color w:val="000000" w:themeColor="text1"/>
          <w:sz w:val="22"/>
          <w:szCs w:val="22"/>
        </w:rPr>
        <w:t>Ornato</w:t>
      </w:r>
      <w:proofErr w:type="spellEnd"/>
      <w:r w:rsidRPr="006A43A7">
        <w:rPr>
          <w:rFonts w:ascii="Arial" w:hAnsi="Arial" w:cs="Arial"/>
          <w:b w:val="0"/>
          <w:color w:val="000000" w:themeColor="text1"/>
          <w:sz w:val="22"/>
          <w:szCs w:val="22"/>
        </w:rPr>
        <w:t xml:space="preserve"> JP, Abella BJ, </w:t>
      </w:r>
      <w:proofErr w:type="spellStart"/>
      <w:r w:rsidRPr="006A43A7">
        <w:rPr>
          <w:rFonts w:ascii="Arial" w:hAnsi="Arial" w:cs="Arial"/>
          <w:b w:val="0"/>
          <w:color w:val="000000" w:themeColor="text1"/>
          <w:sz w:val="22"/>
          <w:szCs w:val="22"/>
        </w:rPr>
        <w:t>Gaieski</w:t>
      </w:r>
      <w:proofErr w:type="spellEnd"/>
      <w:r w:rsidRPr="006A43A7">
        <w:rPr>
          <w:rFonts w:ascii="Arial" w:hAnsi="Arial" w:cs="Arial"/>
          <w:b w:val="0"/>
          <w:color w:val="000000" w:themeColor="text1"/>
          <w:sz w:val="22"/>
          <w:szCs w:val="22"/>
        </w:rPr>
        <w:t xml:space="preserve"> DF, Clore J, Gautam S, Callaway CW,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Continuous neuromuscular blockade is associated with decreased mortality in post-cardiac arrest patients. Resuscitation. 2013 Dec;84(12):1728-33.</w:t>
      </w:r>
    </w:p>
    <w:p w14:paraId="0970E407"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Kwak MK, Kim WY, Lee CW, Seo DW, Sohn CH, Ahn S, Lim KS,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The impact of saddle embolism on the major adverse event rate of patients with non-high-risk pulmonary embolism. Br J </w:t>
      </w:r>
      <w:proofErr w:type="spellStart"/>
      <w:r w:rsidRPr="006A43A7">
        <w:rPr>
          <w:rFonts w:ascii="Arial" w:hAnsi="Arial" w:cs="Arial"/>
          <w:b w:val="0"/>
          <w:color w:val="000000" w:themeColor="text1"/>
          <w:sz w:val="22"/>
          <w:szCs w:val="22"/>
        </w:rPr>
        <w:t>Radiol</w:t>
      </w:r>
      <w:proofErr w:type="spellEnd"/>
      <w:r w:rsidRPr="006A43A7">
        <w:rPr>
          <w:rFonts w:ascii="Arial" w:hAnsi="Arial" w:cs="Arial"/>
          <w:b w:val="0"/>
          <w:color w:val="000000" w:themeColor="text1"/>
          <w:sz w:val="22"/>
          <w:szCs w:val="22"/>
        </w:rPr>
        <w:t xml:space="preserve">. 2013 Dec;86(1032):20130273. </w:t>
      </w:r>
    </w:p>
    <w:p w14:paraId="4AE89F55"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Omar Y, Massey M, Andersen LW, Giberson TA, Berg K, Cocchi MN, Shapiro NI,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Sublingual microcirculation is impaired in post-cardiac arrest patients. Resuscitation. 2013 Dec;84(12):1717-22.</w:t>
      </w:r>
    </w:p>
    <w:p w14:paraId="593561F5"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Moskowitz A, Graver A, Giberson T, Berg K, Liu X, Uber A, Gautam S,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The relationship between lactate and thiamine levels in patients with diabetic ketoacidosis. J Crit Care. 2014 Feb;29(1</w:t>
      </w:r>
      <w:proofErr w:type="gramStart"/>
      <w:r w:rsidRPr="006A43A7">
        <w:rPr>
          <w:rFonts w:ascii="Arial" w:hAnsi="Arial" w:cs="Arial"/>
          <w:b w:val="0"/>
          <w:color w:val="000000" w:themeColor="text1"/>
          <w:sz w:val="22"/>
          <w:szCs w:val="22"/>
        </w:rPr>
        <w:t>):182.e</w:t>
      </w:r>
      <w:proofErr w:type="gramEnd"/>
      <w:r w:rsidRPr="006A43A7">
        <w:rPr>
          <w:rFonts w:ascii="Arial" w:hAnsi="Arial" w:cs="Arial"/>
          <w:b w:val="0"/>
          <w:color w:val="000000" w:themeColor="text1"/>
          <w:sz w:val="22"/>
          <w:szCs w:val="22"/>
        </w:rPr>
        <w:t>5-8.</w:t>
      </w:r>
    </w:p>
    <w:p w14:paraId="6FFBEB4A"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Moskowitz A, Lee J,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Mark R, Celi LA, Danziger J. The association between admission of magnesium concentrations and lactic acidosis in critical illness. J Intensive Care Med. 2016 Mar; 31</w:t>
      </w:r>
      <w:r w:rsidRPr="006A43A7">
        <w:rPr>
          <w:rFonts w:ascii="Arial" w:hAnsi="Arial" w:cs="Arial"/>
          <w:b w:val="0"/>
          <w:color w:val="000000" w:themeColor="text1"/>
          <w:sz w:val="20"/>
          <w:szCs w:val="20"/>
          <w:lang w:val="en"/>
        </w:rPr>
        <w:t>(3):187-92</w:t>
      </w:r>
    </w:p>
    <w:p w14:paraId="2E7E5651"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JD, Howell MD, Cocchi MN, Giberson B, Berg K, Gautam S, Callaway C. Time to administration of epinephrine and outcome after in-hospital cardiac arrest with non-shockable rhythms: retrospective analysis of large in-hospital data registry. BMJ. 2014 May 20;</w:t>
      </w:r>
      <w:proofErr w:type="gramStart"/>
      <w:r w:rsidRPr="006A43A7">
        <w:rPr>
          <w:rFonts w:ascii="Arial" w:hAnsi="Arial" w:cs="Arial"/>
          <w:b w:val="0"/>
          <w:color w:val="000000" w:themeColor="text1"/>
          <w:sz w:val="22"/>
          <w:szCs w:val="22"/>
        </w:rPr>
        <w:t>348:g</w:t>
      </w:r>
      <w:proofErr w:type="gramEnd"/>
      <w:r w:rsidRPr="006A43A7">
        <w:rPr>
          <w:rFonts w:ascii="Arial" w:hAnsi="Arial" w:cs="Arial"/>
          <w:b w:val="0"/>
          <w:color w:val="000000" w:themeColor="text1"/>
          <w:sz w:val="22"/>
          <w:szCs w:val="22"/>
        </w:rPr>
        <w:t>3028.</w:t>
      </w:r>
    </w:p>
    <w:p w14:paraId="3FC23293"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Kim WY, Giberson TA, Uber A, Berg K, Cocchi MN,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Neurologic outcome in comatose patients resuscitated from out-of-hospital cardiac arrest with prolonged downtime and treated with therapeutic hypothermia. Resuscitation. 2014 Aug;85(8):1042-6.</w:t>
      </w:r>
    </w:p>
    <w:p w14:paraId="181B0061"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Andersen LW, Giberson T, </w:t>
      </w:r>
      <w:proofErr w:type="spellStart"/>
      <w:r w:rsidRPr="006A43A7">
        <w:rPr>
          <w:rFonts w:ascii="Arial" w:hAnsi="Arial" w:cs="Arial"/>
          <w:b w:val="0"/>
          <w:color w:val="000000" w:themeColor="text1"/>
          <w:sz w:val="22"/>
          <w:szCs w:val="22"/>
        </w:rPr>
        <w:t>Gaiski</w:t>
      </w:r>
      <w:proofErr w:type="spellEnd"/>
      <w:r w:rsidRPr="006A43A7">
        <w:rPr>
          <w:rFonts w:ascii="Arial" w:hAnsi="Arial" w:cs="Arial"/>
          <w:b w:val="0"/>
          <w:color w:val="000000" w:themeColor="text1"/>
          <w:sz w:val="22"/>
          <w:szCs w:val="22"/>
        </w:rPr>
        <w:t xml:space="preserve"> DF, Abella BS, </w:t>
      </w:r>
      <w:proofErr w:type="spellStart"/>
      <w:r w:rsidRPr="006A43A7">
        <w:rPr>
          <w:rFonts w:ascii="Arial" w:hAnsi="Arial" w:cs="Arial"/>
          <w:b w:val="0"/>
          <w:color w:val="000000" w:themeColor="text1"/>
          <w:sz w:val="22"/>
          <w:szCs w:val="22"/>
        </w:rPr>
        <w:t>Peberdy</w:t>
      </w:r>
      <w:proofErr w:type="spellEnd"/>
      <w:r w:rsidRPr="006A43A7">
        <w:rPr>
          <w:rFonts w:ascii="Arial" w:hAnsi="Arial" w:cs="Arial"/>
          <w:b w:val="0"/>
          <w:color w:val="000000" w:themeColor="text1"/>
          <w:sz w:val="22"/>
          <w:szCs w:val="22"/>
        </w:rPr>
        <w:t xml:space="preserve"> MA, </w:t>
      </w:r>
      <w:proofErr w:type="spellStart"/>
      <w:r w:rsidRPr="006A43A7">
        <w:rPr>
          <w:rFonts w:ascii="Arial" w:hAnsi="Arial" w:cs="Arial"/>
          <w:b w:val="0"/>
          <w:color w:val="000000" w:themeColor="text1"/>
          <w:sz w:val="22"/>
          <w:szCs w:val="22"/>
        </w:rPr>
        <w:t>Rittenberger</w:t>
      </w:r>
      <w:proofErr w:type="spellEnd"/>
      <w:r w:rsidRPr="006A43A7">
        <w:rPr>
          <w:rFonts w:ascii="Arial" w:hAnsi="Arial" w:cs="Arial"/>
          <w:b w:val="0"/>
          <w:color w:val="000000" w:themeColor="text1"/>
          <w:sz w:val="22"/>
          <w:szCs w:val="22"/>
        </w:rPr>
        <w:t xml:space="preserve"> JC, Callaway CW, </w:t>
      </w:r>
      <w:proofErr w:type="spellStart"/>
      <w:r w:rsidRPr="006A43A7">
        <w:rPr>
          <w:rFonts w:ascii="Arial" w:hAnsi="Arial" w:cs="Arial"/>
          <w:b w:val="0"/>
          <w:color w:val="000000" w:themeColor="text1"/>
          <w:sz w:val="22"/>
          <w:szCs w:val="22"/>
        </w:rPr>
        <w:t>Ornato</w:t>
      </w:r>
      <w:proofErr w:type="spellEnd"/>
      <w:r w:rsidRPr="006A43A7">
        <w:rPr>
          <w:rFonts w:ascii="Arial" w:hAnsi="Arial" w:cs="Arial"/>
          <w:b w:val="0"/>
          <w:color w:val="000000" w:themeColor="text1"/>
          <w:sz w:val="22"/>
          <w:szCs w:val="22"/>
        </w:rPr>
        <w:t xml:space="preserve"> J, Clore J,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 </w:t>
      </w:r>
      <w:proofErr w:type="spellStart"/>
      <w:r w:rsidRPr="006A43A7">
        <w:rPr>
          <w:rFonts w:ascii="Arial" w:hAnsi="Arial" w:cs="Arial"/>
          <w:b w:val="0"/>
          <w:color w:val="000000" w:themeColor="text1"/>
          <w:sz w:val="22"/>
          <w:szCs w:val="22"/>
        </w:rPr>
        <w:t>Salccioli</w:t>
      </w:r>
      <w:proofErr w:type="spellEnd"/>
      <w:r w:rsidRPr="006A43A7">
        <w:rPr>
          <w:rFonts w:ascii="Arial" w:hAnsi="Arial" w:cs="Arial"/>
          <w:b w:val="0"/>
          <w:color w:val="000000" w:themeColor="text1"/>
          <w:sz w:val="22"/>
          <w:szCs w:val="22"/>
        </w:rPr>
        <w:t xml:space="preserve"> J, Cocchi MN. Initial lactate and lactate change in post-cardiac arrest: a multicenter validation study. Crit Care Med. 2014 Aug;42(8):1804-11.</w:t>
      </w:r>
    </w:p>
    <w:p w14:paraId="5EEA4DF2"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Leaf DE, Raed A,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Ginde AA, </w:t>
      </w:r>
      <w:proofErr w:type="spellStart"/>
      <w:r w:rsidRPr="006A43A7">
        <w:rPr>
          <w:rFonts w:ascii="Arial" w:hAnsi="Arial" w:cs="Arial"/>
          <w:b w:val="0"/>
          <w:color w:val="000000" w:themeColor="text1"/>
          <w:sz w:val="22"/>
          <w:szCs w:val="22"/>
        </w:rPr>
        <w:t>Waikar</w:t>
      </w:r>
      <w:proofErr w:type="spellEnd"/>
      <w:r w:rsidRPr="006A43A7">
        <w:rPr>
          <w:rFonts w:ascii="Arial" w:hAnsi="Arial" w:cs="Arial"/>
          <w:b w:val="0"/>
          <w:color w:val="000000" w:themeColor="text1"/>
          <w:sz w:val="22"/>
          <w:szCs w:val="22"/>
        </w:rPr>
        <w:t xml:space="preserve"> SS. Randomized controlled trial of Calcitriol in severe sepsis.  Am J Respir Crit Care Med. 2014 Sep 1;190(5):533-41.</w:t>
      </w:r>
    </w:p>
    <w:p w14:paraId="5DBD2C6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Cristia C, Ho ML, Levy S, Andersen LW, Perman SM, Giberson T,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JD, Saindon BZ, Cocchi MN.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The association between a quantitative computed tomography (CT) measurement of cerebral edema and outcomes in post-cardiac arrest – a validation study. Resuscitation. 2014 Oct;85(10):1348-53. </w:t>
      </w:r>
    </w:p>
    <w:p w14:paraId="3D5D7669"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Flaherty SK, Weber RL, Chase M, Dugas AF, Graver AM,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JD, Cocchi MN,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Septic shock and adequacy of early empiric antibiotics in the emergency department. J Emerg Med. 2014 Nov;47(5):601-7.</w:t>
      </w:r>
    </w:p>
    <w:p w14:paraId="459471D0"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Kim WY, Kwak MK, Bo BS, Yoon JC, Sohn CH, Lim KS, Andersen LW,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Factors associated with the occurrence of cardiac arrest after emergency tracheal intubation in the emergency department. </w:t>
      </w:r>
      <w:proofErr w:type="spellStart"/>
      <w:r w:rsidRPr="006A43A7">
        <w:rPr>
          <w:rFonts w:ascii="Arial" w:hAnsi="Arial" w:cs="Arial"/>
          <w:b w:val="0"/>
          <w:color w:val="000000" w:themeColor="text1"/>
          <w:sz w:val="22"/>
          <w:szCs w:val="22"/>
        </w:rPr>
        <w:t>PLoS</w:t>
      </w:r>
      <w:proofErr w:type="spellEnd"/>
      <w:r w:rsidRPr="006A43A7">
        <w:rPr>
          <w:rFonts w:ascii="Arial" w:hAnsi="Arial" w:cs="Arial"/>
          <w:b w:val="0"/>
          <w:color w:val="000000" w:themeColor="text1"/>
          <w:sz w:val="22"/>
          <w:szCs w:val="22"/>
        </w:rPr>
        <w:t xml:space="preserve"> One. 2014 Nov 17;9(11</w:t>
      </w:r>
      <w:proofErr w:type="gramStart"/>
      <w:r w:rsidRPr="006A43A7">
        <w:rPr>
          <w:rFonts w:ascii="Arial" w:hAnsi="Arial" w:cs="Arial"/>
          <w:b w:val="0"/>
          <w:color w:val="000000" w:themeColor="text1"/>
          <w:sz w:val="22"/>
          <w:szCs w:val="22"/>
        </w:rPr>
        <w:t>):e</w:t>
      </w:r>
      <w:proofErr w:type="gramEnd"/>
      <w:r w:rsidRPr="006A43A7">
        <w:rPr>
          <w:rFonts w:ascii="Arial" w:hAnsi="Arial" w:cs="Arial"/>
          <w:b w:val="0"/>
          <w:color w:val="000000" w:themeColor="text1"/>
          <w:sz w:val="22"/>
          <w:szCs w:val="22"/>
        </w:rPr>
        <w:t>112779.</w:t>
      </w:r>
    </w:p>
    <w:p w14:paraId="6ADEFFF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Cocchi MN, Boone MD, Giberson B, Giberson T, Farrell E,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JD, Talmor D, Williams D,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Fever after rewarming: incidence of pyrexia in postcardiac arrest patients who have undergone mild therapeutic hypothermia. J Intensive Med. 2014 Nov-Dec;29(6):365-9. </w:t>
      </w:r>
    </w:p>
    <w:p w14:paraId="080EAAE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lastRenderedPageBreak/>
        <w:t xml:space="preserve">Berg KM, Gautam S,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JD, Giberson T, Saindon B,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Intravenous Thiamine is Associated with Increased Oxygen Consumption in Critically Ill Patients with Preserved Cardiac Index. Ann Am </w:t>
      </w:r>
      <w:proofErr w:type="spellStart"/>
      <w:r w:rsidRPr="006A43A7">
        <w:rPr>
          <w:rFonts w:ascii="Arial" w:hAnsi="Arial" w:cs="Arial"/>
          <w:b w:val="0"/>
          <w:color w:val="000000" w:themeColor="text1"/>
          <w:sz w:val="22"/>
          <w:szCs w:val="22"/>
        </w:rPr>
        <w:t>Thorac</w:t>
      </w:r>
      <w:proofErr w:type="spellEnd"/>
      <w:r w:rsidRPr="006A43A7">
        <w:rPr>
          <w:rFonts w:ascii="Arial" w:hAnsi="Arial" w:cs="Arial"/>
          <w:b w:val="0"/>
          <w:color w:val="000000" w:themeColor="text1"/>
          <w:sz w:val="22"/>
          <w:szCs w:val="22"/>
        </w:rPr>
        <w:t xml:space="preserve"> Soc. 2014 Dec;11(10):1597-601.</w:t>
      </w:r>
    </w:p>
    <w:p w14:paraId="35BF49A5"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Giberson B, Uber A, </w:t>
      </w:r>
      <w:proofErr w:type="spellStart"/>
      <w:r w:rsidRPr="006A43A7">
        <w:rPr>
          <w:rFonts w:ascii="Arial" w:hAnsi="Arial" w:cs="Arial"/>
          <w:b w:val="0"/>
          <w:color w:val="000000" w:themeColor="text1"/>
          <w:sz w:val="22"/>
          <w:szCs w:val="22"/>
        </w:rPr>
        <w:t>Gaieski</w:t>
      </w:r>
      <w:proofErr w:type="spellEnd"/>
      <w:r w:rsidRPr="006A43A7">
        <w:rPr>
          <w:rFonts w:ascii="Arial" w:hAnsi="Arial" w:cs="Arial"/>
          <w:b w:val="0"/>
          <w:color w:val="000000" w:themeColor="text1"/>
          <w:sz w:val="22"/>
          <w:szCs w:val="22"/>
        </w:rPr>
        <w:t xml:space="preserve"> D, Miller J, Wira C, Berg K, Giberson T, Cocchi MN, Abella B,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When to stop CPR and when to perform rhythm analysis: Potential confusion among ACLS providers. J Intensive Care Med. 2016 Sep;31(8):537-43.</w:t>
      </w:r>
    </w:p>
    <w:p w14:paraId="0678FDBC"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Ryoo SM, Kim WY, Huh JW, Lim CM, Koh Y, Berg KM,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Prognostic value of B-type natriuretic peptide with sequential organ failure assessment score in septic shock. Am J Med Sci. 2015 349(4):287-91.  </w:t>
      </w:r>
    </w:p>
    <w:p w14:paraId="6AAAD103"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Lokhandwala S, Moskowitz A, Lawniczak R, Giberson T, Cocchi MN,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Disease heterogeneity and risk stratification in sepsis-related occult hypoperfusion: A retrospective cohort study. J Crit Care. 2015 30(3):531-6. </w:t>
      </w:r>
    </w:p>
    <w:p w14:paraId="36215760"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Liu X, Pervez H, Andersen LW, Uber A, </w:t>
      </w:r>
      <w:proofErr w:type="spellStart"/>
      <w:r w:rsidRPr="006A43A7">
        <w:rPr>
          <w:rFonts w:ascii="Arial" w:hAnsi="Arial" w:cs="Arial"/>
          <w:b w:val="0"/>
          <w:color w:val="000000" w:themeColor="text1"/>
          <w:sz w:val="22"/>
          <w:szCs w:val="22"/>
        </w:rPr>
        <w:t>Montissol</w:t>
      </w:r>
      <w:proofErr w:type="spellEnd"/>
      <w:r w:rsidRPr="006A43A7">
        <w:rPr>
          <w:rFonts w:ascii="Arial" w:hAnsi="Arial" w:cs="Arial"/>
          <w:b w:val="0"/>
          <w:color w:val="000000" w:themeColor="text1"/>
          <w:sz w:val="22"/>
          <w:szCs w:val="22"/>
        </w:rPr>
        <w:t xml:space="preserve"> M, Patel P,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Immunocapture and microplate-based activity measurement of pyruvate dehydrogenase in human blood mononuclear cells. Bioanalysis. 2015 7(5):583-92 </w:t>
      </w:r>
    </w:p>
    <w:p w14:paraId="3821DE4F"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Peng TJ, Andersen LW, Saindon BZ, Giberson TA, Kim WY, Berg K, Novack V,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American Heart Association’s Get with the Guidelines-Resuscitation Investigators. The administration of dextrose during in-hospital cardiac arrest is associated with increased mortality and neurologic morbidity. Crit Care. 2015 </w:t>
      </w:r>
      <w:proofErr w:type="gramStart"/>
      <w:r w:rsidRPr="006A43A7">
        <w:rPr>
          <w:rFonts w:ascii="Arial" w:hAnsi="Arial" w:cs="Arial"/>
          <w:b w:val="0"/>
          <w:color w:val="000000" w:themeColor="text1"/>
          <w:sz w:val="22"/>
          <w:szCs w:val="22"/>
        </w:rPr>
        <w:t>Apr;10:160</w:t>
      </w:r>
      <w:proofErr w:type="gramEnd"/>
      <w:r w:rsidRPr="006A43A7">
        <w:rPr>
          <w:rFonts w:ascii="Arial" w:hAnsi="Arial" w:cs="Arial"/>
          <w:b w:val="0"/>
          <w:color w:val="000000" w:themeColor="text1"/>
          <w:sz w:val="22"/>
          <w:szCs w:val="22"/>
        </w:rPr>
        <w:t xml:space="preserve">. </w:t>
      </w:r>
    </w:p>
    <w:p w14:paraId="065A4DC7"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Andersen LW, Bivens MJ, Giberson T, Giberson B, Mottley JL, Gautam S,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JD, Cocchi MN, McNally B,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The relationship between age and outcome in out-of-hospital cardiac arrest patients. Resuscitation. </w:t>
      </w:r>
      <w:r w:rsidRPr="006A43A7">
        <w:rPr>
          <w:rFonts w:ascii="Arial" w:hAnsi="Arial" w:cs="Arial"/>
          <w:b w:val="0"/>
          <w:color w:val="000000" w:themeColor="text1"/>
          <w:sz w:val="22"/>
          <w:szCs w:val="22"/>
          <w:shd w:val="clear" w:color="auto" w:fill="FFFFFF"/>
        </w:rPr>
        <w:t xml:space="preserve">2015 </w:t>
      </w:r>
      <w:proofErr w:type="gramStart"/>
      <w:r w:rsidRPr="006A43A7">
        <w:rPr>
          <w:rFonts w:ascii="Arial" w:hAnsi="Arial" w:cs="Arial"/>
          <w:b w:val="0"/>
          <w:color w:val="000000" w:themeColor="text1"/>
          <w:sz w:val="22"/>
          <w:szCs w:val="22"/>
          <w:shd w:val="clear" w:color="auto" w:fill="FFFFFF"/>
        </w:rPr>
        <w:t>Sep;94:49</w:t>
      </w:r>
      <w:proofErr w:type="gramEnd"/>
      <w:r w:rsidRPr="006A43A7">
        <w:rPr>
          <w:rFonts w:ascii="Arial" w:hAnsi="Arial" w:cs="Arial"/>
          <w:b w:val="0"/>
          <w:color w:val="000000" w:themeColor="text1"/>
          <w:sz w:val="22"/>
          <w:szCs w:val="22"/>
          <w:shd w:val="clear" w:color="auto" w:fill="FFFFFF"/>
        </w:rPr>
        <w:t>-54</w:t>
      </w:r>
    </w:p>
    <w:p w14:paraId="51666CEF"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Andersen LW, Kim WY, Chase M, Berg K, Mortensen SJ, Moskowitz A, Novack V, Cocchi MN,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for the American Heart Association’s Get with the Guidelines –Resuscitation Investigators. The prevalence and significance of abnormal vital signs prior to in-hospital cardiac arrest. Resuscitation. 2015. Jan 98:112-7.</w:t>
      </w:r>
    </w:p>
    <w:p w14:paraId="616DFC04"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Andersen LW, Liu X, Peng TJ, Giberson TA, Khabbaz KR,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Pyruvate dehydrogenase activity decreases after coronary artery bypass grafting: a prospective observational study. Shock. 2015 Mar;43(3):250-4.</w:t>
      </w:r>
    </w:p>
    <w:p w14:paraId="536A1492"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Ghosh CC, Thamm K, </w:t>
      </w:r>
      <w:proofErr w:type="spellStart"/>
      <w:r w:rsidRPr="006A43A7">
        <w:rPr>
          <w:rFonts w:ascii="Arial" w:hAnsi="Arial" w:cs="Arial"/>
          <w:b w:val="0"/>
          <w:color w:val="000000" w:themeColor="text1"/>
          <w:sz w:val="22"/>
          <w:szCs w:val="22"/>
        </w:rPr>
        <w:t>Berghelli</w:t>
      </w:r>
      <w:proofErr w:type="spellEnd"/>
      <w:r w:rsidRPr="006A43A7">
        <w:rPr>
          <w:rFonts w:ascii="Arial" w:hAnsi="Arial" w:cs="Arial"/>
          <w:b w:val="0"/>
          <w:color w:val="000000" w:themeColor="text1"/>
          <w:sz w:val="22"/>
          <w:szCs w:val="22"/>
        </w:rPr>
        <w:t xml:space="preserve"> AV, Schrimpf C, Maski MR, Abid T, Milam K, Rajakumar A, Santel A, </w:t>
      </w:r>
      <w:proofErr w:type="spellStart"/>
      <w:r w:rsidRPr="006A43A7">
        <w:rPr>
          <w:rFonts w:ascii="Arial" w:hAnsi="Arial" w:cs="Arial"/>
          <w:b w:val="0"/>
          <w:color w:val="000000" w:themeColor="text1"/>
          <w:sz w:val="22"/>
          <w:szCs w:val="22"/>
        </w:rPr>
        <w:t>Kielstein</w:t>
      </w:r>
      <w:proofErr w:type="spellEnd"/>
      <w:r w:rsidRPr="006A43A7">
        <w:rPr>
          <w:rFonts w:ascii="Arial" w:hAnsi="Arial" w:cs="Arial"/>
          <w:b w:val="0"/>
          <w:color w:val="000000" w:themeColor="text1"/>
          <w:sz w:val="22"/>
          <w:szCs w:val="22"/>
        </w:rPr>
        <w:t xml:space="preserve"> J, Ahmed A, Thickett D, Wang K, Chase M,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Aird WC, Haller H, David S, Parikh SM. Drug repurposing screen identifies Foxo1-dependent Angiopoietin-2 regulation in sepsis. Crit Care Med. 2015 Jul;43(7</w:t>
      </w:r>
      <w:proofErr w:type="gramStart"/>
      <w:r w:rsidRPr="006A43A7">
        <w:rPr>
          <w:rFonts w:ascii="Arial" w:hAnsi="Arial" w:cs="Arial"/>
          <w:b w:val="0"/>
          <w:color w:val="000000" w:themeColor="text1"/>
          <w:sz w:val="22"/>
          <w:szCs w:val="22"/>
        </w:rPr>
        <w:t>):e</w:t>
      </w:r>
      <w:proofErr w:type="gramEnd"/>
      <w:r w:rsidRPr="006A43A7">
        <w:rPr>
          <w:rFonts w:ascii="Arial" w:hAnsi="Arial" w:cs="Arial"/>
          <w:b w:val="0"/>
          <w:color w:val="000000" w:themeColor="text1"/>
          <w:sz w:val="22"/>
          <w:szCs w:val="22"/>
        </w:rPr>
        <w:t>230-40.</w:t>
      </w:r>
    </w:p>
    <w:p w14:paraId="27A40D31"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Mortensen SJ, Andersen LW, Chase M, Berg KM, Balkema J, Radhakrishnan J, </w:t>
      </w:r>
      <w:proofErr w:type="spellStart"/>
      <w:r w:rsidRPr="006A43A7">
        <w:rPr>
          <w:rFonts w:ascii="Arial" w:hAnsi="Arial" w:cs="Arial"/>
          <w:b w:val="0"/>
          <w:color w:val="000000" w:themeColor="text1"/>
          <w:sz w:val="22"/>
          <w:szCs w:val="22"/>
        </w:rPr>
        <w:t>Gazmuri</w:t>
      </w:r>
      <w:proofErr w:type="spellEnd"/>
      <w:r w:rsidRPr="006A43A7">
        <w:rPr>
          <w:rFonts w:ascii="Arial" w:hAnsi="Arial" w:cs="Arial"/>
          <w:b w:val="0"/>
          <w:color w:val="000000" w:themeColor="text1"/>
          <w:sz w:val="22"/>
          <w:szCs w:val="22"/>
        </w:rPr>
        <w:t xml:space="preserve"> RJ, Liu X, Cocchi MN. Ubiquinol (reduced Coenzyme Q10) in patients with severe sepsis or septic shock – a randomized, double-blind, placebo-controlled pilot trial. Crit Care. 2015 Jul 1;19(1):275. </w:t>
      </w:r>
    </w:p>
    <w:p w14:paraId="5B9AD6B5"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Andersen LW, Berg K, Saindon BZ, Massaro JM, Raymond TT, Berg RA, Nadkarni VM,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Time to epinephrine and survival following pediatric in-hospital cardiac arrest. JAMA. 2015 Aug 25;314(8):802-10.</w:t>
      </w:r>
    </w:p>
    <w:p w14:paraId="5E2BC9A6"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proofErr w:type="spellStart"/>
      <w:r w:rsidRPr="006A43A7">
        <w:rPr>
          <w:rFonts w:ascii="Arial" w:hAnsi="Arial" w:cs="Arial"/>
          <w:b w:val="0"/>
          <w:color w:val="000000" w:themeColor="text1"/>
          <w:sz w:val="22"/>
          <w:szCs w:val="22"/>
        </w:rPr>
        <w:t>Lavonas</w:t>
      </w:r>
      <w:proofErr w:type="spellEnd"/>
      <w:r w:rsidRPr="006A43A7">
        <w:rPr>
          <w:rFonts w:ascii="Arial" w:hAnsi="Arial" w:cs="Arial"/>
          <w:b w:val="0"/>
          <w:color w:val="000000" w:themeColor="text1"/>
          <w:sz w:val="22"/>
          <w:szCs w:val="22"/>
        </w:rPr>
        <w:t xml:space="preserve"> EJ, Drennan IR, Gabrielli A, Heffner AC, Hoyte CO, Orkin AM, Sawyer </w:t>
      </w:r>
      <w:proofErr w:type="gramStart"/>
      <w:r w:rsidRPr="006A43A7">
        <w:rPr>
          <w:rFonts w:ascii="Arial" w:hAnsi="Arial" w:cs="Arial"/>
          <w:b w:val="0"/>
          <w:color w:val="000000" w:themeColor="text1"/>
          <w:sz w:val="22"/>
          <w:szCs w:val="22"/>
        </w:rPr>
        <w:t xml:space="preserve">KN,  </w:t>
      </w:r>
      <w:r w:rsidRPr="006A43A7">
        <w:rPr>
          <w:rFonts w:ascii="Arial" w:hAnsi="Arial" w:cs="Arial"/>
          <w:color w:val="000000" w:themeColor="text1"/>
          <w:sz w:val="22"/>
          <w:szCs w:val="22"/>
        </w:rPr>
        <w:t>Donnino</w:t>
      </w:r>
      <w:proofErr w:type="gramEnd"/>
      <w:r w:rsidRPr="006A43A7">
        <w:rPr>
          <w:rFonts w:ascii="Arial" w:hAnsi="Arial" w:cs="Arial"/>
          <w:color w:val="000000" w:themeColor="text1"/>
          <w:sz w:val="22"/>
          <w:szCs w:val="22"/>
        </w:rPr>
        <w:t xml:space="preserve"> MW</w:t>
      </w:r>
      <w:r w:rsidRPr="006A43A7">
        <w:rPr>
          <w:rFonts w:ascii="Arial" w:hAnsi="Arial" w:cs="Arial"/>
          <w:b w:val="0"/>
          <w:color w:val="000000" w:themeColor="text1"/>
          <w:sz w:val="22"/>
          <w:szCs w:val="22"/>
        </w:rPr>
        <w:t>. Part 10: special circumstances of resuscitation: 2015 American Heart Association Guidelines Update for Cardiopulmonary Resuscitation and Emergency Cardiovascular Care. Circulation. 2015. Nov 3 132(18 Suppl 2</w:t>
      </w:r>
      <w:proofErr w:type="gramStart"/>
      <w:r w:rsidRPr="006A43A7">
        <w:rPr>
          <w:rFonts w:ascii="Arial" w:hAnsi="Arial" w:cs="Arial"/>
          <w:b w:val="0"/>
          <w:color w:val="000000" w:themeColor="text1"/>
          <w:sz w:val="22"/>
          <w:szCs w:val="22"/>
        </w:rPr>
        <w:t>):S</w:t>
      </w:r>
      <w:proofErr w:type="gramEnd"/>
      <w:r w:rsidRPr="006A43A7">
        <w:rPr>
          <w:rFonts w:ascii="Arial" w:hAnsi="Arial" w:cs="Arial"/>
          <w:b w:val="0"/>
          <w:color w:val="000000" w:themeColor="text1"/>
          <w:sz w:val="22"/>
          <w:szCs w:val="22"/>
        </w:rPr>
        <w:t>501-18.</w:t>
      </w:r>
    </w:p>
    <w:p w14:paraId="50E3D4B9"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Nuzzo E, Berg KM, Andersen LW, Balkema J, </w:t>
      </w:r>
      <w:proofErr w:type="spellStart"/>
      <w:r w:rsidRPr="006A43A7">
        <w:rPr>
          <w:rFonts w:ascii="Arial" w:hAnsi="Arial" w:cs="Arial"/>
          <w:b w:val="0"/>
          <w:color w:val="000000" w:themeColor="text1"/>
          <w:sz w:val="22"/>
          <w:szCs w:val="22"/>
        </w:rPr>
        <w:t>Montissol</w:t>
      </w:r>
      <w:proofErr w:type="spellEnd"/>
      <w:r w:rsidRPr="006A43A7">
        <w:rPr>
          <w:rFonts w:ascii="Arial" w:hAnsi="Arial" w:cs="Arial"/>
          <w:b w:val="0"/>
          <w:color w:val="000000" w:themeColor="text1"/>
          <w:sz w:val="22"/>
          <w:szCs w:val="22"/>
        </w:rPr>
        <w:t xml:space="preserve"> S, Cocchi MN, Liu X,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Pyruvate dehydrogenase activity is decreased in the peripheral blood mononuclear cells of patients with sepsis: A prospective observational trial. Ann Am </w:t>
      </w:r>
      <w:proofErr w:type="spellStart"/>
      <w:r w:rsidRPr="006A43A7">
        <w:rPr>
          <w:rFonts w:ascii="Arial" w:hAnsi="Arial" w:cs="Arial"/>
          <w:b w:val="0"/>
          <w:color w:val="000000" w:themeColor="text1"/>
          <w:sz w:val="22"/>
          <w:szCs w:val="22"/>
        </w:rPr>
        <w:t>Thorac</w:t>
      </w:r>
      <w:proofErr w:type="spellEnd"/>
      <w:r w:rsidRPr="006A43A7">
        <w:rPr>
          <w:rFonts w:ascii="Arial" w:hAnsi="Arial" w:cs="Arial"/>
          <w:b w:val="0"/>
          <w:color w:val="000000" w:themeColor="text1"/>
          <w:sz w:val="22"/>
          <w:szCs w:val="22"/>
        </w:rPr>
        <w:t xml:space="preserve"> Soc. 2015. Nov;12(11):1662.</w:t>
      </w:r>
    </w:p>
    <w:p w14:paraId="4F649ADE"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Holmberg MJ, Andersen LW, Graver A, Wright SB, Yassa D, Howell MD,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Cocchi MN. Estimating duration of central venous catheter at time of insertion: Clinician judgement and clinical predictors. J Crit Care. 2015 Dec;30(6):1299-302.</w:t>
      </w:r>
    </w:p>
    <w:p w14:paraId="6196126F"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lastRenderedPageBreak/>
        <w:t xml:space="preserve">Andersen LW, Holmberg MJ, Doherty M, Khabbaz K, Lerner A, Berg KM,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Postoperative lactate levels and hospital length of stay after cardiac surgery. J </w:t>
      </w:r>
      <w:proofErr w:type="spellStart"/>
      <w:r w:rsidRPr="006A43A7">
        <w:rPr>
          <w:rFonts w:ascii="Arial" w:hAnsi="Arial" w:cs="Arial"/>
          <w:b w:val="0"/>
          <w:color w:val="000000" w:themeColor="text1"/>
          <w:sz w:val="22"/>
          <w:szCs w:val="22"/>
        </w:rPr>
        <w:t>Cardiothorac</w:t>
      </w:r>
      <w:proofErr w:type="spellEnd"/>
      <w:r w:rsidRPr="006A43A7">
        <w:rPr>
          <w:rFonts w:ascii="Arial" w:hAnsi="Arial" w:cs="Arial"/>
          <w:b w:val="0"/>
          <w:color w:val="000000" w:themeColor="text1"/>
          <w:sz w:val="22"/>
          <w:szCs w:val="22"/>
        </w:rPr>
        <w:t xml:space="preserve"> </w:t>
      </w:r>
      <w:proofErr w:type="spellStart"/>
      <w:r w:rsidRPr="006A43A7">
        <w:rPr>
          <w:rFonts w:ascii="Arial" w:hAnsi="Arial" w:cs="Arial"/>
          <w:b w:val="0"/>
          <w:color w:val="000000" w:themeColor="text1"/>
          <w:sz w:val="22"/>
          <w:szCs w:val="22"/>
        </w:rPr>
        <w:t>Vasc</w:t>
      </w:r>
      <w:proofErr w:type="spellEnd"/>
      <w:r w:rsidRPr="006A43A7">
        <w:rPr>
          <w:rFonts w:ascii="Arial" w:hAnsi="Arial" w:cs="Arial"/>
          <w:b w:val="0"/>
          <w:color w:val="000000" w:themeColor="text1"/>
          <w:sz w:val="22"/>
          <w:szCs w:val="22"/>
        </w:rPr>
        <w:t xml:space="preserve"> </w:t>
      </w:r>
      <w:proofErr w:type="spellStart"/>
      <w:r w:rsidRPr="006A43A7">
        <w:rPr>
          <w:rFonts w:ascii="Arial" w:hAnsi="Arial" w:cs="Arial"/>
          <w:b w:val="0"/>
          <w:color w:val="000000" w:themeColor="text1"/>
          <w:sz w:val="22"/>
          <w:szCs w:val="22"/>
        </w:rPr>
        <w:t>Anesth</w:t>
      </w:r>
      <w:proofErr w:type="spellEnd"/>
      <w:r w:rsidRPr="006A43A7">
        <w:rPr>
          <w:rFonts w:ascii="Arial" w:hAnsi="Arial" w:cs="Arial"/>
          <w:b w:val="0"/>
          <w:color w:val="000000" w:themeColor="text1"/>
          <w:sz w:val="22"/>
          <w:szCs w:val="22"/>
        </w:rPr>
        <w:t>. 2015 Dec;29(6):1454-60.</w:t>
      </w:r>
    </w:p>
    <w:p w14:paraId="554E19B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Andersen LW, Kim WY, Chase M, Berg KM, Mortensen SJ, Moskowitz A, Novack V, Cocchi MN,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American Heart Association’s Get with the Guidelines- Resuscitation Investigators. Resuscitation. 2016 </w:t>
      </w:r>
      <w:proofErr w:type="gramStart"/>
      <w:r w:rsidRPr="006A43A7">
        <w:rPr>
          <w:rFonts w:ascii="Arial" w:hAnsi="Arial" w:cs="Arial"/>
          <w:b w:val="0"/>
          <w:color w:val="000000" w:themeColor="text1"/>
          <w:sz w:val="22"/>
          <w:szCs w:val="22"/>
        </w:rPr>
        <w:t>Jan;98:112</w:t>
      </w:r>
      <w:proofErr w:type="gramEnd"/>
      <w:r w:rsidRPr="006A43A7">
        <w:rPr>
          <w:rFonts w:ascii="Arial" w:hAnsi="Arial" w:cs="Arial"/>
          <w:b w:val="0"/>
          <w:color w:val="000000" w:themeColor="text1"/>
          <w:sz w:val="22"/>
          <w:szCs w:val="22"/>
        </w:rPr>
        <w:t>-7.</w:t>
      </w:r>
    </w:p>
    <w:p w14:paraId="303D892D"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Andersen LW, Chase M, Berg KM, Tidswell M, Giberson T, Wolfe R, Moskowitz A, Smithline H, Ngo L, Cocchi MN; Center for Resuscitation Science Research Group. Randomized, double-blind, placebo-controlled trial of thiamine as a metabolic resuscitator in septic shock: a pilot study. Crit Care Med. 2016. Feb;44(2):360-7.</w:t>
      </w:r>
    </w:p>
    <w:p w14:paraId="43C45B50"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Andersen LW, Holmberg MJ, Berg KM, Chase M, Cocchi MN, </w:t>
      </w:r>
      <w:proofErr w:type="spellStart"/>
      <w:r w:rsidRPr="006A43A7">
        <w:rPr>
          <w:rFonts w:ascii="Arial" w:hAnsi="Arial" w:cs="Arial"/>
          <w:b w:val="0"/>
          <w:color w:val="000000" w:themeColor="text1"/>
          <w:sz w:val="22"/>
          <w:szCs w:val="22"/>
        </w:rPr>
        <w:t>Sulmonte</w:t>
      </w:r>
      <w:proofErr w:type="spellEnd"/>
      <w:r w:rsidRPr="006A43A7">
        <w:rPr>
          <w:rFonts w:ascii="Arial" w:hAnsi="Arial" w:cs="Arial"/>
          <w:b w:val="0"/>
          <w:color w:val="000000" w:themeColor="text1"/>
          <w:sz w:val="22"/>
          <w:szCs w:val="22"/>
        </w:rPr>
        <w:t xml:space="preserve"> C, Balkema J, MacDonald M, </w:t>
      </w:r>
      <w:proofErr w:type="spellStart"/>
      <w:r w:rsidRPr="006A43A7">
        <w:rPr>
          <w:rFonts w:ascii="Arial" w:hAnsi="Arial" w:cs="Arial"/>
          <w:b w:val="0"/>
          <w:color w:val="000000" w:themeColor="text1"/>
          <w:sz w:val="22"/>
          <w:szCs w:val="22"/>
        </w:rPr>
        <w:t>Montissol</w:t>
      </w:r>
      <w:proofErr w:type="spellEnd"/>
      <w:r w:rsidRPr="006A43A7">
        <w:rPr>
          <w:rFonts w:ascii="Arial" w:hAnsi="Arial" w:cs="Arial"/>
          <w:b w:val="0"/>
          <w:color w:val="000000" w:themeColor="text1"/>
          <w:sz w:val="22"/>
          <w:szCs w:val="22"/>
        </w:rPr>
        <w:t xml:space="preserve"> S, Senthilnathan V, Liu D, Khabbaz K, Lerner A, Novack V, Liu X,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Thiamine as an adjunctive therapy in cardiac surgery: a randomized, double-blind, placebo-controlled, phase II trial. Crit Care. 2016 Mar </w:t>
      </w:r>
      <w:proofErr w:type="gramStart"/>
      <w:r w:rsidRPr="006A43A7">
        <w:rPr>
          <w:rFonts w:ascii="Arial" w:hAnsi="Arial" w:cs="Arial"/>
          <w:b w:val="0"/>
          <w:color w:val="000000" w:themeColor="text1"/>
          <w:sz w:val="22"/>
          <w:szCs w:val="22"/>
        </w:rPr>
        <w:t>14;20:92</w:t>
      </w:r>
      <w:proofErr w:type="gramEnd"/>
      <w:r w:rsidRPr="006A43A7">
        <w:rPr>
          <w:rFonts w:ascii="Arial" w:hAnsi="Arial" w:cs="Arial"/>
          <w:b w:val="0"/>
          <w:color w:val="000000" w:themeColor="text1"/>
          <w:sz w:val="22"/>
          <w:szCs w:val="22"/>
        </w:rPr>
        <w:t>.</w:t>
      </w:r>
    </w:p>
    <w:p w14:paraId="5EEFEF57"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Andersen LW, Berg KM, Chase M, Sherwin R, Smithline H, Carney E, Ngo L, Patel PV, Liu X, Cutlip D, </w:t>
      </w:r>
      <w:proofErr w:type="spellStart"/>
      <w:r w:rsidRPr="006A43A7">
        <w:rPr>
          <w:rFonts w:ascii="Arial" w:hAnsi="Arial" w:cs="Arial"/>
          <w:b w:val="0"/>
          <w:color w:val="000000" w:themeColor="text1"/>
          <w:sz w:val="22"/>
          <w:szCs w:val="22"/>
        </w:rPr>
        <w:t>Zimetbaum</w:t>
      </w:r>
      <w:proofErr w:type="spellEnd"/>
      <w:r w:rsidRPr="006A43A7">
        <w:rPr>
          <w:rFonts w:ascii="Arial" w:hAnsi="Arial" w:cs="Arial"/>
          <w:b w:val="0"/>
          <w:color w:val="000000" w:themeColor="text1"/>
          <w:sz w:val="22"/>
          <w:szCs w:val="22"/>
        </w:rPr>
        <w:t xml:space="preserve"> P, Cocchi MN; Collaborating Authors from the Beth Israel Deaconess Medical Center’s Center for Resuscitation Science Research Group. Corticosteroid therapy in refractory shock following cardiac arrest: a randomized, double-blind, placebo-controlled, trial. Crit Care. 2016 Apr </w:t>
      </w:r>
      <w:proofErr w:type="gramStart"/>
      <w:r w:rsidRPr="006A43A7">
        <w:rPr>
          <w:rFonts w:ascii="Arial" w:hAnsi="Arial" w:cs="Arial"/>
          <w:b w:val="0"/>
          <w:color w:val="000000" w:themeColor="text1"/>
          <w:sz w:val="22"/>
          <w:szCs w:val="22"/>
        </w:rPr>
        <w:t>3;20:82</w:t>
      </w:r>
      <w:proofErr w:type="gramEnd"/>
      <w:r w:rsidRPr="006A43A7">
        <w:rPr>
          <w:rFonts w:ascii="Arial" w:hAnsi="Arial" w:cs="Arial"/>
          <w:b w:val="0"/>
          <w:color w:val="000000" w:themeColor="text1"/>
          <w:sz w:val="22"/>
          <w:szCs w:val="22"/>
        </w:rPr>
        <w:t>.</w:t>
      </w:r>
    </w:p>
    <w:p w14:paraId="35BDD04C"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Andersen LW, Kurth T, Chase M, Berg KM, Cocchi MN, Callaway C,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American Heart Association’s Get </w:t>
      </w:r>
      <w:proofErr w:type="gramStart"/>
      <w:r w:rsidRPr="006A43A7">
        <w:rPr>
          <w:rFonts w:ascii="Arial" w:hAnsi="Arial" w:cs="Arial"/>
          <w:b w:val="0"/>
          <w:color w:val="000000" w:themeColor="text1"/>
          <w:sz w:val="22"/>
          <w:szCs w:val="22"/>
        </w:rPr>
        <w:t>With</w:t>
      </w:r>
      <w:proofErr w:type="gramEnd"/>
      <w:r w:rsidRPr="006A43A7">
        <w:rPr>
          <w:rFonts w:ascii="Arial" w:hAnsi="Arial" w:cs="Arial"/>
          <w:b w:val="0"/>
          <w:color w:val="000000" w:themeColor="text1"/>
          <w:sz w:val="22"/>
          <w:szCs w:val="22"/>
        </w:rPr>
        <w:t xml:space="preserve"> </w:t>
      </w:r>
      <w:proofErr w:type="gramStart"/>
      <w:r w:rsidRPr="006A43A7">
        <w:rPr>
          <w:rFonts w:ascii="Arial" w:hAnsi="Arial" w:cs="Arial"/>
          <w:b w:val="0"/>
          <w:color w:val="000000" w:themeColor="text1"/>
          <w:sz w:val="22"/>
          <w:szCs w:val="22"/>
        </w:rPr>
        <w:t>The</w:t>
      </w:r>
      <w:proofErr w:type="gramEnd"/>
      <w:r w:rsidRPr="006A43A7">
        <w:rPr>
          <w:rFonts w:ascii="Arial" w:hAnsi="Arial" w:cs="Arial"/>
          <w:b w:val="0"/>
          <w:color w:val="000000" w:themeColor="text1"/>
          <w:sz w:val="22"/>
          <w:szCs w:val="22"/>
        </w:rPr>
        <w:t xml:space="preserve"> Guidelines-Resuscitation Investigators. Early administration of epinephrine (adrenaline) in patients with cardiac arrest with initial shockable rhythm in hospital: propensity score matched analysis. BMJ. 2016 Apr 6;</w:t>
      </w:r>
      <w:proofErr w:type="gramStart"/>
      <w:r w:rsidRPr="006A43A7">
        <w:rPr>
          <w:rFonts w:ascii="Arial" w:hAnsi="Arial" w:cs="Arial"/>
          <w:b w:val="0"/>
          <w:color w:val="000000" w:themeColor="text1"/>
          <w:sz w:val="22"/>
          <w:szCs w:val="22"/>
        </w:rPr>
        <w:t>353:i</w:t>
      </w:r>
      <w:proofErr w:type="gramEnd"/>
      <w:r w:rsidRPr="006A43A7">
        <w:rPr>
          <w:rFonts w:ascii="Arial" w:hAnsi="Arial" w:cs="Arial"/>
          <w:b w:val="0"/>
          <w:color w:val="000000" w:themeColor="text1"/>
          <w:sz w:val="22"/>
          <w:szCs w:val="22"/>
        </w:rPr>
        <w:t>1577.</w:t>
      </w:r>
    </w:p>
    <w:p w14:paraId="4DECB87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Andersen LW, Liu X, </w:t>
      </w:r>
      <w:proofErr w:type="spellStart"/>
      <w:r w:rsidRPr="006A43A7">
        <w:rPr>
          <w:rFonts w:ascii="Arial" w:hAnsi="Arial" w:cs="Arial"/>
          <w:b w:val="0"/>
          <w:color w:val="000000" w:themeColor="text1"/>
          <w:sz w:val="22"/>
          <w:szCs w:val="22"/>
        </w:rPr>
        <w:t>Montissol</w:t>
      </w:r>
      <w:proofErr w:type="spellEnd"/>
      <w:r w:rsidRPr="006A43A7">
        <w:rPr>
          <w:rFonts w:ascii="Arial" w:hAnsi="Arial" w:cs="Arial"/>
          <w:b w:val="0"/>
          <w:color w:val="000000" w:themeColor="text1"/>
          <w:sz w:val="22"/>
          <w:szCs w:val="22"/>
        </w:rPr>
        <w:t xml:space="preserve"> S, Holmberg MJ, </w:t>
      </w:r>
      <w:proofErr w:type="spellStart"/>
      <w:r w:rsidRPr="006A43A7">
        <w:rPr>
          <w:rFonts w:ascii="Arial" w:hAnsi="Arial" w:cs="Arial"/>
          <w:b w:val="0"/>
          <w:color w:val="000000" w:themeColor="text1"/>
          <w:sz w:val="22"/>
          <w:szCs w:val="22"/>
        </w:rPr>
        <w:t>Sulmonte</w:t>
      </w:r>
      <w:proofErr w:type="spellEnd"/>
      <w:r w:rsidRPr="006A43A7">
        <w:rPr>
          <w:rFonts w:ascii="Arial" w:hAnsi="Arial" w:cs="Arial"/>
          <w:b w:val="0"/>
          <w:color w:val="000000" w:themeColor="text1"/>
          <w:sz w:val="22"/>
          <w:szCs w:val="22"/>
        </w:rPr>
        <w:t xml:space="preserve"> C, Balkema JL, Cocchi MN, </w:t>
      </w:r>
      <w:proofErr w:type="spellStart"/>
      <w:r w:rsidRPr="006A43A7">
        <w:rPr>
          <w:rFonts w:ascii="Arial" w:hAnsi="Arial" w:cs="Arial"/>
          <w:b w:val="0"/>
          <w:color w:val="000000" w:themeColor="text1"/>
          <w:sz w:val="22"/>
          <w:szCs w:val="22"/>
        </w:rPr>
        <w:t>Gazmuri</w:t>
      </w:r>
      <w:proofErr w:type="spellEnd"/>
      <w:r w:rsidRPr="006A43A7">
        <w:rPr>
          <w:rFonts w:ascii="Arial" w:hAnsi="Arial" w:cs="Arial"/>
          <w:b w:val="0"/>
          <w:color w:val="000000" w:themeColor="text1"/>
          <w:sz w:val="22"/>
          <w:szCs w:val="22"/>
        </w:rPr>
        <w:t xml:space="preserve"> RJ, Berg KM, Chase M,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Cytochrome C in patients with septic shock. Shock. 2016 May 45(5):512-7.</w:t>
      </w:r>
    </w:p>
    <w:p w14:paraId="0D6DAAAA"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Andersen LW, Berg KM, </w:t>
      </w:r>
      <w:proofErr w:type="spellStart"/>
      <w:r w:rsidRPr="006A43A7">
        <w:rPr>
          <w:rFonts w:ascii="Arial" w:hAnsi="Arial" w:cs="Arial"/>
          <w:b w:val="0"/>
          <w:color w:val="000000" w:themeColor="text1"/>
          <w:sz w:val="22"/>
          <w:szCs w:val="22"/>
        </w:rPr>
        <w:t>Montissol</w:t>
      </w:r>
      <w:proofErr w:type="spellEnd"/>
      <w:r w:rsidRPr="006A43A7">
        <w:rPr>
          <w:rFonts w:ascii="Arial" w:hAnsi="Arial" w:cs="Arial"/>
          <w:b w:val="0"/>
          <w:color w:val="000000" w:themeColor="text1"/>
          <w:sz w:val="22"/>
          <w:szCs w:val="22"/>
        </w:rPr>
        <w:t xml:space="preserve"> S, </w:t>
      </w:r>
      <w:proofErr w:type="spellStart"/>
      <w:r w:rsidRPr="006A43A7">
        <w:rPr>
          <w:rFonts w:ascii="Arial" w:hAnsi="Arial" w:cs="Arial"/>
          <w:b w:val="0"/>
          <w:color w:val="000000" w:themeColor="text1"/>
          <w:sz w:val="22"/>
          <w:szCs w:val="22"/>
        </w:rPr>
        <w:t>Sulmonte</w:t>
      </w:r>
      <w:proofErr w:type="spellEnd"/>
      <w:r w:rsidRPr="006A43A7">
        <w:rPr>
          <w:rFonts w:ascii="Arial" w:hAnsi="Arial" w:cs="Arial"/>
          <w:b w:val="0"/>
          <w:color w:val="000000" w:themeColor="text1"/>
          <w:sz w:val="22"/>
          <w:szCs w:val="22"/>
        </w:rPr>
        <w:t xml:space="preserve"> C, Balkema J, Cocchi MN, Wolfe RE, </w:t>
      </w:r>
      <w:proofErr w:type="spellStart"/>
      <w:r w:rsidRPr="006A43A7">
        <w:rPr>
          <w:rFonts w:ascii="Arial" w:hAnsi="Arial" w:cs="Arial"/>
          <w:b w:val="0"/>
          <w:color w:val="000000" w:themeColor="text1"/>
          <w:sz w:val="22"/>
          <w:szCs w:val="22"/>
        </w:rPr>
        <w:t>Balasubramanyam</w:t>
      </w:r>
      <w:proofErr w:type="spellEnd"/>
      <w:r w:rsidRPr="006A43A7">
        <w:rPr>
          <w:rFonts w:ascii="Arial" w:hAnsi="Arial" w:cs="Arial"/>
          <w:b w:val="0"/>
          <w:color w:val="000000" w:themeColor="text1"/>
          <w:sz w:val="22"/>
          <w:szCs w:val="22"/>
        </w:rPr>
        <w:t xml:space="preserve"> A, Liu X,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Pyruvate dehydrogenase activity is decreased in emergency department patients with diabetic ketoacidosis. </w:t>
      </w:r>
      <w:proofErr w:type="spellStart"/>
      <w:r w:rsidRPr="006A43A7">
        <w:rPr>
          <w:rFonts w:ascii="Arial" w:hAnsi="Arial" w:cs="Arial"/>
          <w:b w:val="0"/>
          <w:color w:val="000000" w:themeColor="text1"/>
          <w:sz w:val="22"/>
          <w:szCs w:val="22"/>
        </w:rPr>
        <w:t>Acad</w:t>
      </w:r>
      <w:proofErr w:type="spellEnd"/>
      <w:r w:rsidRPr="006A43A7">
        <w:rPr>
          <w:rFonts w:ascii="Arial" w:hAnsi="Arial" w:cs="Arial"/>
          <w:b w:val="0"/>
          <w:color w:val="000000" w:themeColor="text1"/>
          <w:sz w:val="22"/>
          <w:szCs w:val="22"/>
        </w:rPr>
        <w:t xml:space="preserve"> Emerg Med. 2016. Jun;23(6):685-9.</w:t>
      </w:r>
    </w:p>
    <w:p w14:paraId="4338F1C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proofErr w:type="spellStart"/>
      <w:r w:rsidRPr="006A43A7">
        <w:rPr>
          <w:rFonts w:ascii="Arial" w:hAnsi="Arial" w:cs="Arial"/>
          <w:b w:val="0"/>
          <w:color w:val="000000" w:themeColor="text1"/>
          <w:sz w:val="22"/>
          <w:szCs w:val="22"/>
        </w:rPr>
        <w:t>Peberdy</w:t>
      </w:r>
      <w:proofErr w:type="spellEnd"/>
      <w:r w:rsidRPr="006A43A7">
        <w:rPr>
          <w:rFonts w:ascii="Arial" w:hAnsi="Arial" w:cs="Arial"/>
          <w:b w:val="0"/>
          <w:color w:val="000000" w:themeColor="text1"/>
          <w:sz w:val="22"/>
          <w:szCs w:val="22"/>
        </w:rPr>
        <w:t xml:space="preserve"> MA, Andersen LW, Abbate A, Thacker LR, </w:t>
      </w:r>
      <w:proofErr w:type="spellStart"/>
      <w:r w:rsidRPr="006A43A7">
        <w:rPr>
          <w:rFonts w:ascii="Arial" w:hAnsi="Arial" w:cs="Arial"/>
          <w:b w:val="0"/>
          <w:color w:val="000000" w:themeColor="text1"/>
          <w:sz w:val="22"/>
          <w:szCs w:val="22"/>
        </w:rPr>
        <w:t>Gaieski</w:t>
      </w:r>
      <w:proofErr w:type="spellEnd"/>
      <w:r w:rsidRPr="006A43A7">
        <w:rPr>
          <w:rFonts w:ascii="Arial" w:hAnsi="Arial" w:cs="Arial"/>
          <w:b w:val="0"/>
          <w:color w:val="000000" w:themeColor="text1"/>
          <w:sz w:val="22"/>
          <w:szCs w:val="22"/>
        </w:rPr>
        <w:t xml:space="preserve"> D, Abella BS,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w:t>
      </w:r>
      <w:proofErr w:type="spellStart"/>
      <w:r w:rsidRPr="006A43A7">
        <w:rPr>
          <w:rFonts w:ascii="Arial" w:hAnsi="Arial" w:cs="Arial"/>
          <w:b w:val="0"/>
          <w:color w:val="000000" w:themeColor="text1"/>
          <w:sz w:val="22"/>
          <w:szCs w:val="22"/>
        </w:rPr>
        <w:t>Rittenberger</w:t>
      </w:r>
      <w:proofErr w:type="spellEnd"/>
      <w:r w:rsidRPr="006A43A7">
        <w:rPr>
          <w:rFonts w:ascii="Arial" w:hAnsi="Arial" w:cs="Arial"/>
          <w:b w:val="0"/>
          <w:color w:val="000000" w:themeColor="text1"/>
          <w:sz w:val="22"/>
          <w:szCs w:val="22"/>
        </w:rPr>
        <w:t xml:space="preserve"> JC, Clore J, </w:t>
      </w:r>
      <w:proofErr w:type="spellStart"/>
      <w:r w:rsidRPr="006A43A7">
        <w:rPr>
          <w:rFonts w:ascii="Arial" w:hAnsi="Arial" w:cs="Arial"/>
          <w:b w:val="0"/>
          <w:color w:val="000000" w:themeColor="text1"/>
          <w:sz w:val="22"/>
          <w:szCs w:val="22"/>
        </w:rPr>
        <w:t>Ornato</w:t>
      </w:r>
      <w:proofErr w:type="spellEnd"/>
      <w:r w:rsidRPr="006A43A7">
        <w:rPr>
          <w:rFonts w:ascii="Arial" w:hAnsi="Arial" w:cs="Arial"/>
          <w:b w:val="0"/>
          <w:color w:val="000000" w:themeColor="text1"/>
          <w:sz w:val="22"/>
          <w:szCs w:val="22"/>
        </w:rPr>
        <w:t xml:space="preserve"> J, Cocchi MN, Callaway C, </w:t>
      </w:r>
      <w:r w:rsidRPr="006A43A7">
        <w:rPr>
          <w:rFonts w:ascii="Arial" w:hAnsi="Arial" w:cs="Arial"/>
          <w:color w:val="000000" w:themeColor="text1"/>
          <w:sz w:val="22"/>
          <w:szCs w:val="22"/>
        </w:rPr>
        <w:t>Donnino M</w:t>
      </w:r>
      <w:r w:rsidRPr="006A43A7">
        <w:rPr>
          <w:rFonts w:ascii="Arial" w:hAnsi="Arial" w:cs="Arial"/>
          <w:b w:val="0"/>
          <w:color w:val="000000" w:themeColor="text1"/>
          <w:sz w:val="22"/>
          <w:szCs w:val="22"/>
        </w:rPr>
        <w:t>; National Post Arrest Research Consortium (NPARC) Investigators. Inflammatory markers following resuscitation from out-of-hospital cardiac arrest-a prospective multicenter observational study. Resuscitation. 2016 Jun 103:117-24.</w:t>
      </w:r>
    </w:p>
    <w:p w14:paraId="7AA05E12"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Kim WY, Ahn S, Hong JS, Cho GC, Seo DW, Jeung KW, Kim YM, Park KN, Berg K,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The impact of downtime on neurologic intact survival in patients with targeted temperature management after out-of-hospital cardiac arrest: National multicenter cohort study. Resuscitation. 2016 Aug 105:203-8.</w:t>
      </w:r>
    </w:p>
    <w:p w14:paraId="7545BF43"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Ikeda K, Liu X, Kida K, </w:t>
      </w:r>
      <w:proofErr w:type="spellStart"/>
      <w:r w:rsidRPr="006A43A7">
        <w:rPr>
          <w:rFonts w:ascii="Arial" w:hAnsi="Arial" w:cs="Arial"/>
          <w:b w:val="0"/>
          <w:color w:val="000000" w:themeColor="text1"/>
          <w:sz w:val="22"/>
          <w:szCs w:val="22"/>
        </w:rPr>
        <w:t>Marutani</w:t>
      </w:r>
      <w:proofErr w:type="spellEnd"/>
      <w:r w:rsidRPr="006A43A7">
        <w:rPr>
          <w:rFonts w:ascii="Arial" w:hAnsi="Arial" w:cs="Arial"/>
          <w:b w:val="0"/>
          <w:color w:val="000000" w:themeColor="text1"/>
          <w:sz w:val="22"/>
          <w:szCs w:val="22"/>
        </w:rPr>
        <w:t xml:space="preserve"> E, Hirai S, Sakaguchi M, Andersen LW, Bagchi A, Cocchi MN, Berg KM, Ichinose F,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Thiamine as a neuroprotective agent after cardiac arrest. Resuscitation. 2016 Aug 105:138-44.</w:t>
      </w:r>
    </w:p>
    <w:p w14:paraId="0FC76EBF"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Andersen LW, Berg KM, Chase M, Cocchi MN, Massaro J,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American Heart Association's Get with The Guidelines-Resuscitation Investigators. Acute respiratory compromise on inpatient wards in the United States: incidence, outcomes, and factors associated with in-hospital mortality. Resuscitation. 2016 Aug 105:123-9.</w:t>
      </w:r>
    </w:p>
    <w:p w14:paraId="70F03D2C"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Kim WY, Ahn S, Hong JS, Cho GC, Seo DW, Jeung KW, Kim YM, Park KN, Berg K,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The impact of downtime on neurologic intact survival in patients with targeted temperature management after out-of-hospital cardiac arrest. National Multicenter Cohort Study. Resuscitation. 2016 </w:t>
      </w:r>
      <w:proofErr w:type="gramStart"/>
      <w:r w:rsidRPr="006A43A7">
        <w:rPr>
          <w:rFonts w:ascii="Arial" w:hAnsi="Arial" w:cs="Arial"/>
          <w:b w:val="0"/>
          <w:color w:val="000000" w:themeColor="text1"/>
          <w:sz w:val="22"/>
          <w:szCs w:val="22"/>
        </w:rPr>
        <w:t>Aug;105:203</w:t>
      </w:r>
      <w:proofErr w:type="gramEnd"/>
      <w:r w:rsidRPr="006A43A7">
        <w:rPr>
          <w:rFonts w:ascii="Arial" w:hAnsi="Arial" w:cs="Arial"/>
          <w:b w:val="0"/>
          <w:color w:val="000000" w:themeColor="text1"/>
          <w:sz w:val="22"/>
          <w:szCs w:val="22"/>
        </w:rPr>
        <w:t>-8.</w:t>
      </w:r>
    </w:p>
    <w:p w14:paraId="4B67AC22"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lastRenderedPageBreak/>
        <w:t xml:space="preserve">Khera R, Chan PS, </w:t>
      </w:r>
      <w:r w:rsidRPr="006A43A7">
        <w:rPr>
          <w:rFonts w:ascii="Arial" w:hAnsi="Arial" w:cs="Arial"/>
          <w:color w:val="000000" w:themeColor="text1"/>
          <w:sz w:val="22"/>
          <w:szCs w:val="22"/>
        </w:rPr>
        <w:t xml:space="preserve">Donnino MW, </w:t>
      </w:r>
      <w:r w:rsidRPr="006A43A7">
        <w:rPr>
          <w:rFonts w:ascii="Arial" w:hAnsi="Arial" w:cs="Arial"/>
          <w:b w:val="0"/>
          <w:color w:val="000000" w:themeColor="text1"/>
          <w:sz w:val="22"/>
          <w:szCs w:val="22"/>
        </w:rPr>
        <w:t xml:space="preserve">Girotra S; American Heart Association’s Get with The Guidelines – Resuscitation Investigators. Hospital Variation in Time to Epinephrine for </w:t>
      </w:r>
      <w:proofErr w:type="spellStart"/>
      <w:r w:rsidRPr="006A43A7">
        <w:rPr>
          <w:rFonts w:ascii="Arial" w:hAnsi="Arial" w:cs="Arial"/>
          <w:b w:val="0"/>
          <w:color w:val="000000" w:themeColor="text1"/>
          <w:sz w:val="22"/>
          <w:szCs w:val="22"/>
        </w:rPr>
        <w:t>Nonshockable</w:t>
      </w:r>
      <w:proofErr w:type="spellEnd"/>
      <w:r w:rsidRPr="006A43A7">
        <w:rPr>
          <w:rFonts w:ascii="Arial" w:hAnsi="Arial" w:cs="Arial"/>
          <w:b w:val="0"/>
          <w:color w:val="000000" w:themeColor="text1"/>
          <w:sz w:val="22"/>
          <w:szCs w:val="22"/>
        </w:rPr>
        <w:t xml:space="preserve"> In-Hospital Cardiac Arrest. Circulation. 2016. Dec 20;134(25):2105-2114. </w:t>
      </w:r>
    </w:p>
    <w:p w14:paraId="63436499"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Moskowitz A, Andersen LW, Cocchi M,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The misapplication of severity-of-illness scores toward clinical decision making. Am J Respir Crit Care Med. 2016 Aug 1;194(3):256-8.</w:t>
      </w:r>
    </w:p>
    <w:p w14:paraId="2B773007"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Perman SM, Stanton E, Soar J, Berg RA,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Mikkelsen ME, Edelson DP, </w:t>
      </w:r>
      <w:proofErr w:type="spellStart"/>
      <w:r w:rsidRPr="006A43A7">
        <w:rPr>
          <w:rFonts w:ascii="Arial" w:hAnsi="Arial" w:cs="Arial"/>
          <w:b w:val="0"/>
          <w:color w:val="000000" w:themeColor="text1"/>
          <w:sz w:val="22"/>
          <w:szCs w:val="22"/>
        </w:rPr>
        <w:t>Churpek</w:t>
      </w:r>
      <w:proofErr w:type="spellEnd"/>
      <w:r w:rsidRPr="006A43A7">
        <w:rPr>
          <w:rFonts w:ascii="Arial" w:hAnsi="Arial" w:cs="Arial"/>
          <w:b w:val="0"/>
          <w:color w:val="000000" w:themeColor="text1"/>
          <w:sz w:val="22"/>
          <w:szCs w:val="22"/>
        </w:rPr>
        <w:t xml:space="preserve"> MM, Yang L, Merchant RM; American Heart Association's Get </w:t>
      </w:r>
      <w:proofErr w:type="gramStart"/>
      <w:r w:rsidRPr="006A43A7">
        <w:rPr>
          <w:rFonts w:ascii="Arial" w:hAnsi="Arial" w:cs="Arial"/>
          <w:b w:val="0"/>
          <w:color w:val="000000" w:themeColor="text1"/>
          <w:sz w:val="22"/>
          <w:szCs w:val="22"/>
        </w:rPr>
        <w:t>With</w:t>
      </w:r>
      <w:proofErr w:type="gramEnd"/>
      <w:r w:rsidRPr="006A43A7">
        <w:rPr>
          <w:rFonts w:ascii="Arial" w:hAnsi="Arial" w:cs="Arial"/>
          <w:b w:val="0"/>
          <w:color w:val="000000" w:themeColor="text1"/>
          <w:sz w:val="22"/>
          <w:szCs w:val="22"/>
        </w:rPr>
        <w:t xml:space="preserve"> the Guidelines®—Resuscitation (formerly the National Registry of Cardiopulmonary Resuscitation) Investigators. Location of in-hospital cardiac arrest in the United States-variability in event rate and outcomes. J Am Heart Assoc. 2016 Sep 29;5(10).</w:t>
      </w:r>
    </w:p>
    <w:p w14:paraId="167A4C5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Lokhandwala S, Andersen LW, Nair S, Patel P, Cocchi MN,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Absolute lactate value vs. relative reduction as a predictor of mortality in severe sepsis and septic shock. J Crit Care. 2017 </w:t>
      </w:r>
      <w:proofErr w:type="gramStart"/>
      <w:r w:rsidRPr="006A43A7">
        <w:rPr>
          <w:rFonts w:ascii="Arial" w:hAnsi="Arial" w:cs="Arial"/>
          <w:b w:val="0"/>
          <w:color w:val="000000" w:themeColor="text1"/>
          <w:sz w:val="22"/>
          <w:szCs w:val="22"/>
        </w:rPr>
        <w:t>Feb;37:179</w:t>
      </w:r>
      <w:proofErr w:type="gramEnd"/>
      <w:r w:rsidRPr="006A43A7">
        <w:rPr>
          <w:rFonts w:ascii="Arial" w:hAnsi="Arial" w:cs="Arial"/>
          <w:b w:val="0"/>
          <w:color w:val="000000" w:themeColor="text1"/>
          <w:sz w:val="22"/>
          <w:szCs w:val="22"/>
        </w:rPr>
        <w:t>-184.</w:t>
      </w:r>
    </w:p>
    <w:p w14:paraId="6CCF909A"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Andersen LW, Raymond TT, Berg RA, Nadkarni VM,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Kurth T,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American Heart Association’s Get </w:t>
      </w:r>
      <w:proofErr w:type="gramStart"/>
      <w:r w:rsidRPr="006A43A7">
        <w:rPr>
          <w:rFonts w:ascii="Arial" w:hAnsi="Arial" w:cs="Arial"/>
          <w:b w:val="0"/>
          <w:color w:val="000000" w:themeColor="text1"/>
          <w:sz w:val="22"/>
          <w:szCs w:val="22"/>
        </w:rPr>
        <w:t>With</w:t>
      </w:r>
      <w:proofErr w:type="gramEnd"/>
      <w:r w:rsidRPr="006A43A7">
        <w:rPr>
          <w:rFonts w:ascii="Arial" w:hAnsi="Arial" w:cs="Arial"/>
          <w:b w:val="0"/>
          <w:color w:val="000000" w:themeColor="text1"/>
          <w:sz w:val="22"/>
          <w:szCs w:val="22"/>
        </w:rPr>
        <w:t xml:space="preserve"> </w:t>
      </w:r>
      <w:proofErr w:type="gramStart"/>
      <w:r w:rsidRPr="006A43A7">
        <w:rPr>
          <w:rFonts w:ascii="Arial" w:hAnsi="Arial" w:cs="Arial"/>
          <w:b w:val="0"/>
          <w:color w:val="000000" w:themeColor="text1"/>
          <w:sz w:val="22"/>
          <w:szCs w:val="22"/>
        </w:rPr>
        <w:t>The</w:t>
      </w:r>
      <w:proofErr w:type="gramEnd"/>
      <w:r w:rsidRPr="006A43A7">
        <w:rPr>
          <w:rFonts w:ascii="Arial" w:hAnsi="Arial" w:cs="Arial"/>
          <w:b w:val="0"/>
          <w:color w:val="000000" w:themeColor="text1"/>
          <w:sz w:val="22"/>
          <w:szCs w:val="22"/>
        </w:rPr>
        <w:t xml:space="preserve"> Guidelines–Resuscitation Investigators. Association between tracheal intubation during pediatric in-hospital cardiac arrest and survival. JAMA. 2016 Nov1;316(17):1786-1797.</w:t>
      </w:r>
    </w:p>
    <w:p w14:paraId="71EB4C7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Nadler j, Stankovic N, Uber A, Holmberg MJ, Sanchez LD, Wolfe RE, Chase M,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Cocchi MN. Outcomes in variceal hemorrhage following the use of a balloon tamponade device. Am J Emerg Med. 2017. Oct;35(10):1500-1502.  </w:t>
      </w:r>
    </w:p>
    <w:p w14:paraId="6AE1806B"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Andersen LW, Vognsen M, Topjian A, Brown L, Berg RA, Nadkarni VM, Kirkegaard H,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American Heart Association’s Get </w:t>
      </w:r>
      <w:proofErr w:type="gramStart"/>
      <w:r w:rsidRPr="006A43A7">
        <w:rPr>
          <w:rFonts w:ascii="Arial" w:hAnsi="Arial" w:cs="Arial"/>
          <w:b w:val="0"/>
          <w:color w:val="000000" w:themeColor="text1"/>
          <w:sz w:val="22"/>
          <w:szCs w:val="22"/>
        </w:rPr>
        <w:t>With</w:t>
      </w:r>
      <w:proofErr w:type="gramEnd"/>
      <w:r w:rsidRPr="006A43A7">
        <w:rPr>
          <w:rFonts w:ascii="Arial" w:hAnsi="Arial" w:cs="Arial"/>
          <w:b w:val="0"/>
          <w:color w:val="000000" w:themeColor="text1"/>
          <w:sz w:val="22"/>
          <w:szCs w:val="22"/>
        </w:rPr>
        <w:t xml:space="preserve"> </w:t>
      </w:r>
      <w:proofErr w:type="gramStart"/>
      <w:r w:rsidRPr="006A43A7">
        <w:rPr>
          <w:rFonts w:ascii="Arial" w:hAnsi="Arial" w:cs="Arial"/>
          <w:b w:val="0"/>
          <w:color w:val="000000" w:themeColor="text1"/>
          <w:sz w:val="22"/>
          <w:szCs w:val="22"/>
        </w:rPr>
        <w:t>The</w:t>
      </w:r>
      <w:proofErr w:type="gramEnd"/>
      <w:r w:rsidRPr="006A43A7">
        <w:rPr>
          <w:rFonts w:ascii="Arial" w:hAnsi="Arial" w:cs="Arial"/>
          <w:b w:val="0"/>
          <w:color w:val="000000" w:themeColor="text1"/>
          <w:sz w:val="22"/>
          <w:szCs w:val="22"/>
        </w:rPr>
        <w:t xml:space="preserve"> Guidelines- Resuscitation Investigators. Pediatric in-hospital acute respiratory compromise: a report from the American Heart Association’s Get with the Guidelines-Resuscitation Registry. </w:t>
      </w:r>
      <w:proofErr w:type="spellStart"/>
      <w:r w:rsidRPr="006A43A7">
        <w:rPr>
          <w:rFonts w:ascii="Arial" w:hAnsi="Arial" w:cs="Arial"/>
          <w:b w:val="0"/>
          <w:color w:val="000000" w:themeColor="text1"/>
          <w:sz w:val="22"/>
          <w:szCs w:val="22"/>
        </w:rPr>
        <w:t>Pediatr</w:t>
      </w:r>
      <w:proofErr w:type="spellEnd"/>
      <w:r w:rsidRPr="006A43A7">
        <w:rPr>
          <w:rFonts w:ascii="Arial" w:hAnsi="Arial" w:cs="Arial"/>
          <w:b w:val="0"/>
          <w:color w:val="000000" w:themeColor="text1"/>
          <w:sz w:val="22"/>
          <w:szCs w:val="22"/>
        </w:rPr>
        <w:t xml:space="preserve"> Crit Care Med. 2017 Sep;18(9):838-849. </w:t>
      </w:r>
    </w:p>
    <w:p w14:paraId="68086734"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Holmberg MJ, Vognsen M, Andersen MS,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Andersen LW. Bystander AED use and clinical outcomes after out-of-hospital cardiac arrest: a systematic review and meta-analysis. Resuscitation. 2017 </w:t>
      </w:r>
      <w:proofErr w:type="gramStart"/>
      <w:r w:rsidRPr="006A43A7">
        <w:rPr>
          <w:rFonts w:ascii="Arial" w:hAnsi="Arial" w:cs="Arial"/>
          <w:b w:val="0"/>
          <w:color w:val="000000" w:themeColor="text1"/>
          <w:sz w:val="22"/>
          <w:szCs w:val="22"/>
        </w:rPr>
        <w:t>Nov;120:77</w:t>
      </w:r>
      <w:proofErr w:type="gramEnd"/>
      <w:r w:rsidRPr="006A43A7">
        <w:rPr>
          <w:rFonts w:ascii="Arial" w:hAnsi="Arial" w:cs="Arial"/>
          <w:b w:val="0"/>
          <w:color w:val="000000" w:themeColor="text1"/>
          <w:sz w:val="22"/>
          <w:szCs w:val="22"/>
        </w:rPr>
        <w:t xml:space="preserve">-87.  </w:t>
      </w:r>
    </w:p>
    <w:p w14:paraId="256C2A1B"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Andersen LW, Liu X, </w:t>
      </w:r>
      <w:proofErr w:type="spellStart"/>
      <w:r w:rsidRPr="006A43A7">
        <w:rPr>
          <w:rFonts w:ascii="Arial" w:hAnsi="Arial" w:cs="Arial"/>
          <w:b w:val="0"/>
          <w:color w:val="000000" w:themeColor="text1"/>
          <w:sz w:val="22"/>
          <w:szCs w:val="22"/>
        </w:rPr>
        <w:t>Montissol</w:t>
      </w:r>
      <w:proofErr w:type="spellEnd"/>
      <w:r w:rsidRPr="006A43A7">
        <w:rPr>
          <w:rFonts w:ascii="Arial" w:hAnsi="Arial" w:cs="Arial"/>
          <w:b w:val="0"/>
          <w:color w:val="000000" w:themeColor="text1"/>
          <w:sz w:val="22"/>
          <w:szCs w:val="22"/>
        </w:rPr>
        <w:t xml:space="preserve"> S, Holmberg MJ, Fabian-Jessing BK,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Center for Resuscitation Science Research Group. Cytochrome c in patients undergoing coronary artery bypass grafting: A post-hoc analysis of a randomized trial. J Crit Care. 2017. 42:248-254. </w:t>
      </w:r>
    </w:p>
    <w:p w14:paraId="41981D15"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w:t>
      </w:r>
      <w:proofErr w:type="spellStart"/>
      <w:r w:rsidRPr="006A43A7">
        <w:rPr>
          <w:rFonts w:ascii="Arial" w:hAnsi="Arial" w:cs="Arial"/>
          <w:b w:val="0"/>
          <w:color w:val="000000" w:themeColor="text1"/>
          <w:sz w:val="22"/>
          <w:szCs w:val="22"/>
        </w:rPr>
        <w:t>Gaieski</w:t>
      </w:r>
      <w:proofErr w:type="spellEnd"/>
      <w:r w:rsidRPr="006A43A7">
        <w:rPr>
          <w:rFonts w:ascii="Arial" w:hAnsi="Arial" w:cs="Arial"/>
          <w:b w:val="0"/>
          <w:color w:val="000000" w:themeColor="text1"/>
          <w:sz w:val="22"/>
          <w:szCs w:val="22"/>
        </w:rPr>
        <w:t xml:space="preserve"> DF,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Nelson JIM, Mutter EL, Carr BG, Abella BS, Wiebe DJ. Cardiac arrest risk standardization using administrative data compared to registry data. </w:t>
      </w:r>
      <w:proofErr w:type="spellStart"/>
      <w:r w:rsidRPr="006A43A7">
        <w:rPr>
          <w:rFonts w:ascii="Arial" w:hAnsi="Arial" w:cs="Arial"/>
          <w:b w:val="0"/>
          <w:color w:val="000000" w:themeColor="text1"/>
          <w:sz w:val="22"/>
          <w:szCs w:val="22"/>
        </w:rPr>
        <w:t>PLoS</w:t>
      </w:r>
      <w:proofErr w:type="spellEnd"/>
      <w:r w:rsidRPr="006A43A7">
        <w:rPr>
          <w:rFonts w:ascii="Arial" w:hAnsi="Arial" w:cs="Arial"/>
          <w:b w:val="0"/>
          <w:color w:val="000000" w:themeColor="text1"/>
          <w:sz w:val="22"/>
          <w:szCs w:val="22"/>
        </w:rPr>
        <w:t xml:space="preserve"> One. 2017. 4;12(8</w:t>
      </w:r>
      <w:proofErr w:type="gramStart"/>
      <w:r w:rsidRPr="006A43A7">
        <w:rPr>
          <w:rFonts w:ascii="Arial" w:hAnsi="Arial" w:cs="Arial"/>
          <w:b w:val="0"/>
          <w:color w:val="000000" w:themeColor="text1"/>
          <w:sz w:val="22"/>
          <w:szCs w:val="22"/>
        </w:rPr>
        <w:t>):e</w:t>
      </w:r>
      <w:proofErr w:type="gramEnd"/>
      <w:r w:rsidRPr="006A43A7">
        <w:rPr>
          <w:rFonts w:ascii="Arial" w:hAnsi="Arial" w:cs="Arial"/>
          <w:b w:val="0"/>
          <w:color w:val="000000" w:themeColor="text1"/>
          <w:sz w:val="22"/>
          <w:szCs w:val="22"/>
        </w:rPr>
        <w:t xml:space="preserve">0182864. </w:t>
      </w:r>
    </w:p>
    <w:p w14:paraId="03A08F37"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Myers L, Mikhael B, Currier P, Berg K, Jena A, </w:t>
      </w:r>
      <w:r w:rsidRPr="006A43A7">
        <w:rPr>
          <w:rFonts w:ascii="Arial" w:hAnsi="Arial" w:cs="Arial"/>
          <w:color w:val="000000" w:themeColor="text1"/>
          <w:sz w:val="22"/>
          <w:szCs w:val="22"/>
        </w:rPr>
        <w:t>Donnino M</w:t>
      </w:r>
      <w:r w:rsidRPr="006A43A7">
        <w:rPr>
          <w:rFonts w:ascii="Arial" w:hAnsi="Arial" w:cs="Arial"/>
          <w:b w:val="0"/>
          <w:color w:val="000000" w:themeColor="text1"/>
          <w:sz w:val="22"/>
          <w:szCs w:val="22"/>
        </w:rPr>
        <w:t xml:space="preserve">, Andersen LW; American Heart Association’s Get with the Guidelines-Resuscitation Investigators. The association between physician turnover (the “July Effect”) and survival after in-hospital cardiac arrest. Resuscitation. 2017. May;114:133-140. </w:t>
      </w:r>
    </w:p>
    <w:p w14:paraId="41A2E9A0"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Moskowitz A, Andersen LW, Karlsson M,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Chase M, Cocchi MN, Berg K,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American Heart Association’s Get </w:t>
      </w:r>
      <w:proofErr w:type="gramStart"/>
      <w:r w:rsidRPr="006A43A7">
        <w:rPr>
          <w:rFonts w:ascii="Arial" w:hAnsi="Arial" w:cs="Arial"/>
          <w:b w:val="0"/>
          <w:color w:val="000000" w:themeColor="text1"/>
          <w:sz w:val="22"/>
          <w:szCs w:val="22"/>
        </w:rPr>
        <w:t>With</w:t>
      </w:r>
      <w:proofErr w:type="gramEnd"/>
      <w:r w:rsidRPr="006A43A7">
        <w:rPr>
          <w:rFonts w:ascii="Arial" w:hAnsi="Arial" w:cs="Arial"/>
          <w:b w:val="0"/>
          <w:color w:val="000000" w:themeColor="text1"/>
          <w:sz w:val="22"/>
          <w:szCs w:val="22"/>
        </w:rPr>
        <w:t xml:space="preserve"> the Guidelines-Resuscitation Investigators. Predicting in-hospital mortality for initial survivors of acute respiratory compromise (ARC) events: development and validation of the ARC. Resuscitation. 2017. Jun;115:5-10.  </w:t>
      </w:r>
    </w:p>
    <w:p w14:paraId="21E98541"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Andersen LW, </w:t>
      </w:r>
      <w:proofErr w:type="spellStart"/>
      <w:r w:rsidRPr="006A43A7">
        <w:rPr>
          <w:rFonts w:ascii="Arial" w:hAnsi="Arial" w:cs="Arial"/>
          <w:b w:val="0"/>
          <w:color w:val="000000" w:themeColor="text1"/>
          <w:sz w:val="22"/>
          <w:szCs w:val="22"/>
        </w:rPr>
        <w:t>Granfeldt</w:t>
      </w:r>
      <w:proofErr w:type="spellEnd"/>
      <w:r w:rsidRPr="006A43A7">
        <w:rPr>
          <w:rFonts w:ascii="Arial" w:hAnsi="Arial" w:cs="Arial"/>
          <w:b w:val="0"/>
          <w:color w:val="000000" w:themeColor="text1"/>
          <w:sz w:val="22"/>
          <w:szCs w:val="22"/>
        </w:rPr>
        <w:t xml:space="preserve"> A, Callaway CW, Bradley SM, Soar J, Nolan JP, Kurth T,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American Heart Association’s get with the Guidelines- Resuscitation Investigators. Association between tracheal intubation during adult in-hospital cardiac arrest and survival. JAMA. 2017 Feb 7;317(5):494-506.</w:t>
      </w:r>
    </w:p>
    <w:p w14:paraId="16A9D832"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Henning DJ, Puskarich MA, Self WH, Howell MD,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Yealy DM, Jones AE, Shapiro NI. An emergency department validation of the SEP-3 sepsis and septic shock definitions and comparison with 1992 consensus definitions. Ann Emerg Med. 2017. Oct;</w:t>
      </w:r>
      <w:r w:rsidRPr="006A43A7">
        <w:rPr>
          <w:rFonts w:ascii="Arial" w:hAnsi="Arial" w:cs="Arial"/>
          <w:b w:val="0"/>
          <w:color w:val="000000" w:themeColor="text1"/>
          <w:sz w:val="20"/>
          <w:szCs w:val="20"/>
          <w:lang w:val="en"/>
        </w:rPr>
        <w:t>70(4):544-552.</w:t>
      </w:r>
    </w:p>
    <w:p w14:paraId="0CD7B7E1"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Liu X, Andersen LW, </w:t>
      </w:r>
      <w:proofErr w:type="spellStart"/>
      <w:r w:rsidRPr="006A43A7">
        <w:rPr>
          <w:rFonts w:ascii="Arial" w:hAnsi="Arial" w:cs="Arial"/>
          <w:b w:val="0"/>
          <w:color w:val="000000" w:themeColor="text1"/>
          <w:sz w:val="22"/>
          <w:szCs w:val="22"/>
        </w:rPr>
        <w:t>Rittenberger</w:t>
      </w:r>
      <w:proofErr w:type="spellEnd"/>
      <w:r w:rsidRPr="006A43A7">
        <w:rPr>
          <w:rFonts w:ascii="Arial" w:hAnsi="Arial" w:cs="Arial"/>
          <w:b w:val="0"/>
          <w:color w:val="000000" w:themeColor="text1"/>
          <w:sz w:val="22"/>
          <w:szCs w:val="22"/>
        </w:rPr>
        <w:t xml:space="preserve"> JC, Abella BS, </w:t>
      </w:r>
      <w:proofErr w:type="spellStart"/>
      <w:r w:rsidRPr="006A43A7">
        <w:rPr>
          <w:rFonts w:ascii="Arial" w:hAnsi="Arial" w:cs="Arial"/>
          <w:b w:val="0"/>
          <w:color w:val="000000" w:themeColor="text1"/>
          <w:sz w:val="22"/>
          <w:szCs w:val="22"/>
        </w:rPr>
        <w:t>Gaieski</w:t>
      </w:r>
      <w:proofErr w:type="spellEnd"/>
      <w:r w:rsidRPr="006A43A7">
        <w:rPr>
          <w:rFonts w:ascii="Arial" w:hAnsi="Arial" w:cs="Arial"/>
          <w:b w:val="0"/>
          <w:color w:val="000000" w:themeColor="text1"/>
          <w:sz w:val="22"/>
          <w:szCs w:val="22"/>
        </w:rPr>
        <w:t xml:space="preserve"> DF, </w:t>
      </w:r>
      <w:proofErr w:type="spellStart"/>
      <w:r w:rsidRPr="006A43A7">
        <w:rPr>
          <w:rFonts w:ascii="Arial" w:hAnsi="Arial" w:cs="Arial"/>
          <w:b w:val="0"/>
          <w:color w:val="000000" w:themeColor="text1"/>
          <w:sz w:val="22"/>
          <w:szCs w:val="22"/>
        </w:rPr>
        <w:t>Ornato</w:t>
      </w:r>
      <w:proofErr w:type="spellEnd"/>
      <w:r w:rsidRPr="006A43A7">
        <w:rPr>
          <w:rFonts w:ascii="Arial" w:hAnsi="Arial" w:cs="Arial"/>
          <w:b w:val="0"/>
          <w:color w:val="000000" w:themeColor="text1"/>
          <w:sz w:val="22"/>
          <w:szCs w:val="22"/>
        </w:rPr>
        <w:t xml:space="preserve"> JP, </w:t>
      </w:r>
      <w:proofErr w:type="spellStart"/>
      <w:r w:rsidRPr="006A43A7">
        <w:rPr>
          <w:rFonts w:ascii="Arial" w:hAnsi="Arial" w:cs="Arial"/>
          <w:b w:val="0"/>
          <w:color w:val="000000" w:themeColor="text1"/>
          <w:sz w:val="22"/>
          <w:szCs w:val="22"/>
        </w:rPr>
        <w:t>Gazmuri</w:t>
      </w:r>
      <w:proofErr w:type="spellEnd"/>
      <w:r w:rsidRPr="006A43A7">
        <w:rPr>
          <w:rFonts w:ascii="Arial" w:hAnsi="Arial" w:cs="Arial"/>
          <w:b w:val="0"/>
          <w:color w:val="000000" w:themeColor="text1"/>
          <w:sz w:val="22"/>
          <w:szCs w:val="22"/>
        </w:rPr>
        <w:t xml:space="preserve"> RJ,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Cocchi MN, Abbate A, Uber A, Clore J, </w:t>
      </w:r>
      <w:proofErr w:type="spellStart"/>
      <w:r w:rsidRPr="006A43A7">
        <w:rPr>
          <w:rFonts w:ascii="Arial" w:hAnsi="Arial" w:cs="Arial"/>
          <w:b w:val="0"/>
          <w:color w:val="000000" w:themeColor="text1"/>
          <w:sz w:val="22"/>
          <w:szCs w:val="22"/>
        </w:rPr>
        <w:t>Peberdy</w:t>
      </w:r>
      <w:proofErr w:type="spellEnd"/>
      <w:r w:rsidRPr="006A43A7">
        <w:rPr>
          <w:rFonts w:ascii="Arial" w:hAnsi="Arial" w:cs="Arial"/>
          <w:b w:val="0"/>
          <w:color w:val="000000" w:themeColor="text1"/>
          <w:sz w:val="22"/>
          <w:szCs w:val="22"/>
        </w:rPr>
        <w:t xml:space="preserve"> MA, Callaway </w:t>
      </w:r>
      <w:r w:rsidRPr="006A43A7">
        <w:rPr>
          <w:rFonts w:ascii="Arial" w:hAnsi="Arial" w:cs="Arial"/>
          <w:b w:val="0"/>
          <w:color w:val="000000" w:themeColor="text1"/>
          <w:sz w:val="22"/>
          <w:szCs w:val="22"/>
        </w:rPr>
        <w:lastRenderedPageBreak/>
        <w:t xml:space="preserve">CW; National Post Arrest Research Consortium (NPARC) Investigators. Characterization of mitochondrial injury after cardiac arrest (COMICA). Resuscitation. 2017 </w:t>
      </w:r>
      <w:proofErr w:type="gramStart"/>
      <w:r w:rsidRPr="006A43A7">
        <w:rPr>
          <w:rFonts w:ascii="Arial" w:hAnsi="Arial" w:cs="Arial"/>
          <w:b w:val="0"/>
          <w:color w:val="000000" w:themeColor="text1"/>
          <w:sz w:val="22"/>
          <w:szCs w:val="22"/>
        </w:rPr>
        <w:t>Apr;113:56</w:t>
      </w:r>
      <w:proofErr w:type="gramEnd"/>
      <w:r w:rsidRPr="006A43A7">
        <w:rPr>
          <w:rFonts w:ascii="Arial" w:hAnsi="Arial" w:cs="Arial"/>
          <w:b w:val="0"/>
          <w:color w:val="000000" w:themeColor="text1"/>
          <w:sz w:val="22"/>
          <w:szCs w:val="22"/>
        </w:rPr>
        <w:t>-62.</w:t>
      </w:r>
    </w:p>
    <w:p w14:paraId="4AB5F1AD"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Karlsson CM,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Kirkegaard H, Cocchi MN, Chase M, Andersen LW; American Heart Association’s Get with the Guidelines-Resuscitation Investigators. Acute respiratory compromise in the emergency department: a description and analysis of 3571 events from the get with the guidelines-resuscitation registry. J Emerg Med. 2017 Apr;52(4):393-402.</w:t>
      </w:r>
    </w:p>
    <w:p w14:paraId="410569DE"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Moskowitz A, Omar Y, Chase M, Lokhandwala S, Patel P, Andersen LW, Cocchi MN,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Reasons for death in patients with sepsis and septic shock. J Crit Care. 2017 </w:t>
      </w:r>
      <w:proofErr w:type="gramStart"/>
      <w:r w:rsidRPr="006A43A7">
        <w:rPr>
          <w:rFonts w:ascii="Arial" w:hAnsi="Arial" w:cs="Arial"/>
          <w:b w:val="0"/>
          <w:color w:val="000000" w:themeColor="text1"/>
          <w:sz w:val="22"/>
          <w:szCs w:val="22"/>
        </w:rPr>
        <w:t>Apr;38:284</w:t>
      </w:r>
      <w:proofErr w:type="gramEnd"/>
      <w:r w:rsidRPr="006A43A7">
        <w:rPr>
          <w:rFonts w:ascii="Arial" w:hAnsi="Arial" w:cs="Arial"/>
          <w:b w:val="0"/>
          <w:color w:val="000000" w:themeColor="text1"/>
          <w:sz w:val="22"/>
          <w:szCs w:val="22"/>
        </w:rPr>
        <w:t>-288.</w:t>
      </w:r>
    </w:p>
    <w:p w14:paraId="07BB3255"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w:t>
      </w:r>
      <w:proofErr w:type="spellStart"/>
      <w:r w:rsidRPr="006A43A7">
        <w:rPr>
          <w:rFonts w:ascii="Arial" w:hAnsi="Arial" w:cs="Arial"/>
          <w:b w:val="0"/>
          <w:color w:val="000000" w:themeColor="text1"/>
          <w:sz w:val="22"/>
          <w:szCs w:val="22"/>
        </w:rPr>
        <w:t>Gaieski</w:t>
      </w:r>
      <w:proofErr w:type="spellEnd"/>
      <w:r w:rsidRPr="006A43A7">
        <w:rPr>
          <w:rFonts w:ascii="Arial" w:hAnsi="Arial" w:cs="Arial"/>
          <w:b w:val="0"/>
          <w:color w:val="000000" w:themeColor="text1"/>
          <w:sz w:val="22"/>
          <w:szCs w:val="22"/>
        </w:rPr>
        <w:t xml:space="preserve"> DF,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Wiebe DJ, Abella BS. Magnitude of temperature elevation is associated with neurologic and survival outcomes in resuscitated cardiac arrest patients with post-rewarming pyrexia. J Crit Care. 2017 </w:t>
      </w:r>
      <w:proofErr w:type="gramStart"/>
      <w:r w:rsidRPr="006A43A7">
        <w:rPr>
          <w:rFonts w:ascii="Arial" w:hAnsi="Arial" w:cs="Arial"/>
          <w:b w:val="0"/>
          <w:color w:val="000000" w:themeColor="text1"/>
          <w:sz w:val="22"/>
          <w:szCs w:val="22"/>
        </w:rPr>
        <w:t>Apr;38:78</w:t>
      </w:r>
      <w:proofErr w:type="gramEnd"/>
      <w:r w:rsidRPr="006A43A7">
        <w:rPr>
          <w:rFonts w:ascii="Arial" w:hAnsi="Arial" w:cs="Arial"/>
          <w:b w:val="0"/>
          <w:color w:val="000000" w:themeColor="text1"/>
          <w:sz w:val="22"/>
          <w:szCs w:val="22"/>
        </w:rPr>
        <w:t>-83.</w:t>
      </w:r>
    </w:p>
    <w:p w14:paraId="3386A1B3"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Moskowitz A, Andersen LW, Cocchi MN, Karlsson M, Patel PV,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Thiamine as a renal protective agent in septic shock. A secondary analysis of a randomized, double-blind, placebo-controlled trial. Ann Am </w:t>
      </w:r>
      <w:proofErr w:type="spellStart"/>
      <w:r w:rsidRPr="006A43A7">
        <w:rPr>
          <w:rFonts w:ascii="Arial" w:hAnsi="Arial" w:cs="Arial"/>
          <w:b w:val="0"/>
          <w:color w:val="000000" w:themeColor="text1"/>
          <w:sz w:val="22"/>
          <w:szCs w:val="22"/>
        </w:rPr>
        <w:t>Thorac</w:t>
      </w:r>
      <w:proofErr w:type="spellEnd"/>
      <w:r w:rsidRPr="006A43A7">
        <w:rPr>
          <w:rFonts w:ascii="Arial" w:hAnsi="Arial" w:cs="Arial"/>
          <w:b w:val="0"/>
          <w:color w:val="000000" w:themeColor="text1"/>
          <w:sz w:val="22"/>
          <w:szCs w:val="22"/>
        </w:rPr>
        <w:t xml:space="preserve"> Soc. 2017 May;14(5):737-741.</w:t>
      </w:r>
    </w:p>
    <w:p w14:paraId="4EF61A0E"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Moskowitz A, Andersen LW, Karlsson M,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Chase M, Cocchi MN, Berg K,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American Heart Association’s Get </w:t>
      </w:r>
      <w:proofErr w:type="gramStart"/>
      <w:r w:rsidRPr="006A43A7">
        <w:rPr>
          <w:rFonts w:ascii="Arial" w:hAnsi="Arial" w:cs="Arial"/>
          <w:b w:val="0"/>
          <w:color w:val="000000" w:themeColor="text1"/>
          <w:sz w:val="22"/>
          <w:szCs w:val="22"/>
        </w:rPr>
        <w:t>With</w:t>
      </w:r>
      <w:proofErr w:type="gramEnd"/>
      <w:r w:rsidRPr="006A43A7">
        <w:rPr>
          <w:rFonts w:ascii="Arial" w:hAnsi="Arial" w:cs="Arial"/>
          <w:b w:val="0"/>
          <w:color w:val="000000" w:themeColor="text1"/>
          <w:sz w:val="22"/>
          <w:szCs w:val="22"/>
        </w:rPr>
        <w:t xml:space="preserve"> </w:t>
      </w:r>
      <w:proofErr w:type="gramStart"/>
      <w:r w:rsidRPr="006A43A7">
        <w:rPr>
          <w:rFonts w:ascii="Arial" w:hAnsi="Arial" w:cs="Arial"/>
          <w:b w:val="0"/>
          <w:color w:val="000000" w:themeColor="text1"/>
          <w:sz w:val="22"/>
          <w:szCs w:val="22"/>
        </w:rPr>
        <w:t>The</w:t>
      </w:r>
      <w:proofErr w:type="gramEnd"/>
      <w:r w:rsidRPr="006A43A7">
        <w:rPr>
          <w:rFonts w:ascii="Arial" w:hAnsi="Arial" w:cs="Arial"/>
          <w:b w:val="0"/>
          <w:color w:val="000000" w:themeColor="text1"/>
          <w:sz w:val="22"/>
          <w:szCs w:val="22"/>
        </w:rPr>
        <w:t xml:space="preserve"> Guidelines- Resuscitation Investigators. Predicting in-hospital mortality for initial survivors of acute respiratory compromise (ARC) events: development and validation of the ARC score. Resuscitation. 2017 </w:t>
      </w:r>
      <w:proofErr w:type="gramStart"/>
      <w:r w:rsidRPr="006A43A7">
        <w:rPr>
          <w:rFonts w:ascii="Arial" w:hAnsi="Arial" w:cs="Arial"/>
          <w:b w:val="0"/>
          <w:color w:val="000000" w:themeColor="text1"/>
          <w:sz w:val="22"/>
          <w:szCs w:val="22"/>
        </w:rPr>
        <w:t>June;115:5</w:t>
      </w:r>
      <w:proofErr w:type="gramEnd"/>
      <w:r w:rsidRPr="006A43A7">
        <w:rPr>
          <w:rFonts w:ascii="Arial" w:hAnsi="Arial" w:cs="Arial"/>
          <w:b w:val="0"/>
          <w:color w:val="000000" w:themeColor="text1"/>
          <w:sz w:val="22"/>
          <w:szCs w:val="22"/>
        </w:rPr>
        <w:t>-10.</w:t>
      </w:r>
    </w:p>
    <w:p w14:paraId="5252769B"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Berg KM,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Uber A, Patel P,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Intubation is not a marker for coma after in-hospital cardiac arrest: a retrospective study. Resuscitation. 2017 </w:t>
      </w:r>
      <w:proofErr w:type="gramStart"/>
      <w:r w:rsidRPr="006A43A7">
        <w:rPr>
          <w:rFonts w:ascii="Arial" w:hAnsi="Arial" w:cs="Arial"/>
          <w:b w:val="0"/>
          <w:color w:val="000000" w:themeColor="text1"/>
          <w:sz w:val="22"/>
          <w:szCs w:val="22"/>
        </w:rPr>
        <w:t>Oct;</w:t>
      </w:r>
      <w:r w:rsidRPr="006A43A7">
        <w:rPr>
          <w:rFonts w:ascii="Arial" w:hAnsi="Arial" w:cs="Arial"/>
          <w:b w:val="0"/>
          <w:color w:val="000000" w:themeColor="text1"/>
          <w:sz w:val="22"/>
          <w:szCs w:val="22"/>
          <w:lang w:val="en"/>
        </w:rPr>
        <w:t>119:18</w:t>
      </w:r>
      <w:proofErr w:type="gramEnd"/>
      <w:r w:rsidRPr="006A43A7">
        <w:rPr>
          <w:rFonts w:ascii="Arial" w:hAnsi="Arial" w:cs="Arial"/>
          <w:b w:val="0"/>
          <w:color w:val="000000" w:themeColor="text1"/>
          <w:sz w:val="22"/>
          <w:szCs w:val="22"/>
          <w:lang w:val="en"/>
        </w:rPr>
        <w:t>-20</w:t>
      </w:r>
    </w:p>
    <w:p w14:paraId="409D0B40"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Moskowitz A, Patel P,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Chase M, Shapiro NI, Berg K, Cocchi MN, Holmberg MJ,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Center for Resuscitation Science. Quick sequential organ failure assessment and systemic inflammatory response syndrome criteria as predictors of critical care Intervention among patients with suspected infection. Crit Care Med. </w:t>
      </w:r>
      <w:proofErr w:type="gramStart"/>
      <w:r w:rsidRPr="006A43A7">
        <w:rPr>
          <w:rFonts w:ascii="Arial" w:hAnsi="Arial" w:cs="Arial"/>
          <w:b w:val="0"/>
          <w:color w:val="000000" w:themeColor="text1"/>
          <w:sz w:val="22"/>
          <w:szCs w:val="22"/>
        </w:rPr>
        <w:t xml:space="preserve">2017 </w:t>
      </w:r>
      <w:r w:rsidRPr="006A43A7">
        <w:rPr>
          <w:rFonts w:ascii="Arial" w:hAnsi="Arial" w:cs="Arial"/>
          <w:color w:val="000000" w:themeColor="text1"/>
          <w:sz w:val="22"/>
          <w:szCs w:val="22"/>
          <w:lang w:val="en"/>
        </w:rPr>
        <w:t xml:space="preserve"> </w:t>
      </w:r>
      <w:r w:rsidRPr="006A43A7">
        <w:rPr>
          <w:rFonts w:ascii="Arial" w:hAnsi="Arial" w:cs="Arial"/>
          <w:b w:val="0"/>
          <w:color w:val="000000" w:themeColor="text1"/>
          <w:sz w:val="22"/>
          <w:szCs w:val="22"/>
          <w:lang w:val="en"/>
        </w:rPr>
        <w:t>Nov</w:t>
      </w:r>
      <w:proofErr w:type="gramEnd"/>
      <w:r w:rsidRPr="006A43A7">
        <w:rPr>
          <w:rFonts w:ascii="Arial" w:hAnsi="Arial" w:cs="Arial"/>
          <w:b w:val="0"/>
          <w:color w:val="000000" w:themeColor="text1"/>
          <w:sz w:val="22"/>
          <w:szCs w:val="22"/>
          <w:lang w:val="en"/>
        </w:rPr>
        <w:t>;45(11):1813-1819</w:t>
      </w:r>
    </w:p>
    <w:p w14:paraId="63C56227"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Lam DH, </w:t>
      </w:r>
      <w:proofErr w:type="spellStart"/>
      <w:r w:rsidRPr="006A43A7">
        <w:rPr>
          <w:rFonts w:ascii="Arial" w:hAnsi="Arial" w:cs="Arial"/>
          <w:b w:val="0"/>
          <w:color w:val="000000" w:themeColor="text1"/>
          <w:sz w:val="22"/>
          <w:szCs w:val="22"/>
        </w:rPr>
        <w:t>Glassmoyer</w:t>
      </w:r>
      <w:proofErr w:type="spellEnd"/>
      <w:r w:rsidRPr="006A43A7">
        <w:rPr>
          <w:rFonts w:ascii="Arial" w:hAnsi="Arial" w:cs="Arial"/>
          <w:b w:val="0"/>
          <w:color w:val="000000" w:themeColor="text1"/>
          <w:sz w:val="22"/>
          <w:szCs w:val="22"/>
        </w:rPr>
        <w:t xml:space="preserve"> LM, Strom JB, Davis RB, McCabe JM, Cutlip DE,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Cocchi MN, Pinto DS. Factors associated with performing urgent coronary angiography in out-of-hospital cardiac arrest patients. Catheter Cardiovasc </w:t>
      </w:r>
      <w:proofErr w:type="spellStart"/>
      <w:r w:rsidRPr="006A43A7">
        <w:rPr>
          <w:rFonts w:ascii="Arial" w:hAnsi="Arial" w:cs="Arial"/>
          <w:b w:val="0"/>
          <w:color w:val="000000" w:themeColor="text1"/>
          <w:sz w:val="22"/>
          <w:szCs w:val="22"/>
        </w:rPr>
        <w:t>Interv</w:t>
      </w:r>
      <w:proofErr w:type="spellEnd"/>
      <w:r w:rsidRPr="006A43A7">
        <w:rPr>
          <w:rFonts w:ascii="Arial" w:hAnsi="Arial" w:cs="Arial"/>
          <w:b w:val="0"/>
          <w:color w:val="000000" w:themeColor="text1"/>
          <w:sz w:val="22"/>
          <w:szCs w:val="22"/>
        </w:rPr>
        <w:t>. 2017 Aug 2.</w:t>
      </w:r>
      <w:r w:rsidRPr="006A43A7">
        <w:rPr>
          <w:rFonts w:ascii="Arial" w:hAnsi="Arial" w:cs="Arial"/>
          <w:color w:val="000000" w:themeColor="text1"/>
          <w:sz w:val="18"/>
          <w:szCs w:val="18"/>
          <w:lang w:val="en"/>
        </w:rPr>
        <w:t xml:space="preserve"> </w:t>
      </w:r>
      <w:r w:rsidRPr="006A43A7">
        <w:rPr>
          <w:rFonts w:ascii="Arial" w:hAnsi="Arial" w:cs="Arial"/>
          <w:b w:val="0"/>
          <w:color w:val="000000" w:themeColor="text1"/>
          <w:sz w:val="22"/>
          <w:szCs w:val="22"/>
          <w:lang w:val="en"/>
        </w:rPr>
        <w:t xml:space="preserve">91(5):832-839. </w:t>
      </w:r>
    </w:p>
    <w:p w14:paraId="26534C15"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Piao L, Fang YH, Kubler MM,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Sharp WW. Enhanced pyruvate dehydrogenase activity improves cardiac outcomes in a murine model of cardiac arrest. </w:t>
      </w:r>
      <w:proofErr w:type="spellStart"/>
      <w:r w:rsidRPr="006A43A7">
        <w:rPr>
          <w:rFonts w:ascii="Arial" w:hAnsi="Arial" w:cs="Arial"/>
          <w:b w:val="0"/>
          <w:color w:val="000000" w:themeColor="text1"/>
          <w:sz w:val="22"/>
          <w:szCs w:val="22"/>
        </w:rPr>
        <w:t>PLos</w:t>
      </w:r>
      <w:proofErr w:type="spellEnd"/>
      <w:r w:rsidRPr="006A43A7">
        <w:rPr>
          <w:rFonts w:ascii="Arial" w:hAnsi="Arial" w:cs="Arial"/>
          <w:b w:val="0"/>
          <w:color w:val="000000" w:themeColor="text1"/>
          <w:sz w:val="22"/>
          <w:szCs w:val="22"/>
        </w:rPr>
        <w:t xml:space="preserve"> One. 2017 Sep 21.</w:t>
      </w:r>
      <w:r w:rsidRPr="006A43A7">
        <w:rPr>
          <w:rFonts w:ascii="Arial" w:hAnsi="Arial" w:cs="Arial"/>
          <w:color w:val="000000" w:themeColor="text1"/>
          <w:sz w:val="22"/>
          <w:szCs w:val="22"/>
          <w:lang w:val="en"/>
        </w:rPr>
        <w:t xml:space="preserve"> </w:t>
      </w:r>
      <w:r w:rsidRPr="006A43A7">
        <w:rPr>
          <w:rFonts w:ascii="Arial" w:hAnsi="Arial" w:cs="Arial"/>
          <w:b w:val="0"/>
          <w:color w:val="000000" w:themeColor="text1"/>
          <w:sz w:val="22"/>
          <w:szCs w:val="22"/>
          <w:lang w:val="en"/>
        </w:rPr>
        <w:t>12(9</w:t>
      </w:r>
      <w:proofErr w:type="gramStart"/>
      <w:r w:rsidRPr="006A43A7">
        <w:rPr>
          <w:rFonts w:ascii="Arial" w:hAnsi="Arial" w:cs="Arial"/>
          <w:b w:val="0"/>
          <w:color w:val="000000" w:themeColor="text1"/>
          <w:sz w:val="22"/>
          <w:szCs w:val="22"/>
          <w:lang w:val="en"/>
        </w:rPr>
        <w:t>):e</w:t>
      </w:r>
      <w:proofErr w:type="gramEnd"/>
      <w:r w:rsidRPr="006A43A7">
        <w:rPr>
          <w:rFonts w:ascii="Arial" w:hAnsi="Arial" w:cs="Arial"/>
          <w:b w:val="0"/>
          <w:color w:val="000000" w:themeColor="text1"/>
          <w:sz w:val="22"/>
          <w:szCs w:val="22"/>
          <w:lang w:val="en"/>
        </w:rPr>
        <w:t>0185046</w:t>
      </w:r>
    </w:p>
    <w:p w14:paraId="649A9A44"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Holmberg MJ, Moskowitz A, Raymond TT, Berg RA, Nadkarni VM, Topjian AA,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Andersen LW; American Heart Association’s Get </w:t>
      </w:r>
      <w:proofErr w:type="gramStart"/>
      <w:r w:rsidRPr="006A43A7">
        <w:rPr>
          <w:rFonts w:ascii="Arial" w:hAnsi="Arial" w:cs="Arial"/>
          <w:b w:val="0"/>
          <w:color w:val="000000" w:themeColor="text1"/>
          <w:sz w:val="22"/>
          <w:szCs w:val="22"/>
        </w:rPr>
        <w:t>With</w:t>
      </w:r>
      <w:proofErr w:type="gramEnd"/>
      <w:r w:rsidRPr="006A43A7">
        <w:rPr>
          <w:rFonts w:ascii="Arial" w:hAnsi="Arial" w:cs="Arial"/>
          <w:b w:val="0"/>
          <w:color w:val="000000" w:themeColor="text1"/>
          <w:sz w:val="22"/>
          <w:szCs w:val="22"/>
        </w:rPr>
        <w:t xml:space="preserve"> </w:t>
      </w:r>
      <w:proofErr w:type="gramStart"/>
      <w:r w:rsidRPr="006A43A7">
        <w:rPr>
          <w:rFonts w:ascii="Arial" w:hAnsi="Arial" w:cs="Arial"/>
          <w:b w:val="0"/>
          <w:color w:val="000000" w:themeColor="text1"/>
          <w:sz w:val="22"/>
          <w:szCs w:val="22"/>
        </w:rPr>
        <w:t>The</w:t>
      </w:r>
      <w:proofErr w:type="gramEnd"/>
      <w:r w:rsidRPr="006A43A7">
        <w:rPr>
          <w:rFonts w:ascii="Arial" w:hAnsi="Arial" w:cs="Arial"/>
          <w:b w:val="0"/>
          <w:color w:val="000000" w:themeColor="text1"/>
          <w:sz w:val="22"/>
          <w:szCs w:val="22"/>
        </w:rPr>
        <w:t xml:space="preserve"> Guidelines – Resuscitation Investigators. Derivation and internal validation of a mortality prediction tool for initial survivors of pediatric in-hospital cardiac arrest. Pediatric Crit Care Med. 2017 Dec 12. </w:t>
      </w:r>
      <w:r w:rsidRPr="006A43A7">
        <w:rPr>
          <w:rFonts w:ascii="Arial" w:hAnsi="Arial" w:cs="Arial"/>
          <w:b w:val="0"/>
          <w:color w:val="000000" w:themeColor="text1"/>
          <w:sz w:val="22"/>
          <w:szCs w:val="22"/>
          <w:lang w:val="en"/>
        </w:rPr>
        <w:t>19(3):186-195</w:t>
      </w:r>
    </w:p>
    <w:p w14:paraId="1A1D1E56"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lang w:val="en"/>
        </w:rPr>
        <w:t xml:space="preserve">Holmberg MJ, Vognsen M, Andersen MS, </w:t>
      </w:r>
      <w:r w:rsidRPr="006A43A7">
        <w:rPr>
          <w:rFonts w:ascii="Arial" w:hAnsi="Arial" w:cs="Arial"/>
          <w:color w:val="000000" w:themeColor="text1"/>
          <w:sz w:val="22"/>
          <w:szCs w:val="22"/>
          <w:lang w:val="en"/>
        </w:rPr>
        <w:t xml:space="preserve">Donnino MW, </w:t>
      </w:r>
      <w:r w:rsidRPr="006A43A7">
        <w:rPr>
          <w:rFonts w:ascii="Arial" w:hAnsi="Arial" w:cs="Arial"/>
          <w:b w:val="0"/>
          <w:color w:val="000000" w:themeColor="text1"/>
          <w:sz w:val="22"/>
          <w:szCs w:val="22"/>
          <w:lang w:val="en"/>
        </w:rPr>
        <w:t xml:space="preserve">Andersen LW. Bystander automated external defibrillator use and clinical outcomes after out-of-hospital cardiac arrest: A systematic review and meta-analysis. Resuscitation. 2017. Nov;120:77-87. </w:t>
      </w:r>
    </w:p>
    <w:p w14:paraId="6A2197D7"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Holmberg MJ, Moskowitz A, Patel PV,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Uber A, Stankovic N, Andersen LW,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Thiamine in septic shock patients with alcohol use disorders: an observational pilot study. J Crit Care. 2018 </w:t>
      </w:r>
      <w:proofErr w:type="gramStart"/>
      <w:r w:rsidRPr="006A43A7">
        <w:rPr>
          <w:rFonts w:ascii="Arial" w:hAnsi="Arial" w:cs="Arial"/>
          <w:b w:val="0"/>
          <w:color w:val="000000" w:themeColor="text1"/>
          <w:sz w:val="22"/>
          <w:szCs w:val="22"/>
        </w:rPr>
        <w:t>Feb;43:61</w:t>
      </w:r>
      <w:proofErr w:type="gramEnd"/>
      <w:r w:rsidRPr="006A43A7">
        <w:rPr>
          <w:rFonts w:ascii="Arial" w:hAnsi="Arial" w:cs="Arial"/>
          <w:b w:val="0"/>
          <w:color w:val="000000" w:themeColor="text1"/>
          <w:sz w:val="22"/>
          <w:szCs w:val="22"/>
        </w:rPr>
        <w:t>-64.</w:t>
      </w:r>
    </w:p>
    <w:p w14:paraId="25CB01B4"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Moskowitz A,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Berg KM, Patel PV, Ganley S, Casasola Medrano M, Cocchi MN,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The association between tidal volume and neurological outcome following in-hospital cardiac arrest. Center for Resuscitation Science. Resuscitation. 2018 </w:t>
      </w:r>
      <w:proofErr w:type="gramStart"/>
      <w:r w:rsidRPr="006A43A7">
        <w:rPr>
          <w:rFonts w:ascii="Arial" w:hAnsi="Arial" w:cs="Arial"/>
          <w:b w:val="0"/>
          <w:color w:val="000000" w:themeColor="text1"/>
          <w:sz w:val="22"/>
          <w:szCs w:val="22"/>
        </w:rPr>
        <w:t>Mar;124:106</w:t>
      </w:r>
      <w:proofErr w:type="gramEnd"/>
      <w:r w:rsidRPr="006A43A7">
        <w:rPr>
          <w:rFonts w:ascii="Arial" w:hAnsi="Arial" w:cs="Arial"/>
          <w:b w:val="0"/>
          <w:color w:val="000000" w:themeColor="text1"/>
          <w:sz w:val="22"/>
          <w:szCs w:val="22"/>
        </w:rPr>
        <w:t>-111.</w:t>
      </w:r>
    </w:p>
    <w:p w14:paraId="780D0DC2"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Holmberg MJ, Moskowitz A, Raymond TT, Berg RA, Nadkarni VM, Topjian AA,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Andersen LW. Derivation and internal validation of a mortality prediction tool for initial survivors of pediatric in-hospital cardiac arrest. American Heart Association’s Get with The Guidelines-Resuscitation Investigators. Pediatric Crit Care Med. 2018 Mar;19(3):186-195.</w:t>
      </w:r>
    </w:p>
    <w:p w14:paraId="27D5D499"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lastRenderedPageBreak/>
        <w:t xml:space="preserve">Ahn S, Kim YJ, Sohn CH, Seo DW, Lim KS,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Kim WY. Sodium bicarbonate on severe metabolic acidosis during prolonged cardiopulmonary resuscitation: a double-blind, randomized, placebo-controlled pilot study. J </w:t>
      </w:r>
      <w:proofErr w:type="spellStart"/>
      <w:r w:rsidRPr="006A43A7">
        <w:rPr>
          <w:rFonts w:ascii="Arial" w:hAnsi="Arial" w:cs="Arial"/>
          <w:b w:val="0"/>
          <w:color w:val="000000" w:themeColor="text1"/>
          <w:sz w:val="22"/>
          <w:szCs w:val="22"/>
        </w:rPr>
        <w:t>Thorac</w:t>
      </w:r>
      <w:proofErr w:type="spellEnd"/>
      <w:r w:rsidRPr="006A43A7">
        <w:rPr>
          <w:rFonts w:ascii="Arial" w:hAnsi="Arial" w:cs="Arial"/>
          <w:b w:val="0"/>
          <w:color w:val="000000" w:themeColor="text1"/>
          <w:sz w:val="22"/>
          <w:szCs w:val="22"/>
        </w:rPr>
        <w:t xml:space="preserve"> Dis. 2018 Apr,10(4):2295-2302.</w:t>
      </w:r>
    </w:p>
    <w:p w14:paraId="5149B4A4"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Uber A,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Ross CE, Patel PV, Trehan A,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Berg KM. Preliminary observations in systemic oxygen consumption during targeted temperature management after cardiac arrest. Resuscitation. 2018 </w:t>
      </w:r>
      <w:proofErr w:type="gramStart"/>
      <w:r w:rsidRPr="006A43A7">
        <w:rPr>
          <w:rFonts w:ascii="Arial" w:hAnsi="Arial" w:cs="Arial"/>
          <w:b w:val="0"/>
          <w:color w:val="000000" w:themeColor="text1"/>
          <w:sz w:val="22"/>
          <w:szCs w:val="22"/>
        </w:rPr>
        <w:t>Jun;127:89</w:t>
      </w:r>
      <w:proofErr w:type="gramEnd"/>
      <w:r w:rsidRPr="006A43A7">
        <w:rPr>
          <w:rFonts w:ascii="Arial" w:hAnsi="Arial" w:cs="Arial"/>
          <w:b w:val="0"/>
          <w:color w:val="000000" w:themeColor="text1"/>
          <w:sz w:val="22"/>
          <w:szCs w:val="22"/>
        </w:rPr>
        <w:t xml:space="preserve">-94. </w:t>
      </w:r>
    </w:p>
    <w:p w14:paraId="13A3E739"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Uber AJ, Perman SM, Cocchi MN, Patel PV, Ganley SE, Portmann JM,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Increased heat generation in post-cardiac arrest patients during targeted temperature management is associated with better outcomes. Crit Care Med. 2018. Jul;47(7):1133-1138. </w:t>
      </w:r>
    </w:p>
    <w:p w14:paraId="11EA41EA"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Moskowitz A, Andersen LW, Patel P,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Response. J Crit Care. 2018 </w:t>
      </w:r>
      <w:proofErr w:type="gramStart"/>
      <w:r w:rsidRPr="006A43A7">
        <w:rPr>
          <w:rFonts w:ascii="Arial" w:hAnsi="Arial" w:cs="Arial"/>
          <w:b w:val="0"/>
          <w:color w:val="000000" w:themeColor="text1"/>
          <w:sz w:val="22"/>
          <w:szCs w:val="22"/>
        </w:rPr>
        <w:t>Apr;44:467</w:t>
      </w:r>
      <w:proofErr w:type="gramEnd"/>
      <w:r w:rsidRPr="006A43A7">
        <w:rPr>
          <w:rFonts w:ascii="Arial" w:hAnsi="Arial" w:cs="Arial"/>
          <w:b w:val="0"/>
          <w:color w:val="000000" w:themeColor="text1"/>
          <w:sz w:val="22"/>
          <w:szCs w:val="22"/>
        </w:rPr>
        <w:t>-468.</w:t>
      </w:r>
    </w:p>
    <w:p w14:paraId="62EF5711"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Lam DH, </w:t>
      </w:r>
      <w:proofErr w:type="spellStart"/>
      <w:r w:rsidRPr="006A43A7">
        <w:rPr>
          <w:rFonts w:ascii="Arial" w:hAnsi="Arial" w:cs="Arial"/>
          <w:b w:val="0"/>
          <w:color w:val="000000" w:themeColor="text1"/>
          <w:sz w:val="22"/>
          <w:szCs w:val="22"/>
        </w:rPr>
        <w:t>Glassmoyer</w:t>
      </w:r>
      <w:proofErr w:type="spellEnd"/>
      <w:r w:rsidRPr="006A43A7">
        <w:rPr>
          <w:rFonts w:ascii="Arial" w:hAnsi="Arial" w:cs="Arial"/>
          <w:b w:val="0"/>
          <w:color w:val="000000" w:themeColor="text1"/>
          <w:sz w:val="22"/>
          <w:szCs w:val="22"/>
        </w:rPr>
        <w:t xml:space="preserve"> LM, Strom JB, McCabe JM, Cutlip DE,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Cocchi MN, Pinto DS. Factors associated with performing urgent coronary angiography in out-of-hospital cardiac arrest patients. Catheter Cardiovasc </w:t>
      </w:r>
      <w:proofErr w:type="spellStart"/>
      <w:r w:rsidRPr="006A43A7">
        <w:rPr>
          <w:rFonts w:ascii="Arial" w:hAnsi="Arial" w:cs="Arial"/>
          <w:b w:val="0"/>
          <w:color w:val="000000" w:themeColor="text1"/>
          <w:sz w:val="22"/>
          <w:szCs w:val="22"/>
        </w:rPr>
        <w:t>Interv</w:t>
      </w:r>
      <w:proofErr w:type="spellEnd"/>
      <w:r w:rsidRPr="006A43A7">
        <w:rPr>
          <w:rFonts w:ascii="Arial" w:hAnsi="Arial" w:cs="Arial"/>
          <w:b w:val="0"/>
          <w:color w:val="000000" w:themeColor="text1"/>
          <w:sz w:val="22"/>
          <w:szCs w:val="22"/>
        </w:rPr>
        <w:t>. 2018 Apr 1;91(5):832-839.</w:t>
      </w:r>
    </w:p>
    <w:p w14:paraId="12EC15B3"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Huang DT, Yealy DM, Filbin MR, Brown AM, Chang CH, Doi Y,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Fine J, Fine MJ, Fischer MA, Holst JM, Hou PC, Kellum JA, Khan F, Kurz MC, Lotfipour S, Lo Vecchio F, Peck-Palmer OM, Pike F, Prunty H, Sherwin RL, Southerland L, Terndrup T, </w:t>
      </w:r>
      <w:proofErr w:type="spellStart"/>
      <w:r w:rsidRPr="006A43A7">
        <w:rPr>
          <w:rFonts w:ascii="Arial" w:hAnsi="Arial" w:cs="Arial"/>
          <w:b w:val="0"/>
          <w:color w:val="000000" w:themeColor="text1"/>
          <w:sz w:val="22"/>
          <w:szCs w:val="22"/>
        </w:rPr>
        <w:t>Weissfeld</w:t>
      </w:r>
      <w:proofErr w:type="spellEnd"/>
      <w:r w:rsidRPr="006A43A7">
        <w:rPr>
          <w:rFonts w:ascii="Arial" w:hAnsi="Arial" w:cs="Arial"/>
          <w:b w:val="0"/>
          <w:color w:val="000000" w:themeColor="text1"/>
          <w:sz w:val="22"/>
          <w:szCs w:val="22"/>
        </w:rPr>
        <w:t xml:space="preserve"> LA, Yabes J, Angus DC. Procalcitonin-guided use of antibiotics for lower respiratory tract. Infection. </w:t>
      </w:r>
      <w:proofErr w:type="spellStart"/>
      <w:r w:rsidRPr="006A43A7">
        <w:rPr>
          <w:rFonts w:ascii="Arial" w:hAnsi="Arial" w:cs="Arial"/>
          <w:b w:val="0"/>
          <w:color w:val="000000" w:themeColor="text1"/>
          <w:sz w:val="22"/>
          <w:szCs w:val="22"/>
        </w:rPr>
        <w:t>ProACT</w:t>
      </w:r>
      <w:proofErr w:type="spellEnd"/>
      <w:r w:rsidRPr="006A43A7">
        <w:rPr>
          <w:rFonts w:ascii="Arial" w:hAnsi="Arial" w:cs="Arial"/>
          <w:b w:val="0"/>
          <w:color w:val="000000" w:themeColor="text1"/>
          <w:sz w:val="22"/>
          <w:szCs w:val="22"/>
        </w:rPr>
        <w:t xml:space="preserve"> Investigators. N Engl J Med. 2018 Jul 19;379(3):236-249. </w:t>
      </w:r>
    </w:p>
    <w:p w14:paraId="0609246F"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Ross CE, Asaro LA, </w:t>
      </w:r>
      <w:proofErr w:type="spellStart"/>
      <w:r w:rsidRPr="006A43A7">
        <w:rPr>
          <w:rFonts w:ascii="Arial" w:hAnsi="Arial" w:cs="Arial"/>
          <w:b w:val="0"/>
          <w:color w:val="000000" w:themeColor="text1"/>
          <w:sz w:val="22"/>
          <w:szCs w:val="22"/>
        </w:rPr>
        <w:t>Wypij</w:t>
      </w:r>
      <w:proofErr w:type="spellEnd"/>
      <w:r w:rsidRPr="006A43A7">
        <w:rPr>
          <w:rFonts w:ascii="Arial" w:hAnsi="Arial" w:cs="Arial"/>
          <w:b w:val="0"/>
          <w:color w:val="000000" w:themeColor="text1"/>
          <w:sz w:val="22"/>
          <w:szCs w:val="22"/>
        </w:rPr>
        <w:t xml:space="preserve"> D, Holland CC,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Kleinman ME. Physiologic response to pre arrest bolus dilute epinephrine in the pediatric intensive care unit. Resuscitation. 2018 </w:t>
      </w:r>
      <w:proofErr w:type="gramStart"/>
      <w:r w:rsidRPr="006A43A7">
        <w:rPr>
          <w:rFonts w:ascii="Arial" w:hAnsi="Arial" w:cs="Arial"/>
          <w:b w:val="0"/>
          <w:color w:val="000000" w:themeColor="text1"/>
          <w:sz w:val="22"/>
          <w:szCs w:val="22"/>
        </w:rPr>
        <w:t>May;126:137</w:t>
      </w:r>
      <w:proofErr w:type="gramEnd"/>
      <w:r w:rsidRPr="006A43A7">
        <w:rPr>
          <w:rFonts w:ascii="Arial" w:hAnsi="Arial" w:cs="Arial"/>
          <w:b w:val="0"/>
          <w:color w:val="000000" w:themeColor="text1"/>
          <w:sz w:val="22"/>
          <w:szCs w:val="22"/>
        </w:rPr>
        <w:t xml:space="preserve">-142. </w:t>
      </w:r>
    </w:p>
    <w:p w14:paraId="27C776D7"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Andersen LW, Holmberg MJ, </w:t>
      </w:r>
      <w:proofErr w:type="spellStart"/>
      <w:r w:rsidRPr="006A43A7">
        <w:rPr>
          <w:rFonts w:ascii="Arial" w:hAnsi="Arial" w:cs="Arial"/>
          <w:b w:val="0"/>
          <w:color w:val="000000" w:themeColor="text1"/>
          <w:sz w:val="22"/>
          <w:szCs w:val="22"/>
        </w:rPr>
        <w:t>Granfeldt</w:t>
      </w:r>
      <w:proofErr w:type="spellEnd"/>
      <w:r w:rsidRPr="006A43A7">
        <w:rPr>
          <w:rFonts w:ascii="Arial" w:hAnsi="Arial" w:cs="Arial"/>
          <w:b w:val="0"/>
          <w:color w:val="000000" w:themeColor="text1"/>
          <w:sz w:val="22"/>
          <w:szCs w:val="22"/>
        </w:rPr>
        <w:t xml:space="preserve"> A, Lofgren B, </w:t>
      </w:r>
      <w:proofErr w:type="spellStart"/>
      <w:r w:rsidRPr="006A43A7">
        <w:rPr>
          <w:rFonts w:ascii="Arial" w:hAnsi="Arial" w:cs="Arial"/>
          <w:b w:val="0"/>
          <w:color w:val="000000" w:themeColor="text1"/>
          <w:sz w:val="22"/>
          <w:szCs w:val="22"/>
        </w:rPr>
        <w:t>Vellano</w:t>
      </w:r>
      <w:proofErr w:type="spellEnd"/>
      <w:r w:rsidRPr="006A43A7">
        <w:rPr>
          <w:rFonts w:ascii="Arial" w:hAnsi="Arial" w:cs="Arial"/>
          <w:b w:val="0"/>
          <w:color w:val="000000" w:themeColor="text1"/>
          <w:sz w:val="22"/>
          <w:szCs w:val="22"/>
        </w:rPr>
        <w:t xml:space="preserve"> K, McNally BF, </w:t>
      </w:r>
      <w:proofErr w:type="spellStart"/>
      <w:r w:rsidRPr="006A43A7">
        <w:rPr>
          <w:rFonts w:ascii="Arial" w:hAnsi="Arial" w:cs="Arial"/>
          <w:b w:val="0"/>
          <w:color w:val="000000" w:themeColor="text1"/>
          <w:sz w:val="22"/>
          <w:szCs w:val="22"/>
        </w:rPr>
        <w:t>Siegerink</w:t>
      </w:r>
      <w:proofErr w:type="spellEnd"/>
      <w:r w:rsidRPr="006A43A7">
        <w:rPr>
          <w:rFonts w:ascii="Arial" w:hAnsi="Arial" w:cs="Arial"/>
          <w:b w:val="0"/>
          <w:color w:val="000000" w:themeColor="text1"/>
          <w:sz w:val="22"/>
          <w:szCs w:val="22"/>
        </w:rPr>
        <w:t xml:space="preserve"> B, Kurth T,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Neighborhood characteristics, bystander automated external defibrillator use, and patient outcomes in public out-of-hospital cardiac arrest. CARES Surveillance Group. Resuscitation. 2018 </w:t>
      </w:r>
      <w:proofErr w:type="gramStart"/>
      <w:r w:rsidRPr="006A43A7">
        <w:rPr>
          <w:rFonts w:ascii="Arial" w:hAnsi="Arial" w:cs="Arial"/>
          <w:b w:val="0"/>
          <w:color w:val="000000" w:themeColor="text1"/>
          <w:sz w:val="22"/>
          <w:szCs w:val="22"/>
        </w:rPr>
        <w:t>May;126:72</w:t>
      </w:r>
      <w:proofErr w:type="gramEnd"/>
      <w:r w:rsidRPr="006A43A7">
        <w:rPr>
          <w:rFonts w:ascii="Arial" w:hAnsi="Arial" w:cs="Arial"/>
          <w:b w:val="0"/>
          <w:color w:val="000000" w:themeColor="text1"/>
          <w:sz w:val="22"/>
          <w:szCs w:val="22"/>
        </w:rPr>
        <w:t>-79.</w:t>
      </w:r>
    </w:p>
    <w:p w14:paraId="2A26D8A5"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Roberts BW, Kilgannon JH, Hunter BR, Puskarich MA, Pierce L,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Leary M, Kline JA, Jones AE, Shapiro NI, Abella BS, Trzeciak S. Association between early hyperoxia exposure after resuscitation from cardiac arrest and neurological disability. Prospective Multicenter Protocol-Directed Cohort Study. Circulation. 2018 May 15;137(20):2114-2124.</w:t>
      </w:r>
    </w:p>
    <w:p w14:paraId="2F51F0CF"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Liu X, </w:t>
      </w:r>
      <w:proofErr w:type="spellStart"/>
      <w:r w:rsidRPr="006A43A7">
        <w:rPr>
          <w:rFonts w:ascii="Arial" w:hAnsi="Arial" w:cs="Arial"/>
          <w:b w:val="0"/>
          <w:color w:val="000000" w:themeColor="text1"/>
          <w:sz w:val="22"/>
          <w:szCs w:val="22"/>
        </w:rPr>
        <w:t>Montissol</w:t>
      </w:r>
      <w:proofErr w:type="spellEnd"/>
      <w:r w:rsidRPr="006A43A7">
        <w:rPr>
          <w:rFonts w:ascii="Arial" w:hAnsi="Arial" w:cs="Arial"/>
          <w:b w:val="0"/>
          <w:color w:val="000000" w:themeColor="text1"/>
          <w:sz w:val="22"/>
          <w:szCs w:val="22"/>
        </w:rPr>
        <w:t xml:space="preserve"> S, Uber A, Ganley S,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Berg K, </w:t>
      </w:r>
      <w:proofErr w:type="spellStart"/>
      <w:r w:rsidRPr="006A43A7">
        <w:rPr>
          <w:rFonts w:ascii="Arial" w:hAnsi="Arial" w:cs="Arial"/>
          <w:b w:val="0"/>
          <w:color w:val="000000" w:themeColor="text1"/>
          <w:sz w:val="22"/>
          <w:szCs w:val="22"/>
        </w:rPr>
        <w:t>Heydrick</w:t>
      </w:r>
      <w:proofErr w:type="spellEnd"/>
      <w:r w:rsidRPr="006A43A7">
        <w:rPr>
          <w:rFonts w:ascii="Arial" w:hAnsi="Arial" w:cs="Arial"/>
          <w:b w:val="0"/>
          <w:color w:val="000000" w:themeColor="text1"/>
          <w:sz w:val="22"/>
          <w:szCs w:val="22"/>
        </w:rPr>
        <w:t xml:space="preserve"> S, </w:t>
      </w:r>
      <w:r w:rsidRPr="006A43A7">
        <w:rPr>
          <w:rFonts w:ascii="Arial" w:hAnsi="Arial" w:cs="Arial"/>
          <w:color w:val="000000" w:themeColor="text1"/>
          <w:sz w:val="22"/>
          <w:szCs w:val="22"/>
        </w:rPr>
        <w:t xml:space="preserve">Donnino MW. </w:t>
      </w:r>
      <w:r w:rsidRPr="006A43A7">
        <w:rPr>
          <w:rFonts w:ascii="Arial" w:hAnsi="Arial" w:cs="Arial"/>
          <w:b w:val="0"/>
          <w:color w:val="000000" w:themeColor="text1"/>
          <w:sz w:val="22"/>
          <w:szCs w:val="22"/>
        </w:rPr>
        <w:t xml:space="preserve">The Effects of Thiamine on Breast Cancer Cells. Molecules. 2018. June 16;23(6). </w:t>
      </w:r>
    </w:p>
    <w:p w14:paraId="758FF7E2"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Ahn S, Kim YJ, Sohn CH, Seo DW, Lim KS,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Kim WY. Sodium bicarbonate on severe metabolic acidosis during prolonged cardiopulmonary resuscitation: a double-blind, randomized, placebo-controlled pilot study. J </w:t>
      </w:r>
      <w:proofErr w:type="spellStart"/>
      <w:r w:rsidRPr="006A43A7">
        <w:rPr>
          <w:rFonts w:ascii="Arial" w:hAnsi="Arial" w:cs="Arial"/>
          <w:b w:val="0"/>
          <w:color w:val="000000" w:themeColor="text1"/>
          <w:sz w:val="22"/>
          <w:szCs w:val="22"/>
        </w:rPr>
        <w:t>Thorac</w:t>
      </w:r>
      <w:proofErr w:type="spellEnd"/>
      <w:r w:rsidRPr="006A43A7">
        <w:rPr>
          <w:rFonts w:ascii="Arial" w:hAnsi="Arial" w:cs="Arial"/>
          <w:b w:val="0"/>
          <w:color w:val="000000" w:themeColor="text1"/>
          <w:sz w:val="22"/>
          <w:szCs w:val="22"/>
        </w:rPr>
        <w:t xml:space="preserve"> Dis. 2018. Apr;10(4):2295-2302. </w:t>
      </w:r>
    </w:p>
    <w:p w14:paraId="2F258C45"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Holmberg MJ, Uber A, Stankovic N, Chen CO, </w:t>
      </w:r>
      <w:proofErr w:type="spellStart"/>
      <w:r w:rsidRPr="006A43A7">
        <w:rPr>
          <w:rFonts w:ascii="Arial" w:hAnsi="Arial" w:cs="Arial"/>
          <w:b w:val="0"/>
          <w:color w:val="000000" w:themeColor="text1"/>
          <w:sz w:val="22"/>
          <w:szCs w:val="22"/>
        </w:rPr>
        <w:t>Grossetreuer</w:t>
      </w:r>
      <w:proofErr w:type="spellEnd"/>
      <w:r w:rsidRPr="006A43A7">
        <w:rPr>
          <w:rFonts w:ascii="Arial" w:hAnsi="Arial" w:cs="Arial"/>
          <w:b w:val="0"/>
          <w:color w:val="000000" w:themeColor="text1"/>
          <w:sz w:val="22"/>
          <w:szCs w:val="22"/>
        </w:rPr>
        <w:t xml:space="preserve"> AV, </w:t>
      </w:r>
      <w:r w:rsidRPr="006A43A7">
        <w:rPr>
          <w:rFonts w:ascii="Arial" w:hAnsi="Arial" w:cs="Arial"/>
          <w:color w:val="000000" w:themeColor="text1"/>
          <w:sz w:val="22"/>
          <w:szCs w:val="22"/>
        </w:rPr>
        <w:t xml:space="preserve">Donnino MW, </w:t>
      </w:r>
      <w:proofErr w:type="spellStart"/>
      <w:r w:rsidRPr="006A43A7">
        <w:rPr>
          <w:rFonts w:ascii="Arial" w:hAnsi="Arial" w:cs="Arial"/>
          <w:b w:val="0"/>
          <w:color w:val="000000" w:themeColor="text1"/>
          <w:sz w:val="22"/>
          <w:szCs w:val="22"/>
        </w:rPr>
        <w:t>Andersern</w:t>
      </w:r>
      <w:proofErr w:type="spellEnd"/>
      <w:r w:rsidRPr="006A43A7">
        <w:rPr>
          <w:rFonts w:ascii="Arial" w:hAnsi="Arial" w:cs="Arial"/>
          <w:b w:val="0"/>
          <w:color w:val="000000" w:themeColor="text1"/>
          <w:sz w:val="22"/>
          <w:szCs w:val="22"/>
        </w:rPr>
        <w:t xml:space="preserve"> LW, Lix X. Ubiquinol (Reduced Coenzyme Q10) and Cellular Oxygen Consumption in Patients Undergoing Coronary Artery Bypass Grafting. J Intensive Care Med. 2020 Aug;35(8):797-804.</w:t>
      </w:r>
    </w:p>
    <w:p w14:paraId="4E82ED96"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Holmberg MJ, Geru G, Wiberg S, </w:t>
      </w:r>
      <w:proofErr w:type="spellStart"/>
      <w:r w:rsidRPr="006A43A7">
        <w:rPr>
          <w:rFonts w:ascii="Arial" w:hAnsi="Arial" w:cs="Arial"/>
          <w:b w:val="0"/>
          <w:color w:val="000000" w:themeColor="text1"/>
          <w:sz w:val="22"/>
          <w:szCs w:val="22"/>
        </w:rPr>
        <w:t>Guerguerian</w:t>
      </w:r>
      <w:proofErr w:type="spellEnd"/>
      <w:r w:rsidRPr="006A43A7">
        <w:rPr>
          <w:rFonts w:ascii="Arial" w:hAnsi="Arial" w:cs="Arial"/>
          <w:b w:val="0"/>
          <w:color w:val="000000" w:themeColor="text1"/>
          <w:sz w:val="22"/>
          <w:szCs w:val="22"/>
        </w:rPr>
        <w:t xml:space="preserve"> AM, </w:t>
      </w:r>
      <w:r w:rsidRPr="006A43A7">
        <w:rPr>
          <w:rFonts w:ascii="Arial" w:hAnsi="Arial" w:cs="Arial"/>
          <w:color w:val="000000" w:themeColor="text1"/>
          <w:sz w:val="22"/>
          <w:szCs w:val="22"/>
        </w:rPr>
        <w:t xml:space="preserve">Donnino MW, </w:t>
      </w:r>
      <w:r w:rsidRPr="006A43A7">
        <w:rPr>
          <w:rFonts w:ascii="Arial" w:hAnsi="Arial" w:cs="Arial"/>
          <w:b w:val="0"/>
          <w:color w:val="000000" w:themeColor="text1"/>
          <w:sz w:val="22"/>
          <w:szCs w:val="22"/>
        </w:rPr>
        <w:t xml:space="preserve">Nolan JP, Deakin </w:t>
      </w:r>
      <w:proofErr w:type="gramStart"/>
      <w:r w:rsidRPr="006A43A7">
        <w:rPr>
          <w:rFonts w:ascii="Arial" w:hAnsi="Arial" w:cs="Arial"/>
          <w:b w:val="0"/>
          <w:color w:val="000000" w:themeColor="text1"/>
          <w:sz w:val="22"/>
          <w:szCs w:val="22"/>
        </w:rPr>
        <w:t>CD,  Andersen</w:t>
      </w:r>
      <w:proofErr w:type="gramEnd"/>
      <w:r w:rsidRPr="006A43A7">
        <w:rPr>
          <w:rFonts w:ascii="Arial" w:hAnsi="Arial" w:cs="Arial"/>
          <w:b w:val="0"/>
          <w:color w:val="000000" w:themeColor="text1"/>
          <w:sz w:val="22"/>
          <w:szCs w:val="22"/>
        </w:rPr>
        <w:t xml:space="preserve"> LW; International Liaison Committee on Resuscitation’s (ILCOR) Advanced Life Support and Pediatric Task Forces. Extracorporeal cardiopulmonary resuscitation for cardiac arrest: A systematic review. Resuscitation. 2018. Oct;131:91. </w:t>
      </w:r>
    </w:p>
    <w:p w14:paraId="0FE16804"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proofErr w:type="spellStart"/>
      <w:r w:rsidRPr="006A43A7">
        <w:rPr>
          <w:rFonts w:ascii="Arial" w:hAnsi="Arial" w:cs="Arial"/>
          <w:b w:val="0"/>
          <w:color w:val="000000" w:themeColor="text1"/>
          <w:sz w:val="22"/>
          <w:szCs w:val="22"/>
        </w:rPr>
        <w:t>Faberg</w:t>
      </w:r>
      <w:proofErr w:type="spellEnd"/>
      <w:r w:rsidRPr="006A43A7">
        <w:rPr>
          <w:rFonts w:ascii="Arial" w:hAnsi="Arial" w:cs="Arial"/>
          <w:b w:val="0"/>
          <w:color w:val="000000" w:themeColor="text1"/>
          <w:sz w:val="22"/>
          <w:szCs w:val="22"/>
        </w:rPr>
        <w:t xml:space="preserve"> SK, Patel P, Andersen LW, Liu X, </w:t>
      </w:r>
      <w:r w:rsidRPr="006A43A7">
        <w:rPr>
          <w:rFonts w:ascii="Arial" w:hAnsi="Arial" w:cs="Arial"/>
          <w:color w:val="000000" w:themeColor="text1"/>
          <w:sz w:val="22"/>
          <w:szCs w:val="22"/>
        </w:rPr>
        <w:t xml:space="preserve">Donnino MW, </w:t>
      </w:r>
      <w:r w:rsidRPr="006A43A7">
        <w:rPr>
          <w:rFonts w:ascii="Arial" w:hAnsi="Arial" w:cs="Arial"/>
          <w:b w:val="0"/>
          <w:color w:val="000000" w:themeColor="text1"/>
          <w:sz w:val="22"/>
          <w:szCs w:val="22"/>
        </w:rPr>
        <w:t xml:space="preserve">Praetorius HA. Erythrocyte P2X1 receptor expression is correlated with change in </w:t>
      </w:r>
      <w:proofErr w:type="spellStart"/>
      <w:r w:rsidRPr="006A43A7">
        <w:rPr>
          <w:rFonts w:ascii="Arial" w:hAnsi="Arial" w:cs="Arial"/>
          <w:b w:val="0"/>
          <w:color w:val="000000" w:themeColor="text1"/>
          <w:sz w:val="22"/>
          <w:szCs w:val="22"/>
        </w:rPr>
        <w:t>haematocrit</w:t>
      </w:r>
      <w:proofErr w:type="spellEnd"/>
      <w:r w:rsidRPr="006A43A7">
        <w:rPr>
          <w:rFonts w:ascii="Arial" w:hAnsi="Arial" w:cs="Arial"/>
          <w:b w:val="0"/>
          <w:color w:val="000000" w:themeColor="text1"/>
          <w:sz w:val="22"/>
          <w:szCs w:val="22"/>
        </w:rPr>
        <w:t xml:space="preserve"> in patients admitted to the ICU with blood pathogen-positive sepsis. Crit Care. 2018. Aug 2;22(1):181.  </w:t>
      </w:r>
    </w:p>
    <w:p w14:paraId="556010BB"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Chase M, Cocchi MN, Liu </w:t>
      </w:r>
      <w:proofErr w:type="gramStart"/>
      <w:r w:rsidRPr="006A43A7">
        <w:rPr>
          <w:rFonts w:ascii="Arial" w:hAnsi="Arial" w:cs="Arial"/>
          <w:b w:val="0"/>
          <w:color w:val="000000" w:themeColor="text1"/>
          <w:sz w:val="22"/>
          <w:szCs w:val="22"/>
        </w:rPr>
        <w:t>X,  Andersen</w:t>
      </w:r>
      <w:proofErr w:type="gramEnd"/>
      <w:r w:rsidRPr="006A43A7">
        <w:rPr>
          <w:rFonts w:ascii="Arial" w:hAnsi="Arial" w:cs="Arial"/>
          <w:b w:val="0"/>
          <w:color w:val="000000" w:themeColor="text1"/>
          <w:sz w:val="22"/>
          <w:szCs w:val="22"/>
        </w:rPr>
        <w:t xml:space="preserve"> LW, Holmberg. MJ,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Coenzyme Q10 in acute influenza. Influenza Other Respir Viruses. 2019. Jan;13(1):64-70. </w:t>
      </w:r>
    </w:p>
    <w:p w14:paraId="616EC760"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Moskowitz A, Ross CE, Andersen LW,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Berg KM,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American Heart Association’s Get </w:t>
      </w:r>
      <w:proofErr w:type="gramStart"/>
      <w:r w:rsidRPr="006A43A7">
        <w:rPr>
          <w:rFonts w:ascii="Arial" w:hAnsi="Arial" w:cs="Arial"/>
          <w:b w:val="0"/>
          <w:color w:val="000000" w:themeColor="text1"/>
          <w:sz w:val="22"/>
          <w:szCs w:val="22"/>
        </w:rPr>
        <w:t>With</w:t>
      </w:r>
      <w:proofErr w:type="gramEnd"/>
      <w:r w:rsidRPr="006A43A7">
        <w:rPr>
          <w:rFonts w:ascii="Arial" w:hAnsi="Arial" w:cs="Arial"/>
          <w:b w:val="0"/>
          <w:color w:val="000000" w:themeColor="text1"/>
          <w:sz w:val="22"/>
          <w:szCs w:val="22"/>
        </w:rPr>
        <w:t xml:space="preserve"> the Guidelines. Trends over time in drug administration during adult in-hospital cardiac arrest. Crit Care Med. 2019 Feb:47(2):194-200.  </w:t>
      </w:r>
    </w:p>
    <w:p w14:paraId="71E387DC"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lastRenderedPageBreak/>
        <w:t xml:space="preserve">Hayashida K, Bagchi A, Miyazaki Y, Hirai S, Seth D, Silverman MG, </w:t>
      </w:r>
      <w:proofErr w:type="spellStart"/>
      <w:r w:rsidRPr="006A43A7">
        <w:rPr>
          <w:rFonts w:ascii="Arial" w:hAnsi="Arial" w:cs="Arial"/>
          <w:b w:val="0"/>
          <w:color w:val="000000" w:themeColor="text1"/>
          <w:sz w:val="22"/>
          <w:szCs w:val="22"/>
        </w:rPr>
        <w:t>Rezoagli</w:t>
      </w:r>
      <w:proofErr w:type="spellEnd"/>
      <w:r w:rsidRPr="006A43A7">
        <w:rPr>
          <w:rFonts w:ascii="Arial" w:hAnsi="Arial" w:cs="Arial"/>
          <w:b w:val="0"/>
          <w:color w:val="000000" w:themeColor="text1"/>
          <w:sz w:val="22"/>
          <w:szCs w:val="22"/>
        </w:rPr>
        <w:t xml:space="preserve"> E, </w:t>
      </w:r>
      <w:proofErr w:type="spellStart"/>
      <w:r w:rsidRPr="006A43A7">
        <w:rPr>
          <w:rFonts w:ascii="Arial" w:hAnsi="Arial" w:cs="Arial"/>
          <w:b w:val="0"/>
          <w:color w:val="000000" w:themeColor="text1"/>
          <w:sz w:val="22"/>
          <w:szCs w:val="22"/>
        </w:rPr>
        <w:t>Marutani</w:t>
      </w:r>
      <w:proofErr w:type="spellEnd"/>
      <w:r w:rsidRPr="006A43A7">
        <w:rPr>
          <w:rFonts w:ascii="Arial" w:hAnsi="Arial" w:cs="Arial"/>
          <w:b w:val="0"/>
          <w:color w:val="000000" w:themeColor="text1"/>
          <w:sz w:val="22"/>
          <w:szCs w:val="22"/>
        </w:rPr>
        <w:t xml:space="preserve"> E, Mori N, Magliocca A, Liu X, Berra L, Hindle AG</w:t>
      </w:r>
      <w:r w:rsidRPr="006A43A7">
        <w:rPr>
          <w:rFonts w:ascii="Arial" w:hAnsi="Arial" w:cs="Arial"/>
          <w:color w:val="000000" w:themeColor="text1"/>
          <w:sz w:val="22"/>
          <w:szCs w:val="22"/>
        </w:rPr>
        <w:t>, Donnino MW,</w:t>
      </w:r>
      <w:r w:rsidRPr="006A43A7">
        <w:rPr>
          <w:rFonts w:ascii="Arial" w:hAnsi="Arial" w:cs="Arial"/>
          <w:b w:val="0"/>
          <w:color w:val="000000" w:themeColor="text1"/>
          <w:sz w:val="22"/>
          <w:szCs w:val="22"/>
        </w:rPr>
        <w:t xml:space="preserve"> Malhotra R, Bradley MO, Stamler JS, Ichinose F. Improvement in Outcomes After Cardiac Arrest and Resuscitation by Inhibition of S-Nitrosoglutathione Reductase. Circulation. 2019. Feb 5; 139(6):815-827. </w:t>
      </w:r>
    </w:p>
    <w:p w14:paraId="40E008E5"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proofErr w:type="spellStart"/>
      <w:r w:rsidRPr="006A43A7">
        <w:rPr>
          <w:rFonts w:ascii="Arial" w:hAnsi="Arial" w:cs="Arial"/>
          <w:b w:val="0"/>
          <w:color w:val="000000" w:themeColor="text1"/>
          <w:sz w:val="22"/>
          <w:szCs w:val="22"/>
        </w:rPr>
        <w:t>Granfeldt</w:t>
      </w:r>
      <w:proofErr w:type="spellEnd"/>
      <w:r w:rsidRPr="006A43A7">
        <w:rPr>
          <w:rFonts w:ascii="Arial" w:hAnsi="Arial" w:cs="Arial"/>
          <w:b w:val="0"/>
          <w:color w:val="000000" w:themeColor="text1"/>
          <w:sz w:val="22"/>
          <w:szCs w:val="22"/>
        </w:rPr>
        <w:t xml:space="preserve"> A, Avis SR, Nicholson TC, Holmberg MJ, Moskowitz A, Coker A, Berg KM, Parr MJ,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Soar J, Nation K, Andersen LW; International Liaison Committee on Resuscitation Advanced Life Support Task Force Collaborators. Advanced airway management during adult cardiac arrest: A Systematic review. Resuscitation. 2019. Jun;139:133-143. </w:t>
      </w:r>
    </w:p>
    <w:p w14:paraId="6DC20A56"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Holmberg MJ, Issa MS, Moskowitz A, Morley P, </w:t>
      </w:r>
      <w:proofErr w:type="spellStart"/>
      <w:r w:rsidRPr="006A43A7">
        <w:rPr>
          <w:rFonts w:ascii="Arial" w:hAnsi="Arial" w:cs="Arial"/>
          <w:b w:val="0"/>
          <w:color w:val="000000" w:themeColor="text1"/>
          <w:sz w:val="22"/>
          <w:szCs w:val="22"/>
        </w:rPr>
        <w:t>Welsford</w:t>
      </w:r>
      <w:proofErr w:type="spellEnd"/>
      <w:r w:rsidRPr="006A43A7">
        <w:rPr>
          <w:rFonts w:ascii="Arial" w:hAnsi="Arial" w:cs="Arial"/>
          <w:b w:val="0"/>
          <w:color w:val="000000" w:themeColor="text1"/>
          <w:sz w:val="22"/>
          <w:szCs w:val="22"/>
        </w:rPr>
        <w:t xml:space="preserve"> M, </w:t>
      </w:r>
      <w:proofErr w:type="spellStart"/>
      <w:r w:rsidRPr="006A43A7">
        <w:rPr>
          <w:rFonts w:ascii="Arial" w:hAnsi="Arial" w:cs="Arial"/>
          <w:b w:val="0"/>
          <w:color w:val="000000" w:themeColor="text1"/>
          <w:sz w:val="22"/>
          <w:szCs w:val="22"/>
        </w:rPr>
        <w:t>Neumar</w:t>
      </w:r>
      <w:proofErr w:type="spellEnd"/>
      <w:r w:rsidRPr="006A43A7">
        <w:rPr>
          <w:rFonts w:ascii="Arial" w:hAnsi="Arial" w:cs="Arial"/>
          <w:b w:val="0"/>
          <w:color w:val="000000" w:themeColor="text1"/>
          <w:sz w:val="22"/>
          <w:szCs w:val="22"/>
        </w:rPr>
        <w:t xml:space="preserve"> RW, Paiva EF, Coker A, Hansen CK, Andersen LW,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Berg KM; International Liaison Committee on Resuscitation Advanced Life Support Task Force Collaborators. Vasopressors during adult cardiac arrest: A systematic review and meta-analysis. Resuscitation. 2019. Jun;139:106-121. </w:t>
      </w:r>
    </w:p>
    <w:p w14:paraId="48137A94"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Ilg A, Moskowitz A, </w:t>
      </w:r>
      <w:proofErr w:type="spellStart"/>
      <w:r w:rsidRPr="006A43A7">
        <w:rPr>
          <w:rFonts w:ascii="Arial" w:hAnsi="Arial" w:cs="Arial"/>
          <w:b w:val="0"/>
          <w:color w:val="000000" w:themeColor="text1"/>
          <w:sz w:val="22"/>
          <w:szCs w:val="22"/>
        </w:rPr>
        <w:t>Konanki</w:t>
      </w:r>
      <w:proofErr w:type="spellEnd"/>
      <w:r w:rsidRPr="006A43A7">
        <w:rPr>
          <w:rFonts w:ascii="Arial" w:hAnsi="Arial" w:cs="Arial"/>
          <w:b w:val="0"/>
          <w:color w:val="000000" w:themeColor="text1"/>
          <w:sz w:val="22"/>
          <w:szCs w:val="22"/>
        </w:rPr>
        <w:t xml:space="preserve"> V, Patel PV, Chase M.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w:t>
      </w:r>
      <w:r w:rsidRPr="006A43A7">
        <w:rPr>
          <w:rFonts w:ascii="Arial" w:hAnsi="Arial" w:cs="Arial"/>
          <w:color w:val="000000" w:themeColor="text1"/>
          <w:sz w:val="22"/>
          <w:szCs w:val="22"/>
        </w:rPr>
        <w:t xml:space="preserve">Donnino MW. </w:t>
      </w:r>
      <w:r w:rsidRPr="006A43A7">
        <w:rPr>
          <w:rFonts w:ascii="Arial" w:hAnsi="Arial" w:cs="Arial"/>
          <w:b w:val="0"/>
          <w:color w:val="000000" w:themeColor="text1"/>
          <w:sz w:val="22"/>
          <w:szCs w:val="22"/>
        </w:rPr>
        <w:t xml:space="preserve">Performance of CURB-65 Score in Predicting Critical Care Interventions in Patients Admitted </w:t>
      </w:r>
      <w:proofErr w:type="gramStart"/>
      <w:r w:rsidRPr="006A43A7">
        <w:rPr>
          <w:rFonts w:ascii="Arial" w:hAnsi="Arial" w:cs="Arial"/>
          <w:b w:val="0"/>
          <w:color w:val="000000" w:themeColor="text1"/>
          <w:sz w:val="22"/>
          <w:szCs w:val="22"/>
        </w:rPr>
        <w:t>With</w:t>
      </w:r>
      <w:proofErr w:type="gramEnd"/>
      <w:r w:rsidRPr="006A43A7">
        <w:rPr>
          <w:rFonts w:ascii="Arial" w:hAnsi="Arial" w:cs="Arial"/>
          <w:b w:val="0"/>
          <w:color w:val="000000" w:themeColor="text1"/>
          <w:sz w:val="22"/>
          <w:szCs w:val="22"/>
        </w:rPr>
        <w:t xml:space="preserve"> Community-Acquired Pneumonia. Ann Emerg Med. 2019. July;74(1):60-68. </w:t>
      </w:r>
    </w:p>
    <w:p w14:paraId="2E526AFD"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Witten L, Gardner R, Holmberg MJ, Wiberg S, Moskowitz A, Mehta S,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w:t>
      </w:r>
      <w:proofErr w:type="spellStart"/>
      <w:r w:rsidRPr="006A43A7">
        <w:rPr>
          <w:rFonts w:ascii="Arial" w:hAnsi="Arial" w:cs="Arial"/>
          <w:b w:val="0"/>
          <w:color w:val="000000" w:themeColor="text1"/>
          <w:sz w:val="22"/>
          <w:szCs w:val="22"/>
        </w:rPr>
        <w:t>Yankama</w:t>
      </w:r>
      <w:proofErr w:type="spellEnd"/>
      <w:r w:rsidRPr="006A43A7">
        <w:rPr>
          <w:rFonts w:ascii="Arial" w:hAnsi="Arial" w:cs="Arial"/>
          <w:b w:val="0"/>
          <w:color w:val="000000" w:themeColor="text1"/>
          <w:sz w:val="22"/>
          <w:szCs w:val="22"/>
        </w:rPr>
        <w:t xml:space="preserve"> T,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Berg KM. Reasons for death in patients successfully resuscitated from out-of-hospital cardiac arrest. Resuscitation. 2019. Mar;136:93-99. </w:t>
      </w:r>
    </w:p>
    <w:p w14:paraId="2ADF42FA"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Holmberg MJ, Moskowitz A, Wiberg S, </w:t>
      </w:r>
      <w:proofErr w:type="spellStart"/>
      <w:r w:rsidRPr="006A43A7">
        <w:rPr>
          <w:rFonts w:ascii="Arial" w:hAnsi="Arial" w:cs="Arial"/>
          <w:b w:val="0"/>
          <w:color w:val="000000" w:themeColor="text1"/>
          <w:sz w:val="22"/>
          <w:szCs w:val="22"/>
        </w:rPr>
        <w:t>Grossestreur</w:t>
      </w:r>
      <w:proofErr w:type="spellEnd"/>
      <w:r w:rsidRPr="006A43A7">
        <w:rPr>
          <w:rFonts w:ascii="Arial" w:hAnsi="Arial" w:cs="Arial"/>
          <w:b w:val="0"/>
          <w:color w:val="000000" w:themeColor="text1"/>
          <w:sz w:val="22"/>
          <w:szCs w:val="22"/>
        </w:rPr>
        <w:t xml:space="preserve"> AV, </w:t>
      </w:r>
      <w:proofErr w:type="spellStart"/>
      <w:r w:rsidRPr="006A43A7">
        <w:rPr>
          <w:rFonts w:ascii="Arial" w:hAnsi="Arial" w:cs="Arial"/>
          <w:b w:val="0"/>
          <w:color w:val="000000" w:themeColor="text1"/>
          <w:sz w:val="22"/>
          <w:szCs w:val="22"/>
        </w:rPr>
        <w:t>Yankama</w:t>
      </w:r>
      <w:proofErr w:type="spellEnd"/>
      <w:r w:rsidRPr="006A43A7">
        <w:rPr>
          <w:rFonts w:ascii="Arial" w:hAnsi="Arial" w:cs="Arial"/>
          <w:b w:val="0"/>
          <w:color w:val="000000" w:themeColor="text1"/>
          <w:sz w:val="22"/>
          <w:szCs w:val="22"/>
        </w:rPr>
        <w:t xml:space="preserve"> T, Witten L, Perman SM,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Andersen LW; American Heart Association’s Get with the Guidelines-Resuscitation Investigators. Guideline removal of atropine and survival after adult-in-hospital cardiac arrest with a non-shockable rhythm. Resuscitation. 2019. Apri;137:69-77. </w:t>
      </w:r>
    </w:p>
    <w:p w14:paraId="52194D35"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Wiberg S, Stride N, Bro-Jeppesen J, Holmberg MJ, </w:t>
      </w:r>
      <w:proofErr w:type="spellStart"/>
      <w:r w:rsidRPr="006A43A7">
        <w:rPr>
          <w:rFonts w:ascii="Arial" w:hAnsi="Arial" w:cs="Arial"/>
          <w:b w:val="0"/>
          <w:color w:val="000000" w:themeColor="text1"/>
          <w:sz w:val="22"/>
          <w:szCs w:val="22"/>
        </w:rPr>
        <w:t>Kjaergaard</w:t>
      </w:r>
      <w:proofErr w:type="spellEnd"/>
      <w:r w:rsidRPr="006A43A7">
        <w:rPr>
          <w:rFonts w:ascii="Arial" w:hAnsi="Arial" w:cs="Arial"/>
          <w:b w:val="0"/>
          <w:color w:val="000000" w:themeColor="text1"/>
          <w:sz w:val="22"/>
          <w:szCs w:val="22"/>
        </w:rPr>
        <w:t xml:space="preserve"> J, Larsen S,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Hassager </w:t>
      </w:r>
      <w:proofErr w:type="spellStart"/>
      <w:proofErr w:type="gramStart"/>
      <w:r w:rsidRPr="006A43A7">
        <w:rPr>
          <w:rFonts w:ascii="Arial" w:hAnsi="Arial" w:cs="Arial"/>
          <w:b w:val="0"/>
          <w:color w:val="000000" w:themeColor="text1"/>
          <w:sz w:val="22"/>
          <w:szCs w:val="22"/>
        </w:rPr>
        <w:t>C,Dela</w:t>
      </w:r>
      <w:proofErr w:type="spellEnd"/>
      <w:proofErr w:type="gramEnd"/>
      <w:r w:rsidRPr="006A43A7">
        <w:rPr>
          <w:rFonts w:ascii="Arial" w:hAnsi="Arial" w:cs="Arial"/>
          <w:b w:val="0"/>
          <w:color w:val="000000" w:themeColor="text1"/>
          <w:sz w:val="22"/>
          <w:szCs w:val="22"/>
        </w:rPr>
        <w:t xml:space="preserve"> F. Mitochondrial dysfunction in adults after out-of-hospital cardiac arrest. </w:t>
      </w:r>
      <w:proofErr w:type="spellStart"/>
      <w:r w:rsidRPr="006A43A7">
        <w:rPr>
          <w:rFonts w:ascii="Arial" w:hAnsi="Arial" w:cs="Arial"/>
          <w:b w:val="0"/>
          <w:color w:val="000000" w:themeColor="text1"/>
          <w:sz w:val="22"/>
          <w:szCs w:val="22"/>
        </w:rPr>
        <w:t>Eur</w:t>
      </w:r>
      <w:proofErr w:type="spellEnd"/>
      <w:r w:rsidRPr="006A43A7">
        <w:rPr>
          <w:rFonts w:ascii="Arial" w:hAnsi="Arial" w:cs="Arial"/>
          <w:b w:val="0"/>
          <w:color w:val="000000" w:themeColor="text1"/>
          <w:sz w:val="22"/>
          <w:szCs w:val="22"/>
        </w:rPr>
        <w:t xml:space="preserve"> Heart J Acute Cardiovasc. 2020 Nov;9(4_suppl</w:t>
      </w:r>
      <w:proofErr w:type="gramStart"/>
      <w:r w:rsidRPr="006A43A7">
        <w:rPr>
          <w:rFonts w:ascii="Arial" w:hAnsi="Arial" w:cs="Arial"/>
          <w:b w:val="0"/>
          <w:color w:val="000000" w:themeColor="text1"/>
          <w:sz w:val="22"/>
          <w:szCs w:val="22"/>
        </w:rPr>
        <w:t>):S</w:t>
      </w:r>
      <w:proofErr w:type="gramEnd"/>
      <w:r w:rsidRPr="006A43A7">
        <w:rPr>
          <w:rFonts w:ascii="Arial" w:hAnsi="Arial" w:cs="Arial"/>
          <w:b w:val="0"/>
          <w:color w:val="000000" w:themeColor="text1"/>
          <w:sz w:val="22"/>
          <w:szCs w:val="22"/>
        </w:rPr>
        <w:t>138-S144.</w:t>
      </w:r>
    </w:p>
    <w:p w14:paraId="2FB3C2AC"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Berg KM,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Andersen </w:t>
      </w:r>
      <w:proofErr w:type="spellStart"/>
      <w:proofErr w:type="gramStart"/>
      <w:r w:rsidRPr="006A43A7">
        <w:rPr>
          <w:rFonts w:ascii="Arial" w:hAnsi="Arial" w:cs="Arial"/>
          <w:b w:val="0"/>
          <w:color w:val="000000" w:themeColor="text1"/>
          <w:sz w:val="22"/>
          <w:szCs w:val="22"/>
        </w:rPr>
        <w:t>LW,Moskowitz</w:t>
      </w:r>
      <w:proofErr w:type="spellEnd"/>
      <w:proofErr w:type="gramEnd"/>
      <w:r w:rsidRPr="006A43A7">
        <w:rPr>
          <w:rFonts w:ascii="Arial" w:hAnsi="Arial" w:cs="Arial"/>
          <w:b w:val="0"/>
          <w:color w:val="000000" w:themeColor="text1"/>
          <w:sz w:val="22"/>
          <w:szCs w:val="22"/>
        </w:rPr>
        <w:t xml:space="preserve"> A,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American Heart Association’s Get </w:t>
      </w:r>
      <w:proofErr w:type="gramStart"/>
      <w:r w:rsidRPr="006A43A7">
        <w:rPr>
          <w:rFonts w:ascii="Arial" w:hAnsi="Arial" w:cs="Arial"/>
          <w:b w:val="0"/>
          <w:color w:val="000000" w:themeColor="text1"/>
          <w:sz w:val="22"/>
          <w:szCs w:val="22"/>
        </w:rPr>
        <w:t>With</w:t>
      </w:r>
      <w:proofErr w:type="gramEnd"/>
      <w:r w:rsidRPr="006A43A7">
        <w:rPr>
          <w:rFonts w:ascii="Arial" w:hAnsi="Arial" w:cs="Arial"/>
          <w:b w:val="0"/>
          <w:color w:val="000000" w:themeColor="text1"/>
          <w:sz w:val="22"/>
          <w:szCs w:val="22"/>
        </w:rPr>
        <w:t xml:space="preserve"> </w:t>
      </w:r>
      <w:proofErr w:type="gramStart"/>
      <w:r w:rsidRPr="006A43A7">
        <w:rPr>
          <w:rFonts w:ascii="Arial" w:hAnsi="Arial" w:cs="Arial"/>
          <w:b w:val="0"/>
          <w:color w:val="000000" w:themeColor="text1"/>
          <w:sz w:val="22"/>
          <w:szCs w:val="22"/>
        </w:rPr>
        <w:t>The</w:t>
      </w:r>
      <w:proofErr w:type="gramEnd"/>
      <w:r w:rsidRPr="006A43A7">
        <w:rPr>
          <w:rFonts w:ascii="Arial" w:hAnsi="Arial" w:cs="Arial"/>
          <w:b w:val="0"/>
          <w:color w:val="000000" w:themeColor="text1"/>
          <w:sz w:val="22"/>
          <w:szCs w:val="22"/>
        </w:rPr>
        <w:t xml:space="preserve"> Guidelines®-Resuscitation Investigators. A</w:t>
      </w:r>
      <w:r w:rsidRPr="006A43A7">
        <w:rPr>
          <w:rFonts w:ascii="Arial" w:hAnsi="Arial" w:cs="Arial"/>
          <w:b w:val="0"/>
          <w:bCs/>
          <w:color w:val="000000" w:themeColor="text1"/>
          <w:sz w:val="22"/>
          <w:szCs w:val="22"/>
          <w:shd w:val="clear" w:color="auto" w:fill="FFFFFF"/>
        </w:rPr>
        <w:t>cute respiratory compromise on hospital wards: association between recent ICU discharge and outcome.</w:t>
      </w:r>
      <w:r w:rsidRPr="006A43A7">
        <w:rPr>
          <w:rFonts w:ascii="Arial" w:hAnsi="Arial" w:cs="Arial"/>
          <w:b w:val="0"/>
          <w:color w:val="000000" w:themeColor="text1"/>
          <w:sz w:val="22"/>
          <w:szCs w:val="22"/>
        </w:rPr>
        <w:t xml:space="preserve"> </w:t>
      </w:r>
      <w:r w:rsidRPr="006A43A7">
        <w:rPr>
          <w:rFonts w:ascii="Arial" w:hAnsi="Arial" w:cs="Arial"/>
          <w:b w:val="0"/>
          <w:bCs/>
          <w:color w:val="000000" w:themeColor="text1"/>
          <w:sz w:val="22"/>
          <w:szCs w:val="22"/>
          <w:shd w:val="clear" w:color="auto" w:fill="FFFFFF"/>
        </w:rPr>
        <w:t xml:space="preserve">Resuscitation. 2019 </w:t>
      </w:r>
      <w:proofErr w:type="gramStart"/>
      <w:r w:rsidRPr="006A43A7">
        <w:rPr>
          <w:rFonts w:ascii="Arial" w:hAnsi="Arial" w:cs="Arial"/>
          <w:b w:val="0"/>
          <w:bCs/>
          <w:color w:val="000000" w:themeColor="text1"/>
          <w:sz w:val="22"/>
          <w:szCs w:val="22"/>
          <w:shd w:val="clear" w:color="auto" w:fill="FFFFFF"/>
        </w:rPr>
        <w:t>Nov;144:40</w:t>
      </w:r>
      <w:proofErr w:type="gramEnd"/>
      <w:r w:rsidRPr="006A43A7">
        <w:rPr>
          <w:rFonts w:ascii="Arial" w:hAnsi="Arial" w:cs="Arial"/>
          <w:b w:val="0"/>
          <w:bCs/>
          <w:color w:val="000000" w:themeColor="text1"/>
          <w:sz w:val="22"/>
          <w:szCs w:val="22"/>
          <w:shd w:val="clear" w:color="auto" w:fill="FFFFFF"/>
        </w:rPr>
        <w:t>-45.</w:t>
      </w:r>
    </w:p>
    <w:p w14:paraId="1E4000DA"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bCs/>
          <w:color w:val="000000" w:themeColor="text1"/>
          <w:sz w:val="22"/>
          <w:szCs w:val="22"/>
          <w:shd w:val="clear" w:color="auto" w:fill="FFFFFF"/>
        </w:rPr>
        <w:t xml:space="preserve">Holmberg MJ, Ross CE, Fitzmaurice GM, Chan PS, Duval-Arnould J, </w:t>
      </w:r>
      <w:proofErr w:type="spellStart"/>
      <w:r w:rsidRPr="006A43A7">
        <w:rPr>
          <w:rFonts w:ascii="Arial" w:hAnsi="Arial" w:cs="Arial"/>
          <w:b w:val="0"/>
          <w:bCs/>
          <w:color w:val="000000" w:themeColor="text1"/>
          <w:sz w:val="22"/>
          <w:szCs w:val="22"/>
          <w:shd w:val="clear" w:color="auto" w:fill="FFFFFF"/>
        </w:rPr>
        <w:t>Grossestreuer</w:t>
      </w:r>
      <w:proofErr w:type="spellEnd"/>
      <w:r w:rsidRPr="006A43A7">
        <w:rPr>
          <w:rFonts w:ascii="Arial" w:hAnsi="Arial" w:cs="Arial"/>
          <w:b w:val="0"/>
          <w:bCs/>
          <w:color w:val="000000" w:themeColor="text1"/>
          <w:sz w:val="22"/>
          <w:szCs w:val="22"/>
          <w:shd w:val="clear" w:color="auto" w:fill="FFFFFF"/>
        </w:rPr>
        <w:t xml:space="preserve"> AV, </w:t>
      </w:r>
      <w:proofErr w:type="spellStart"/>
      <w:r w:rsidRPr="006A43A7">
        <w:rPr>
          <w:rFonts w:ascii="Arial" w:hAnsi="Arial" w:cs="Arial"/>
          <w:b w:val="0"/>
          <w:bCs/>
          <w:color w:val="000000" w:themeColor="text1"/>
          <w:sz w:val="22"/>
          <w:szCs w:val="22"/>
          <w:shd w:val="clear" w:color="auto" w:fill="FFFFFF"/>
        </w:rPr>
        <w:t>Yankama</w:t>
      </w:r>
      <w:proofErr w:type="spellEnd"/>
      <w:r w:rsidRPr="006A43A7">
        <w:rPr>
          <w:rFonts w:ascii="Arial" w:hAnsi="Arial" w:cs="Arial"/>
          <w:b w:val="0"/>
          <w:bCs/>
          <w:color w:val="000000" w:themeColor="text1"/>
          <w:sz w:val="22"/>
          <w:szCs w:val="22"/>
          <w:shd w:val="clear" w:color="auto" w:fill="FFFFFF"/>
        </w:rPr>
        <w:t xml:space="preserve"> T, </w:t>
      </w:r>
      <w:r w:rsidRPr="006A43A7">
        <w:rPr>
          <w:rFonts w:ascii="Arial" w:hAnsi="Arial" w:cs="Arial"/>
          <w:bCs/>
          <w:color w:val="000000" w:themeColor="text1"/>
          <w:sz w:val="22"/>
          <w:szCs w:val="22"/>
          <w:shd w:val="clear" w:color="auto" w:fill="FFFFFF"/>
        </w:rPr>
        <w:t>Donnino MW</w:t>
      </w:r>
      <w:r w:rsidRPr="006A43A7">
        <w:rPr>
          <w:rFonts w:ascii="Arial" w:hAnsi="Arial" w:cs="Arial"/>
          <w:b w:val="0"/>
          <w:bCs/>
          <w:color w:val="000000" w:themeColor="text1"/>
          <w:sz w:val="22"/>
          <w:szCs w:val="22"/>
          <w:shd w:val="clear" w:color="auto" w:fill="FFFFFF"/>
        </w:rPr>
        <w:t xml:space="preserve">, Andersen LW; American Heart Association’s Get </w:t>
      </w:r>
      <w:proofErr w:type="gramStart"/>
      <w:r w:rsidRPr="006A43A7">
        <w:rPr>
          <w:rFonts w:ascii="Arial" w:hAnsi="Arial" w:cs="Arial"/>
          <w:b w:val="0"/>
          <w:bCs/>
          <w:color w:val="000000" w:themeColor="text1"/>
          <w:sz w:val="22"/>
          <w:szCs w:val="22"/>
          <w:shd w:val="clear" w:color="auto" w:fill="FFFFFF"/>
        </w:rPr>
        <w:t>With</w:t>
      </w:r>
      <w:proofErr w:type="gramEnd"/>
      <w:r w:rsidRPr="006A43A7">
        <w:rPr>
          <w:rFonts w:ascii="Arial" w:hAnsi="Arial" w:cs="Arial"/>
          <w:b w:val="0"/>
          <w:bCs/>
          <w:color w:val="000000" w:themeColor="text1"/>
          <w:sz w:val="22"/>
          <w:szCs w:val="22"/>
          <w:shd w:val="clear" w:color="auto" w:fill="FFFFFF"/>
        </w:rPr>
        <w:t xml:space="preserve"> </w:t>
      </w:r>
      <w:proofErr w:type="gramStart"/>
      <w:r w:rsidRPr="006A43A7">
        <w:rPr>
          <w:rFonts w:ascii="Arial" w:hAnsi="Arial" w:cs="Arial"/>
          <w:b w:val="0"/>
          <w:bCs/>
          <w:color w:val="000000" w:themeColor="text1"/>
          <w:sz w:val="22"/>
          <w:szCs w:val="22"/>
          <w:shd w:val="clear" w:color="auto" w:fill="FFFFFF"/>
        </w:rPr>
        <w:t>The</w:t>
      </w:r>
      <w:proofErr w:type="gramEnd"/>
      <w:r w:rsidRPr="006A43A7">
        <w:rPr>
          <w:rFonts w:ascii="Arial" w:hAnsi="Arial" w:cs="Arial"/>
          <w:b w:val="0"/>
          <w:bCs/>
          <w:color w:val="000000" w:themeColor="text1"/>
          <w:sz w:val="22"/>
          <w:szCs w:val="22"/>
          <w:shd w:val="clear" w:color="auto" w:fill="FFFFFF"/>
        </w:rPr>
        <w:t xml:space="preserve"> Guidelines–Resuscitation Investigators.</w:t>
      </w:r>
      <w:r w:rsidRPr="006A43A7">
        <w:rPr>
          <w:rFonts w:ascii="Arial" w:hAnsi="Arial" w:cs="Arial"/>
          <w:bCs/>
          <w:color w:val="000000" w:themeColor="text1"/>
          <w:sz w:val="20"/>
          <w:szCs w:val="20"/>
        </w:rPr>
        <w:t xml:space="preserve"> </w:t>
      </w:r>
      <w:r w:rsidRPr="006A43A7">
        <w:rPr>
          <w:rFonts w:ascii="Arial" w:hAnsi="Arial" w:cs="Arial"/>
          <w:b w:val="0"/>
          <w:bCs/>
          <w:color w:val="000000" w:themeColor="text1"/>
          <w:sz w:val="22"/>
          <w:szCs w:val="22"/>
          <w:shd w:val="clear" w:color="auto" w:fill="FFFFFF"/>
        </w:rPr>
        <w:t xml:space="preserve">Annual Incidence of Adult and Pediatric In-Hospital Cardiac Arrest in the United </w:t>
      </w:r>
      <w:proofErr w:type="spellStart"/>
      <w:r w:rsidRPr="006A43A7">
        <w:rPr>
          <w:rFonts w:ascii="Arial" w:hAnsi="Arial" w:cs="Arial"/>
          <w:b w:val="0"/>
          <w:bCs/>
          <w:color w:val="000000" w:themeColor="text1"/>
          <w:sz w:val="22"/>
          <w:szCs w:val="22"/>
          <w:shd w:val="clear" w:color="auto" w:fill="FFFFFF"/>
        </w:rPr>
        <w:t>States.Circ</w:t>
      </w:r>
      <w:proofErr w:type="spellEnd"/>
      <w:r w:rsidRPr="006A43A7">
        <w:rPr>
          <w:rFonts w:ascii="Arial" w:hAnsi="Arial" w:cs="Arial"/>
          <w:b w:val="0"/>
          <w:bCs/>
          <w:color w:val="000000" w:themeColor="text1"/>
          <w:sz w:val="22"/>
          <w:szCs w:val="22"/>
          <w:shd w:val="clear" w:color="auto" w:fill="FFFFFF"/>
        </w:rPr>
        <w:t xml:space="preserve"> Cardiovasc Qual Outcomes. 2019 Jul 9;12(7</w:t>
      </w:r>
      <w:proofErr w:type="gramStart"/>
      <w:r w:rsidRPr="006A43A7">
        <w:rPr>
          <w:rFonts w:ascii="Arial" w:hAnsi="Arial" w:cs="Arial"/>
          <w:b w:val="0"/>
          <w:bCs/>
          <w:color w:val="000000" w:themeColor="text1"/>
          <w:sz w:val="22"/>
          <w:szCs w:val="22"/>
          <w:shd w:val="clear" w:color="auto" w:fill="FFFFFF"/>
        </w:rPr>
        <w:t>):e</w:t>
      </w:r>
      <w:proofErr w:type="gramEnd"/>
      <w:r w:rsidRPr="006A43A7">
        <w:rPr>
          <w:rFonts w:ascii="Arial" w:hAnsi="Arial" w:cs="Arial"/>
          <w:b w:val="0"/>
          <w:bCs/>
          <w:color w:val="000000" w:themeColor="text1"/>
          <w:sz w:val="22"/>
          <w:szCs w:val="22"/>
          <w:shd w:val="clear" w:color="auto" w:fill="FFFFFF"/>
        </w:rPr>
        <w:t>005580.</w:t>
      </w:r>
    </w:p>
    <w:p w14:paraId="186D5FCC"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hyperlink r:id="rId8" w:history="1">
        <w:r w:rsidRPr="006A43A7">
          <w:rPr>
            <w:rStyle w:val="Hyperlink"/>
            <w:rFonts w:ascii="Arial" w:hAnsi="Arial" w:cs="Arial"/>
            <w:b w:val="0"/>
            <w:bCs/>
            <w:color w:val="000000" w:themeColor="text1"/>
            <w:sz w:val="22"/>
            <w:szCs w:val="22"/>
            <w:shd w:val="clear" w:color="auto" w:fill="FFFFFF"/>
          </w:rPr>
          <w:t>Moskowitz A</w:t>
        </w:r>
      </w:hyperlink>
      <w:r w:rsidRPr="006A43A7">
        <w:rPr>
          <w:rFonts w:ascii="Arial" w:hAnsi="Arial" w:cs="Arial"/>
          <w:b w:val="0"/>
          <w:bCs/>
          <w:color w:val="000000" w:themeColor="text1"/>
          <w:sz w:val="22"/>
          <w:szCs w:val="22"/>
          <w:shd w:val="clear" w:color="auto" w:fill="FFFFFF"/>
        </w:rPr>
        <w:t>, </w:t>
      </w:r>
      <w:hyperlink r:id="rId9" w:history="1">
        <w:r w:rsidRPr="006A43A7">
          <w:rPr>
            <w:rStyle w:val="Hyperlink"/>
            <w:rFonts w:ascii="Arial" w:hAnsi="Arial" w:cs="Arial"/>
            <w:b w:val="0"/>
            <w:bCs/>
            <w:color w:val="000000" w:themeColor="text1"/>
            <w:sz w:val="22"/>
            <w:szCs w:val="22"/>
            <w:shd w:val="clear" w:color="auto" w:fill="FFFFFF"/>
          </w:rPr>
          <w:t>Berg KM</w:t>
        </w:r>
      </w:hyperlink>
      <w:r w:rsidRPr="006A43A7">
        <w:rPr>
          <w:rFonts w:ascii="Arial" w:hAnsi="Arial" w:cs="Arial"/>
          <w:b w:val="0"/>
          <w:bCs/>
          <w:color w:val="000000" w:themeColor="text1"/>
          <w:sz w:val="22"/>
          <w:szCs w:val="22"/>
          <w:shd w:val="clear" w:color="auto" w:fill="FFFFFF"/>
        </w:rPr>
        <w:t>, </w:t>
      </w:r>
      <w:hyperlink r:id="rId10" w:history="1">
        <w:r w:rsidRPr="006A43A7">
          <w:rPr>
            <w:rStyle w:val="Hyperlink"/>
            <w:rFonts w:ascii="Arial" w:hAnsi="Arial" w:cs="Arial"/>
            <w:b w:val="0"/>
            <w:bCs/>
            <w:color w:val="000000" w:themeColor="text1"/>
            <w:sz w:val="22"/>
            <w:szCs w:val="22"/>
            <w:shd w:val="clear" w:color="auto" w:fill="FFFFFF"/>
          </w:rPr>
          <w:t>Cocchi MN</w:t>
        </w:r>
      </w:hyperlink>
      <w:r w:rsidRPr="006A43A7">
        <w:rPr>
          <w:rFonts w:ascii="Arial" w:hAnsi="Arial" w:cs="Arial"/>
          <w:b w:val="0"/>
          <w:bCs/>
          <w:color w:val="000000" w:themeColor="text1"/>
          <w:sz w:val="22"/>
          <w:szCs w:val="22"/>
          <w:shd w:val="clear" w:color="auto" w:fill="FFFFFF"/>
        </w:rPr>
        <w:t>, </w:t>
      </w:r>
      <w:hyperlink r:id="rId11" w:history="1">
        <w:r w:rsidRPr="006A43A7">
          <w:rPr>
            <w:rStyle w:val="Hyperlink"/>
            <w:rFonts w:ascii="Arial" w:hAnsi="Arial" w:cs="Arial"/>
            <w:b w:val="0"/>
            <w:bCs/>
            <w:color w:val="000000" w:themeColor="text1"/>
            <w:sz w:val="22"/>
            <w:szCs w:val="22"/>
            <w:shd w:val="clear" w:color="auto" w:fill="FFFFFF"/>
          </w:rPr>
          <w:t>Chase M</w:t>
        </w:r>
      </w:hyperlink>
      <w:r w:rsidRPr="006A43A7">
        <w:rPr>
          <w:rFonts w:ascii="Arial" w:hAnsi="Arial" w:cs="Arial"/>
          <w:b w:val="0"/>
          <w:bCs/>
          <w:color w:val="000000" w:themeColor="text1"/>
          <w:sz w:val="22"/>
          <w:szCs w:val="22"/>
          <w:shd w:val="clear" w:color="auto" w:fill="FFFFFF"/>
        </w:rPr>
        <w:t>, </w:t>
      </w:r>
      <w:hyperlink r:id="rId12" w:history="1">
        <w:r w:rsidRPr="006A43A7">
          <w:rPr>
            <w:rStyle w:val="Hyperlink"/>
            <w:rFonts w:ascii="Arial" w:hAnsi="Arial" w:cs="Arial"/>
            <w:b w:val="0"/>
            <w:bCs/>
            <w:color w:val="000000" w:themeColor="text1"/>
            <w:sz w:val="22"/>
            <w:szCs w:val="22"/>
            <w:shd w:val="clear" w:color="auto" w:fill="FFFFFF"/>
          </w:rPr>
          <w:t>Yang JX</w:t>
        </w:r>
      </w:hyperlink>
      <w:r w:rsidRPr="006A43A7">
        <w:rPr>
          <w:rFonts w:ascii="Arial" w:hAnsi="Arial" w:cs="Arial"/>
          <w:b w:val="0"/>
          <w:bCs/>
          <w:color w:val="000000" w:themeColor="text1"/>
          <w:sz w:val="22"/>
          <w:szCs w:val="22"/>
          <w:shd w:val="clear" w:color="auto" w:fill="FFFFFF"/>
        </w:rPr>
        <w:t>, </w:t>
      </w:r>
      <w:hyperlink r:id="rId13" w:history="1">
        <w:r w:rsidRPr="006A43A7">
          <w:rPr>
            <w:rStyle w:val="Hyperlink"/>
            <w:rFonts w:ascii="Arial" w:hAnsi="Arial" w:cs="Arial"/>
            <w:b w:val="0"/>
            <w:bCs/>
            <w:color w:val="000000" w:themeColor="text1"/>
            <w:sz w:val="22"/>
            <w:szCs w:val="22"/>
            <w:shd w:val="clear" w:color="auto" w:fill="FFFFFF"/>
          </w:rPr>
          <w:t>Sarge J</w:t>
        </w:r>
      </w:hyperlink>
      <w:r w:rsidRPr="006A43A7">
        <w:rPr>
          <w:rFonts w:ascii="Arial" w:hAnsi="Arial" w:cs="Arial"/>
          <w:b w:val="0"/>
          <w:bCs/>
          <w:color w:val="000000" w:themeColor="text1"/>
          <w:sz w:val="22"/>
          <w:szCs w:val="22"/>
          <w:shd w:val="clear" w:color="auto" w:fill="FFFFFF"/>
        </w:rPr>
        <w:t>, </w:t>
      </w:r>
      <w:proofErr w:type="spellStart"/>
      <w:r>
        <w:fldChar w:fldCharType="begin"/>
      </w:r>
      <w:r>
        <w:instrText>HYPERLINK "https://www.ncbi.nlm.nih.gov/pubmed/?term=Grossestreuer%20AV%5BAuthor%5D&amp;cauthor=true&amp;cauthor_uid=31521775"</w:instrText>
      </w:r>
      <w:r>
        <w:fldChar w:fldCharType="separate"/>
      </w:r>
      <w:r w:rsidRPr="006A43A7">
        <w:rPr>
          <w:rStyle w:val="Hyperlink"/>
          <w:rFonts w:ascii="Arial" w:hAnsi="Arial" w:cs="Arial"/>
          <w:b w:val="0"/>
          <w:bCs/>
          <w:color w:val="000000" w:themeColor="text1"/>
          <w:sz w:val="22"/>
          <w:szCs w:val="22"/>
          <w:shd w:val="clear" w:color="auto" w:fill="FFFFFF"/>
        </w:rPr>
        <w:t>Grossestreuer</w:t>
      </w:r>
      <w:proofErr w:type="spellEnd"/>
      <w:r w:rsidRPr="006A43A7">
        <w:rPr>
          <w:rStyle w:val="Hyperlink"/>
          <w:rFonts w:ascii="Arial" w:hAnsi="Arial" w:cs="Arial"/>
          <w:b w:val="0"/>
          <w:bCs/>
          <w:color w:val="000000" w:themeColor="text1"/>
          <w:sz w:val="22"/>
          <w:szCs w:val="22"/>
          <w:shd w:val="clear" w:color="auto" w:fill="FFFFFF"/>
        </w:rPr>
        <w:t xml:space="preserve"> AV</w:t>
      </w:r>
      <w:r>
        <w:fldChar w:fldCharType="end"/>
      </w:r>
      <w:r w:rsidRPr="006A43A7">
        <w:rPr>
          <w:rFonts w:ascii="Arial" w:hAnsi="Arial" w:cs="Arial"/>
          <w:b w:val="0"/>
          <w:bCs/>
          <w:color w:val="000000" w:themeColor="text1"/>
          <w:sz w:val="22"/>
          <w:szCs w:val="22"/>
          <w:shd w:val="clear" w:color="auto" w:fill="FFFFFF"/>
        </w:rPr>
        <w:t>, </w:t>
      </w:r>
      <w:hyperlink r:id="rId14" w:history="1">
        <w:r w:rsidRPr="006A43A7">
          <w:rPr>
            <w:rStyle w:val="Hyperlink"/>
            <w:rFonts w:ascii="Arial" w:hAnsi="Arial" w:cs="Arial"/>
            <w:b w:val="0"/>
            <w:bCs/>
            <w:color w:val="000000" w:themeColor="text1"/>
            <w:sz w:val="22"/>
            <w:szCs w:val="22"/>
            <w:shd w:val="clear" w:color="auto" w:fill="FFFFFF"/>
          </w:rPr>
          <w:t>Sarge T</w:t>
        </w:r>
      </w:hyperlink>
      <w:r w:rsidRPr="006A43A7">
        <w:rPr>
          <w:rFonts w:ascii="Arial" w:hAnsi="Arial" w:cs="Arial"/>
          <w:b w:val="0"/>
          <w:bCs/>
          <w:color w:val="000000" w:themeColor="text1"/>
          <w:sz w:val="22"/>
          <w:szCs w:val="22"/>
          <w:shd w:val="clear" w:color="auto" w:fill="FFFFFF"/>
        </w:rPr>
        <w:t>, </w:t>
      </w:r>
      <w:hyperlink r:id="rId15" w:history="1">
        <w:r w:rsidRPr="006A43A7">
          <w:rPr>
            <w:rStyle w:val="Hyperlink"/>
            <w:rFonts w:ascii="Arial" w:hAnsi="Arial" w:cs="Arial"/>
            <w:b w:val="0"/>
            <w:bCs/>
            <w:color w:val="000000" w:themeColor="text1"/>
            <w:sz w:val="22"/>
            <w:szCs w:val="22"/>
            <w:shd w:val="clear" w:color="auto" w:fill="FFFFFF"/>
          </w:rPr>
          <w:t>O' Donoghue S</w:t>
        </w:r>
      </w:hyperlink>
      <w:r w:rsidRPr="006A43A7">
        <w:rPr>
          <w:rFonts w:ascii="Arial" w:hAnsi="Arial" w:cs="Arial"/>
          <w:b w:val="0"/>
          <w:bCs/>
          <w:color w:val="000000" w:themeColor="text1"/>
          <w:sz w:val="22"/>
          <w:szCs w:val="22"/>
          <w:shd w:val="clear" w:color="auto" w:fill="FFFFFF"/>
        </w:rPr>
        <w:t>, </w:t>
      </w:r>
      <w:hyperlink r:id="rId16" w:history="1">
        <w:r w:rsidRPr="006A43A7">
          <w:rPr>
            <w:rStyle w:val="Hyperlink"/>
            <w:rFonts w:ascii="Arial" w:hAnsi="Arial" w:cs="Arial"/>
            <w:bCs/>
            <w:color w:val="000000" w:themeColor="text1"/>
            <w:sz w:val="22"/>
            <w:szCs w:val="22"/>
            <w:shd w:val="clear" w:color="auto" w:fill="FFFFFF"/>
          </w:rPr>
          <w:t>Donnino MW</w:t>
        </w:r>
      </w:hyperlink>
      <w:r w:rsidRPr="006A43A7">
        <w:rPr>
          <w:rFonts w:ascii="Arial" w:hAnsi="Arial" w:cs="Arial"/>
          <w:bCs/>
          <w:color w:val="000000" w:themeColor="text1"/>
          <w:sz w:val="22"/>
          <w:szCs w:val="22"/>
          <w:shd w:val="clear" w:color="auto" w:fill="FFFFFF"/>
        </w:rPr>
        <w:t>.</w:t>
      </w:r>
      <w:r w:rsidRPr="006A43A7">
        <w:rPr>
          <w:rFonts w:ascii="Arial" w:hAnsi="Arial" w:cs="Arial"/>
          <w:bCs/>
          <w:color w:val="000000" w:themeColor="text1"/>
          <w:sz w:val="20"/>
          <w:szCs w:val="20"/>
        </w:rPr>
        <w:t xml:space="preserve"> </w:t>
      </w:r>
      <w:r w:rsidRPr="006A43A7">
        <w:rPr>
          <w:rFonts w:ascii="Arial" w:hAnsi="Arial" w:cs="Arial"/>
          <w:b w:val="0"/>
          <w:bCs/>
          <w:color w:val="000000" w:themeColor="text1"/>
          <w:sz w:val="22"/>
          <w:szCs w:val="22"/>
          <w:shd w:val="clear" w:color="auto" w:fill="FFFFFF"/>
        </w:rPr>
        <w:t xml:space="preserve">Cardiac Arrest in the Intensive Care Unit: An Assessment of Preventability. Resuscitation. 2019 Sept </w:t>
      </w:r>
      <w:proofErr w:type="spellStart"/>
      <w:r w:rsidRPr="006A43A7">
        <w:rPr>
          <w:rFonts w:ascii="Arial" w:hAnsi="Arial" w:cs="Arial"/>
          <w:b w:val="0"/>
          <w:bCs/>
          <w:color w:val="000000" w:themeColor="text1"/>
          <w:sz w:val="22"/>
          <w:szCs w:val="22"/>
          <w:shd w:val="clear" w:color="auto" w:fill="FFFFFF"/>
        </w:rPr>
        <w:t>pii</w:t>
      </w:r>
      <w:proofErr w:type="spellEnd"/>
      <w:r w:rsidRPr="006A43A7">
        <w:rPr>
          <w:rFonts w:ascii="Arial" w:hAnsi="Arial" w:cs="Arial"/>
          <w:b w:val="0"/>
          <w:bCs/>
          <w:color w:val="000000" w:themeColor="text1"/>
          <w:sz w:val="22"/>
          <w:szCs w:val="22"/>
          <w:shd w:val="clear" w:color="auto" w:fill="FFFFFF"/>
        </w:rPr>
        <w:t>: S0300-9572(19)30607-0.</w:t>
      </w:r>
    </w:p>
    <w:p w14:paraId="3700DC3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Patel H, Shih JA, Gardner R, Patel PV, Ross C, Hayes MM, Moskowitz A,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w:t>
      </w:r>
      <w:r w:rsidRPr="006A43A7">
        <w:rPr>
          <w:rFonts w:ascii="Arial" w:hAnsi="Arial" w:cs="Arial"/>
          <w:bCs/>
          <w:color w:val="000000" w:themeColor="text1"/>
          <w:sz w:val="20"/>
          <w:szCs w:val="20"/>
        </w:rPr>
        <w:t xml:space="preserve"> </w:t>
      </w:r>
      <w:r w:rsidRPr="006A43A7">
        <w:rPr>
          <w:rFonts w:ascii="Arial" w:hAnsi="Arial" w:cs="Arial"/>
          <w:b w:val="0"/>
          <w:bCs/>
          <w:color w:val="000000" w:themeColor="text1"/>
          <w:sz w:val="22"/>
          <w:szCs w:val="22"/>
        </w:rPr>
        <w:t>Hemodynamic decompensation in normotensive patients admitted to the ICU with pulmonary embolism.</w:t>
      </w:r>
      <w:r w:rsidRPr="006A43A7">
        <w:rPr>
          <w:b w:val="0"/>
          <w:color w:val="000000" w:themeColor="text1"/>
          <w:sz w:val="18"/>
          <w:szCs w:val="18"/>
          <w:shd w:val="clear" w:color="auto" w:fill="FFFFFF"/>
        </w:rPr>
        <w:t xml:space="preserve"> </w:t>
      </w:r>
      <w:r w:rsidRPr="006A43A7">
        <w:rPr>
          <w:rFonts w:ascii="Arial" w:hAnsi="Arial" w:cs="Arial"/>
          <w:b w:val="0"/>
          <w:bCs/>
          <w:color w:val="000000" w:themeColor="text1"/>
          <w:sz w:val="22"/>
          <w:szCs w:val="22"/>
        </w:rPr>
        <w:t xml:space="preserve">J Crit Care 2019 Jul 27; 54:105-109. </w:t>
      </w:r>
    </w:p>
    <w:p w14:paraId="370D124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Bradley SM, Zhou Y, Ramachandran SK, </w:t>
      </w:r>
      <w:proofErr w:type="spellStart"/>
      <w:r w:rsidRPr="006A43A7">
        <w:rPr>
          <w:rFonts w:ascii="Arial" w:hAnsi="Arial" w:cs="Arial"/>
          <w:b w:val="0"/>
          <w:color w:val="000000" w:themeColor="text1"/>
          <w:sz w:val="22"/>
          <w:szCs w:val="22"/>
        </w:rPr>
        <w:t>Engoren</w:t>
      </w:r>
      <w:proofErr w:type="spellEnd"/>
      <w:r w:rsidRPr="006A43A7">
        <w:rPr>
          <w:rFonts w:ascii="Arial" w:hAnsi="Arial" w:cs="Arial"/>
          <w:b w:val="0"/>
          <w:color w:val="000000" w:themeColor="text1"/>
          <w:sz w:val="22"/>
          <w:szCs w:val="22"/>
        </w:rPr>
        <w:t xml:space="preserve"> M, </w:t>
      </w:r>
      <w:r w:rsidRPr="006A43A7">
        <w:rPr>
          <w:rFonts w:ascii="Arial" w:hAnsi="Arial" w:cs="Arial"/>
          <w:color w:val="000000" w:themeColor="text1"/>
          <w:sz w:val="22"/>
          <w:szCs w:val="22"/>
        </w:rPr>
        <w:t>Donnino M,</w:t>
      </w:r>
      <w:r w:rsidRPr="006A43A7">
        <w:rPr>
          <w:rFonts w:ascii="Arial" w:hAnsi="Arial" w:cs="Arial"/>
          <w:b w:val="0"/>
          <w:color w:val="000000" w:themeColor="text1"/>
          <w:sz w:val="22"/>
          <w:szCs w:val="22"/>
        </w:rPr>
        <w:t xml:space="preserve"> Girotra S.</w:t>
      </w:r>
      <w:r w:rsidRPr="006A43A7">
        <w:rPr>
          <w:rFonts w:ascii="Arial" w:hAnsi="Arial" w:cs="Arial"/>
          <w:bCs/>
          <w:color w:val="000000" w:themeColor="text1"/>
          <w:sz w:val="20"/>
          <w:szCs w:val="20"/>
        </w:rPr>
        <w:t xml:space="preserve"> </w:t>
      </w:r>
      <w:r w:rsidRPr="006A43A7">
        <w:rPr>
          <w:rFonts w:ascii="Arial" w:hAnsi="Arial" w:cs="Arial"/>
          <w:b w:val="0"/>
          <w:bCs/>
          <w:color w:val="000000" w:themeColor="text1"/>
          <w:sz w:val="22"/>
          <w:szCs w:val="22"/>
        </w:rPr>
        <w:t xml:space="preserve">Retrospective cohort study of hospital variation in airway management during in-hospital cardiac arrest and the association with patient survival: insights from Get </w:t>
      </w:r>
      <w:proofErr w:type="gramStart"/>
      <w:r w:rsidRPr="006A43A7">
        <w:rPr>
          <w:rFonts w:ascii="Arial" w:hAnsi="Arial" w:cs="Arial"/>
          <w:b w:val="0"/>
          <w:bCs/>
          <w:color w:val="000000" w:themeColor="text1"/>
          <w:sz w:val="22"/>
          <w:szCs w:val="22"/>
        </w:rPr>
        <w:t>With</w:t>
      </w:r>
      <w:proofErr w:type="gramEnd"/>
      <w:r w:rsidRPr="006A43A7">
        <w:rPr>
          <w:rFonts w:ascii="Arial" w:hAnsi="Arial" w:cs="Arial"/>
          <w:b w:val="0"/>
          <w:bCs/>
          <w:color w:val="000000" w:themeColor="text1"/>
          <w:sz w:val="22"/>
          <w:szCs w:val="22"/>
        </w:rPr>
        <w:t xml:space="preserve"> </w:t>
      </w:r>
      <w:proofErr w:type="gramStart"/>
      <w:r w:rsidRPr="006A43A7">
        <w:rPr>
          <w:rFonts w:ascii="Arial" w:hAnsi="Arial" w:cs="Arial"/>
          <w:b w:val="0"/>
          <w:bCs/>
          <w:color w:val="000000" w:themeColor="text1"/>
          <w:sz w:val="22"/>
          <w:szCs w:val="22"/>
        </w:rPr>
        <w:t>The</w:t>
      </w:r>
      <w:proofErr w:type="gramEnd"/>
      <w:r w:rsidRPr="006A43A7">
        <w:rPr>
          <w:rFonts w:ascii="Arial" w:hAnsi="Arial" w:cs="Arial"/>
          <w:b w:val="0"/>
          <w:bCs/>
          <w:color w:val="000000" w:themeColor="text1"/>
          <w:sz w:val="22"/>
          <w:szCs w:val="22"/>
        </w:rPr>
        <w:t xml:space="preserve"> Guidelines-Resuscitation.</w:t>
      </w:r>
      <w:r w:rsidRPr="006A43A7">
        <w:rPr>
          <w:b w:val="0"/>
          <w:color w:val="000000" w:themeColor="text1"/>
          <w:sz w:val="18"/>
          <w:szCs w:val="18"/>
          <w:shd w:val="clear" w:color="auto" w:fill="FFFFFF"/>
        </w:rPr>
        <w:t xml:space="preserve"> </w:t>
      </w:r>
      <w:r w:rsidRPr="006A43A7">
        <w:rPr>
          <w:rFonts w:ascii="Arial" w:hAnsi="Arial" w:cs="Arial"/>
          <w:b w:val="0"/>
          <w:bCs/>
          <w:color w:val="000000" w:themeColor="text1"/>
          <w:sz w:val="22"/>
          <w:szCs w:val="22"/>
        </w:rPr>
        <w:t xml:space="preserve">Crit Care. 2019 May 6; 23(1):158. </w:t>
      </w:r>
    </w:p>
    <w:p w14:paraId="0B832801"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Cocchi MN, </w:t>
      </w:r>
      <w:proofErr w:type="spellStart"/>
      <w:r w:rsidRPr="006A43A7">
        <w:rPr>
          <w:rFonts w:ascii="Arial" w:hAnsi="Arial" w:cs="Arial"/>
          <w:b w:val="0"/>
          <w:color w:val="000000" w:themeColor="text1"/>
          <w:sz w:val="22"/>
          <w:szCs w:val="22"/>
        </w:rPr>
        <w:t>Salciccioli</w:t>
      </w:r>
      <w:proofErr w:type="spellEnd"/>
      <w:r w:rsidRPr="006A43A7">
        <w:rPr>
          <w:rFonts w:ascii="Arial" w:hAnsi="Arial" w:cs="Arial"/>
          <w:b w:val="0"/>
          <w:color w:val="000000" w:themeColor="text1"/>
          <w:sz w:val="22"/>
          <w:szCs w:val="22"/>
        </w:rPr>
        <w:t xml:space="preserve"> J, </w:t>
      </w:r>
      <w:proofErr w:type="spellStart"/>
      <w:r w:rsidRPr="006A43A7">
        <w:rPr>
          <w:rFonts w:ascii="Arial" w:hAnsi="Arial" w:cs="Arial"/>
          <w:b w:val="0"/>
          <w:color w:val="000000" w:themeColor="text1"/>
          <w:sz w:val="22"/>
          <w:szCs w:val="22"/>
        </w:rPr>
        <w:t>Yankama</w:t>
      </w:r>
      <w:proofErr w:type="spellEnd"/>
      <w:r w:rsidRPr="006A43A7">
        <w:rPr>
          <w:rFonts w:ascii="Arial" w:hAnsi="Arial" w:cs="Arial"/>
          <w:b w:val="0"/>
          <w:color w:val="000000" w:themeColor="text1"/>
          <w:sz w:val="22"/>
          <w:szCs w:val="22"/>
        </w:rPr>
        <w:t xml:space="preserve"> T, Chase M, Patel PV, Liu X, Mader TJ, </w:t>
      </w:r>
      <w:r w:rsidRPr="006A43A7">
        <w:rPr>
          <w:rFonts w:ascii="Arial" w:hAnsi="Arial" w:cs="Arial"/>
          <w:color w:val="000000" w:themeColor="text1"/>
          <w:sz w:val="22"/>
          <w:szCs w:val="22"/>
        </w:rPr>
        <w:t>Donnino MW.</w:t>
      </w:r>
      <w:r w:rsidRPr="006A43A7">
        <w:rPr>
          <w:rFonts w:ascii="Arial" w:hAnsi="Arial" w:cs="Arial"/>
          <w:bCs/>
          <w:color w:val="000000" w:themeColor="text1"/>
          <w:sz w:val="22"/>
          <w:szCs w:val="22"/>
        </w:rPr>
        <w:t xml:space="preserve"> </w:t>
      </w:r>
      <w:r w:rsidRPr="006A43A7">
        <w:rPr>
          <w:rFonts w:ascii="Arial" w:hAnsi="Arial" w:cs="Arial"/>
          <w:b w:val="0"/>
          <w:bCs/>
          <w:color w:val="000000" w:themeColor="text1"/>
          <w:sz w:val="22"/>
          <w:szCs w:val="22"/>
        </w:rPr>
        <w:t>Predicting Outcome After Out-of-Hospital Cardiac Arrest: Lactate, Need for Vasopressors, and Cytochrome c.</w:t>
      </w:r>
      <w:r w:rsidRPr="006A43A7">
        <w:rPr>
          <w:b w:val="0"/>
          <w:color w:val="000000" w:themeColor="text1"/>
          <w:sz w:val="22"/>
          <w:szCs w:val="22"/>
          <w:shd w:val="clear" w:color="auto" w:fill="FFFFFF"/>
        </w:rPr>
        <w:t xml:space="preserve"> </w:t>
      </w:r>
      <w:r w:rsidRPr="006A43A7">
        <w:rPr>
          <w:rFonts w:ascii="Arial" w:hAnsi="Arial" w:cs="Arial"/>
          <w:b w:val="0"/>
          <w:bCs/>
          <w:color w:val="000000" w:themeColor="text1"/>
          <w:sz w:val="22"/>
          <w:szCs w:val="22"/>
        </w:rPr>
        <w:t>J Intensive Care Med. 2019 Aug 29.</w:t>
      </w:r>
    </w:p>
    <w:p w14:paraId="41A26BA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Holmberg M J., Wiberg, S., </w:t>
      </w:r>
      <w:proofErr w:type="spellStart"/>
      <w:proofErr w:type="gramStart"/>
      <w:r w:rsidRPr="006A43A7">
        <w:rPr>
          <w:rFonts w:ascii="Arial" w:hAnsi="Arial" w:cs="Arial"/>
          <w:b w:val="0"/>
          <w:color w:val="000000" w:themeColor="text1"/>
          <w:sz w:val="22"/>
          <w:szCs w:val="22"/>
        </w:rPr>
        <w:t>Ross,C</w:t>
      </w:r>
      <w:proofErr w:type="spellEnd"/>
      <w:r w:rsidRPr="006A43A7">
        <w:rPr>
          <w:rFonts w:ascii="Arial" w:hAnsi="Arial" w:cs="Arial"/>
          <w:b w:val="0"/>
          <w:color w:val="000000" w:themeColor="text1"/>
          <w:sz w:val="22"/>
          <w:szCs w:val="22"/>
        </w:rPr>
        <w:t>.</w:t>
      </w:r>
      <w:proofErr w:type="gramEnd"/>
      <w:r w:rsidRPr="006A43A7">
        <w:rPr>
          <w:rFonts w:ascii="Arial" w:hAnsi="Arial" w:cs="Arial"/>
          <w:b w:val="0"/>
          <w:color w:val="000000" w:themeColor="text1"/>
          <w:sz w:val="22"/>
          <w:szCs w:val="22"/>
        </w:rPr>
        <w:t xml:space="preserve">, Kleinman, M., Hoyer-Nielsen, AK.,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and </w:t>
      </w:r>
      <w:proofErr w:type="spellStart"/>
      <w:proofErr w:type="gramStart"/>
      <w:r w:rsidRPr="006A43A7">
        <w:rPr>
          <w:rFonts w:ascii="Arial" w:hAnsi="Arial" w:cs="Arial"/>
          <w:b w:val="0"/>
          <w:color w:val="000000" w:themeColor="text1"/>
          <w:sz w:val="22"/>
          <w:szCs w:val="22"/>
        </w:rPr>
        <w:t>Andersen,LW</w:t>
      </w:r>
      <w:proofErr w:type="spellEnd"/>
      <w:proofErr w:type="gramEnd"/>
      <w:r w:rsidRPr="006A43A7">
        <w:rPr>
          <w:rFonts w:ascii="Arial" w:hAnsi="Arial" w:cs="Arial"/>
          <w:b w:val="0"/>
          <w:color w:val="000000" w:themeColor="text1"/>
          <w:sz w:val="22"/>
          <w:szCs w:val="22"/>
        </w:rPr>
        <w:t>.</w:t>
      </w:r>
      <w:r w:rsidRPr="006A43A7">
        <w:rPr>
          <w:rFonts w:ascii="Arial" w:hAnsi="Arial" w:cs="Arial"/>
          <w:bCs/>
          <w:color w:val="000000" w:themeColor="text1"/>
          <w:sz w:val="22"/>
          <w:szCs w:val="22"/>
        </w:rPr>
        <w:t xml:space="preserve"> </w:t>
      </w:r>
      <w:r w:rsidRPr="006A43A7">
        <w:rPr>
          <w:rFonts w:ascii="Arial" w:hAnsi="Arial" w:cs="Arial"/>
          <w:b w:val="0"/>
          <w:bCs/>
          <w:color w:val="000000" w:themeColor="text1"/>
          <w:sz w:val="22"/>
          <w:szCs w:val="22"/>
        </w:rPr>
        <w:t>Survival Trends in Pediatric In-Hospital Cardiac Arrest.</w:t>
      </w:r>
      <w:r w:rsidRPr="006A43A7">
        <w:rPr>
          <w:b w:val="0"/>
          <w:color w:val="000000" w:themeColor="text1"/>
          <w:sz w:val="22"/>
          <w:szCs w:val="22"/>
          <w:shd w:val="clear" w:color="auto" w:fill="FFFFFF"/>
        </w:rPr>
        <w:t xml:space="preserve"> </w:t>
      </w:r>
      <w:r w:rsidRPr="006A43A7">
        <w:rPr>
          <w:rFonts w:ascii="Arial" w:hAnsi="Arial" w:cs="Arial"/>
          <w:b w:val="0"/>
          <w:bCs/>
          <w:color w:val="000000" w:themeColor="text1"/>
          <w:sz w:val="22"/>
          <w:szCs w:val="22"/>
        </w:rPr>
        <w:t xml:space="preserve">Circulation. 2019 Oct 22;140(17):1398-1408. </w:t>
      </w:r>
    </w:p>
    <w:p w14:paraId="0F08D5D7"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shd w:val="clear" w:color="auto" w:fill="FFFFFF"/>
        </w:rPr>
        <w:t xml:space="preserve">Moskowitz A, </w:t>
      </w:r>
      <w:proofErr w:type="spellStart"/>
      <w:r w:rsidRPr="006A43A7">
        <w:rPr>
          <w:rFonts w:ascii="Arial" w:hAnsi="Arial" w:cs="Arial"/>
          <w:b w:val="0"/>
          <w:color w:val="000000" w:themeColor="text1"/>
          <w:sz w:val="22"/>
          <w:szCs w:val="22"/>
          <w:shd w:val="clear" w:color="auto" w:fill="FFFFFF"/>
        </w:rPr>
        <w:t>Yankama</w:t>
      </w:r>
      <w:proofErr w:type="spellEnd"/>
      <w:r w:rsidRPr="006A43A7">
        <w:rPr>
          <w:rFonts w:ascii="Arial" w:hAnsi="Arial" w:cs="Arial"/>
          <w:b w:val="0"/>
          <w:color w:val="000000" w:themeColor="text1"/>
          <w:sz w:val="22"/>
          <w:szCs w:val="22"/>
          <w:shd w:val="clear" w:color="auto" w:fill="FFFFFF"/>
        </w:rPr>
        <w:t xml:space="preserve"> T, Andersen LW, Huang DT,</w:t>
      </w:r>
      <w:r w:rsidRPr="006A43A7">
        <w:rPr>
          <w:rStyle w:val="apple-converted-space"/>
          <w:rFonts w:ascii="Arial" w:hAnsi="Arial" w:cs="Arial"/>
          <w:b w:val="0"/>
          <w:color w:val="000000" w:themeColor="text1"/>
          <w:sz w:val="22"/>
          <w:szCs w:val="22"/>
          <w:shd w:val="clear" w:color="auto" w:fill="FFFFFF"/>
        </w:rPr>
        <w:t> </w:t>
      </w:r>
      <w:r w:rsidRPr="006A43A7">
        <w:rPr>
          <w:rFonts w:ascii="Arial" w:hAnsi="Arial" w:cs="Arial"/>
          <w:bCs/>
          <w:color w:val="000000" w:themeColor="text1"/>
          <w:sz w:val="22"/>
          <w:szCs w:val="22"/>
        </w:rPr>
        <w:t>Donnino MW</w:t>
      </w:r>
      <w:r w:rsidRPr="006A43A7">
        <w:rPr>
          <w:rFonts w:ascii="Arial" w:hAnsi="Arial" w:cs="Arial"/>
          <w:b w:val="0"/>
          <w:color w:val="000000" w:themeColor="text1"/>
          <w:sz w:val="22"/>
          <w:szCs w:val="22"/>
          <w:shd w:val="clear" w:color="auto" w:fill="FFFFFF"/>
        </w:rPr>
        <w:t xml:space="preserve">, </w:t>
      </w:r>
      <w:proofErr w:type="spellStart"/>
      <w:r w:rsidRPr="006A43A7">
        <w:rPr>
          <w:rFonts w:ascii="Arial" w:hAnsi="Arial" w:cs="Arial"/>
          <w:b w:val="0"/>
          <w:color w:val="000000" w:themeColor="text1"/>
          <w:sz w:val="22"/>
          <w:szCs w:val="22"/>
          <w:shd w:val="clear" w:color="auto" w:fill="FFFFFF"/>
        </w:rPr>
        <w:t>Grossestreuer</w:t>
      </w:r>
      <w:proofErr w:type="spellEnd"/>
      <w:r w:rsidRPr="006A43A7">
        <w:rPr>
          <w:rFonts w:ascii="Arial" w:hAnsi="Arial" w:cs="Arial"/>
          <w:b w:val="0"/>
          <w:color w:val="000000" w:themeColor="text1"/>
          <w:sz w:val="22"/>
          <w:szCs w:val="22"/>
          <w:shd w:val="clear" w:color="auto" w:fill="FFFFFF"/>
        </w:rPr>
        <w:t xml:space="preserve"> AV; ACTS Clinical Trial Investigators. Ascorbic Acid, Corticosteroids and Thiamine in Sepsis (ACTS) </w:t>
      </w:r>
      <w:r w:rsidRPr="006A43A7">
        <w:rPr>
          <w:rFonts w:ascii="Arial" w:hAnsi="Arial" w:cs="Arial"/>
          <w:b w:val="0"/>
          <w:color w:val="000000" w:themeColor="text1"/>
          <w:sz w:val="22"/>
          <w:szCs w:val="22"/>
          <w:shd w:val="clear" w:color="auto" w:fill="FFFFFF"/>
        </w:rPr>
        <w:lastRenderedPageBreak/>
        <w:t>protocol and statistical analysis plan: a prospective, multicenter, double-blind, randomized, placebo-controlled clinical trial. BJM Open. 2019, Dec 17;9(12).</w:t>
      </w:r>
    </w:p>
    <w:p w14:paraId="6100495C"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shd w:val="clear" w:color="auto" w:fill="FFFFFF"/>
        </w:rPr>
        <w:t xml:space="preserve">Soar J, Maconochie I, Wyckoff MH, </w:t>
      </w:r>
      <w:proofErr w:type="spellStart"/>
      <w:r w:rsidRPr="006A43A7">
        <w:rPr>
          <w:rFonts w:ascii="Arial" w:hAnsi="Arial" w:cs="Arial"/>
          <w:b w:val="0"/>
          <w:color w:val="000000" w:themeColor="text1"/>
          <w:sz w:val="22"/>
          <w:szCs w:val="22"/>
          <w:shd w:val="clear" w:color="auto" w:fill="FFFFFF"/>
        </w:rPr>
        <w:t>Olasveengen</w:t>
      </w:r>
      <w:proofErr w:type="spellEnd"/>
      <w:r w:rsidRPr="006A43A7">
        <w:rPr>
          <w:rFonts w:ascii="Arial" w:hAnsi="Arial" w:cs="Arial"/>
          <w:b w:val="0"/>
          <w:color w:val="000000" w:themeColor="text1"/>
          <w:sz w:val="22"/>
          <w:szCs w:val="22"/>
          <w:shd w:val="clear" w:color="auto" w:fill="FFFFFF"/>
        </w:rPr>
        <w:t xml:space="preserve"> TM, Singletary EM, Greif R, </w:t>
      </w:r>
      <w:proofErr w:type="spellStart"/>
      <w:r w:rsidRPr="006A43A7">
        <w:rPr>
          <w:rFonts w:ascii="Arial" w:hAnsi="Arial" w:cs="Arial"/>
          <w:b w:val="0"/>
          <w:color w:val="000000" w:themeColor="text1"/>
          <w:sz w:val="22"/>
          <w:szCs w:val="22"/>
          <w:shd w:val="clear" w:color="auto" w:fill="FFFFFF"/>
        </w:rPr>
        <w:t>Aickin</w:t>
      </w:r>
      <w:proofErr w:type="spellEnd"/>
      <w:r w:rsidRPr="006A43A7">
        <w:rPr>
          <w:rFonts w:ascii="Arial" w:hAnsi="Arial" w:cs="Arial"/>
          <w:b w:val="0"/>
          <w:color w:val="000000" w:themeColor="text1"/>
          <w:sz w:val="22"/>
          <w:szCs w:val="22"/>
          <w:shd w:val="clear" w:color="auto" w:fill="FFFFFF"/>
        </w:rPr>
        <w:t xml:space="preserve"> R, Bhanji F,</w:t>
      </w:r>
      <w:r w:rsidRPr="006A43A7">
        <w:rPr>
          <w:rStyle w:val="apple-converted-space"/>
          <w:rFonts w:ascii="Arial" w:hAnsi="Arial" w:cs="Arial"/>
          <w:b w:val="0"/>
          <w:color w:val="000000" w:themeColor="text1"/>
          <w:sz w:val="22"/>
          <w:szCs w:val="22"/>
          <w:shd w:val="clear" w:color="auto" w:fill="FFFFFF"/>
        </w:rPr>
        <w:t> </w:t>
      </w:r>
      <w:r w:rsidRPr="006A43A7">
        <w:rPr>
          <w:rFonts w:ascii="Arial" w:hAnsi="Arial" w:cs="Arial"/>
          <w:bCs/>
          <w:color w:val="000000" w:themeColor="text1"/>
          <w:sz w:val="22"/>
          <w:szCs w:val="22"/>
        </w:rPr>
        <w:t>Donnino MW</w:t>
      </w:r>
      <w:r w:rsidRPr="006A43A7">
        <w:rPr>
          <w:rFonts w:ascii="Arial" w:hAnsi="Arial" w:cs="Arial"/>
          <w:b w:val="0"/>
          <w:color w:val="000000" w:themeColor="text1"/>
          <w:sz w:val="22"/>
          <w:szCs w:val="22"/>
          <w:shd w:val="clear" w:color="auto" w:fill="FFFFFF"/>
        </w:rPr>
        <w:t xml:space="preserve">, Mancini ME, Wyllie JP, </w:t>
      </w:r>
      <w:proofErr w:type="spellStart"/>
      <w:r w:rsidRPr="006A43A7">
        <w:rPr>
          <w:rFonts w:ascii="Arial" w:hAnsi="Arial" w:cs="Arial"/>
          <w:b w:val="0"/>
          <w:color w:val="000000" w:themeColor="text1"/>
          <w:sz w:val="22"/>
          <w:szCs w:val="22"/>
          <w:shd w:val="clear" w:color="auto" w:fill="FFFFFF"/>
        </w:rPr>
        <w:t>Zideman</w:t>
      </w:r>
      <w:proofErr w:type="spellEnd"/>
      <w:r w:rsidRPr="006A43A7">
        <w:rPr>
          <w:rFonts w:ascii="Arial" w:hAnsi="Arial" w:cs="Arial"/>
          <w:b w:val="0"/>
          <w:color w:val="000000" w:themeColor="text1"/>
          <w:sz w:val="22"/>
          <w:szCs w:val="22"/>
          <w:shd w:val="clear" w:color="auto" w:fill="FFFFFF"/>
        </w:rPr>
        <w:t xml:space="preserve"> D, Andersen LW, Atkins DL, Aziz K, Bendall J, Berg KM, Berry DC, Bigham BL, Bingham R, Couto TB, </w:t>
      </w:r>
      <w:proofErr w:type="spellStart"/>
      <w:r w:rsidRPr="006A43A7">
        <w:rPr>
          <w:rFonts w:ascii="Arial" w:hAnsi="Arial" w:cs="Arial"/>
          <w:b w:val="0"/>
          <w:color w:val="000000" w:themeColor="text1"/>
          <w:sz w:val="22"/>
          <w:szCs w:val="22"/>
          <w:shd w:val="clear" w:color="auto" w:fill="FFFFFF"/>
        </w:rPr>
        <w:t>Böttiger</w:t>
      </w:r>
      <w:proofErr w:type="spellEnd"/>
      <w:r w:rsidRPr="006A43A7">
        <w:rPr>
          <w:rFonts w:ascii="Arial" w:hAnsi="Arial" w:cs="Arial"/>
          <w:b w:val="0"/>
          <w:color w:val="000000" w:themeColor="text1"/>
          <w:sz w:val="22"/>
          <w:szCs w:val="22"/>
          <w:shd w:val="clear" w:color="auto" w:fill="FFFFFF"/>
        </w:rPr>
        <w:t xml:space="preserve"> BW, Borra V, Bray JE, </w:t>
      </w:r>
      <w:proofErr w:type="spellStart"/>
      <w:r w:rsidRPr="006A43A7">
        <w:rPr>
          <w:rFonts w:ascii="Arial" w:hAnsi="Arial" w:cs="Arial"/>
          <w:b w:val="0"/>
          <w:color w:val="000000" w:themeColor="text1"/>
          <w:sz w:val="22"/>
          <w:szCs w:val="22"/>
          <w:shd w:val="clear" w:color="auto" w:fill="FFFFFF"/>
        </w:rPr>
        <w:t>Breckwoldt</w:t>
      </w:r>
      <w:proofErr w:type="spellEnd"/>
      <w:r w:rsidRPr="006A43A7">
        <w:rPr>
          <w:rFonts w:ascii="Arial" w:hAnsi="Arial" w:cs="Arial"/>
          <w:b w:val="0"/>
          <w:color w:val="000000" w:themeColor="text1"/>
          <w:sz w:val="22"/>
          <w:szCs w:val="22"/>
          <w:shd w:val="clear" w:color="auto" w:fill="FFFFFF"/>
        </w:rPr>
        <w:t xml:space="preserve"> J, Brooks SC, Buick J, Callaway CW, Carlson JN, Cassan P, Castrén M, Chang WT, Charlton NP, Cheng A, Chung SP, Considine J, Couper K, Dainty KN, Dawson JA, de Almeida MF, de Caen AR, Deakin CD, Drennan IR, Duff JP, Epstein JL, Escalante R, </w:t>
      </w:r>
      <w:proofErr w:type="spellStart"/>
      <w:r w:rsidRPr="006A43A7">
        <w:rPr>
          <w:rFonts w:ascii="Arial" w:hAnsi="Arial" w:cs="Arial"/>
          <w:b w:val="0"/>
          <w:color w:val="000000" w:themeColor="text1"/>
          <w:sz w:val="22"/>
          <w:szCs w:val="22"/>
          <w:shd w:val="clear" w:color="auto" w:fill="FFFFFF"/>
        </w:rPr>
        <w:t>Gazmuri</w:t>
      </w:r>
      <w:proofErr w:type="spellEnd"/>
      <w:r w:rsidRPr="006A43A7">
        <w:rPr>
          <w:rFonts w:ascii="Arial" w:hAnsi="Arial" w:cs="Arial"/>
          <w:b w:val="0"/>
          <w:color w:val="000000" w:themeColor="text1"/>
          <w:sz w:val="22"/>
          <w:szCs w:val="22"/>
          <w:shd w:val="clear" w:color="auto" w:fill="FFFFFF"/>
        </w:rPr>
        <w:t xml:space="preserve"> RJ, Gilfoyle E, </w:t>
      </w:r>
      <w:proofErr w:type="spellStart"/>
      <w:r w:rsidRPr="006A43A7">
        <w:rPr>
          <w:rFonts w:ascii="Arial" w:hAnsi="Arial" w:cs="Arial"/>
          <w:b w:val="0"/>
          <w:color w:val="000000" w:themeColor="text1"/>
          <w:sz w:val="22"/>
          <w:szCs w:val="22"/>
          <w:shd w:val="clear" w:color="auto" w:fill="FFFFFF"/>
        </w:rPr>
        <w:t>Granfeldt</w:t>
      </w:r>
      <w:proofErr w:type="spellEnd"/>
      <w:r w:rsidRPr="006A43A7">
        <w:rPr>
          <w:rFonts w:ascii="Arial" w:hAnsi="Arial" w:cs="Arial"/>
          <w:b w:val="0"/>
          <w:color w:val="000000" w:themeColor="text1"/>
          <w:sz w:val="22"/>
          <w:szCs w:val="22"/>
          <w:shd w:val="clear" w:color="auto" w:fill="FFFFFF"/>
        </w:rPr>
        <w:t xml:space="preserve"> A, </w:t>
      </w:r>
      <w:proofErr w:type="spellStart"/>
      <w:r w:rsidRPr="006A43A7">
        <w:rPr>
          <w:rFonts w:ascii="Arial" w:hAnsi="Arial" w:cs="Arial"/>
          <w:b w:val="0"/>
          <w:color w:val="000000" w:themeColor="text1"/>
          <w:sz w:val="22"/>
          <w:szCs w:val="22"/>
          <w:shd w:val="clear" w:color="auto" w:fill="FFFFFF"/>
        </w:rPr>
        <w:t>Guerguerian</w:t>
      </w:r>
      <w:proofErr w:type="spellEnd"/>
      <w:r w:rsidRPr="006A43A7">
        <w:rPr>
          <w:rFonts w:ascii="Arial" w:hAnsi="Arial" w:cs="Arial"/>
          <w:b w:val="0"/>
          <w:color w:val="000000" w:themeColor="text1"/>
          <w:sz w:val="22"/>
          <w:szCs w:val="22"/>
          <w:shd w:val="clear" w:color="auto" w:fill="FFFFFF"/>
        </w:rPr>
        <w:t xml:space="preserve"> AM, </w:t>
      </w:r>
      <w:proofErr w:type="spellStart"/>
      <w:r w:rsidRPr="006A43A7">
        <w:rPr>
          <w:rFonts w:ascii="Arial" w:hAnsi="Arial" w:cs="Arial"/>
          <w:b w:val="0"/>
          <w:color w:val="000000" w:themeColor="text1"/>
          <w:sz w:val="22"/>
          <w:szCs w:val="22"/>
          <w:shd w:val="clear" w:color="auto" w:fill="FFFFFF"/>
        </w:rPr>
        <w:t>Guinsburg</w:t>
      </w:r>
      <w:proofErr w:type="spellEnd"/>
      <w:r w:rsidRPr="006A43A7">
        <w:rPr>
          <w:rFonts w:ascii="Arial" w:hAnsi="Arial" w:cs="Arial"/>
          <w:b w:val="0"/>
          <w:color w:val="000000" w:themeColor="text1"/>
          <w:sz w:val="22"/>
          <w:szCs w:val="22"/>
          <w:shd w:val="clear" w:color="auto" w:fill="FFFFFF"/>
        </w:rPr>
        <w:t xml:space="preserve"> R, Hatanaka T, Holmberg MJ, Hood N, Hosono S, Hsieh MJ, Isayama T, Iwami T, Jensen JL, Kapadia V, Kim HS, Kleinman ME, </w:t>
      </w:r>
      <w:proofErr w:type="spellStart"/>
      <w:r w:rsidRPr="006A43A7">
        <w:rPr>
          <w:rFonts w:ascii="Arial" w:hAnsi="Arial" w:cs="Arial"/>
          <w:b w:val="0"/>
          <w:color w:val="000000" w:themeColor="text1"/>
          <w:sz w:val="22"/>
          <w:szCs w:val="22"/>
          <w:shd w:val="clear" w:color="auto" w:fill="FFFFFF"/>
        </w:rPr>
        <w:t>Kudenchuk</w:t>
      </w:r>
      <w:proofErr w:type="spellEnd"/>
      <w:r w:rsidRPr="006A43A7">
        <w:rPr>
          <w:rFonts w:ascii="Arial" w:hAnsi="Arial" w:cs="Arial"/>
          <w:b w:val="0"/>
          <w:color w:val="000000" w:themeColor="text1"/>
          <w:sz w:val="22"/>
          <w:szCs w:val="22"/>
          <w:shd w:val="clear" w:color="auto" w:fill="FFFFFF"/>
        </w:rPr>
        <w:t xml:space="preserve"> PJ, Lang E, </w:t>
      </w:r>
      <w:proofErr w:type="spellStart"/>
      <w:r w:rsidRPr="006A43A7">
        <w:rPr>
          <w:rFonts w:ascii="Arial" w:hAnsi="Arial" w:cs="Arial"/>
          <w:b w:val="0"/>
          <w:color w:val="000000" w:themeColor="text1"/>
          <w:sz w:val="22"/>
          <w:szCs w:val="22"/>
          <w:shd w:val="clear" w:color="auto" w:fill="FFFFFF"/>
        </w:rPr>
        <w:t>Lavonas</w:t>
      </w:r>
      <w:proofErr w:type="spellEnd"/>
      <w:r w:rsidRPr="006A43A7">
        <w:rPr>
          <w:rFonts w:ascii="Arial" w:hAnsi="Arial" w:cs="Arial"/>
          <w:b w:val="0"/>
          <w:color w:val="000000" w:themeColor="text1"/>
          <w:sz w:val="22"/>
          <w:szCs w:val="22"/>
          <w:shd w:val="clear" w:color="auto" w:fill="FFFFFF"/>
        </w:rPr>
        <w:t xml:space="preserve"> E, Liley H, Lim SH, Lockey A, Lofgren B, Ma MH, </w:t>
      </w:r>
      <w:proofErr w:type="spellStart"/>
      <w:r w:rsidRPr="006A43A7">
        <w:rPr>
          <w:rFonts w:ascii="Arial" w:hAnsi="Arial" w:cs="Arial"/>
          <w:b w:val="0"/>
          <w:color w:val="000000" w:themeColor="text1"/>
          <w:sz w:val="22"/>
          <w:szCs w:val="22"/>
          <w:shd w:val="clear" w:color="auto" w:fill="FFFFFF"/>
        </w:rPr>
        <w:t>Markenson</w:t>
      </w:r>
      <w:proofErr w:type="spellEnd"/>
      <w:r w:rsidRPr="006A43A7">
        <w:rPr>
          <w:rFonts w:ascii="Arial" w:hAnsi="Arial" w:cs="Arial"/>
          <w:b w:val="0"/>
          <w:color w:val="000000" w:themeColor="text1"/>
          <w:sz w:val="22"/>
          <w:szCs w:val="22"/>
          <w:shd w:val="clear" w:color="auto" w:fill="FFFFFF"/>
        </w:rPr>
        <w:t xml:space="preserve"> D, Meaney PA, </w:t>
      </w:r>
      <w:proofErr w:type="spellStart"/>
      <w:r w:rsidRPr="006A43A7">
        <w:rPr>
          <w:rFonts w:ascii="Arial" w:hAnsi="Arial" w:cs="Arial"/>
          <w:b w:val="0"/>
          <w:color w:val="000000" w:themeColor="text1"/>
          <w:sz w:val="22"/>
          <w:szCs w:val="22"/>
          <w:shd w:val="clear" w:color="auto" w:fill="FFFFFF"/>
        </w:rPr>
        <w:t>Meyran</w:t>
      </w:r>
      <w:proofErr w:type="spellEnd"/>
      <w:r w:rsidRPr="006A43A7">
        <w:rPr>
          <w:rFonts w:ascii="Arial" w:hAnsi="Arial" w:cs="Arial"/>
          <w:b w:val="0"/>
          <w:color w:val="000000" w:themeColor="text1"/>
          <w:sz w:val="22"/>
          <w:szCs w:val="22"/>
          <w:shd w:val="clear" w:color="auto" w:fill="FFFFFF"/>
        </w:rPr>
        <w:t xml:space="preserve"> D, Mildenhall L, </w:t>
      </w:r>
      <w:proofErr w:type="spellStart"/>
      <w:r w:rsidRPr="006A43A7">
        <w:rPr>
          <w:rFonts w:ascii="Arial" w:hAnsi="Arial" w:cs="Arial"/>
          <w:b w:val="0"/>
          <w:color w:val="000000" w:themeColor="text1"/>
          <w:sz w:val="22"/>
          <w:szCs w:val="22"/>
          <w:shd w:val="clear" w:color="auto" w:fill="FFFFFF"/>
        </w:rPr>
        <w:t>Monsieurs</w:t>
      </w:r>
      <w:proofErr w:type="spellEnd"/>
      <w:r w:rsidRPr="006A43A7">
        <w:rPr>
          <w:rFonts w:ascii="Arial" w:hAnsi="Arial" w:cs="Arial"/>
          <w:b w:val="0"/>
          <w:color w:val="000000" w:themeColor="text1"/>
          <w:sz w:val="22"/>
          <w:szCs w:val="22"/>
          <w:shd w:val="clear" w:color="auto" w:fill="FFFFFF"/>
        </w:rPr>
        <w:t xml:space="preserve"> KG, Montgomery W, Morley PT, Morrison LJ, Nadkarni VM, Nation K, </w:t>
      </w:r>
      <w:proofErr w:type="spellStart"/>
      <w:r w:rsidRPr="006A43A7">
        <w:rPr>
          <w:rFonts w:ascii="Arial" w:hAnsi="Arial" w:cs="Arial"/>
          <w:b w:val="0"/>
          <w:color w:val="000000" w:themeColor="text1"/>
          <w:sz w:val="22"/>
          <w:szCs w:val="22"/>
          <w:shd w:val="clear" w:color="auto" w:fill="FFFFFF"/>
        </w:rPr>
        <w:t>Neumar</w:t>
      </w:r>
      <w:proofErr w:type="spellEnd"/>
      <w:r w:rsidRPr="006A43A7">
        <w:rPr>
          <w:rFonts w:ascii="Arial" w:hAnsi="Arial" w:cs="Arial"/>
          <w:b w:val="0"/>
          <w:color w:val="000000" w:themeColor="text1"/>
          <w:sz w:val="22"/>
          <w:szCs w:val="22"/>
          <w:shd w:val="clear" w:color="auto" w:fill="FFFFFF"/>
        </w:rPr>
        <w:t xml:space="preserve"> RW, Ng KC, Nicholson T, Nikolaou N, Nishiyama C, </w:t>
      </w:r>
      <w:proofErr w:type="spellStart"/>
      <w:r w:rsidRPr="006A43A7">
        <w:rPr>
          <w:rFonts w:ascii="Arial" w:hAnsi="Arial" w:cs="Arial"/>
          <w:b w:val="0"/>
          <w:color w:val="000000" w:themeColor="text1"/>
          <w:sz w:val="22"/>
          <w:szCs w:val="22"/>
          <w:shd w:val="clear" w:color="auto" w:fill="FFFFFF"/>
        </w:rPr>
        <w:t>Nuthall</w:t>
      </w:r>
      <w:proofErr w:type="spellEnd"/>
      <w:r w:rsidRPr="006A43A7">
        <w:rPr>
          <w:rFonts w:ascii="Arial" w:hAnsi="Arial" w:cs="Arial"/>
          <w:b w:val="0"/>
          <w:color w:val="000000" w:themeColor="text1"/>
          <w:sz w:val="22"/>
          <w:szCs w:val="22"/>
          <w:shd w:val="clear" w:color="auto" w:fill="FFFFFF"/>
        </w:rPr>
        <w:t xml:space="preserve"> G, </w:t>
      </w:r>
      <w:proofErr w:type="spellStart"/>
      <w:r w:rsidRPr="006A43A7">
        <w:rPr>
          <w:rFonts w:ascii="Arial" w:hAnsi="Arial" w:cs="Arial"/>
          <w:b w:val="0"/>
          <w:color w:val="000000" w:themeColor="text1"/>
          <w:sz w:val="22"/>
          <w:szCs w:val="22"/>
          <w:shd w:val="clear" w:color="auto" w:fill="FFFFFF"/>
        </w:rPr>
        <w:t>Ohshimo</w:t>
      </w:r>
      <w:proofErr w:type="spellEnd"/>
      <w:r w:rsidRPr="006A43A7">
        <w:rPr>
          <w:rFonts w:ascii="Arial" w:hAnsi="Arial" w:cs="Arial"/>
          <w:b w:val="0"/>
          <w:color w:val="000000" w:themeColor="text1"/>
          <w:sz w:val="22"/>
          <w:szCs w:val="22"/>
          <w:shd w:val="clear" w:color="auto" w:fill="FFFFFF"/>
        </w:rPr>
        <w:t xml:space="preserve"> S, Okamoto D, O'Neil B, Ong GY, Paiva EF, Parr M, Pellegrino JL, Perkins GD, Perlman J, Rabi Y, Reis A, Reynolds JC, </w:t>
      </w:r>
      <w:proofErr w:type="spellStart"/>
      <w:r w:rsidRPr="006A43A7">
        <w:rPr>
          <w:rFonts w:ascii="Arial" w:hAnsi="Arial" w:cs="Arial"/>
          <w:b w:val="0"/>
          <w:color w:val="000000" w:themeColor="text1"/>
          <w:sz w:val="22"/>
          <w:szCs w:val="22"/>
          <w:shd w:val="clear" w:color="auto" w:fill="FFFFFF"/>
        </w:rPr>
        <w:t>Ristagno</w:t>
      </w:r>
      <w:proofErr w:type="spellEnd"/>
      <w:r w:rsidRPr="006A43A7">
        <w:rPr>
          <w:rFonts w:ascii="Arial" w:hAnsi="Arial" w:cs="Arial"/>
          <w:b w:val="0"/>
          <w:color w:val="000000" w:themeColor="text1"/>
          <w:sz w:val="22"/>
          <w:szCs w:val="22"/>
          <w:shd w:val="clear" w:color="auto" w:fill="FFFFFF"/>
        </w:rPr>
        <w:t xml:space="preserve"> G, Roehr CC, Sakamoto T, Sandroni C, Schexnayder SM, Scholefield BR, Shimizu N, </w:t>
      </w:r>
      <w:proofErr w:type="spellStart"/>
      <w:r w:rsidRPr="006A43A7">
        <w:rPr>
          <w:rFonts w:ascii="Arial" w:hAnsi="Arial" w:cs="Arial"/>
          <w:b w:val="0"/>
          <w:color w:val="000000" w:themeColor="text1"/>
          <w:sz w:val="22"/>
          <w:szCs w:val="22"/>
          <w:shd w:val="clear" w:color="auto" w:fill="FFFFFF"/>
        </w:rPr>
        <w:t>Skrifvars</w:t>
      </w:r>
      <w:proofErr w:type="spellEnd"/>
      <w:r w:rsidRPr="006A43A7">
        <w:rPr>
          <w:rFonts w:ascii="Arial" w:hAnsi="Arial" w:cs="Arial"/>
          <w:b w:val="0"/>
          <w:color w:val="000000" w:themeColor="text1"/>
          <w:sz w:val="22"/>
          <w:szCs w:val="22"/>
          <w:shd w:val="clear" w:color="auto" w:fill="FFFFFF"/>
        </w:rPr>
        <w:t xml:space="preserve"> MB, Smyth MA, Stanton D, Swain J, </w:t>
      </w:r>
      <w:proofErr w:type="spellStart"/>
      <w:r w:rsidRPr="006A43A7">
        <w:rPr>
          <w:rFonts w:ascii="Arial" w:hAnsi="Arial" w:cs="Arial"/>
          <w:b w:val="0"/>
          <w:color w:val="000000" w:themeColor="text1"/>
          <w:sz w:val="22"/>
          <w:szCs w:val="22"/>
          <w:shd w:val="clear" w:color="auto" w:fill="FFFFFF"/>
        </w:rPr>
        <w:t>Szyld</w:t>
      </w:r>
      <w:proofErr w:type="spellEnd"/>
      <w:r w:rsidRPr="006A43A7">
        <w:rPr>
          <w:rFonts w:ascii="Arial" w:hAnsi="Arial" w:cs="Arial"/>
          <w:b w:val="0"/>
          <w:color w:val="000000" w:themeColor="text1"/>
          <w:sz w:val="22"/>
          <w:szCs w:val="22"/>
          <w:shd w:val="clear" w:color="auto" w:fill="FFFFFF"/>
        </w:rPr>
        <w:t xml:space="preserve"> E, </w:t>
      </w:r>
      <w:proofErr w:type="spellStart"/>
      <w:r w:rsidRPr="006A43A7">
        <w:rPr>
          <w:rFonts w:ascii="Arial" w:hAnsi="Arial" w:cs="Arial"/>
          <w:b w:val="0"/>
          <w:color w:val="000000" w:themeColor="text1"/>
          <w:sz w:val="22"/>
          <w:szCs w:val="22"/>
          <w:shd w:val="clear" w:color="auto" w:fill="FFFFFF"/>
        </w:rPr>
        <w:t>Tijssen</w:t>
      </w:r>
      <w:proofErr w:type="spellEnd"/>
      <w:r w:rsidRPr="006A43A7">
        <w:rPr>
          <w:rFonts w:ascii="Arial" w:hAnsi="Arial" w:cs="Arial"/>
          <w:b w:val="0"/>
          <w:color w:val="000000" w:themeColor="text1"/>
          <w:sz w:val="22"/>
          <w:szCs w:val="22"/>
          <w:shd w:val="clear" w:color="auto" w:fill="FFFFFF"/>
        </w:rPr>
        <w:t xml:space="preserve"> J, Travers A, </w:t>
      </w:r>
      <w:proofErr w:type="spellStart"/>
      <w:r w:rsidRPr="006A43A7">
        <w:rPr>
          <w:rFonts w:ascii="Arial" w:hAnsi="Arial" w:cs="Arial"/>
          <w:b w:val="0"/>
          <w:color w:val="000000" w:themeColor="text1"/>
          <w:sz w:val="22"/>
          <w:szCs w:val="22"/>
          <w:shd w:val="clear" w:color="auto" w:fill="FFFFFF"/>
        </w:rPr>
        <w:t>Trevisanuto</w:t>
      </w:r>
      <w:proofErr w:type="spellEnd"/>
      <w:r w:rsidRPr="006A43A7">
        <w:rPr>
          <w:rFonts w:ascii="Arial" w:hAnsi="Arial" w:cs="Arial"/>
          <w:b w:val="0"/>
          <w:color w:val="000000" w:themeColor="text1"/>
          <w:sz w:val="22"/>
          <w:szCs w:val="22"/>
          <w:shd w:val="clear" w:color="auto" w:fill="FFFFFF"/>
        </w:rPr>
        <w:t xml:space="preserve"> D, Vaillancourt C, Van de </w:t>
      </w:r>
      <w:proofErr w:type="spellStart"/>
      <w:r w:rsidRPr="006A43A7">
        <w:rPr>
          <w:rFonts w:ascii="Arial" w:hAnsi="Arial" w:cs="Arial"/>
          <w:b w:val="0"/>
          <w:color w:val="000000" w:themeColor="text1"/>
          <w:sz w:val="22"/>
          <w:szCs w:val="22"/>
          <w:shd w:val="clear" w:color="auto" w:fill="FFFFFF"/>
        </w:rPr>
        <w:t>Voorde</w:t>
      </w:r>
      <w:proofErr w:type="spellEnd"/>
      <w:r w:rsidRPr="006A43A7">
        <w:rPr>
          <w:rFonts w:ascii="Arial" w:hAnsi="Arial" w:cs="Arial"/>
          <w:b w:val="0"/>
          <w:color w:val="000000" w:themeColor="text1"/>
          <w:sz w:val="22"/>
          <w:szCs w:val="22"/>
          <w:shd w:val="clear" w:color="auto" w:fill="FFFFFF"/>
        </w:rPr>
        <w:t xml:space="preserve"> P, </w:t>
      </w:r>
      <w:proofErr w:type="spellStart"/>
      <w:r w:rsidRPr="006A43A7">
        <w:rPr>
          <w:rFonts w:ascii="Arial" w:hAnsi="Arial" w:cs="Arial"/>
          <w:b w:val="0"/>
          <w:color w:val="000000" w:themeColor="text1"/>
          <w:sz w:val="22"/>
          <w:szCs w:val="22"/>
          <w:shd w:val="clear" w:color="auto" w:fill="FFFFFF"/>
        </w:rPr>
        <w:t>Velaphi</w:t>
      </w:r>
      <w:proofErr w:type="spellEnd"/>
      <w:r w:rsidRPr="006A43A7">
        <w:rPr>
          <w:rFonts w:ascii="Arial" w:hAnsi="Arial" w:cs="Arial"/>
          <w:b w:val="0"/>
          <w:color w:val="000000" w:themeColor="text1"/>
          <w:sz w:val="22"/>
          <w:szCs w:val="22"/>
          <w:shd w:val="clear" w:color="auto" w:fill="FFFFFF"/>
        </w:rPr>
        <w:t xml:space="preserve"> S, Wang TL, Weiner G, </w:t>
      </w:r>
      <w:proofErr w:type="spellStart"/>
      <w:r w:rsidRPr="006A43A7">
        <w:rPr>
          <w:rFonts w:ascii="Arial" w:hAnsi="Arial" w:cs="Arial"/>
          <w:b w:val="0"/>
          <w:color w:val="000000" w:themeColor="text1"/>
          <w:sz w:val="22"/>
          <w:szCs w:val="22"/>
          <w:shd w:val="clear" w:color="auto" w:fill="FFFFFF"/>
        </w:rPr>
        <w:t>Welsford</w:t>
      </w:r>
      <w:proofErr w:type="spellEnd"/>
      <w:r w:rsidRPr="006A43A7">
        <w:rPr>
          <w:rFonts w:ascii="Arial" w:hAnsi="Arial" w:cs="Arial"/>
          <w:b w:val="0"/>
          <w:color w:val="000000" w:themeColor="text1"/>
          <w:sz w:val="22"/>
          <w:szCs w:val="22"/>
          <w:shd w:val="clear" w:color="auto" w:fill="FFFFFF"/>
        </w:rPr>
        <w:t xml:space="preserve"> M, Woodin JA, Yeung J, Nolan JP, Hazinski MF. 2019 International </w:t>
      </w:r>
      <w:proofErr w:type="spellStart"/>
      <w:r w:rsidRPr="006A43A7">
        <w:rPr>
          <w:rFonts w:ascii="Arial" w:hAnsi="Arial" w:cs="Arial"/>
          <w:b w:val="0"/>
          <w:color w:val="000000" w:themeColor="text1"/>
          <w:sz w:val="22"/>
          <w:szCs w:val="22"/>
          <w:shd w:val="clear" w:color="auto" w:fill="FFFFFF"/>
        </w:rPr>
        <w:t>Concensus</w:t>
      </w:r>
      <w:proofErr w:type="spellEnd"/>
      <w:r w:rsidRPr="006A43A7">
        <w:rPr>
          <w:rFonts w:ascii="Arial" w:hAnsi="Arial" w:cs="Arial"/>
          <w:b w:val="0"/>
          <w:color w:val="000000" w:themeColor="text1"/>
          <w:sz w:val="22"/>
          <w:szCs w:val="22"/>
          <w:shd w:val="clear" w:color="auto" w:fill="FFFFFF"/>
        </w:rPr>
        <w:t xml:space="preserve"> on Cardiopulmonary </w:t>
      </w:r>
      <w:proofErr w:type="spellStart"/>
      <w:r w:rsidRPr="006A43A7">
        <w:rPr>
          <w:rFonts w:ascii="Arial" w:hAnsi="Arial" w:cs="Arial"/>
          <w:b w:val="0"/>
          <w:color w:val="000000" w:themeColor="text1"/>
          <w:sz w:val="22"/>
          <w:szCs w:val="22"/>
          <w:shd w:val="clear" w:color="auto" w:fill="FFFFFF"/>
        </w:rPr>
        <w:t>Resusciation</w:t>
      </w:r>
      <w:proofErr w:type="spellEnd"/>
      <w:r w:rsidRPr="006A43A7">
        <w:rPr>
          <w:rFonts w:ascii="Arial" w:hAnsi="Arial" w:cs="Arial"/>
          <w:b w:val="0"/>
          <w:color w:val="000000" w:themeColor="text1"/>
          <w:sz w:val="22"/>
          <w:szCs w:val="22"/>
          <w:shd w:val="clear" w:color="auto" w:fill="FFFFFF"/>
        </w:rPr>
        <w:t xml:space="preserve"> and Emergency Cardiovascular Care Science with Treatment Recommendations. </w:t>
      </w:r>
      <w:proofErr w:type="spellStart"/>
      <w:r w:rsidRPr="006A43A7">
        <w:rPr>
          <w:rFonts w:ascii="Arial" w:hAnsi="Arial" w:cs="Arial"/>
          <w:b w:val="0"/>
          <w:color w:val="000000" w:themeColor="text1"/>
          <w:sz w:val="22"/>
          <w:szCs w:val="22"/>
          <w:shd w:val="clear" w:color="auto" w:fill="FFFFFF"/>
        </w:rPr>
        <w:t>Resusciation</w:t>
      </w:r>
      <w:proofErr w:type="spellEnd"/>
      <w:r w:rsidRPr="006A43A7">
        <w:rPr>
          <w:rFonts w:ascii="Arial" w:hAnsi="Arial" w:cs="Arial"/>
          <w:b w:val="0"/>
          <w:color w:val="000000" w:themeColor="text1"/>
          <w:sz w:val="22"/>
          <w:szCs w:val="22"/>
          <w:shd w:val="clear" w:color="auto" w:fill="FFFFFF"/>
        </w:rPr>
        <w:t>. 2019. Dec;145:95-150.</w:t>
      </w:r>
    </w:p>
    <w:p w14:paraId="630B275C"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shd w:val="clear" w:color="auto" w:fill="FFFFFF"/>
        </w:rPr>
        <w:t>Panchal AR, Berg KM, Cabañas JG, Kurz MC, Link MS, Del Rios M, Hirsch KG, Chan PS, Hazinski MF, Morley PT,</w:t>
      </w:r>
      <w:r w:rsidRPr="006A43A7">
        <w:rPr>
          <w:rStyle w:val="apple-converted-space"/>
          <w:rFonts w:ascii="Arial" w:hAnsi="Arial" w:cs="Arial"/>
          <w:b w:val="0"/>
          <w:color w:val="000000" w:themeColor="text1"/>
          <w:sz w:val="22"/>
          <w:szCs w:val="22"/>
          <w:shd w:val="clear" w:color="auto" w:fill="FFFFFF"/>
        </w:rPr>
        <w:t> </w:t>
      </w:r>
      <w:r w:rsidRPr="006A43A7">
        <w:rPr>
          <w:rFonts w:ascii="Arial" w:hAnsi="Arial" w:cs="Arial"/>
          <w:bCs/>
          <w:color w:val="000000" w:themeColor="text1"/>
          <w:sz w:val="22"/>
          <w:szCs w:val="22"/>
        </w:rPr>
        <w:t>Donnino MW</w:t>
      </w:r>
      <w:r w:rsidRPr="006A43A7">
        <w:rPr>
          <w:rFonts w:ascii="Arial" w:hAnsi="Arial" w:cs="Arial"/>
          <w:b w:val="0"/>
          <w:color w:val="000000" w:themeColor="text1"/>
          <w:sz w:val="22"/>
          <w:szCs w:val="22"/>
          <w:shd w:val="clear" w:color="auto" w:fill="FFFFFF"/>
        </w:rPr>
        <w:t xml:space="preserve">, </w:t>
      </w:r>
      <w:proofErr w:type="spellStart"/>
      <w:r w:rsidRPr="006A43A7">
        <w:rPr>
          <w:rFonts w:ascii="Arial" w:hAnsi="Arial" w:cs="Arial"/>
          <w:b w:val="0"/>
          <w:color w:val="000000" w:themeColor="text1"/>
          <w:sz w:val="22"/>
          <w:szCs w:val="22"/>
          <w:shd w:val="clear" w:color="auto" w:fill="FFFFFF"/>
        </w:rPr>
        <w:t>Kudenchuk</w:t>
      </w:r>
      <w:proofErr w:type="spellEnd"/>
      <w:r w:rsidRPr="006A43A7">
        <w:rPr>
          <w:rFonts w:ascii="Arial" w:hAnsi="Arial" w:cs="Arial"/>
          <w:b w:val="0"/>
          <w:color w:val="000000" w:themeColor="text1"/>
          <w:sz w:val="22"/>
          <w:szCs w:val="22"/>
          <w:shd w:val="clear" w:color="auto" w:fill="FFFFFF"/>
        </w:rPr>
        <w:t xml:space="preserve"> PJ. </w:t>
      </w:r>
      <w:r w:rsidRPr="006A43A7">
        <w:rPr>
          <w:rFonts w:ascii="Arial" w:hAnsi="Arial" w:cs="Arial"/>
          <w:b w:val="0"/>
          <w:color w:val="000000" w:themeColor="text1"/>
          <w:sz w:val="22"/>
          <w:szCs w:val="22"/>
        </w:rPr>
        <w:t>2019 American Heart Association Focused Update on Systems of Care: Dispatcher-Assisted Cardiopulmonary Resuscitation and Cardiac Arrest Centers: An Update to the American Heart Association Guidelines for Cardiopulmonary Resuscitation and Emergency Cardiovascular Care. Circulation. 2019. Dec 10:140(24</w:t>
      </w:r>
      <w:proofErr w:type="gramStart"/>
      <w:r w:rsidRPr="006A43A7">
        <w:rPr>
          <w:rFonts w:ascii="Arial" w:hAnsi="Arial" w:cs="Arial"/>
          <w:b w:val="0"/>
          <w:color w:val="000000" w:themeColor="text1"/>
          <w:sz w:val="22"/>
          <w:szCs w:val="22"/>
        </w:rPr>
        <w:t>):e</w:t>
      </w:r>
      <w:proofErr w:type="gramEnd"/>
      <w:r w:rsidRPr="006A43A7">
        <w:rPr>
          <w:rFonts w:ascii="Arial" w:hAnsi="Arial" w:cs="Arial"/>
          <w:b w:val="0"/>
          <w:color w:val="000000" w:themeColor="text1"/>
          <w:sz w:val="22"/>
          <w:szCs w:val="22"/>
        </w:rPr>
        <w:t xml:space="preserve">895-;903. </w:t>
      </w:r>
    </w:p>
    <w:p w14:paraId="3DF1E590" w14:textId="77777777" w:rsidR="0078471E" w:rsidRPr="006A43A7" w:rsidRDefault="0078471E" w:rsidP="0078471E">
      <w:pPr>
        <w:pStyle w:val="H2"/>
        <w:numPr>
          <w:ilvl w:val="0"/>
          <w:numId w:val="1"/>
        </w:numPr>
        <w:spacing w:before="0" w:after="0"/>
        <w:ind w:left="900" w:hanging="540"/>
        <w:rPr>
          <w:rFonts w:ascii="Arial" w:hAnsi="Arial" w:cs="Arial"/>
          <w:color w:val="000000" w:themeColor="text1"/>
          <w:sz w:val="22"/>
          <w:szCs w:val="22"/>
        </w:rPr>
      </w:pPr>
      <w:r w:rsidRPr="006A43A7">
        <w:rPr>
          <w:rFonts w:ascii="Arial" w:hAnsi="Arial" w:cs="Arial"/>
          <w:b w:val="0"/>
          <w:color w:val="000000" w:themeColor="text1"/>
          <w:sz w:val="22"/>
          <w:szCs w:val="22"/>
          <w:shd w:val="clear" w:color="auto" w:fill="FFFFFF"/>
        </w:rPr>
        <w:t xml:space="preserve">Panchal AR, Berg KM, Hirsch KG, </w:t>
      </w:r>
      <w:proofErr w:type="spellStart"/>
      <w:r w:rsidRPr="006A43A7">
        <w:rPr>
          <w:rFonts w:ascii="Arial" w:hAnsi="Arial" w:cs="Arial"/>
          <w:b w:val="0"/>
          <w:color w:val="000000" w:themeColor="text1"/>
          <w:sz w:val="22"/>
          <w:szCs w:val="22"/>
          <w:shd w:val="clear" w:color="auto" w:fill="FFFFFF"/>
        </w:rPr>
        <w:t>Kudenchuk</w:t>
      </w:r>
      <w:proofErr w:type="spellEnd"/>
      <w:r w:rsidRPr="006A43A7">
        <w:rPr>
          <w:rFonts w:ascii="Arial" w:hAnsi="Arial" w:cs="Arial"/>
          <w:b w:val="0"/>
          <w:color w:val="000000" w:themeColor="text1"/>
          <w:sz w:val="22"/>
          <w:szCs w:val="22"/>
          <w:shd w:val="clear" w:color="auto" w:fill="FFFFFF"/>
        </w:rPr>
        <w:t xml:space="preserve"> PJ, Del Rios M, Cabañas JG, Link MS, Kurz MC, Chan PS, Morley PT, Hazinski MF,</w:t>
      </w:r>
      <w:r w:rsidRPr="006A43A7">
        <w:rPr>
          <w:rStyle w:val="apple-converted-space"/>
          <w:rFonts w:ascii="Arial" w:hAnsi="Arial" w:cs="Arial"/>
          <w:b w:val="0"/>
          <w:color w:val="000000" w:themeColor="text1"/>
          <w:sz w:val="22"/>
          <w:szCs w:val="22"/>
          <w:shd w:val="clear" w:color="auto" w:fill="FFFFFF"/>
        </w:rPr>
        <w:t> </w:t>
      </w:r>
      <w:r w:rsidRPr="006A43A7">
        <w:rPr>
          <w:rFonts w:ascii="Arial" w:hAnsi="Arial" w:cs="Arial"/>
          <w:bCs/>
          <w:color w:val="000000" w:themeColor="text1"/>
          <w:sz w:val="22"/>
          <w:szCs w:val="22"/>
        </w:rPr>
        <w:t>Donnino MW</w:t>
      </w:r>
      <w:r w:rsidRPr="006A43A7">
        <w:rPr>
          <w:rFonts w:ascii="Arial" w:hAnsi="Arial" w:cs="Arial"/>
          <w:color w:val="000000" w:themeColor="text1"/>
          <w:sz w:val="22"/>
          <w:szCs w:val="22"/>
          <w:shd w:val="clear" w:color="auto" w:fill="FFFFFF"/>
        </w:rPr>
        <w:t xml:space="preserve">. </w:t>
      </w:r>
      <w:r w:rsidRPr="006A43A7">
        <w:rPr>
          <w:rFonts w:ascii="Arial" w:hAnsi="Arial" w:cs="Arial"/>
          <w:b w:val="0"/>
          <w:color w:val="000000" w:themeColor="text1"/>
          <w:sz w:val="22"/>
          <w:szCs w:val="22"/>
          <w:shd w:val="clear" w:color="auto" w:fill="FFFFFF"/>
        </w:rPr>
        <w:t xml:space="preserve">2019 American Heart Association Focused Update on Advanced Cardiovascular Life Support: Use of Advanced Airways, Vasopressors, and Extracorporeal Cardiopulmonary </w:t>
      </w:r>
      <w:proofErr w:type="spellStart"/>
      <w:r w:rsidRPr="006A43A7">
        <w:rPr>
          <w:rFonts w:ascii="Arial" w:hAnsi="Arial" w:cs="Arial"/>
          <w:b w:val="0"/>
          <w:color w:val="000000" w:themeColor="text1"/>
          <w:sz w:val="22"/>
          <w:szCs w:val="22"/>
          <w:shd w:val="clear" w:color="auto" w:fill="FFFFFF"/>
        </w:rPr>
        <w:t>Resusciation</w:t>
      </w:r>
      <w:proofErr w:type="spellEnd"/>
      <w:r w:rsidRPr="006A43A7">
        <w:rPr>
          <w:rFonts w:ascii="Arial" w:hAnsi="Arial" w:cs="Arial"/>
          <w:b w:val="0"/>
          <w:color w:val="000000" w:themeColor="text1"/>
          <w:sz w:val="22"/>
          <w:szCs w:val="22"/>
          <w:shd w:val="clear" w:color="auto" w:fill="FFFFFF"/>
        </w:rPr>
        <w:t xml:space="preserve"> During Cardiac Arrest: An Update to the American Heart Association </w:t>
      </w:r>
      <w:proofErr w:type="spellStart"/>
      <w:r w:rsidRPr="006A43A7">
        <w:rPr>
          <w:rFonts w:ascii="Arial" w:hAnsi="Arial" w:cs="Arial"/>
          <w:b w:val="0"/>
          <w:color w:val="000000" w:themeColor="text1"/>
          <w:sz w:val="22"/>
          <w:szCs w:val="22"/>
          <w:shd w:val="clear" w:color="auto" w:fill="FFFFFF"/>
        </w:rPr>
        <w:t>Guielines</w:t>
      </w:r>
      <w:proofErr w:type="spellEnd"/>
      <w:r w:rsidRPr="006A43A7">
        <w:rPr>
          <w:rFonts w:ascii="Arial" w:hAnsi="Arial" w:cs="Arial"/>
          <w:b w:val="0"/>
          <w:color w:val="000000" w:themeColor="text1"/>
          <w:sz w:val="22"/>
          <w:szCs w:val="22"/>
          <w:shd w:val="clear" w:color="auto" w:fill="FFFFFF"/>
        </w:rPr>
        <w:t xml:space="preserve"> for Cardiopulmonary </w:t>
      </w:r>
      <w:proofErr w:type="spellStart"/>
      <w:r w:rsidRPr="006A43A7">
        <w:rPr>
          <w:rFonts w:ascii="Arial" w:hAnsi="Arial" w:cs="Arial"/>
          <w:b w:val="0"/>
          <w:color w:val="000000" w:themeColor="text1"/>
          <w:sz w:val="22"/>
          <w:szCs w:val="22"/>
          <w:shd w:val="clear" w:color="auto" w:fill="FFFFFF"/>
        </w:rPr>
        <w:t>Resusciation</w:t>
      </w:r>
      <w:proofErr w:type="spellEnd"/>
      <w:r w:rsidRPr="006A43A7">
        <w:rPr>
          <w:rFonts w:ascii="Arial" w:hAnsi="Arial" w:cs="Arial"/>
          <w:b w:val="0"/>
          <w:color w:val="000000" w:themeColor="text1"/>
          <w:sz w:val="22"/>
          <w:szCs w:val="22"/>
          <w:shd w:val="clear" w:color="auto" w:fill="FFFFFF"/>
        </w:rPr>
        <w:t xml:space="preserve"> and Emergency Cardiovascular Care. Circulation. 2019. Dec 10;140(24)e881-3894.</w:t>
      </w:r>
    </w:p>
    <w:p w14:paraId="0400A9CC"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shd w:val="clear" w:color="auto" w:fill="FFFFFF"/>
        </w:rPr>
        <w:t xml:space="preserve">Soar J, Maconochie I, Wyckoff MH, </w:t>
      </w:r>
      <w:proofErr w:type="spellStart"/>
      <w:r w:rsidRPr="006A43A7">
        <w:rPr>
          <w:rFonts w:ascii="Arial" w:hAnsi="Arial" w:cs="Arial"/>
          <w:b w:val="0"/>
          <w:color w:val="000000" w:themeColor="text1"/>
          <w:sz w:val="22"/>
          <w:szCs w:val="22"/>
          <w:shd w:val="clear" w:color="auto" w:fill="FFFFFF"/>
        </w:rPr>
        <w:t>Olasveengen</w:t>
      </w:r>
      <w:proofErr w:type="spellEnd"/>
      <w:r w:rsidRPr="006A43A7">
        <w:rPr>
          <w:rFonts w:ascii="Arial" w:hAnsi="Arial" w:cs="Arial"/>
          <w:b w:val="0"/>
          <w:color w:val="000000" w:themeColor="text1"/>
          <w:sz w:val="22"/>
          <w:szCs w:val="22"/>
          <w:shd w:val="clear" w:color="auto" w:fill="FFFFFF"/>
        </w:rPr>
        <w:t xml:space="preserve"> TM, Singletary EM, Greif R, </w:t>
      </w:r>
      <w:proofErr w:type="spellStart"/>
      <w:r w:rsidRPr="006A43A7">
        <w:rPr>
          <w:rFonts w:ascii="Arial" w:hAnsi="Arial" w:cs="Arial"/>
          <w:b w:val="0"/>
          <w:color w:val="000000" w:themeColor="text1"/>
          <w:sz w:val="22"/>
          <w:szCs w:val="22"/>
          <w:shd w:val="clear" w:color="auto" w:fill="FFFFFF"/>
        </w:rPr>
        <w:t>Aickin</w:t>
      </w:r>
      <w:proofErr w:type="spellEnd"/>
      <w:r w:rsidRPr="006A43A7">
        <w:rPr>
          <w:rFonts w:ascii="Arial" w:hAnsi="Arial" w:cs="Arial"/>
          <w:b w:val="0"/>
          <w:color w:val="000000" w:themeColor="text1"/>
          <w:sz w:val="22"/>
          <w:szCs w:val="22"/>
          <w:shd w:val="clear" w:color="auto" w:fill="FFFFFF"/>
        </w:rPr>
        <w:t xml:space="preserve"> R, Bhanji F,</w:t>
      </w:r>
      <w:r w:rsidRPr="006A43A7">
        <w:rPr>
          <w:rStyle w:val="apple-converted-space"/>
          <w:rFonts w:ascii="Arial" w:hAnsi="Arial" w:cs="Arial"/>
          <w:b w:val="0"/>
          <w:color w:val="000000" w:themeColor="text1"/>
          <w:sz w:val="22"/>
          <w:szCs w:val="22"/>
          <w:shd w:val="clear" w:color="auto" w:fill="FFFFFF"/>
        </w:rPr>
        <w:t> </w:t>
      </w:r>
      <w:r w:rsidRPr="006A43A7">
        <w:rPr>
          <w:rFonts w:ascii="Arial" w:hAnsi="Arial" w:cs="Arial"/>
          <w:bCs/>
          <w:color w:val="000000" w:themeColor="text1"/>
          <w:sz w:val="22"/>
          <w:szCs w:val="22"/>
        </w:rPr>
        <w:t>Donnino MW</w:t>
      </w:r>
      <w:r w:rsidRPr="006A43A7">
        <w:rPr>
          <w:rFonts w:ascii="Arial" w:hAnsi="Arial" w:cs="Arial"/>
          <w:b w:val="0"/>
          <w:color w:val="000000" w:themeColor="text1"/>
          <w:sz w:val="22"/>
          <w:szCs w:val="22"/>
          <w:shd w:val="clear" w:color="auto" w:fill="FFFFFF"/>
        </w:rPr>
        <w:t xml:space="preserve">, Mancini ME, Wyllie JP, </w:t>
      </w:r>
      <w:proofErr w:type="spellStart"/>
      <w:r w:rsidRPr="006A43A7">
        <w:rPr>
          <w:rFonts w:ascii="Arial" w:hAnsi="Arial" w:cs="Arial"/>
          <w:b w:val="0"/>
          <w:color w:val="000000" w:themeColor="text1"/>
          <w:sz w:val="22"/>
          <w:szCs w:val="22"/>
          <w:shd w:val="clear" w:color="auto" w:fill="FFFFFF"/>
        </w:rPr>
        <w:t>Zideman</w:t>
      </w:r>
      <w:proofErr w:type="spellEnd"/>
      <w:r w:rsidRPr="006A43A7">
        <w:rPr>
          <w:rFonts w:ascii="Arial" w:hAnsi="Arial" w:cs="Arial"/>
          <w:b w:val="0"/>
          <w:color w:val="000000" w:themeColor="text1"/>
          <w:sz w:val="22"/>
          <w:szCs w:val="22"/>
          <w:shd w:val="clear" w:color="auto" w:fill="FFFFFF"/>
        </w:rPr>
        <w:t xml:space="preserve"> D, Andersen LW, Atkins DL, Aziz K, Bendall J, Berg KM, Berry DC, Bigham BL, Bingham R, Couto TB, </w:t>
      </w:r>
      <w:proofErr w:type="spellStart"/>
      <w:r w:rsidRPr="006A43A7">
        <w:rPr>
          <w:rFonts w:ascii="Arial" w:hAnsi="Arial" w:cs="Arial"/>
          <w:b w:val="0"/>
          <w:color w:val="000000" w:themeColor="text1"/>
          <w:sz w:val="22"/>
          <w:szCs w:val="22"/>
          <w:shd w:val="clear" w:color="auto" w:fill="FFFFFF"/>
        </w:rPr>
        <w:t>Böttiger</w:t>
      </w:r>
      <w:proofErr w:type="spellEnd"/>
      <w:r w:rsidRPr="006A43A7">
        <w:rPr>
          <w:rFonts w:ascii="Arial" w:hAnsi="Arial" w:cs="Arial"/>
          <w:b w:val="0"/>
          <w:color w:val="000000" w:themeColor="text1"/>
          <w:sz w:val="22"/>
          <w:szCs w:val="22"/>
          <w:shd w:val="clear" w:color="auto" w:fill="FFFFFF"/>
        </w:rPr>
        <w:t xml:space="preserve"> BW, Borra V, Bray JE, </w:t>
      </w:r>
      <w:proofErr w:type="spellStart"/>
      <w:r w:rsidRPr="006A43A7">
        <w:rPr>
          <w:rFonts w:ascii="Arial" w:hAnsi="Arial" w:cs="Arial"/>
          <w:b w:val="0"/>
          <w:color w:val="000000" w:themeColor="text1"/>
          <w:sz w:val="22"/>
          <w:szCs w:val="22"/>
          <w:shd w:val="clear" w:color="auto" w:fill="FFFFFF"/>
        </w:rPr>
        <w:t>Breckwoldt</w:t>
      </w:r>
      <w:proofErr w:type="spellEnd"/>
      <w:r w:rsidRPr="006A43A7">
        <w:rPr>
          <w:rFonts w:ascii="Arial" w:hAnsi="Arial" w:cs="Arial"/>
          <w:b w:val="0"/>
          <w:color w:val="000000" w:themeColor="text1"/>
          <w:sz w:val="22"/>
          <w:szCs w:val="22"/>
          <w:shd w:val="clear" w:color="auto" w:fill="FFFFFF"/>
        </w:rPr>
        <w:t xml:space="preserve"> J, Brooks SC, Buick J, Callaway CW, Carlson JN, Cassan P, Castrén M, Chang WT, Charlton NP, Cheng A, Chung SP, Considine J, Couper K, Dainty KN, Dawson JA, de Almeida MF, de Caen AR, Deakin CD, Drennan IR, Duff JP, Epstein JL, Escalante R, </w:t>
      </w:r>
      <w:proofErr w:type="spellStart"/>
      <w:r w:rsidRPr="006A43A7">
        <w:rPr>
          <w:rFonts w:ascii="Arial" w:hAnsi="Arial" w:cs="Arial"/>
          <w:b w:val="0"/>
          <w:color w:val="000000" w:themeColor="text1"/>
          <w:sz w:val="22"/>
          <w:szCs w:val="22"/>
          <w:shd w:val="clear" w:color="auto" w:fill="FFFFFF"/>
        </w:rPr>
        <w:t>Gazmuri</w:t>
      </w:r>
      <w:proofErr w:type="spellEnd"/>
      <w:r w:rsidRPr="006A43A7">
        <w:rPr>
          <w:rFonts w:ascii="Arial" w:hAnsi="Arial" w:cs="Arial"/>
          <w:b w:val="0"/>
          <w:color w:val="000000" w:themeColor="text1"/>
          <w:sz w:val="22"/>
          <w:szCs w:val="22"/>
          <w:shd w:val="clear" w:color="auto" w:fill="FFFFFF"/>
        </w:rPr>
        <w:t xml:space="preserve"> RJ, Gilfoyle E, </w:t>
      </w:r>
      <w:proofErr w:type="spellStart"/>
      <w:r w:rsidRPr="006A43A7">
        <w:rPr>
          <w:rFonts w:ascii="Arial" w:hAnsi="Arial" w:cs="Arial"/>
          <w:b w:val="0"/>
          <w:color w:val="000000" w:themeColor="text1"/>
          <w:sz w:val="22"/>
          <w:szCs w:val="22"/>
          <w:shd w:val="clear" w:color="auto" w:fill="FFFFFF"/>
        </w:rPr>
        <w:t>Granfeldt</w:t>
      </w:r>
      <w:proofErr w:type="spellEnd"/>
      <w:r w:rsidRPr="006A43A7">
        <w:rPr>
          <w:rFonts w:ascii="Arial" w:hAnsi="Arial" w:cs="Arial"/>
          <w:b w:val="0"/>
          <w:color w:val="000000" w:themeColor="text1"/>
          <w:sz w:val="22"/>
          <w:szCs w:val="22"/>
          <w:shd w:val="clear" w:color="auto" w:fill="FFFFFF"/>
        </w:rPr>
        <w:t xml:space="preserve"> A, </w:t>
      </w:r>
      <w:proofErr w:type="spellStart"/>
      <w:r w:rsidRPr="006A43A7">
        <w:rPr>
          <w:rFonts w:ascii="Arial" w:hAnsi="Arial" w:cs="Arial"/>
          <w:b w:val="0"/>
          <w:color w:val="000000" w:themeColor="text1"/>
          <w:sz w:val="22"/>
          <w:szCs w:val="22"/>
          <w:shd w:val="clear" w:color="auto" w:fill="FFFFFF"/>
        </w:rPr>
        <w:t>Guerguerian</w:t>
      </w:r>
      <w:proofErr w:type="spellEnd"/>
      <w:r w:rsidRPr="006A43A7">
        <w:rPr>
          <w:rFonts w:ascii="Arial" w:hAnsi="Arial" w:cs="Arial"/>
          <w:b w:val="0"/>
          <w:color w:val="000000" w:themeColor="text1"/>
          <w:sz w:val="22"/>
          <w:szCs w:val="22"/>
          <w:shd w:val="clear" w:color="auto" w:fill="FFFFFF"/>
        </w:rPr>
        <w:t xml:space="preserve"> AM, </w:t>
      </w:r>
      <w:proofErr w:type="spellStart"/>
      <w:r w:rsidRPr="006A43A7">
        <w:rPr>
          <w:rFonts w:ascii="Arial" w:hAnsi="Arial" w:cs="Arial"/>
          <w:b w:val="0"/>
          <w:color w:val="000000" w:themeColor="text1"/>
          <w:sz w:val="22"/>
          <w:szCs w:val="22"/>
          <w:shd w:val="clear" w:color="auto" w:fill="FFFFFF"/>
        </w:rPr>
        <w:t>Guinsburg</w:t>
      </w:r>
      <w:proofErr w:type="spellEnd"/>
      <w:r w:rsidRPr="006A43A7">
        <w:rPr>
          <w:rFonts w:ascii="Arial" w:hAnsi="Arial" w:cs="Arial"/>
          <w:b w:val="0"/>
          <w:color w:val="000000" w:themeColor="text1"/>
          <w:sz w:val="22"/>
          <w:szCs w:val="22"/>
          <w:shd w:val="clear" w:color="auto" w:fill="FFFFFF"/>
        </w:rPr>
        <w:t xml:space="preserve"> R, Hatanaka T, Holmberg MJ, Hood N, Hosono S, Hsieh MJ, Isayama T, Iwami T, Jensen JL, Kapadia V, Kim HS, Kleinman ME, </w:t>
      </w:r>
      <w:proofErr w:type="spellStart"/>
      <w:r w:rsidRPr="006A43A7">
        <w:rPr>
          <w:rFonts w:ascii="Arial" w:hAnsi="Arial" w:cs="Arial"/>
          <w:b w:val="0"/>
          <w:color w:val="000000" w:themeColor="text1"/>
          <w:sz w:val="22"/>
          <w:szCs w:val="22"/>
          <w:shd w:val="clear" w:color="auto" w:fill="FFFFFF"/>
        </w:rPr>
        <w:t>Kudenchuk</w:t>
      </w:r>
      <w:proofErr w:type="spellEnd"/>
      <w:r w:rsidRPr="006A43A7">
        <w:rPr>
          <w:rFonts w:ascii="Arial" w:hAnsi="Arial" w:cs="Arial"/>
          <w:b w:val="0"/>
          <w:color w:val="000000" w:themeColor="text1"/>
          <w:sz w:val="22"/>
          <w:szCs w:val="22"/>
          <w:shd w:val="clear" w:color="auto" w:fill="FFFFFF"/>
        </w:rPr>
        <w:t xml:space="preserve"> PJ, Lang E, </w:t>
      </w:r>
      <w:proofErr w:type="spellStart"/>
      <w:r w:rsidRPr="006A43A7">
        <w:rPr>
          <w:rFonts w:ascii="Arial" w:hAnsi="Arial" w:cs="Arial"/>
          <w:b w:val="0"/>
          <w:color w:val="000000" w:themeColor="text1"/>
          <w:sz w:val="22"/>
          <w:szCs w:val="22"/>
          <w:shd w:val="clear" w:color="auto" w:fill="FFFFFF"/>
        </w:rPr>
        <w:t>Lavonas</w:t>
      </w:r>
      <w:proofErr w:type="spellEnd"/>
      <w:r w:rsidRPr="006A43A7">
        <w:rPr>
          <w:rFonts w:ascii="Arial" w:hAnsi="Arial" w:cs="Arial"/>
          <w:b w:val="0"/>
          <w:color w:val="000000" w:themeColor="text1"/>
          <w:sz w:val="22"/>
          <w:szCs w:val="22"/>
          <w:shd w:val="clear" w:color="auto" w:fill="FFFFFF"/>
        </w:rPr>
        <w:t xml:space="preserve"> E, Liley H, Lim SH, Lockey A, Lofgren B, Ma MH, </w:t>
      </w:r>
      <w:proofErr w:type="spellStart"/>
      <w:r w:rsidRPr="006A43A7">
        <w:rPr>
          <w:rFonts w:ascii="Arial" w:hAnsi="Arial" w:cs="Arial"/>
          <w:b w:val="0"/>
          <w:color w:val="000000" w:themeColor="text1"/>
          <w:sz w:val="22"/>
          <w:szCs w:val="22"/>
          <w:shd w:val="clear" w:color="auto" w:fill="FFFFFF"/>
        </w:rPr>
        <w:t>Markenson</w:t>
      </w:r>
      <w:proofErr w:type="spellEnd"/>
      <w:r w:rsidRPr="006A43A7">
        <w:rPr>
          <w:rFonts w:ascii="Arial" w:hAnsi="Arial" w:cs="Arial"/>
          <w:b w:val="0"/>
          <w:color w:val="000000" w:themeColor="text1"/>
          <w:sz w:val="22"/>
          <w:szCs w:val="22"/>
          <w:shd w:val="clear" w:color="auto" w:fill="FFFFFF"/>
        </w:rPr>
        <w:t xml:space="preserve"> D, Meaney PA, </w:t>
      </w:r>
      <w:proofErr w:type="spellStart"/>
      <w:r w:rsidRPr="006A43A7">
        <w:rPr>
          <w:rFonts w:ascii="Arial" w:hAnsi="Arial" w:cs="Arial"/>
          <w:b w:val="0"/>
          <w:color w:val="000000" w:themeColor="text1"/>
          <w:sz w:val="22"/>
          <w:szCs w:val="22"/>
          <w:shd w:val="clear" w:color="auto" w:fill="FFFFFF"/>
        </w:rPr>
        <w:t>Meyran</w:t>
      </w:r>
      <w:proofErr w:type="spellEnd"/>
      <w:r w:rsidRPr="006A43A7">
        <w:rPr>
          <w:rFonts w:ascii="Arial" w:hAnsi="Arial" w:cs="Arial"/>
          <w:b w:val="0"/>
          <w:color w:val="000000" w:themeColor="text1"/>
          <w:sz w:val="22"/>
          <w:szCs w:val="22"/>
          <w:shd w:val="clear" w:color="auto" w:fill="FFFFFF"/>
        </w:rPr>
        <w:t xml:space="preserve"> D, Mildenhall L, </w:t>
      </w:r>
      <w:proofErr w:type="spellStart"/>
      <w:r w:rsidRPr="006A43A7">
        <w:rPr>
          <w:rFonts w:ascii="Arial" w:hAnsi="Arial" w:cs="Arial"/>
          <w:b w:val="0"/>
          <w:color w:val="000000" w:themeColor="text1"/>
          <w:sz w:val="22"/>
          <w:szCs w:val="22"/>
          <w:shd w:val="clear" w:color="auto" w:fill="FFFFFF"/>
        </w:rPr>
        <w:t>Monsieurs</w:t>
      </w:r>
      <w:proofErr w:type="spellEnd"/>
      <w:r w:rsidRPr="006A43A7">
        <w:rPr>
          <w:rFonts w:ascii="Arial" w:hAnsi="Arial" w:cs="Arial"/>
          <w:b w:val="0"/>
          <w:color w:val="000000" w:themeColor="text1"/>
          <w:sz w:val="22"/>
          <w:szCs w:val="22"/>
          <w:shd w:val="clear" w:color="auto" w:fill="FFFFFF"/>
        </w:rPr>
        <w:t xml:space="preserve"> KG, Montgomery W, Morley PT, Morrison LJ, Nadkarni VM, Nation K, </w:t>
      </w:r>
      <w:proofErr w:type="spellStart"/>
      <w:r w:rsidRPr="006A43A7">
        <w:rPr>
          <w:rFonts w:ascii="Arial" w:hAnsi="Arial" w:cs="Arial"/>
          <w:b w:val="0"/>
          <w:color w:val="000000" w:themeColor="text1"/>
          <w:sz w:val="22"/>
          <w:szCs w:val="22"/>
          <w:shd w:val="clear" w:color="auto" w:fill="FFFFFF"/>
        </w:rPr>
        <w:t>Neumar</w:t>
      </w:r>
      <w:proofErr w:type="spellEnd"/>
      <w:r w:rsidRPr="006A43A7">
        <w:rPr>
          <w:rFonts w:ascii="Arial" w:hAnsi="Arial" w:cs="Arial"/>
          <w:b w:val="0"/>
          <w:color w:val="000000" w:themeColor="text1"/>
          <w:sz w:val="22"/>
          <w:szCs w:val="22"/>
          <w:shd w:val="clear" w:color="auto" w:fill="FFFFFF"/>
        </w:rPr>
        <w:t xml:space="preserve"> RW, Ng KC, Nicholson T, Nikolaou N, Nishiyama C, </w:t>
      </w:r>
      <w:proofErr w:type="spellStart"/>
      <w:r w:rsidRPr="006A43A7">
        <w:rPr>
          <w:rFonts w:ascii="Arial" w:hAnsi="Arial" w:cs="Arial"/>
          <w:b w:val="0"/>
          <w:color w:val="000000" w:themeColor="text1"/>
          <w:sz w:val="22"/>
          <w:szCs w:val="22"/>
          <w:shd w:val="clear" w:color="auto" w:fill="FFFFFF"/>
        </w:rPr>
        <w:t>Nuthall</w:t>
      </w:r>
      <w:proofErr w:type="spellEnd"/>
      <w:r w:rsidRPr="006A43A7">
        <w:rPr>
          <w:rFonts w:ascii="Arial" w:hAnsi="Arial" w:cs="Arial"/>
          <w:b w:val="0"/>
          <w:color w:val="000000" w:themeColor="text1"/>
          <w:sz w:val="22"/>
          <w:szCs w:val="22"/>
          <w:shd w:val="clear" w:color="auto" w:fill="FFFFFF"/>
        </w:rPr>
        <w:t xml:space="preserve"> G, </w:t>
      </w:r>
      <w:proofErr w:type="spellStart"/>
      <w:r w:rsidRPr="006A43A7">
        <w:rPr>
          <w:rFonts w:ascii="Arial" w:hAnsi="Arial" w:cs="Arial"/>
          <w:b w:val="0"/>
          <w:color w:val="000000" w:themeColor="text1"/>
          <w:sz w:val="22"/>
          <w:szCs w:val="22"/>
          <w:shd w:val="clear" w:color="auto" w:fill="FFFFFF"/>
        </w:rPr>
        <w:t>Ohshimo</w:t>
      </w:r>
      <w:proofErr w:type="spellEnd"/>
      <w:r w:rsidRPr="006A43A7">
        <w:rPr>
          <w:rFonts w:ascii="Arial" w:hAnsi="Arial" w:cs="Arial"/>
          <w:b w:val="0"/>
          <w:color w:val="000000" w:themeColor="text1"/>
          <w:sz w:val="22"/>
          <w:szCs w:val="22"/>
          <w:shd w:val="clear" w:color="auto" w:fill="FFFFFF"/>
        </w:rPr>
        <w:t xml:space="preserve"> S, Okamoto D, O'Neil B, Yong-Kwang Ong G, Paiva EF, Parr M, Pellegrino JL, Perkins GD, Perlman J, Rabi Y, Reis A, Reynolds JC, </w:t>
      </w:r>
      <w:proofErr w:type="spellStart"/>
      <w:r w:rsidRPr="006A43A7">
        <w:rPr>
          <w:rFonts w:ascii="Arial" w:hAnsi="Arial" w:cs="Arial"/>
          <w:b w:val="0"/>
          <w:color w:val="000000" w:themeColor="text1"/>
          <w:sz w:val="22"/>
          <w:szCs w:val="22"/>
          <w:shd w:val="clear" w:color="auto" w:fill="FFFFFF"/>
        </w:rPr>
        <w:t>Ristagno</w:t>
      </w:r>
      <w:proofErr w:type="spellEnd"/>
      <w:r w:rsidRPr="006A43A7">
        <w:rPr>
          <w:rFonts w:ascii="Arial" w:hAnsi="Arial" w:cs="Arial"/>
          <w:b w:val="0"/>
          <w:color w:val="000000" w:themeColor="text1"/>
          <w:sz w:val="22"/>
          <w:szCs w:val="22"/>
          <w:shd w:val="clear" w:color="auto" w:fill="FFFFFF"/>
        </w:rPr>
        <w:t xml:space="preserve"> G, Roehr CC, Sakamoto T, Sandroni C, Schexnayder SM, Scholefield BR, Shimizu N, </w:t>
      </w:r>
      <w:proofErr w:type="spellStart"/>
      <w:r w:rsidRPr="006A43A7">
        <w:rPr>
          <w:rFonts w:ascii="Arial" w:hAnsi="Arial" w:cs="Arial"/>
          <w:b w:val="0"/>
          <w:color w:val="000000" w:themeColor="text1"/>
          <w:sz w:val="22"/>
          <w:szCs w:val="22"/>
          <w:shd w:val="clear" w:color="auto" w:fill="FFFFFF"/>
        </w:rPr>
        <w:t>Skrifvars</w:t>
      </w:r>
      <w:proofErr w:type="spellEnd"/>
      <w:r w:rsidRPr="006A43A7">
        <w:rPr>
          <w:rFonts w:ascii="Arial" w:hAnsi="Arial" w:cs="Arial"/>
          <w:b w:val="0"/>
          <w:color w:val="000000" w:themeColor="text1"/>
          <w:sz w:val="22"/>
          <w:szCs w:val="22"/>
          <w:shd w:val="clear" w:color="auto" w:fill="FFFFFF"/>
        </w:rPr>
        <w:t xml:space="preserve"> MB, Smyth MA, Stanton D, Swain J, </w:t>
      </w:r>
      <w:proofErr w:type="spellStart"/>
      <w:r w:rsidRPr="006A43A7">
        <w:rPr>
          <w:rFonts w:ascii="Arial" w:hAnsi="Arial" w:cs="Arial"/>
          <w:b w:val="0"/>
          <w:color w:val="000000" w:themeColor="text1"/>
          <w:sz w:val="22"/>
          <w:szCs w:val="22"/>
          <w:shd w:val="clear" w:color="auto" w:fill="FFFFFF"/>
        </w:rPr>
        <w:t>Szyld</w:t>
      </w:r>
      <w:proofErr w:type="spellEnd"/>
      <w:r w:rsidRPr="006A43A7">
        <w:rPr>
          <w:rFonts w:ascii="Arial" w:hAnsi="Arial" w:cs="Arial"/>
          <w:b w:val="0"/>
          <w:color w:val="000000" w:themeColor="text1"/>
          <w:sz w:val="22"/>
          <w:szCs w:val="22"/>
          <w:shd w:val="clear" w:color="auto" w:fill="FFFFFF"/>
        </w:rPr>
        <w:t xml:space="preserve"> E, </w:t>
      </w:r>
      <w:proofErr w:type="spellStart"/>
      <w:r w:rsidRPr="006A43A7">
        <w:rPr>
          <w:rFonts w:ascii="Arial" w:hAnsi="Arial" w:cs="Arial"/>
          <w:b w:val="0"/>
          <w:color w:val="000000" w:themeColor="text1"/>
          <w:sz w:val="22"/>
          <w:szCs w:val="22"/>
          <w:shd w:val="clear" w:color="auto" w:fill="FFFFFF"/>
        </w:rPr>
        <w:t>Tijssen</w:t>
      </w:r>
      <w:proofErr w:type="spellEnd"/>
      <w:r w:rsidRPr="006A43A7">
        <w:rPr>
          <w:rFonts w:ascii="Arial" w:hAnsi="Arial" w:cs="Arial"/>
          <w:b w:val="0"/>
          <w:color w:val="000000" w:themeColor="text1"/>
          <w:sz w:val="22"/>
          <w:szCs w:val="22"/>
          <w:shd w:val="clear" w:color="auto" w:fill="FFFFFF"/>
        </w:rPr>
        <w:t xml:space="preserve"> J, Travers A, </w:t>
      </w:r>
      <w:proofErr w:type="spellStart"/>
      <w:r w:rsidRPr="006A43A7">
        <w:rPr>
          <w:rFonts w:ascii="Arial" w:hAnsi="Arial" w:cs="Arial"/>
          <w:b w:val="0"/>
          <w:color w:val="000000" w:themeColor="text1"/>
          <w:sz w:val="22"/>
          <w:szCs w:val="22"/>
          <w:shd w:val="clear" w:color="auto" w:fill="FFFFFF"/>
        </w:rPr>
        <w:t>Trevisanuto</w:t>
      </w:r>
      <w:proofErr w:type="spellEnd"/>
      <w:r w:rsidRPr="006A43A7">
        <w:rPr>
          <w:rFonts w:ascii="Arial" w:hAnsi="Arial" w:cs="Arial"/>
          <w:b w:val="0"/>
          <w:color w:val="000000" w:themeColor="text1"/>
          <w:sz w:val="22"/>
          <w:szCs w:val="22"/>
          <w:shd w:val="clear" w:color="auto" w:fill="FFFFFF"/>
        </w:rPr>
        <w:t xml:space="preserve"> D, Vaillancourt C, Van de </w:t>
      </w:r>
      <w:proofErr w:type="spellStart"/>
      <w:r w:rsidRPr="006A43A7">
        <w:rPr>
          <w:rFonts w:ascii="Arial" w:hAnsi="Arial" w:cs="Arial"/>
          <w:b w:val="0"/>
          <w:color w:val="000000" w:themeColor="text1"/>
          <w:sz w:val="22"/>
          <w:szCs w:val="22"/>
          <w:shd w:val="clear" w:color="auto" w:fill="FFFFFF"/>
        </w:rPr>
        <w:t>Voorde</w:t>
      </w:r>
      <w:proofErr w:type="spellEnd"/>
      <w:r w:rsidRPr="006A43A7">
        <w:rPr>
          <w:rFonts w:ascii="Arial" w:hAnsi="Arial" w:cs="Arial"/>
          <w:b w:val="0"/>
          <w:color w:val="000000" w:themeColor="text1"/>
          <w:sz w:val="22"/>
          <w:szCs w:val="22"/>
          <w:shd w:val="clear" w:color="auto" w:fill="FFFFFF"/>
        </w:rPr>
        <w:t xml:space="preserve"> P, </w:t>
      </w:r>
      <w:proofErr w:type="spellStart"/>
      <w:r w:rsidRPr="006A43A7">
        <w:rPr>
          <w:rFonts w:ascii="Arial" w:hAnsi="Arial" w:cs="Arial"/>
          <w:b w:val="0"/>
          <w:color w:val="000000" w:themeColor="text1"/>
          <w:sz w:val="22"/>
          <w:szCs w:val="22"/>
          <w:shd w:val="clear" w:color="auto" w:fill="FFFFFF"/>
        </w:rPr>
        <w:t>Velaphi</w:t>
      </w:r>
      <w:proofErr w:type="spellEnd"/>
      <w:r w:rsidRPr="006A43A7">
        <w:rPr>
          <w:rFonts w:ascii="Arial" w:hAnsi="Arial" w:cs="Arial"/>
          <w:b w:val="0"/>
          <w:color w:val="000000" w:themeColor="text1"/>
          <w:sz w:val="22"/>
          <w:szCs w:val="22"/>
          <w:shd w:val="clear" w:color="auto" w:fill="FFFFFF"/>
        </w:rPr>
        <w:t xml:space="preserve"> S, Wang TL, Weiner G, </w:t>
      </w:r>
      <w:proofErr w:type="spellStart"/>
      <w:r w:rsidRPr="006A43A7">
        <w:rPr>
          <w:rFonts w:ascii="Arial" w:hAnsi="Arial" w:cs="Arial"/>
          <w:b w:val="0"/>
          <w:color w:val="000000" w:themeColor="text1"/>
          <w:sz w:val="22"/>
          <w:szCs w:val="22"/>
          <w:shd w:val="clear" w:color="auto" w:fill="FFFFFF"/>
        </w:rPr>
        <w:t>Welsford</w:t>
      </w:r>
      <w:proofErr w:type="spellEnd"/>
      <w:r w:rsidRPr="006A43A7">
        <w:rPr>
          <w:rFonts w:ascii="Arial" w:hAnsi="Arial" w:cs="Arial"/>
          <w:b w:val="0"/>
          <w:color w:val="000000" w:themeColor="text1"/>
          <w:sz w:val="22"/>
          <w:szCs w:val="22"/>
          <w:shd w:val="clear" w:color="auto" w:fill="FFFFFF"/>
        </w:rPr>
        <w:t xml:space="preserve"> M, Woodin JA, Yeung J, Nolan JP, Fran Hazinski M. Care Science With Treatment Recommendations: Summary from the Basic Life Support; Advanced Life Support; Pediatric Life Support: Neonatal Life Support; Education, Implementation, and Teams; and First Aid Task Forces. Circulation. 2019. Dec 10;140(24</w:t>
      </w:r>
      <w:proofErr w:type="gramStart"/>
      <w:r w:rsidRPr="006A43A7">
        <w:rPr>
          <w:rFonts w:ascii="Arial" w:hAnsi="Arial" w:cs="Arial"/>
          <w:b w:val="0"/>
          <w:color w:val="000000" w:themeColor="text1"/>
          <w:sz w:val="22"/>
          <w:szCs w:val="22"/>
          <w:shd w:val="clear" w:color="auto" w:fill="FFFFFF"/>
        </w:rPr>
        <w:t>):e</w:t>
      </w:r>
      <w:proofErr w:type="gramEnd"/>
      <w:r w:rsidRPr="006A43A7">
        <w:rPr>
          <w:rFonts w:ascii="Arial" w:hAnsi="Arial" w:cs="Arial"/>
          <w:b w:val="0"/>
          <w:color w:val="000000" w:themeColor="text1"/>
          <w:sz w:val="22"/>
          <w:szCs w:val="22"/>
          <w:shd w:val="clear" w:color="auto" w:fill="FFFFFF"/>
        </w:rPr>
        <w:t xml:space="preserve">826-e880. </w:t>
      </w:r>
    </w:p>
    <w:p w14:paraId="287E9A7A"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shd w:val="clear" w:color="auto" w:fill="FFFFFF"/>
        </w:rPr>
        <w:lastRenderedPageBreak/>
        <w:t xml:space="preserve">Hotchkiss RS, Colston E, Yende S, Crouser ED, Martin GS, Albertson T, Bartz RR, </w:t>
      </w:r>
      <w:proofErr w:type="spellStart"/>
      <w:r w:rsidRPr="006A43A7">
        <w:rPr>
          <w:rFonts w:ascii="Arial" w:hAnsi="Arial" w:cs="Arial"/>
          <w:b w:val="0"/>
          <w:color w:val="000000" w:themeColor="text1"/>
          <w:sz w:val="22"/>
          <w:szCs w:val="22"/>
          <w:shd w:val="clear" w:color="auto" w:fill="FFFFFF"/>
        </w:rPr>
        <w:t>Brakenridge</w:t>
      </w:r>
      <w:proofErr w:type="spellEnd"/>
      <w:r w:rsidRPr="006A43A7">
        <w:rPr>
          <w:rFonts w:ascii="Arial" w:hAnsi="Arial" w:cs="Arial"/>
          <w:b w:val="0"/>
          <w:color w:val="000000" w:themeColor="text1"/>
          <w:sz w:val="22"/>
          <w:szCs w:val="22"/>
          <w:shd w:val="clear" w:color="auto" w:fill="FFFFFF"/>
        </w:rPr>
        <w:t xml:space="preserve"> SC, Delano MJ, Park PK,</w:t>
      </w:r>
      <w:r w:rsidRPr="006A43A7">
        <w:rPr>
          <w:rStyle w:val="apple-converted-space"/>
          <w:rFonts w:ascii="Arial" w:hAnsi="Arial" w:cs="Arial"/>
          <w:b w:val="0"/>
          <w:color w:val="000000" w:themeColor="text1"/>
          <w:sz w:val="22"/>
          <w:szCs w:val="22"/>
          <w:shd w:val="clear" w:color="auto" w:fill="FFFFFF"/>
        </w:rPr>
        <w:t> </w:t>
      </w:r>
      <w:r w:rsidRPr="006A43A7">
        <w:rPr>
          <w:rFonts w:ascii="Arial" w:hAnsi="Arial" w:cs="Arial"/>
          <w:b w:val="0"/>
          <w:bCs/>
          <w:color w:val="000000" w:themeColor="text1"/>
          <w:sz w:val="22"/>
          <w:szCs w:val="22"/>
        </w:rPr>
        <w:t>Donnino MW</w:t>
      </w:r>
      <w:r w:rsidRPr="006A43A7">
        <w:rPr>
          <w:rFonts w:ascii="Arial" w:hAnsi="Arial" w:cs="Arial"/>
          <w:b w:val="0"/>
          <w:color w:val="000000" w:themeColor="text1"/>
          <w:sz w:val="22"/>
          <w:szCs w:val="22"/>
          <w:shd w:val="clear" w:color="auto" w:fill="FFFFFF"/>
        </w:rPr>
        <w:t xml:space="preserve">, Tidswell M, Mayr FB, Angus DC, Coopersmith CM, </w:t>
      </w:r>
      <w:proofErr w:type="spellStart"/>
      <w:r w:rsidRPr="006A43A7">
        <w:rPr>
          <w:rFonts w:ascii="Arial" w:hAnsi="Arial" w:cs="Arial"/>
          <w:b w:val="0"/>
          <w:color w:val="000000" w:themeColor="text1"/>
          <w:sz w:val="22"/>
          <w:szCs w:val="22"/>
          <w:shd w:val="clear" w:color="auto" w:fill="FFFFFF"/>
        </w:rPr>
        <w:t>Moldawer</w:t>
      </w:r>
      <w:proofErr w:type="spellEnd"/>
      <w:r w:rsidRPr="006A43A7">
        <w:rPr>
          <w:rFonts w:ascii="Arial" w:hAnsi="Arial" w:cs="Arial"/>
          <w:b w:val="0"/>
          <w:color w:val="000000" w:themeColor="text1"/>
          <w:sz w:val="22"/>
          <w:szCs w:val="22"/>
          <w:shd w:val="clear" w:color="auto" w:fill="FFFFFF"/>
        </w:rPr>
        <w:t xml:space="preserve"> LL, Catlett IM, Girgis IG, Ye J, Grasela DM. Immune checkpoint inhibition in sepsis: a Phase 1b randomized study to evaluate the safety, tolerability, pharmacokinetics, and pharmacodynamics of nivolumab. </w:t>
      </w:r>
      <w:proofErr w:type="spellStart"/>
      <w:r w:rsidRPr="006A43A7">
        <w:rPr>
          <w:rFonts w:ascii="Arial" w:hAnsi="Arial" w:cs="Arial"/>
          <w:b w:val="0"/>
          <w:color w:val="000000" w:themeColor="text1"/>
          <w:sz w:val="22"/>
          <w:szCs w:val="22"/>
          <w:shd w:val="clear" w:color="auto" w:fill="FFFFFF"/>
        </w:rPr>
        <w:t>Intensitve</w:t>
      </w:r>
      <w:proofErr w:type="spellEnd"/>
      <w:r w:rsidRPr="006A43A7">
        <w:rPr>
          <w:rFonts w:ascii="Arial" w:hAnsi="Arial" w:cs="Arial"/>
          <w:b w:val="0"/>
          <w:color w:val="000000" w:themeColor="text1"/>
          <w:sz w:val="22"/>
          <w:szCs w:val="22"/>
          <w:shd w:val="clear" w:color="auto" w:fill="FFFFFF"/>
        </w:rPr>
        <w:t xml:space="preserve"> Care Med. 2019. Oct;45(10_:1360-1371. </w:t>
      </w:r>
    </w:p>
    <w:p w14:paraId="1BF909F9"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1"/>
          <w:szCs w:val="21"/>
          <w:shd w:val="clear" w:color="auto" w:fill="FFFFFF"/>
        </w:rPr>
        <w:t xml:space="preserve">Hotchkiss RS, Colston E, Yende S, Crouser ED, Martin GS, Albertson T, Bartz RR, </w:t>
      </w:r>
      <w:proofErr w:type="spellStart"/>
      <w:r w:rsidRPr="006A43A7">
        <w:rPr>
          <w:rFonts w:ascii="Arial" w:hAnsi="Arial" w:cs="Arial"/>
          <w:b w:val="0"/>
          <w:color w:val="000000" w:themeColor="text1"/>
          <w:sz w:val="21"/>
          <w:szCs w:val="21"/>
          <w:shd w:val="clear" w:color="auto" w:fill="FFFFFF"/>
        </w:rPr>
        <w:t>Brakenridge</w:t>
      </w:r>
      <w:proofErr w:type="spellEnd"/>
      <w:r w:rsidRPr="006A43A7">
        <w:rPr>
          <w:rFonts w:ascii="Arial" w:hAnsi="Arial" w:cs="Arial"/>
          <w:b w:val="0"/>
          <w:color w:val="000000" w:themeColor="text1"/>
          <w:sz w:val="21"/>
          <w:szCs w:val="21"/>
          <w:shd w:val="clear" w:color="auto" w:fill="FFFFFF"/>
        </w:rPr>
        <w:t xml:space="preserve"> SC, Delano MJ, Park PK,</w:t>
      </w:r>
      <w:r w:rsidRPr="006A43A7">
        <w:rPr>
          <w:rStyle w:val="apple-converted-space"/>
          <w:rFonts w:ascii="Arial" w:hAnsi="Arial" w:cs="Arial"/>
          <w:b w:val="0"/>
          <w:color w:val="000000" w:themeColor="text1"/>
          <w:sz w:val="21"/>
          <w:szCs w:val="21"/>
          <w:shd w:val="clear" w:color="auto" w:fill="FFFFFF"/>
        </w:rPr>
        <w:t> </w:t>
      </w:r>
      <w:r w:rsidRPr="006A43A7">
        <w:rPr>
          <w:rFonts w:ascii="Arial" w:hAnsi="Arial" w:cs="Arial"/>
          <w:bCs/>
          <w:color w:val="000000" w:themeColor="text1"/>
          <w:sz w:val="21"/>
          <w:szCs w:val="21"/>
        </w:rPr>
        <w:t>Donnino MW</w:t>
      </w:r>
      <w:r w:rsidRPr="006A43A7">
        <w:rPr>
          <w:rFonts w:ascii="Arial" w:hAnsi="Arial" w:cs="Arial"/>
          <w:b w:val="0"/>
          <w:color w:val="000000" w:themeColor="text1"/>
          <w:sz w:val="21"/>
          <w:szCs w:val="21"/>
          <w:shd w:val="clear" w:color="auto" w:fill="FFFFFF"/>
        </w:rPr>
        <w:t xml:space="preserve">, Tidswell M, Mayr FB, Angus DC, Coopersmith CM, </w:t>
      </w:r>
      <w:proofErr w:type="spellStart"/>
      <w:r w:rsidRPr="006A43A7">
        <w:rPr>
          <w:rFonts w:ascii="Arial" w:hAnsi="Arial" w:cs="Arial"/>
          <w:b w:val="0"/>
          <w:color w:val="000000" w:themeColor="text1"/>
          <w:sz w:val="21"/>
          <w:szCs w:val="21"/>
          <w:shd w:val="clear" w:color="auto" w:fill="FFFFFF"/>
        </w:rPr>
        <w:t>Moldawer</w:t>
      </w:r>
      <w:proofErr w:type="spellEnd"/>
      <w:r w:rsidRPr="006A43A7">
        <w:rPr>
          <w:rFonts w:ascii="Arial" w:hAnsi="Arial" w:cs="Arial"/>
          <w:b w:val="0"/>
          <w:color w:val="000000" w:themeColor="text1"/>
          <w:sz w:val="21"/>
          <w:szCs w:val="21"/>
          <w:shd w:val="clear" w:color="auto" w:fill="FFFFFF"/>
        </w:rPr>
        <w:t xml:space="preserve"> LL, Catlett IM, Girgis IG, Ye J, Grasela DM. Trends in Survival After Pediatric In-Hospital Cardiac Arrest in the United States. Circulation. 2019 Oct 22;140(17):1398-1408. </w:t>
      </w:r>
    </w:p>
    <w:p w14:paraId="3C004C2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shd w:val="clear" w:color="auto" w:fill="FFFFFF"/>
        </w:rPr>
        <w:t>Nolan JP, Berg RA, Andersen LW, Bhanji F, Chan PS,</w:t>
      </w:r>
      <w:r w:rsidRPr="006A43A7">
        <w:rPr>
          <w:rStyle w:val="apple-converted-space"/>
          <w:rFonts w:ascii="Arial" w:hAnsi="Arial" w:cs="Arial"/>
          <w:b w:val="0"/>
          <w:color w:val="000000" w:themeColor="text1"/>
          <w:sz w:val="22"/>
          <w:szCs w:val="22"/>
          <w:shd w:val="clear" w:color="auto" w:fill="FFFFFF"/>
        </w:rPr>
        <w:t> </w:t>
      </w:r>
      <w:r w:rsidRPr="006A43A7">
        <w:rPr>
          <w:rFonts w:ascii="Arial" w:hAnsi="Arial" w:cs="Arial"/>
          <w:bCs/>
          <w:color w:val="000000" w:themeColor="text1"/>
          <w:sz w:val="22"/>
          <w:szCs w:val="22"/>
        </w:rPr>
        <w:t>Donnino MW</w:t>
      </w:r>
      <w:r w:rsidRPr="006A43A7">
        <w:rPr>
          <w:rFonts w:ascii="Arial" w:hAnsi="Arial" w:cs="Arial"/>
          <w:b w:val="0"/>
          <w:color w:val="000000" w:themeColor="text1"/>
          <w:sz w:val="22"/>
          <w:szCs w:val="22"/>
          <w:shd w:val="clear" w:color="auto" w:fill="FFFFFF"/>
        </w:rPr>
        <w:t xml:space="preserve">, Lim SH, Ma MH, Nadkarni VM, Starks MA, Perkins GD, Morley PT, Soar J; </w:t>
      </w:r>
      <w:proofErr w:type="spellStart"/>
      <w:r w:rsidRPr="006A43A7">
        <w:rPr>
          <w:rFonts w:ascii="Arial" w:hAnsi="Arial" w:cs="Arial"/>
          <w:b w:val="0"/>
          <w:color w:val="000000" w:themeColor="text1"/>
          <w:sz w:val="22"/>
          <w:szCs w:val="22"/>
          <w:shd w:val="clear" w:color="auto" w:fill="FFFFFF"/>
        </w:rPr>
        <w:t>Utstein</w:t>
      </w:r>
      <w:proofErr w:type="spellEnd"/>
      <w:r w:rsidRPr="006A43A7">
        <w:rPr>
          <w:rFonts w:ascii="Arial" w:hAnsi="Arial" w:cs="Arial"/>
          <w:b w:val="0"/>
          <w:color w:val="000000" w:themeColor="text1"/>
          <w:sz w:val="22"/>
          <w:szCs w:val="22"/>
          <w:shd w:val="clear" w:color="auto" w:fill="FFFFFF"/>
        </w:rPr>
        <w:t xml:space="preserve"> Collaborators. </w:t>
      </w:r>
      <w:r w:rsidRPr="006A43A7">
        <w:rPr>
          <w:rFonts w:ascii="Arial" w:hAnsi="Arial" w:cs="Arial"/>
          <w:b w:val="0"/>
          <w:color w:val="000000" w:themeColor="text1"/>
          <w:sz w:val="22"/>
          <w:szCs w:val="22"/>
        </w:rPr>
        <w:t xml:space="preserve">Cardiac Arrest and Cardiopulmonary Resuscitation Outcome Reports: Update of the </w:t>
      </w:r>
      <w:proofErr w:type="spellStart"/>
      <w:r w:rsidRPr="006A43A7">
        <w:rPr>
          <w:rFonts w:ascii="Arial" w:hAnsi="Arial" w:cs="Arial"/>
          <w:b w:val="0"/>
          <w:color w:val="000000" w:themeColor="text1"/>
          <w:sz w:val="22"/>
          <w:szCs w:val="22"/>
        </w:rPr>
        <w:t>Utstein</w:t>
      </w:r>
      <w:proofErr w:type="spellEnd"/>
      <w:r w:rsidRPr="006A43A7">
        <w:rPr>
          <w:rFonts w:ascii="Arial" w:hAnsi="Arial" w:cs="Arial"/>
          <w:b w:val="0"/>
          <w:color w:val="000000" w:themeColor="text1"/>
          <w:sz w:val="22"/>
          <w:szCs w:val="22"/>
        </w:rPr>
        <w:t xml:space="preserve"> Resuscitation Registry Template for In-Hospital Cardiac Arrest: A Consensus Report From a Task Force of the International Liaison Committee on Resuscitation (American Heart Association, European Resuscitation Council, Australian and New Zealand Council on Resuscitation, Heart and Stroke Foundation of Canada, InterAmerican Heart Foundation, Resuscitation Council of Southern Africa, Resuscitation Council of Asia). Resuscitation. 2019. Nov;144:166-177. </w:t>
      </w:r>
      <w:r w:rsidRPr="006A43A7">
        <w:rPr>
          <w:rFonts w:ascii="Arial" w:hAnsi="Arial" w:cs="Arial"/>
          <w:b w:val="0"/>
          <w:color w:val="000000" w:themeColor="text1"/>
          <w:sz w:val="22"/>
          <w:szCs w:val="22"/>
        </w:rPr>
        <w:tab/>
      </w:r>
    </w:p>
    <w:p w14:paraId="727664EF"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shd w:val="clear" w:color="auto" w:fill="FFFFFF"/>
        </w:rPr>
        <w:t>Nolan JP, Berg RA, Andersen LW, Bhanji F, Chan PS,</w:t>
      </w:r>
      <w:r w:rsidRPr="006A43A7">
        <w:rPr>
          <w:rStyle w:val="apple-converted-space"/>
          <w:rFonts w:ascii="Arial" w:hAnsi="Arial" w:cs="Arial"/>
          <w:b w:val="0"/>
          <w:color w:val="000000" w:themeColor="text1"/>
          <w:sz w:val="22"/>
          <w:szCs w:val="22"/>
          <w:shd w:val="clear" w:color="auto" w:fill="FFFFFF"/>
        </w:rPr>
        <w:t> </w:t>
      </w:r>
      <w:r w:rsidRPr="006A43A7">
        <w:rPr>
          <w:rFonts w:ascii="Arial" w:hAnsi="Arial" w:cs="Arial"/>
          <w:bCs/>
          <w:color w:val="000000" w:themeColor="text1"/>
          <w:sz w:val="22"/>
          <w:szCs w:val="22"/>
        </w:rPr>
        <w:t>Donnino MW</w:t>
      </w:r>
      <w:r w:rsidRPr="006A43A7">
        <w:rPr>
          <w:rFonts w:ascii="Arial" w:hAnsi="Arial" w:cs="Arial"/>
          <w:b w:val="0"/>
          <w:color w:val="000000" w:themeColor="text1"/>
          <w:sz w:val="22"/>
          <w:szCs w:val="22"/>
          <w:shd w:val="clear" w:color="auto" w:fill="FFFFFF"/>
        </w:rPr>
        <w:t xml:space="preserve">, Lim SH, Ma MH, Nadkarni VM, Starks MA, Perkins GD, Morley PT, Soar J; </w:t>
      </w:r>
      <w:proofErr w:type="spellStart"/>
      <w:r w:rsidRPr="006A43A7">
        <w:rPr>
          <w:rFonts w:ascii="Arial" w:hAnsi="Arial" w:cs="Arial"/>
          <w:b w:val="0"/>
          <w:color w:val="000000" w:themeColor="text1"/>
          <w:sz w:val="22"/>
          <w:szCs w:val="22"/>
          <w:shd w:val="clear" w:color="auto" w:fill="FFFFFF"/>
        </w:rPr>
        <w:t>Utstein</w:t>
      </w:r>
      <w:proofErr w:type="spellEnd"/>
      <w:r w:rsidRPr="006A43A7">
        <w:rPr>
          <w:rFonts w:ascii="Arial" w:hAnsi="Arial" w:cs="Arial"/>
          <w:b w:val="0"/>
          <w:color w:val="000000" w:themeColor="text1"/>
          <w:sz w:val="22"/>
          <w:szCs w:val="22"/>
          <w:shd w:val="clear" w:color="auto" w:fill="FFFFFF"/>
        </w:rPr>
        <w:t xml:space="preserve"> Collaborators. </w:t>
      </w:r>
      <w:r w:rsidRPr="006A43A7">
        <w:rPr>
          <w:rFonts w:ascii="Arial" w:hAnsi="Arial" w:cs="Arial"/>
          <w:b w:val="0"/>
          <w:color w:val="000000" w:themeColor="text1"/>
          <w:sz w:val="22"/>
          <w:szCs w:val="22"/>
        </w:rPr>
        <w:t xml:space="preserve">Cardiac Arrest and Cardiopulmonary Resuscitation Outcome Reports: Update of the </w:t>
      </w:r>
      <w:proofErr w:type="spellStart"/>
      <w:r w:rsidRPr="006A43A7">
        <w:rPr>
          <w:rFonts w:ascii="Arial" w:hAnsi="Arial" w:cs="Arial"/>
          <w:b w:val="0"/>
          <w:color w:val="000000" w:themeColor="text1"/>
          <w:sz w:val="22"/>
          <w:szCs w:val="22"/>
        </w:rPr>
        <w:t>Utstein</w:t>
      </w:r>
      <w:proofErr w:type="spellEnd"/>
      <w:r w:rsidRPr="006A43A7">
        <w:rPr>
          <w:rFonts w:ascii="Arial" w:hAnsi="Arial" w:cs="Arial"/>
          <w:b w:val="0"/>
          <w:color w:val="000000" w:themeColor="text1"/>
          <w:sz w:val="22"/>
          <w:szCs w:val="22"/>
        </w:rPr>
        <w:t xml:space="preserve"> Resuscitation Registry Template for In-Hospital Cardiac Arrest: A Consensus Report From a Task Force of the International Liaison Committee on Resuscitation (American Heart Association, European Resuscitation Council, Australian and New Zealand Council on Resuscitation, Heart and Stroke Foundation of Canada, InterAmerican Heart Foundation, Resuscitation Council of Southern Africa, Resuscitation Council of Asia). Circulation. 2019. Oct 29;140(18</w:t>
      </w:r>
      <w:proofErr w:type="gramStart"/>
      <w:r w:rsidRPr="006A43A7">
        <w:rPr>
          <w:rFonts w:ascii="Arial" w:hAnsi="Arial" w:cs="Arial"/>
          <w:b w:val="0"/>
          <w:color w:val="000000" w:themeColor="text1"/>
          <w:sz w:val="22"/>
          <w:szCs w:val="22"/>
        </w:rPr>
        <w:t>):e</w:t>
      </w:r>
      <w:proofErr w:type="gramEnd"/>
      <w:r w:rsidRPr="006A43A7">
        <w:rPr>
          <w:rFonts w:ascii="Arial" w:hAnsi="Arial" w:cs="Arial"/>
          <w:b w:val="0"/>
          <w:color w:val="000000" w:themeColor="text1"/>
          <w:sz w:val="22"/>
          <w:szCs w:val="22"/>
        </w:rPr>
        <w:t>746-e757.</w:t>
      </w:r>
    </w:p>
    <w:p w14:paraId="430B0CD3"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shd w:val="clear" w:color="auto" w:fill="FFFFFF"/>
        </w:rPr>
        <w:t xml:space="preserve">Moskowitz A, Berg KM, Cocchi MN, Chase M, Yang JX, Sarge J, </w:t>
      </w:r>
      <w:proofErr w:type="spellStart"/>
      <w:r w:rsidRPr="006A43A7">
        <w:rPr>
          <w:rFonts w:ascii="Arial" w:hAnsi="Arial" w:cs="Arial"/>
          <w:b w:val="0"/>
          <w:color w:val="000000" w:themeColor="text1"/>
          <w:sz w:val="22"/>
          <w:szCs w:val="22"/>
          <w:shd w:val="clear" w:color="auto" w:fill="FFFFFF"/>
        </w:rPr>
        <w:t>Grossestreuer</w:t>
      </w:r>
      <w:proofErr w:type="spellEnd"/>
      <w:r w:rsidRPr="006A43A7">
        <w:rPr>
          <w:rFonts w:ascii="Arial" w:hAnsi="Arial" w:cs="Arial"/>
          <w:b w:val="0"/>
          <w:color w:val="000000" w:themeColor="text1"/>
          <w:sz w:val="22"/>
          <w:szCs w:val="22"/>
          <w:shd w:val="clear" w:color="auto" w:fill="FFFFFF"/>
        </w:rPr>
        <w:t xml:space="preserve"> AV, Sarge T, O' Donoghue S,</w:t>
      </w:r>
      <w:r w:rsidRPr="006A43A7">
        <w:rPr>
          <w:rStyle w:val="apple-converted-space"/>
          <w:rFonts w:ascii="Arial" w:hAnsi="Arial" w:cs="Arial"/>
          <w:b w:val="0"/>
          <w:color w:val="000000" w:themeColor="text1"/>
          <w:sz w:val="22"/>
          <w:szCs w:val="22"/>
          <w:shd w:val="clear" w:color="auto" w:fill="FFFFFF"/>
        </w:rPr>
        <w:t> </w:t>
      </w:r>
      <w:r w:rsidRPr="006A43A7">
        <w:rPr>
          <w:rFonts w:ascii="Arial" w:hAnsi="Arial" w:cs="Arial"/>
          <w:bCs/>
          <w:color w:val="000000" w:themeColor="text1"/>
          <w:sz w:val="22"/>
          <w:szCs w:val="22"/>
        </w:rPr>
        <w:t>Donnino MW</w:t>
      </w:r>
      <w:r w:rsidRPr="006A43A7">
        <w:rPr>
          <w:rFonts w:ascii="Arial" w:hAnsi="Arial" w:cs="Arial"/>
          <w:color w:val="000000" w:themeColor="text1"/>
          <w:sz w:val="22"/>
          <w:szCs w:val="22"/>
          <w:shd w:val="clear" w:color="auto" w:fill="FFFFFF"/>
        </w:rPr>
        <w:t xml:space="preserve">. </w:t>
      </w:r>
      <w:r w:rsidRPr="006A43A7">
        <w:rPr>
          <w:rFonts w:ascii="Arial" w:hAnsi="Arial" w:cs="Arial"/>
          <w:b w:val="0"/>
          <w:color w:val="000000" w:themeColor="text1"/>
          <w:sz w:val="22"/>
          <w:szCs w:val="22"/>
          <w:shd w:val="clear" w:color="auto" w:fill="FFFFFF"/>
        </w:rPr>
        <w:t xml:space="preserve">Cardiac arrest in the intensive care unit: An assessment of </w:t>
      </w:r>
      <w:proofErr w:type="spellStart"/>
      <w:r w:rsidRPr="006A43A7">
        <w:rPr>
          <w:rFonts w:ascii="Arial" w:hAnsi="Arial" w:cs="Arial"/>
          <w:b w:val="0"/>
          <w:color w:val="000000" w:themeColor="text1"/>
          <w:sz w:val="22"/>
          <w:szCs w:val="22"/>
          <w:shd w:val="clear" w:color="auto" w:fill="FFFFFF"/>
        </w:rPr>
        <w:t>preventabiliy</w:t>
      </w:r>
      <w:proofErr w:type="spellEnd"/>
      <w:r w:rsidRPr="006A43A7">
        <w:rPr>
          <w:rFonts w:ascii="Arial" w:hAnsi="Arial" w:cs="Arial"/>
          <w:b w:val="0"/>
          <w:color w:val="000000" w:themeColor="text1"/>
          <w:sz w:val="22"/>
          <w:szCs w:val="22"/>
          <w:shd w:val="clear" w:color="auto" w:fill="FFFFFF"/>
        </w:rPr>
        <w:t xml:space="preserve">. </w:t>
      </w:r>
      <w:proofErr w:type="spellStart"/>
      <w:r w:rsidRPr="006A43A7">
        <w:rPr>
          <w:rFonts w:ascii="Arial" w:hAnsi="Arial" w:cs="Arial"/>
          <w:b w:val="0"/>
          <w:color w:val="000000" w:themeColor="text1"/>
          <w:sz w:val="22"/>
          <w:szCs w:val="22"/>
          <w:shd w:val="clear" w:color="auto" w:fill="FFFFFF"/>
        </w:rPr>
        <w:t>Resusciation</w:t>
      </w:r>
      <w:proofErr w:type="spellEnd"/>
      <w:r w:rsidRPr="006A43A7">
        <w:rPr>
          <w:rFonts w:ascii="Arial" w:hAnsi="Arial" w:cs="Arial"/>
          <w:b w:val="0"/>
          <w:color w:val="000000" w:themeColor="text1"/>
          <w:sz w:val="22"/>
          <w:szCs w:val="22"/>
          <w:shd w:val="clear" w:color="auto" w:fill="FFFFFF"/>
        </w:rPr>
        <w:t xml:space="preserve">. 2019 </w:t>
      </w:r>
      <w:proofErr w:type="gramStart"/>
      <w:r w:rsidRPr="006A43A7">
        <w:rPr>
          <w:rFonts w:ascii="Arial" w:hAnsi="Arial" w:cs="Arial"/>
          <w:b w:val="0"/>
          <w:color w:val="000000" w:themeColor="text1"/>
          <w:sz w:val="22"/>
          <w:szCs w:val="22"/>
          <w:shd w:val="clear" w:color="auto" w:fill="FFFFFF"/>
        </w:rPr>
        <w:t>Dec;145:15</w:t>
      </w:r>
      <w:proofErr w:type="gramEnd"/>
      <w:r w:rsidRPr="006A43A7">
        <w:rPr>
          <w:rFonts w:ascii="Arial" w:hAnsi="Arial" w:cs="Arial"/>
          <w:b w:val="0"/>
          <w:color w:val="000000" w:themeColor="text1"/>
          <w:sz w:val="22"/>
          <w:szCs w:val="22"/>
          <w:shd w:val="clear" w:color="auto" w:fill="FFFFFF"/>
        </w:rPr>
        <w:t xml:space="preserve">-20. </w:t>
      </w:r>
    </w:p>
    <w:p w14:paraId="19F7D8FD"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shd w:val="clear" w:color="auto" w:fill="FFFFFF"/>
        </w:rPr>
        <w:t>Berg KM,</w:t>
      </w:r>
      <w:r w:rsidRPr="006A43A7">
        <w:rPr>
          <w:rStyle w:val="apple-converted-space"/>
          <w:rFonts w:ascii="Arial" w:hAnsi="Arial" w:cs="Arial"/>
          <w:b w:val="0"/>
          <w:color w:val="000000" w:themeColor="text1"/>
          <w:sz w:val="22"/>
          <w:szCs w:val="22"/>
          <w:shd w:val="clear" w:color="auto" w:fill="FFFFFF"/>
        </w:rPr>
        <w:t> </w:t>
      </w:r>
      <w:r w:rsidRPr="006A43A7">
        <w:rPr>
          <w:rFonts w:ascii="Arial" w:hAnsi="Arial" w:cs="Arial"/>
          <w:bCs/>
          <w:color w:val="000000" w:themeColor="text1"/>
          <w:sz w:val="22"/>
          <w:szCs w:val="22"/>
        </w:rPr>
        <w:t>Donnino MW</w:t>
      </w:r>
      <w:r w:rsidRPr="006A43A7">
        <w:rPr>
          <w:rFonts w:ascii="Arial" w:hAnsi="Arial" w:cs="Arial"/>
          <w:b w:val="0"/>
          <w:color w:val="000000" w:themeColor="text1"/>
          <w:sz w:val="22"/>
          <w:szCs w:val="22"/>
          <w:shd w:val="clear" w:color="auto" w:fill="FFFFFF"/>
        </w:rPr>
        <w:t xml:space="preserve">, Andersen LW, Moskowitz A, </w:t>
      </w:r>
      <w:proofErr w:type="spellStart"/>
      <w:r w:rsidRPr="006A43A7">
        <w:rPr>
          <w:rFonts w:ascii="Arial" w:hAnsi="Arial" w:cs="Arial"/>
          <w:b w:val="0"/>
          <w:color w:val="000000" w:themeColor="text1"/>
          <w:sz w:val="22"/>
          <w:szCs w:val="22"/>
          <w:shd w:val="clear" w:color="auto" w:fill="FFFFFF"/>
        </w:rPr>
        <w:t>Grossestreuer</w:t>
      </w:r>
      <w:proofErr w:type="spellEnd"/>
      <w:r w:rsidRPr="006A43A7">
        <w:rPr>
          <w:rFonts w:ascii="Arial" w:hAnsi="Arial" w:cs="Arial"/>
          <w:b w:val="0"/>
          <w:color w:val="000000" w:themeColor="text1"/>
          <w:sz w:val="22"/>
          <w:szCs w:val="22"/>
          <w:shd w:val="clear" w:color="auto" w:fill="FFFFFF"/>
        </w:rPr>
        <w:t xml:space="preserve"> AV; American Heart Association’s Get </w:t>
      </w:r>
      <w:proofErr w:type="gramStart"/>
      <w:r w:rsidRPr="006A43A7">
        <w:rPr>
          <w:rFonts w:ascii="Arial" w:hAnsi="Arial" w:cs="Arial"/>
          <w:b w:val="0"/>
          <w:color w:val="000000" w:themeColor="text1"/>
          <w:sz w:val="22"/>
          <w:szCs w:val="22"/>
          <w:shd w:val="clear" w:color="auto" w:fill="FFFFFF"/>
        </w:rPr>
        <w:t>With</w:t>
      </w:r>
      <w:proofErr w:type="gramEnd"/>
      <w:r w:rsidRPr="006A43A7">
        <w:rPr>
          <w:rFonts w:ascii="Arial" w:hAnsi="Arial" w:cs="Arial"/>
          <w:b w:val="0"/>
          <w:color w:val="000000" w:themeColor="text1"/>
          <w:sz w:val="22"/>
          <w:szCs w:val="22"/>
          <w:shd w:val="clear" w:color="auto" w:fill="FFFFFF"/>
        </w:rPr>
        <w:t xml:space="preserve"> </w:t>
      </w:r>
      <w:proofErr w:type="gramStart"/>
      <w:r w:rsidRPr="006A43A7">
        <w:rPr>
          <w:rFonts w:ascii="Arial" w:hAnsi="Arial" w:cs="Arial"/>
          <w:b w:val="0"/>
          <w:color w:val="000000" w:themeColor="text1"/>
          <w:sz w:val="22"/>
          <w:szCs w:val="22"/>
          <w:shd w:val="clear" w:color="auto" w:fill="FFFFFF"/>
        </w:rPr>
        <w:t>The</w:t>
      </w:r>
      <w:proofErr w:type="gramEnd"/>
      <w:r w:rsidRPr="006A43A7">
        <w:rPr>
          <w:rFonts w:ascii="Arial" w:hAnsi="Arial" w:cs="Arial"/>
          <w:b w:val="0"/>
          <w:color w:val="000000" w:themeColor="text1"/>
          <w:sz w:val="22"/>
          <w:szCs w:val="22"/>
          <w:shd w:val="clear" w:color="auto" w:fill="FFFFFF"/>
        </w:rPr>
        <w:t xml:space="preserve"> Guidelines®-Resuscitation Investigators. Acute respiratory compromise on hospital wards: Association </w:t>
      </w:r>
      <w:proofErr w:type="spellStart"/>
      <w:r w:rsidRPr="006A43A7">
        <w:rPr>
          <w:rFonts w:ascii="Arial" w:hAnsi="Arial" w:cs="Arial"/>
          <w:b w:val="0"/>
          <w:color w:val="000000" w:themeColor="text1"/>
          <w:sz w:val="22"/>
          <w:szCs w:val="22"/>
          <w:shd w:val="clear" w:color="auto" w:fill="FFFFFF"/>
        </w:rPr>
        <w:t>betweenrecent</w:t>
      </w:r>
      <w:proofErr w:type="spellEnd"/>
      <w:r w:rsidRPr="006A43A7">
        <w:rPr>
          <w:rFonts w:ascii="Arial" w:hAnsi="Arial" w:cs="Arial"/>
          <w:b w:val="0"/>
          <w:color w:val="000000" w:themeColor="text1"/>
          <w:sz w:val="22"/>
          <w:szCs w:val="22"/>
          <w:shd w:val="clear" w:color="auto" w:fill="FFFFFF"/>
        </w:rPr>
        <w:t xml:space="preserve"> ICU discharge and outcome. Resuscitation. 2019. Nov;144:40-45. </w:t>
      </w:r>
    </w:p>
    <w:p w14:paraId="544C2FAF" w14:textId="77777777" w:rsidR="0078471E" w:rsidRPr="00547544"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shd w:val="clear" w:color="auto" w:fill="FFFFFF"/>
        </w:rPr>
        <w:t>Patel H, Shih JA, Gardner R, Patel PV, Ross C, Hayes MM, Moskowitz A</w:t>
      </w:r>
      <w:r w:rsidRPr="006A43A7">
        <w:rPr>
          <w:rFonts w:ascii="Arial" w:hAnsi="Arial" w:cs="Arial"/>
          <w:color w:val="000000" w:themeColor="text1"/>
          <w:sz w:val="22"/>
          <w:szCs w:val="22"/>
          <w:shd w:val="clear" w:color="auto" w:fill="FFFFFF"/>
        </w:rPr>
        <w:t>,</w:t>
      </w:r>
      <w:r w:rsidRPr="006A43A7">
        <w:rPr>
          <w:rStyle w:val="apple-converted-space"/>
          <w:rFonts w:ascii="Arial" w:hAnsi="Arial" w:cs="Arial"/>
          <w:color w:val="000000" w:themeColor="text1"/>
          <w:sz w:val="22"/>
          <w:szCs w:val="22"/>
          <w:shd w:val="clear" w:color="auto" w:fill="FFFFFF"/>
        </w:rPr>
        <w:t> </w:t>
      </w:r>
      <w:r w:rsidRPr="006A43A7">
        <w:rPr>
          <w:rFonts w:ascii="Arial" w:hAnsi="Arial" w:cs="Arial"/>
          <w:bCs/>
          <w:color w:val="000000" w:themeColor="text1"/>
          <w:sz w:val="22"/>
          <w:szCs w:val="22"/>
        </w:rPr>
        <w:t>Donnino MW</w:t>
      </w:r>
      <w:r w:rsidRPr="006A43A7">
        <w:rPr>
          <w:rFonts w:ascii="Arial" w:hAnsi="Arial" w:cs="Arial"/>
          <w:color w:val="000000" w:themeColor="text1"/>
          <w:sz w:val="22"/>
          <w:szCs w:val="22"/>
          <w:shd w:val="clear" w:color="auto" w:fill="FFFFFF"/>
        </w:rPr>
        <w:t xml:space="preserve">. </w:t>
      </w:r>
      <w:r w:rsidRPr="006A43A7">
        <w:rPr>
          <w:rFonts w:ascii="Arial" w:hAnsi="Arial" w:cs="Arial"/>
          <w:b w:val="0"/>
          <w:color w:val="000000" w:themeColor="text1"/>
          <w:sz w:val="22"/>
          <w:szCs w:val="22"/>
          <w:shd w:val="clear" w:color="auto" w:fill="FFFFFF"/>
        </w:rPr>
        <w:t xml:space="preserve">Hemodynamic decompensation in normotensive patients admitted to the ICU with pulmonary embolism. J Crit Care. </w:t>
      </w:r>
      <w:r w:rsidRPr="00547544">
        <w:rPr>
          <w:rFonts w:ascii="Arial" w:hAnsi="Arial" w:cs="Arial"/>
          <w:b w:val="0"/>
          <w:color w:val="000000" w:themeColor="text1"/>
          <w:sz w:val="22"/>
          <w:szCs w:val="22"/>
          <w:shd w:val="clear" w:color="auto" w:fill="FFFFFF"/>
        </w:rPr>
        <w:t>2019. Dec;54:105-109.</w:t>
      </w:r>
    </w:p>
    <w:p w14:paraId="09CE3B3F" w14:textId="77777777" w:rsidR="0078471E" w:rsidRPr="00547544" w:rsidRDefault="0078471E" w:rsidP="0078471E">
      <w:pPr>
        <w:pStyle w:val="H2"/>
        <w:numPr>
          <w:ilvl w:val="0"/>
          <w:numId w:val="1"/>
        </w:numPr>
        <w:spacing w:before="0" w:after="0"/>
        <w:ind w:left="900" w:hanging="540"/>
        <w:rPr>
          <w:rFonts w:ascii="Arial" w:hAnsi="Arial" w:cs="Arial"/>
          <w:b w:val="0"/>
          <w:color w:val="000000" w:themeColor="text1"/>
          <w:sz w:val="22"/>
          <w:szCs w:val="22"/>
        </w:rPr>
      </w:pPr>
      <w:proofErr w:type="spellStart"/>
      <w:r w:rsidRPr="00547544">
        <w:rPr>
          <w:rFonts w:ascii="Arial" w:hAnsi="Arial" w:cs="Arial"/>
          <w:b w:val="0"/>
          <w:color w:val="000000" w:themeColor="text1"/>
          <w:sz w:val="22"/>
          <w:szCs w:val="22"/>
          <w:shd w:val="clear" w:color="auto" w:fill="FFFFFF"/>
        </w:rPr>
        <w:t>Basciotta</w:t>
      </w:r>
      <w:proofErr w:type="spellEnd"/>
      <w:r w:rsidRPr="00547544">
        <w:rPr>
          <w:rFonts w:ascii="Arial" w:hAnsi="Arial" w:cs="Arial"/>
          <w:b w:val="0"/>
          <w:color w:val="000000" w:themeColor="text1"/>
          <w:sz w:val="22"/>
          <w:szCs w:val="22"/>
          <w:shd w:val="clear" w:color="auto" w:fill="FFFFFF"/>
        </w:rPr>
        <w:t xml:space="preserve"> M, Zhou W, Ngo L, </w:t>
      </w:r>
      <w:r w:rsidRPr="00547544">
        <w:rPr>
          <w:rFonts w:ascii="Arial" w:hAnsi="Arial" w:cs="Arial"/>
          <w:bCs/>
          <w:color w:val="000000" w:themeColor="text1"/>
          <w:sz w:val="22"/>
          <w:szCs w:val="22"/>
          <w:shd w:val="clear" w:color="auto" w:fill="FFFFFF"/>
        </w:rPr>
        <w:t>Donnino M</w:t>
      </w:r>
      <w:r w:rsidRPr="00547544">
        <w:rPr>
          <w:rFonts w:ascii="Arial" w:hAnsi="Arial" w:cs="Arial"/>
          <w:b w:val="0"/>
          <w:color w:val="000000" w:themeColor="text1"/>
          <w:sz w:val="22"/>
          <w:szCs w:val="22"/>
          <w:shd w:val="clear" w:color="auto" w:fill="FFFFFF"/>
        </w:rPr>
        <w:t xml:space="preserve">, Marcantonio ER, Herzig SJ. Antipsychotics and the Risk of Mortality or Cardiopulmonary Arrest in Hospitalized Adults. J Am </w:t>
      </w:r>
      <w:proofErr w:type="spellStart"/>
      <w:r w:rsidRPr="00547544">
        <w:rPr>
          <w:rFonts w:ascii="Arial" w:hAnsi="Arial" w:cs="Arial"/>
          <w:b w:val="0"/>
          <w:color w:val="000000" w:themeColor="text1"/>
          <w:sz w:val="22"/>
          <w:szCs w:val="22"/>
          <w:shd w:val="clear" w:color="auto" w:fill="FFFFFF"/>
        </w:rPr>
        <w:t>Geriatr</w:t>
      </w:r>
      <w:proofErr w:type="spellEnd"/>
      <w:r w:rsidRPr="00547544">
        <w:rPr>
          <w:rFonts w:ascii="Arial" w:hAnsi="Arial" w:cs="Arial"/>
          <w:b w:val="0"/>
          <w:color w:val="000000" w:themeColor="text1"/>
          <w:sz w:val="22"/>
          <w:szCs w:val="22"/>
          <w:shd w:val="clear" w:color="auto" w:fill="FFFFFF"/>
        </w:rPr>
        <w:t xml:space="preserve"> Soc. 2020 Mar;68(3):544-550. </w:t>
      </w:r>
      <w:proofErr w:type="spellStart"/>
      <w:r w:rsidRPr="00547544">
        <w:rPr>
          <w:rFonts w:ascii="Arial" w:hAnsi="Arial" w:cs="Arial"/>
          <w:b w:val="0"/>
          <w:color w:val="000000" w:themeColor="text1"/>
          <w:sz w:val="22"/>
          <w:szCs w:val="22"/>
          <w:shd w:val="clear" w:color="auto" w:fill="FFFFFF"/>
        </w:rPr>
        <w:t>doi</w:t>
      </w:r>
      <w:proofErr w:type="spellEnd"/>
      <w:r w:rsidRPr="00547544">
        <w:rPr>
          <w:rFonts w:ascii="Arial" w:hAnsi="Arial" w:cs="Arial"/>
          <w:b w:val="0"/>
          <w:color w:val="000000" w:themeColor="text1"/>
          <w:sz w:val="22"/>
          <w:szCs w:val="22"/>
          <w:shd w:val="clear" w:color="auto" w:fill="FFFFFF"/>
        </w:rPr>
        <w:t xml:space="preserve">: 10.1111/jgs.16246. </w:t>
      </w:r>
      <w:proofErr w:type="spellStart"/>
      <w:r w:rsidRPr="00547544">
        <w:rPr>
          <w:rFonts w:ascii="Arial" w:hAnsi="Arial" w:cs="Arial"/>
          <w:b w:val="0"/>
          <w:color w:val="000000" w:themeColor="text1"/>
          <w:sz w:val="22"/>
          <w:szCs w:val="22"/>
          <w:shd w:val="clear" w:color="auto" w:fill="FFFFFF"/>
        </w:rPr>
        <w:t>Epub</w:t>
      </w:r>
      <w:proofErr w:type="spellEnd"/>
      <w:r w:rsidRPr="00547544">
        <w:rPr>
          <w:rFonts w:ascii="Arial" w:hAnsi="Arial" w:cs="Arial"/>
          <w:b w:val="0"/>
          <w:color w:val="000000" w:themeColor="text1"/>
          <w:sz w:val="22"/>
          <w:szCs w:val="22"/>
          <w:shd w:val="clear" w:color="auto" w:fill="FFFFFF"/>
        </w:rPr>
        <w:t xml:space="preserve"> 2019 Nov 19.</w:t>
      </w:r>
    </w:p>
    <w:p w14:paraId="47C39E3A" w14:textId="77777777" w:rsidR="0078471E" w:rsidRPr="00547544"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547544">
        <w:rPr>
          <w:rFonts w:ascii="Arial" w:hAnsi="Arial" w:cs="Arial"/>
          <w:b w:val="0"/>
          <w:color w:val="000000" w:themeColor="text1"/>
          <w:sz w:val="22"/>
          <w:szCs w:val="22"/>
          <w:shd w:val="clear" w:color="auto" w:fill="FFFFFF"/>
        </w:rPr>
        <w:t>Wiberg S, Holmberg MJ,</w:t>
      </w:r>
      <w:r w:rsidRPr="00547544">
        <w:rPr>
          <w:rStyle w:val="apple-converted-space"/>
          <w:rFonts w:ascii="Arial" w:hAnsi="Arial" w:cs="Arial"/>
          <w:b w:val="0"/>
          <w:color w:val="000000" w:themeColor="text1"/>
          <w:sz w:val="22"/>
          <w:szCs w:val="22"/>
          <w:shd w:val="clear" w:color="auto" w:fill="FFFFFF"/>
        </w:rPr>
        <w:t> </w:t>
      </w:r>
      <w:r w:rsidRPr="00547544">
        <w:rPr>
          <w:rFonts w:ascii="Arial" w:hAnsi="Arial" w:cs="Arial"/>
          <w:bCs/>
          <w:color w:val="000000" w:themeColor="text1"/>
          <w:sz w:val="22"/>
          <w:szCs w:val="22"/>
        </w:rPr>
        <w:t>Donnino MW</w:t>
      </w:r>
      <w:r w:rsidRPr="00547544">
        <w:rPr>
          <w:rFonts w:ascii="Arial" w:hAnsi="Arial" w:cs="Arial"/>
          <w:b w:val="0"/>
          <w:color w:val="000000" w:themeColor="text1"/>
          <w:sz w:val="22"/>
          <w:szCs w:val="22"/>
          <w:shd w:val="clear" w:color="auto" w:fill="FFFFFF"/>
        </w:rPr>
        <w:t xml:space="preserve">, </w:t>
      </w:r>
      <w:proofErr w:type="spellStart"/>
      <w:r w:rsidRPr="00547544">
        <w:rPr>
          <w:rFonts w:ascii="Arial" w:hAnsi="Arial" w:cs="Arial"/>
          <w:b w:val="0"/>
          <w:color w:val="000000" w:themeColor="text1"/>
          <w:sz w:val="22"/>
          <w:szCs w:val="22"/>
          <w:shd w:val="clear" w:color="auto" w:fill="FFFFFF"/>
        </w:rPr>
        <w:t>Kjaergaard</w:t>
      </w:r>
      <w:proofErr w:type="spellEnd"/>
      <w:r w:rsidRPr="00547544">
        <w:rPr>
          <w:rFonts w:ascii="Arial" w:hAnsi="Arial" w:cs="Arial"/>
          <w:b w:val="0"/>
          <w:color w:val="000000" w:themeColor="text1"/>
          <w:sz w:val="22"/>
          <w:szCs w:val="22"/>
          <w:shd w:val="clear" w:color="auto" w:fill="FFFFFF"/>
        </w:rPr>
        <w:t xml:space="preserve"> J, Hassager C, Witten L, Berg KM, Andersen LW. Age-dependent trends in survival after adult in-hospital cardiac </w:t>
      </w:r>
      <w:proofErr w:type="spellStart"/>
      <w:r w:rsidRPr="00547544">
        <w:rPr>
          <w:rFonts w:ascii="Arial" w:hAnsi="Arial" w:cs="Arial"/>
          <w:b w:val="0"/>
          <w:color w:val="000000" w:themeColor="text1"/>
          <w:sz w:val="22"/>
          <w:szCs w:val="22"/>
          <w:shd w:val="clear" w:color="auto" w:fill="FFFFFF"/>
        </w:rPr>
        <w:t>arres</w:t>
      </w:r>
      <w:proofErr w:type="spellEnd"/>
      <w:r w:rsidRPr="00547544">
        <w:rPr>
          <w:rFonts w:ascii="Arial" w:hAnsi="Arial" w:cs="Arial"/>
          <w:b w:val="0"/>
          <w:color w:val="000000" w:themeColor="text1"/>
          <w:sz w:val="22"/>
          <w:szCs w:val="22"/>
          <w:shd w:val="clear" w:color="auto" w:fill="FFFFFF"/>
        </w:rPr>
        <w:t xml:space="preserve">. </w:t>
      </w:r>
      <w:proofErr w:type="spellStart"/>
      <w:r w:rsidRPr="00547544">
        <w:rPr>
          <w:rFonts w:ascii="Arial" w:hAnsi="Arial" w:cs="Arial"/>
          <w:b w:val="0"/>
          <w:color w:val="000000" w:themeColor="text1"/>
          <w:sz w:val="22"/>
          <w:szCs w:val="22"/>
          <w:shd w:val="clear" w:color="auto" w:fill="FFFFFF"/>
        </w:rPr>
        <w:t>Resusciation</w:t>
      </w:r>
      <w:proofErr w:type="spellEnd"/>
      <w:r w:rsidRPr="00547544">
        <w:rPr>
          <w:rFonts w:ascii="Arial" w:hAnsi="Arial" w:cs="Arial"/>
          <w:b w:val="0"/>
          <w:color w:val="000000" w:themeColor="text1"/>
          <w:sz w:val="22"/>
          <w:szCs w:val="22"/>
          <w:shd w:val="clear" w:color="auto" w:fill="FFFFFF"/>
        </w:rPr>
        <w:t xml:space="preserve">. 2020 </w:t>
      </w:r>
      <w:proofErr w:type="gramStart"/>
      <w:r w:rsidRPr="00547544">
        <w:rPr>
          <w:rFonts w:ascii="Arial" w:hAnsi="Arial" w:cs="Arial"/>
          <w:b w:val="0"/>
          <w:color w:val="000000" w:themeColor="text1"/>
          <w:sz w:val="22"/>
          <w:szCs w:val="22"/>
          <w:shd w:val="clear" w:color="auto" w:fill="FFFFFF"/>
        </w:rPr>
        <w:t>Jun;151:189</w:t>
      </w:r>
      <w:proofErr w:type="gramEnd"/>
      <w:r w:rsidRPr="00547544">
        <w:rPr>
          <w:rFonts w:ascii="Arial" w:hAnsi="Arial" w:cs="Arial"/>
          <w:b w:val="0"/>
          <w:color w:val="000000" w:themeColor="text1"/>
          <w:sz w:val="22"/>
          <w:szCs w:val="22"/>
          <w:shd w:val="clear" w:color="auto" w:fill="FFFFFF"/>
        </w:rPr>
        <w:t>-196.</w:t>
      </w:r>
    </w:p>
    <w:p w14:paraId="3699F5B5"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547544">
        <w:rPr>
          <w:rFonts w:ascii="Arial" w:hAnsi="Arial" w:cs="Arial"/>
          <w:b w:val="0"/>
          <w:color w:val="000000" w:themeColor="text1"/>
          <w:sz w:val="22"/>
          <w:szCs w:val="22"/>
          <w:shd w:val="clear" w:color="auto" w:fill="FFFFFF"/>
        </w:rPr>
        <w:t xml:space="preserve">Mortensen SJ, Hurley M, Blewett L, Uber A, Yassa </w:t>
      </w:r>
      <w:r w:rsidRPr="006A43A7">
        <w:rPr>
          <w:rFonts w:ascii="Arial" w:hAnsi="Arial" w:cs="Arial"/>
          <w:b w:val="0"/>
          <w:color w:val="000000" w:themeColor="text1"/>
          <w:sz w:val="22"/>
          <w:szCs w:val="22"/>
          <w:shd w:val="clear" w:color="auto" w:fill="FFFFFF"/>
        </w:rPr>
        <w:t xml:space="preserve">D, MacDonald M, Patel P, Chase M, Holmberg MJ, </w:t>
      </w:r>
      <w:proofErr w:type="spellStart"/>
      <w:r w:rsidRPr="006A43A7">
        <w:rPr>
          <w:rFonts w:ascii="Arial" w:hAnsi="Arial" w:cs="Arial"/>
          <w:b w:val="0"/>
          <w:color w:val="000000" w:themeColor="text1"/>
          <w:sz w:val="22"/>
          <w:szCs w:val="22"/>
          <w:shd w:val="clear" w:color="auto" w:fill="FFFFFF"/>
        </w:rPr>
        <w:t>Grossestreuer</w:t>
      </w:r>
      <w:proofErr w:type="spellEnd"/>
      <w:r w:rsidRPr="006A43A7">
        <w:rPr>
          <w:rFonts w:ascii="Arial" w:hAnsi="Arial" w:cs="Arial"/>
          <w:b w:val="0"/>
          <w:color w:val="000000" w:themeColor="text1"/>
          <w:sz w:val="22"/>
          <w:szCs w:val="22"/>
          <w:shd w:val="clear" w:color="auto" w:fill="FFFFFF"/>
        </w:rPr>
        <w:t xml:space="preserve"> AV,</w:t>
      </w:r>
      <w:r w:rsidRPr="006A43A7">
        <w:rPr>
          <w:rStyle w:val="apple-converted-space"/>
          <w:rFonts w:ascii="Arial" w:hAnsi="Arial" w:cs="Arial"/>
          <w:b w:val="0"/>
          <w:color w:val="000000" w:themeColor="text1"/>
          <w:sz w:val="22"/>
          <w:szCs w:val="22"/>
          <w:shd w:val="clear" w:color="auto" w:fill="FFFFFF"/>
        </w:rPr>
        <w:t> </w:t>
      </w:r>
      <w:r w:rsidRPr="006A43A7">
        <w:rPr>
          <w:rFonts w:ascii="Arial" w:hAnsi="Arial" w:cs="Arial"/>
          <w:bCs/>
          <w:color w:val="000000" w:themeColor="text1"/>
          <w:sz w:val="22"/>
          <w:szCs w:val="22"/>
        </w:rPr>
        <w:t>Donnino MW</w:t>
      </w:r>
      <w:r w:rsidRPr="006A43A7">
        <w:rPr>
          <w:rFonts w:ascii="Arial" w:hAnsi="Arial" w:cs="Arial"/>
          <w:b w:val="0"/>
          <w:color w:val="000000" w:themeColor="text1"/>
          <w:sz w:val="22"/>
          <w:szCs w:val="22"/>
          <w:shd w:val="clear" w:color="auto" w:fill="FFFFFF"/>
        </w:rPr>
        <w:t>, Cocchi MN. Infections in out-of-</w:t>
      </w:r>
      <w:proofErr w:type="spellStart"/>
      <w:r w:rsidRPr="006A43A7">
        <w:rPr>
          <w:rFonts w:ascii="Arial" w:hAnsi="Arial" w:cs="Arial"/>
          <w:b w:val="0"/>
          <w:color w:val="000000" w:themeColor="text1"/>
          <w:sz w:val="22"/>
          <w:szCs w:val="22"/>
          <w:shd w:val="clear" w:color="auto" w:fill="FFFFFF"/>
        </w:rPr>
        <w:t>hosptial</w:t>
      </w:r>
      <w:proofErr w:type="spellEnd"/>
      <w:r w:rsidRPr="006A43A7">
        <w:rPr>
          <w:rFonts w:ascii="Arial" w:hAnsi="Arial" w:cs="Arial"/>
          <w:b w:val="0"/>
          <w:color w:val="000000" w:themeColor="text1"/>
          <w:sz w:val="22"/>
          <w:szCs w:val="22"/>
          <w:shd w:val="clear" w:color="auto" w:fill="FFFFFF"/>
        </w:rPr>
        <w:t xml:space="preserve"> and in-hospital post-cardiac arrest patients. </w:t>
      </w:r>
      <w:proofErr w:type="spellStart"/>
      <w:r w:rsidRPr="006A43A7">
        <w:rPr>
          <w:rFonts w:ascii="Arial" w:hAnsi="Arial" w:cs="Arial"/>
          <w:b w:val="0"/>
          <w:color w:val="000000" w:themeColor="text1"/>
          <w:sz w:val="22"/>
          <w:szCs w:val="22"/>
          <w:shd w:val="clear" w:color="auto" w:fill="FFFFFF"/>
        </w:rPr>
        <w:t>Intem</w:t>
      </w:r>
      <w:proofErr w:type="spellEnd"/>
      <w:r w:rsidRPr="006A43A7">
        <w:rPr>
          <w:rFonts w:ascii="Arial" w:hAnsi="Arial" w:cs="Arial"/>
          <w:b w:val="0"/>
          <w:color w:val="000000" w:themeColor="text1"/>
          <w:sz w:val="22"/>
          <w:szCs w:val="22"/>
          <w:shd w:val="clear" w:color="auto" w:fill="FFFFFF"/>
        </w:rPr>
        <w:t xml:space="preserve"> Emerg Med. 2020 Jun;15(4):701-709.</w:t>
      </w:r>
    </w:p>
    <w:p w14:paraId="4B73E40A"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shd w:val="clear" w:color="auto" w:fill="FFFFFF"/>
        </w:rPr>
        <w:t>Ross CE, Shih JA, Kleinman ME,</w:t>
      </w:r>
      <w:r w:rsidRPr="006A43A7">
        <w:rPr>
          <w:rStyle w:val="apple-converted-space"/>
          <w:rFonts w:ascii="Arial" w:hAnsi="Arial" w:cs="Arial"/>
          <w:color w:val="000000" w:themeColor="text1"/>
          <w:sz w:val="22"/>
          <w:szCs w:val="22"/>
          <w:shd w:val="clear" w:color="auto" w:fill="FFFFFF"/>
        </w:rPr>
        <w:t> </w:t>
      </w:r>
      <w:r w:rsidRPr="006A43A7">
        <w:rPr>
          <w:rFonts w:ascii="Arial" w:hAnsi="Arial" w:cs="Arial"/>
          <w:bCs/>
          <w:color w:val="000000" w:themeColor="text1"/>
          <w:sz w:val="22"/>
          <w:szCs w:val="22"/>
        </w:rPr>
        <w:t>Donnino MW</w:t>
      </w:r>
      <w:r w:rsidRPr="006A43A7">
        <w:rPr>
          <w:rFonts w:ascii="Arial" w:hAnsi="Arial" w:cs="Arial"/>
          <w:color w:val="000000" w:themeColor="text1"/>
          <w:sz w:val="22"/>
          <w:szCs w:val="22"/>
          <w:shd w:val="clear" w:color="auto" w:fill="FFFFFF"/>
        </w:rPr>
        <w:t xml:space="preserve">. </w:t>
      </w:r>
      <w:r w:rsidRPr="006A43A7">
        <w:rPr>
          <w:rFonts w:ascii="Arial" w:hAnsi="Arial" w:cs="Arial"/>
          <w:b w:val="0"/>
          <w:color w:val="000000" w:themeColor="text1"/>
          <w:sz w:val="22"/>
          <w:szCs w:val="22"/>
          <w:shd w:val="clear" w:color="auto" w:fill="FFFFFF"/>
        </w:rPr>
        <w:t xml:space="preserve">Pediatric Massive and </w:t>
      </w:r>
      <w:proofErr w:type="spellStart"/>
      <w:r w:rsidRPr="006A43A7">
        <w:rPr>
          <w:rFonts w:ascii="Arial" w:hAnsi="Arial" w:cs="Arial"/>
          <w:b w:val="0"/>
          <w:color w:val="000000" w:themeColor="text1"/>
          <w:sz w:val="22"/>
          <w:szCs w:val="22"/>
          <w:shd w:val="clear" w:color="auto" w:fill="FFFFFF"/>
        </w:rPr>
        <w:t>Submassive</w:t>
      </w:r>
      <w:proofErr w:type="spellEnd"/>
      <w:r w:rsidRPr="006A43A7">
        <w:rPr>
          <w:rFonts w:ascii="Arial" w:hAnsi="Arial" w:cs="Arial"/>
          <w:b w:val="0"/>
          <w:color w:val="000000" w:themeColor="text1"/>
          <w:sz w:val="22"/>
          <w:szCs w:val="22"/>
          <w:shd w:val="clear" w:color="auto" w:fill="FFFFFF"/>
        </w:rPr>
        <w:t xml:space="preserve"> Pulmonary Embolism: A Single-Center Experience. Hosp Pediatric. 2020. Mar;10(3):272-276. </w:t>
      </w:r>
    </w:p>
    <w:p w14:paraId="380031D2"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shd w:val="clear" w:color="auto" w:fill="FFFFFF"/>
        </w:rPr>
        <w:t>Holmberg MJ, Ross CE, Atkins DL, Valdes SO,</w:t>
      </w:r>
      <w:r w:rsidRPr="006A43A7">
        <w:rPr>
          <w:rStyle w:val="apple-converted-space"/>
          <w:rFonts w:ascii="Arial" w:hAnsi="Arial" w:cs="Arial"/>
          <w:b w:val="0"/>
          <w:color w:val="000000" w:themeColor="text1"/>
          <w:sz w:val="22"/>
          <w:szCs w:val="22"/>
          <w:shd w:val="clear" w:color="auto" w:fill="FFFFFF"/>
        </w:rPr>
        <w:t> </w:t>
      </w:r>
      <w:r w:rsidRPr="006A43A7">
        <w:rPr>
          <w:rFonts w:ascii="Arial" w:hAnsi="Arial" w:cs="Arial"/>
          <w:bCs/>
          <w:color w:val="000000" w:themeColor="text1"/>
          <w:sz w:val="22"/>
          <w:szCs w:val="22"/>
        </w:rPr>
        <w:t>Donnino MW</w:t>
      </w:r>
      <w:r w:rsidRPr="006A43A7">
        <w:rPr>
          <w:rFonts w:ascii="Arial" w:hAnsi="Arial" w:cs="Arial"/>
          <w:b w:val="0"/>
          <w:color w:val="000000" w:themeColor="text1"/>
          <w:sz w:val="22"/>
          <w:szCs w:val="22"/>
          <w:shd w:val="clear" w:color="auto" w:fill="FFFFFF"/>
        </w:rPr>
        <w:t xml:space="preserve">, Andersen LW; American Heart Association’s for the AHA’s Get </w:t>
      </w:r>
      <w:proofErr w:type="gramStart"/>
      <w:r w:rsidRPr="006A43A7">
        <w:rPr>
          <w:rFonts w:ascii="Arial" w:hAnsi="Arial" w:cs="Arial"/>
          <w:b w:val="0"/>
          <w:color w:val="000000" w:themeColor="text1"/>
          <w:sz w:val="22"/>
          <w:szCs w:val="22"/>
          <w:shd w:val="clear" w:color="auto" w:fill="FFFFFF"/>
        </w:rPr>
        <w:t>With</w:t>
      </w:r>
      <w:proofErr w:type="gramEnd"/>
      <w:r w:rsidRPr="006A43A7">
        <w:rPr>
          <w:rFonts w:ascii="Arial" w:hAnsi="Arial" w:cs="Arial"/>
          <w:b w:val="0"/>
          <w:color w:val="000000" w:themeColor="text1"/>
          <w:sz w:val="22"/>
          <w:szCs w:val="22"/>
          <w:shd w:val="clear" w:color="auto" w:fill="FFFFFF"/>
        </w:rPr>
        <w:t xml:space="preserve"> </w:t>
      </w:r>
      <w:proofErr w:type="gramStart"/>
      <w:r w:rsidRPr="006A43A7">
        <w:rPr>
          <w:rFonts w:ascii="Arial" w:hAnsi="Arial" w:cs="Arial"/>
          <w:b w:val="0"/>
          <w:color w:val="000000" w:themeColor="text1"/>
          <w:sz w:val="22"/>
          <w:szCs w:val="22"/>
          <w:shd w:val="clear" w:color="auto" w:fill="FFFFFF"/>
        </w:rPr>
        <w:t>The</w:t>
      </w:r>
      <w:proofErr w:type="gramEnd"/>
      <w:r w:rsidRPr="006A43A7">
        <w:rPr>
          <w:rFonts w:ascii="Arial" w:hAnsi="Arial" w:cs="Arial"/>
          <w:b w:val="0"/>
          <w:color w:val="000000" w:themeColor="text1"/>
          <w:sz w:val="22"/>
          <w:szCs w:val="22"/>
          <w:shd w:val="clear" w:color="auto" w:fill="FFFFFF"/>
        </w:rPr>
        <w:t xml:space="preserve"> Guidelines®-Resuscitation Pediatric Research Task Force. Lidocaine versus amiodarone for pediatric in-hospital cardiac arrest. An observational study. </w:t>
      </w:r>
      <w:proofErr w:type="spellStart"/>
      <w:r w:rsidRPr="006A43A7">
        <w:rPr>
          <w:rFonts w:ascii="Arial" w:hAnsi="Arial" w:cs="Arial"/>
          <w:b w:val="0"/>
          <w:color w:val="000000" w:themeColor="text1"/>
          <w:sz w:val="22"/>
          <w:szCs w:val="22"/>
          <w:shd w:val="clear" w:color="auto" w:fill="FFFFFF"/>
        </w:rPr>
        <w:t>Resusciation</w:t>
      </w:r>
      <w:proofErr w:type="spellEnd"/>
      <w:r w:rsidRPr="006A43A7">
        <w:rPr>
          <w:rFonts w:ascii="Arial" w:hAnsi="Arial" w:cs="Arial"/>
          <w:b w:val="0"/>
          <w:color w:val="000000" w:themeColor="text1"/>
          <w:sz w:val="22"/>
          <w:szCs w:val="22"/>
          <w:shd w:val="clear" w:color="auto" w:fill="FFFFFF"/>
        </w:rPr>
        <w:t>. 2020. Apr;149-191.</w:t>
      </w:r>
    </w:p>
    <w:p w14:paraId="7A840520"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Moskowitz A, Huang DT, Hou PC, Gong J, Doshi PB,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Andersen LW, Ngo L, Sherwin RL, Berg KM, Chase M, Cocchi MN, McCannon JB, Hershey M, </w:t>
      </w:r>
      <w:proofErr w:type="spellStart"/>
      <w:r w:rsidRPr="006A43A7">
        <w:rPr>
          <w:rFonts w:ascii="Arial" w:hAnsi="Arial" w:cs="Arial"/>
          <w:b w:val="0"/>
          <w:color w:val="000000" w:themeColor="text1"/>
          <w:sz w:val="22"/>
          <w:szCs w:val="22"/>
        </w:rPr>
        <w:t>Hilewitz</w:t>
      </w:r>
      <w:proofErr w:type="spellEnd"/>
      <w:r w:rsidRPr="006A43A7">
        <w:rPr>
          <w:rFonts w:ascii="Arial" w:hAnsi="Arial" w:cs="Arial"/>
          <w:b w:val="0"/>
          <w:color w:val="000000" w:themeColor="text1"/>
          <w:sz w:val="22"/>
          <w:szCs w:val="22"/>
        </w:rPr>
        <w:t xml:space="preserve"> A, </w:t>
      </w:r>
      <w:proofErr w:type="spellStart"/>
      <w:r w:rsidRPr="006A43A7">
        <w:rPr>
          <w:rFonts w:ascii="Arial" w:hAnsi="Arial" w:cs="Arial"/>
          <w:b w:val="0"/>
          <w:color w:val="000000" w:themeColor="text1"/>
          <w:sz w:val="22"/>
          <w:szCs w:val="22"/>
        </w:rPr>
        <w:t>Korotun</w:t>
      </w:r>
      <w:proofErr w:type="spellEnd"/>
      <w:r w:rsidRPr="006A43A7">
        <w:rPr>
          <w:rFonts w:ascii="Arial" w:hAnsi="Arial" w:cs="Arial"/>
          <w:b w:val="0"/>
          <w:color w:val="000000" w:themeColor="text1"/>
          <w:sz w:val="22"/>
          <w:szCs w:val="22"/>
        </w:rPr>
        <w:t xml:space="preserve"> M, Becker LB, Otero RM, </w:t>
      </w:r>
      <w:proofErr w:type="spellStart"/>
      <w:r w:rsidRPr="006A43A7">
        <w:rPr>
          <w:rFonts w:ascii="Arial" w:hAnsi="Arial" w:cs="Arial"/>
          <w:b w:val="0"/>
          <w:color w:val="000000" w:themeColor="text1"/>
          <w:sz w:val="22"/>
          <w:szCs w:val="22"/>
        </w:rPr>
        <w:t>Uduman</w:t>
      </w:r>
      <w:proofErr w:type="spellEnd"/>
      <w:r w:rsidRPr="006A43A7">
        <w:rPr>
          <w:rFonts w:ascii="Arial" w:hAnsi="Arial" w:cs="Arial"/>
          <w:b w:val="0"/>
          <w:color w:val="000000" w:themeColor="text1"/>
          <w:sz w:val="22"/>
          <w:szCs w:val="22"/>
        </w:rPr>
        <w:t xml:space="preserve"> J, Sen A,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ACTS Clinical Trial Investigators. </w:t>
      </w:r>
      <w:r w:rsidRPr="006A43A7">
        <w:rPr>
          <w:rFonts w:ascii="Arial" w:hAnsi="Arial" w:cs="Arial"/>
          <w:b w:val="0"/>
          <w:color w:val="000000" w:themeColor="text1"/>
          <w:sz w:val="22"/>
          <w:szCs w:val="22"/>
        </w:rPr>
        <w:lastRenderedPageBreak/>
        <w:t>Effect of Ascorbic Acid, Corticosteroids, and Thiamine on Organ Injury in Septic Shock: The ACTS Randomized Clinical Trial.</w:t>
      </w:r>
      <w:r w:rsidRPr="006A43A7">
        <w:rPr>
          <w:color w:val="000000" w:themeColor="text1"/>
        </w:rPr>
        <w:t xml:space="preserve"> </w:t>
      </w:r>
      <w:r w:rsidRPr="006A43A7">
        <w:rPr>
          <w:rFonts w:ascii="Arial" w:hAnsi="Arial" w:cs="Arial"/>
          <w:b w:val="0"/>
          <w:color w:val="000000" w:themeColor="text1"/>
          <w:sz w:val="22"/>
          <w:szCs w:val="22"/>
        </w:rPr>
        <w:t>JAMA. 2020 Aug 18;324(7):642-650.</w:t>
      </w:r>
    </w:p>
    <w:p w14:paraId="35C5938A"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Gardner R, Liu X, Wang Y, Cole A, </w:t>
      </w:r>
      <w:proofErr w:type="spellStart"/>
      <w:r w:rsidRPr="006A43A7">
        <w:rPr>
          <w:rFonts w:ascii="Arial" w:hAnsi="Arial" w:cs="Arial"/>
          <w:b w:val="0"/>
          <w:color w:val="000000" w:themeColor="text1"/>
          <w:sz w:val="22"/>
          <w:szCs w:val="22"/>
        </w:rPr>
        <w:t>Heydrick</w:t>
      </w:r>
      <w:proofErr w:type="spellEnd"/>
      <w:r w:rsidRPr="006A43A7">
        <w:rPr>
          <w:rFonts w:ascii="Arial" w:hAnsi="Arial" w:cs="Arial"/>
          <w:b w:val="0"/>
          <w:color w:val="000000" w:themeColor="text1"/>
          <w:sz w:val="22"/>
          <w:szCs w:val="22"/>
        </w:rPr>
        <w:t xml:space="preserve"> S,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Moskowitz A. Vitamin C levels amongst initial survivors of out of hospital cardiac arrest. Resuscitation. 2020 </w:t>
      </w:r>
      <w:proofErr w:type="gramStart"/>
      <w:r w:rsidRPr="006A43A7">
        <w:rPr>
          <w:rFonts w:ascii="Arial" w:hAnsi="Arial" w:cs="Arial"/>
          <w:b w:val="0"/>
          <w:color w:val="000000" w:themeColor="text1"/>
          <w:sz w:val="22"/>
          <w:szCs w:val="22"/>
        </w:rPr>
        <w:t>Nov;156:190</w:t>
      </w:r>
      <w:proofErr w:type="gramEnd"/>
      <w:r w:rsidRPr="006A43A7">
        <w:rPr>
          <w:rFonts w:ascii="Arial" w:hAnsi="Arial" w:cs="Arial"/>
          <w:b w:val="0"/>
          <w:color w:val="000000" w:themeColor="text1"/>
          <w:sz w:val="22"/>
          <w:szCs w:val="22"/>
        </w:rPr>
        <w:t>-193.</w:t>
      </w:r>
    </w:p>
    <w:p w14:paraId="77B9D2CC"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Moskowitz A, Andersen LW, </w:t>
      </w:r>
      <w:proofErr w:type="spellStart"/>
      <w:r w:rsidRPr="006A43A7">
        <w:rPr>
          <w:rFonts w:ascii="Arial" w:hAnsi="Arial" w:cs="Arial"/>
          <w:b w:val="0"/>
          <w:color w:val="000000" w:themeColor="text1"/>
          <w:sz w:val="22"/>
          <w:szCs w:val="22"/>
        </w:rPr>
        <w:t>Rittenberger</w:t>
      </w:r>
      <w:proofErr w:type="spellEnd"/>
      <w:r w:rsidRPr="006A43A7">
        <w:rPr>
          <w:rFonts w:ascii="Arial" w:hAnsi="Arial" w:cs="Arial"/>
          <w:b w:val="0"/>
          <w:color w:val="000000" w:themeColor="text1"/>
          <w:sz w:val="22"/>
          <w:szCs w:val="22"/>
        </w:rPr>
        <w:t xml:space="preserve"> JC, Swor R, </w:t>
      </w:r>
      <w:proofErr w:type="spellStart"/>
      <w:r w:rsidRPr="006A43A7">
        <w:rPr>
          <w:rFonts w:ascii="Arial" w:hAnsi="Arial" w:cs="Arial"/>
          <w:b w:val="0"/>
          <w:color w:val="000000" w:themeColor="text1"/>
          <w:sz w:val="22"/>
          <w:szCs w:val="22"/>
        </w:rPr>
        <w:t>Seethala</w:t>
      </w:r>
      <w:proofErr w:type="spellEnd"/>
      <w:r w:rsidRPr="006A43A7">
        <w:rPr>
          <w:rFonts w:ascii="Arial" w:hAnsi="Arial" w:cs="Arial"/>
          <w:b w:val="0"/>
          <w:color w:val="000000" w:themeColor="text1"/>
          <w:sz w:val="22"/>
          <w:szCs w:val="22"/>
        </w:rPr>
        <w:t xml:space="preserve"> RR, Kurz MC, Berg KM, Chase M, Cocchi MN,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Liu X, Holmberg MJ, Callaway CW,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Continuous Neuromuscular Blockade Following Successful Resuscitation </w:t>
      </w:r>
      <w:proofErr w:type="gramStart"/>
      <w:r w:rsidRPr="006A43A7">
        <w:rPr>
          <w:rFonts w:ascii="Arial" w:hAnsi="Arial" w:cs="Arial"/>
          <w:b w:val="0"/>
          <w:color w:val="000000" w:themeColor="text1"/>
          <w:sz w:val="22"/>
          <w:szCs w:val="22"/>
        </w:rPr>
        <w:t>From</w:t>
      </w:r>
      <w:proofErr w:type="gramEnd"/>
      <w:r w:rsidRPr="006A43A7">
        <w:rPr>
          <w:rFonts w:ascii="Arial" w:hAnsi="Arial" w:cs="Arial"/>
          <w:b w:val="0"/>
          <w:color w:val="000000" w:themeColor="text1"/>
          <w:sz w:val="22"/>
          <w:szCs w:val="22"/>
        </w:rPr>
        <w:t xml:space="preserve"> Cardiac Arrest: A Randomized Trial. J Am Heart Assoc. 2020 Sep;9(17</w:t>
      </w:r>
      <w:proofErr w:type="gramStart"/>
      <w:r w:rsidRPr="006A43A7">
        <w:rPr>
          <w:rFonts w:ascii="Arial" w:hAnsi="Arial" w:cs="Arial"/>
          <w:b w:val="0"/>
          <w:color w:val="000000" w:themeColor="text1"/>
          <w:sz w:val="22"/>
          <w:szCs w:val="22"/>
        </w:rPr>
        <w:t>):e</w:t>
      </w:r>
      <w:proofErr w:type="gramEnd"/>
      <w:r w:rsidRPr="006A43A7">
        <w:rPr>
          <w:rFonts w:ascii="Arial" w:hAnsi="Arial" w:cs="Arial"/>
          <w:b w:val="0"/>
          <w:color w:val="000000" w:themeColor="text1"/>
          <w:sz w:val="22"/>
          <w:szCs w:val="22"/>
        </w:rPr>
        <w:t xml:space="preserve">017171. </w:t>
      </w:r>
    </w:p>
    <w:p w14:paraId="2ED8C8C2"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Joseph JW, Leventhal EL,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Wong ML, Joseph LJ, Nathanson LA,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w:t>
      </w:r>
      <w:proofErr w:type="spellStart"/>
      <w:r w:rsidRPr="006A43A7">
        <w:rPr>
          <w:rFonts w:ascii="Arial" w:hAnsi="Arial" w:cs="Arial"/>
          <w:b w:val="0"/>
          <w:color w:val="000000" w:themeColor="text1"/>
          <w:sz w:val="22"/>
          <w:szCs w:val="22"/>
        </w:rPr>
        <w:t>Elhadad</w:t>
      </w:r>
      <w:proofErr w:type="spellEnd"/>
      <w:r w:rsidRPr="006A43A7">
        <w:rPr>
          <w:rFonts w:ascii="Arial" w:hAnsi="Arial" w:cs="Arial"/>
          <w:b w:val="0"/>
          <w:color w:val="000000" w:themeColor="text1"/>
          <w:sz w:val="22"/>
          <w:szCs w:val="22"/>
        </w:rPr>
        <w:t xml:space="preserve"> N, Sanchez LD. Deep-learning approaches to identify critically Ill patients at emergency department triage using limited information. J Am Coll Emerg Physicians Open. 2020 Sep 1;1(5):773-781.</w:t>
      </w:r>
    </w:p>
    <w:p w14:paraId="4D9A7CA3"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Holmberg MJ, </w:t>
      </w:r>
      <w:proofErr w:type="spellStart"/>
      <w:r w:rsidRPr="006A43A7">
        <w:rPr>
          <w:rFonts w:ascii="Arial" w:hAnsi="Arial" w:cs="Arial"/>
          <w:b w:val="0"/>
          <w:color w:val="000000" w:themeColor="text1"/>
          <w:sz w:val="22"/>
          <w:szCs w:val="22"/>
        </w:rPr>
        <w:t>Granfeldt</w:t>
      </w:r>
      <w:proofErr w:type="spellEnd"/>
      <w:r w:rsidRPr="006A43A7">
        <w:rPr>
          <w:rFonts w:ascii="Arial" w:hAnsi="Arial" w:cs="Arial"/>
          <w:b w:val="0"/>
          <w:color w:val="000000" w:themeColor="text1"/>
          <w:sz w:val="22"/>
          <w:szCs w:val="22"/>
        </w:rPr>
        <w:t xml:space="preserve"> A, Girotra S,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Andersen LW; American Heart Association’s Get </w:t>
      </w:r>
      <w:proofErr w:type="gramStart"/>
      <w:r w:rsidRPr="006A43A7">
        <w:rPr>
          <w:rFonts w:ascii="Arial" w:hAnsi="Arial" w:cs="Arial"/>
          <w:b w:val="0"/>
          <w:color w:val="000000" w:themeColor="text1"/>
          <w:sz w:val="22"/>
          <w:szCs w:val="22"/>
        </w:rPr>
        <w:t>With</w:t>
      </w:r>
      <w:proofErr w:type="gramEnd"/>
      <w:r w:rsidRPr="006A43A7">
        <w:rPr>
          <w:rFonts w:ascii="Arial" w:hAnsi="Arial" w:cs="Arial"/>
          <w:b w:val="0"/>
          <w:color w:val="000000" w:themeColor="text1"/>
          <w:sz w:val="22"/>
          <w:szCs w:val="22"/>
        </w:rPr>
        <w:t xml:space="preserve"> </w:t>
      </w:r>
      <w:proofErr w:type="gramStart"/>
      <w:r w:rsidRPr="006A43A7">
        <w:rPr>
          <w:rFonts w:ascii="Arial" w:hAnsi="Arial" w:cs="Arial"/>
          <w:b w:val="0"/>
          <w:color w:val="000000" w:themeColor="text1"/>
          <w:sz w:val="22"/>
          <w:szCs w:val="22"/>
        </w:rPr>
        <w:t>The</w:t>
      </w:r>
      <w:proofErr w:type="gramEnd"/>
      <w:r w:rsidRPr="006A43A7">
        <w:rPr>
          <w:rFonts w:ascii="Arial" w:hAnsi="Arial" w:cs="Arial"/>
          <w:b w:val="0"/>
          <w:color w:val="000000" w:themeColor="text1"/>
          <w:sz w:val="22"/>
          <w:szCs w:val="22"/>
        </w:rPr>
        <w:t xml:space="preserve"> Guidelines®-Resuscitation Investigators. Trends in survival and introduction of the 2010 and 2015 guidelines for adult in-hospital cardiac arrest. Resuscitation. 2020 </w:t>
      </w:r>
      <w:proofErr w:type="gramStart"/>
      <w:r w:rsidRPr="006A43A7">
        <w:rPr>
          <w:rFonts w:ascii="Arial" w:hAnsi="Arial" w:cs="Arial"/>
          <w:b w:val="0"/>
          <w:color w:val="000000" w:themeColor="text1"/>
          <w:sz w:val="22"/>
          <w:szCs w:val="22"/>
        </w:rPr>
        <w:t>Dec;157:112</w:t>
      </w:r>
      <w:proofErr w:type="gramEnd"/>
      <w:r w:rsidRPr="006A43A7">
        <w:rPr>
          <w:rFonts w:ascii="Arial" w:hAnsi="Arial" w:cs="Arial"/>
          <w:b w:val="0"/>
          <w:color w:val="000000" w:themeColor="text1"/>
          <w:sz w:val="22"/>
          <w:szCs w:val="22"/>
        </w:rPr>
        <w:t xml:space="preserve">-120. </w:t>
      </w:r>
    </w:p>
    <w:p w14:paraId="3AAC61F7"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proofErr w:type="spellStart"/>
      <w:r w:rsidRPr="006A43A7">
        <w:rPr>
          <w:rFonts w:ascii="Arial" w:hAnsi="Arial" w:cs="Arial"/>
          <w:b w:val="0"/>
          <w:color w:val="000000" w:themeColor="text1"/>
          <w:sz w:val="22"/>
          <w:szCs w:val="22"/>
        </w:rPr>
        <w:t>Hoeyer</w:t>
      </w:r>
      <w:proofErr w:type="spellEnd"/>
      <w:r w:rsidRPr="006A43A7">
        <w:rPr>
          <w:rFonts w:ascii="Arial" w:hAnsi="Arial" w:cs="Arial"/>
          <w:b w:val="0"/>
          <w:color w:val="000000" w:themeColor="text1"/>
          <w:sz w:val="22"/>
          <w:szCs w:val="22"/>
        </w:rPr>
        <w:t xml:space="preserve">-Nielsen AK, Holmberg MJ,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w:t>
      </w:r>
      <w:proofErr w:type="spellStart"/>
      <w:r w:rsidRPr="006A43A7">
        <w:rPr>
          <w:rFonts w:ascii="Arial" w:hAnsi="Arial" w:cs="Arial"/>
          <w:b w:val="0"/>
          <w:color w:val="000000" w:themeColor="text1"/>
          <w:sz w:val="22"/>
          <w:szCs w:val="22"/>
        </w:rPr>
        <w:t>Yankama</w:t>
      </w:r>
      <w:proofErr w:type="spellEnd"/>
      <w:r w:rsidRPr="006A43A7">
        <w:rPr>
          <w:rFonts w:ascii="Arial" w:hAnsi="Arial" w:cs="Arial"/>
          <w:b w:val="0"/>
          <w:color w:val="000000" w:themeColor="text1"/>
          <w:sz w:val="22"/>
          <w:szCs w:val="22"/>
        </w:rPr>
        <w:t xml:space="preserve"> T, Branton JP,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Berg KM. Association Between the Oxygen Consumption: Lactate Ratio and Survival in Critically Ill Patients </w:t>
      </w:r>
      <w:proofErr w:type="gramStart"/>
      <w:r w:rsidRPr="006A43A7">
        <w:rPr>
          <w:rFonts w:ascii="Arial" w:hAnsi="Arial" w:cs="Arial"/>
          <w:b w:val="0"/>
          <w:color w:val="000000" w:themeColor="text1"/>
          <w:sz w:val="22"/>
          <w:szCs w:val="22"/>
        </w:rPr>
        <w:t>With</w:t>
      </w:r>
      <w:proofErr w:type="gramEnd"/>
      <w:r w:rsidRPr="006A43A7">
        <w:rPr>
          <w:rFonts w:ascii="Arial" w:hAnsi="Arial" w:cs="Arial"/>
          <w:b w:val="0"/>
          <w:color w:val="000000" w:themeColor="text1"/>
          <w:sz w:val="22"/>
          <w:szCs w:val="22"/>
        </w:rPr>
        <w:t xml:space="preserve"> Sepsis. Shock. 2021 June 1;55(6):775-781.</w:t>
      </w:r>
    </w:p>
    <w:p w14:paraId="02371807"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Ross CE, Moskowitz A,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Holmberg MJ, Andersen LW, </w:t>
      </w:r>
      <w:proofErr w:type="spellStart"/>
      <w:r w:rsidRPr="006A43A7">
        <w:rPr>
          <w:rFonts w:ascii="Arial" w:hAnsi="Arial" w:cs="Arial"/>
          <w:b w:val="0"/>
          <w:color w:val="000000" w:themeColor="text1"/>
          <w:sz w:val="22"/>
          <w:szCs w:val="22"/>
        </w:rPr>
        <w:t>Yankama</w:t>
      </w:r>
      <w:proofErr w:type="spellEnd"/>
      <w:r w:rsidRPr="006A43A7">
        <w:rPr>
          <w:rFonts w:ascii="Arial" w:hAnsi="Arial" w:cs="Arial"/>
          <w:b w:val="0"/>
          <w:color w:val="000000" w:themeColor="text1"/>
          <w:sz w:val="22"/>
          <w:szCs w:val="22"/>
        </w:rPr>
        <w:t xml:space="preserve"> TT, Berg RA, O'Halloran A, Kleinman ME,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American Heart Association’s Get </w:t>
      </w:r>
      <w:proofErr w:type="gramStart"/>
      <w:r w:rsidRPr="006A43A7">
        <w:rPr>
          <w:rFonts w:ascii="Arial" w:hAnsi="Arial" w:cs="Arial"/>
          <w:b w:val="0"/>
          <w:color w:val="000000" w:themeColor="text1"/>
          <w:sz w:val="22"/>
          <w:szCs w:val="22"/>
        </w:rPr>
        <w:t>With</w:t>
      </w:r>
      <w:proofErr w:type="gramEnd"/>
      <w:r w:rsidRPr="006A43A7">
        <w:rPr>
          <w:rFonts w:ascii="Arial" w:hAnsi="Arial" w:cs="Arial"/>
          <w:b w:val="0"/>
          <w:color w:val="000000" w:themeColor="text1"/>
          <w:sz w:val="22"/>
          <w:szCs w:val="22"/>
        </w:rPr>
        <w:t xml:space="preserve"> </w:t>
      </w:r>
      <w:proofErr w:type="gramStart"/>
      <w:r w:rsidRPr="006A43A7">
        <w:rPr>
          <w:rFonts w:ascii="Arial" w:hAnsi="Arial" w:cs="Arial"/>
          <w:b w:val="0"/>
          <w:color w:val="000000" w:themeColor="text1"/>
          <w:sz w:val="22"/>
          <w:szCs w:val="22"/>
        </w:rPr>
        <w:t>The</w:t>
      </w:r>
      <w:proofErr w:type="gramEnd"/>
      <w:r w:rsidRPr="006A43A7">
        <w:rPr>
          <w:rFonts w:ascii="Arial" w:hAnsi="Arial" w:cs="Arial"/>
          <w:b w:val="0"/>
          <w:color w:val="000000" w:themeColor="text1"/>
          <w:sz w:val="22"/>
          <w:szCs w:val="22"/>
        </w:rPr>
        <w:t xml:space="preserve"> Guidelines – Resuscitation Investigators. Trends over time in drug administration during pediatric in-hospital cardiac arrest in the United States. Resuscitation. 2021 </w:t>
      </w:r>
      <w:proofErr w:type="gramStart"/>
      <w:r w:rsidRPr="006A43A7">
        <w:rPr>
          <w:rFonts w:ascii="Arial" w:hAnsi="Arial" w:cs="Arial"/>
          <w:b w:val="0"/>
          <w:color w:val="000000" w:themeColor="text1"/>
          <w:sz w:val="22"/>
          <w:szCs w:val="22"/>
        </w:rPr>
        <w:t>Jan;158:243</w:t>
      </w:r>
      <w:proofErr w:type="gramEnd"/>
      <w:r w:rsidRPr="006A43A7">
        <w:rPr>
          <w:rFonts w:ascii="Arial" w:hAnsi="Arial" w:cs="Arial"/>
          <w:b w:val="0"/>
          <w:color w:val="000000" w:themeColor="text1"/>
          <w:sz w:val="22"/>
          <w:szCs w:val="22"/>
        </w:rPr>
        <w:t>-252.</w:t>
      </w:r>
    </w:p>
    <w:p w14:paraId="16A1691C"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proofErr w:type="spellStart"/>
      <w:r w:rsidRPr="006A43A7">
        <w:rPr>
          <w:rFonts w:ascii="Arial" w:hAnsi="Arial" w:cs="Arial"/>
          <w:b w:val="0"/>
          <w:color w:val="000000" w:themeColor="text1"/>
          <w:sz w:val="22"/>
          <w:szCs w:val="22"/>
        </w:rPr>
        <w:t>Dubosh</w:t>
      </w:r>
      <w:proofErr w:type="spellEnd"/>
      <w:r w:rsidRPr="006A43A7">
        <w:rPr>
          <w:rFonts w:ascii="Arial" w:hAnsi="Arial" w:cs="Arial"/>
          <w:b w:val="0"/>
          <w:color w:val="000000" w:themeColor="text1"/>
          <w:sz w:val="22"/>
          <w:szCs w:val="22"/>
        </w:rPr>
        <w:t xml:space="preserve"> NM, Wong ML,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Loo YK, Sanchez LD, Chiu D, Leventhal EL, Ilg A,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Early, awake </w:t>
      </w:r>
      <w:proofErr w:type="spellStart"/>
      <w:r w:rsidRPr="006A43A7">
        <w:rPr>
          <w:rFonts w:ascii="Arial" w:hAnsi="Arial" w:cs="Arial"/>
          <w:b w:val="0"/>
          <w:color w:val="000000" w:themeColor="text1"/>
          <w:sz w:val="22"/>
          <w:szCs w:val="22"/>
        </w:rPr>
        <w:t>proning</w:t>
      </w:r>
      <w:proofErr w:type="spellEnd"/>
      <w:r w:rsidRPr="006A43A7">
        <w:rPr>
          <w:rFonts w:ascii="Arial" w:hAnsi="Arial" w:cs="Arial"/>
          <w:b w:val="0"/>
          <w:color w:val="000000" w:themeColor="text1"/>
          <w:sz w:val="22"/>
          <w:szCs w:val="22"/>
        </w:rPr>
        <w:t xml:space="preserve"> in emergency department patients with COVID-19. Am J </w:t>
      </w:r>
      <w:proofErr w:type="spellStart"/>
      <w:r w:rsidRPr="006A43A7">
        <w:rPr>
          <w:rFonts w:ascii="Arial" w:hAnsi="Arial" w:cs="Arial"/>
          <w:b w:val="0"/>
          <w:color w:val="000000" w:themeColor="text1"/>
          <w:sz w:val="22"/>
          <w:szCs w:val="22"/>
        </w:rPr>
        <w:t>emerg</w:t>
      </w:r>
      <w:proofErr w:type="spellEnd"/>
      <w:r w:rsidRPr="006A43A7">
        <w:rPr>
          <w:rFonts w:ascii="Arial" w:hAnsi="Arial" w:cs="Arial"/>
          <w:b w:val="0"/>
          <w:color w:val="000000" w:themeColor="text1"/>
          <w:sz w:val="22"/>
          <w:szCs w:val="22"/>
        </w:rPr>
        <w:t xml:space="preserve"> Med. 21 Aug; 46:640-645.</w:t>
      </w:r>
    </w:p>
    <w:p w14:paraId="494A233A"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Issa MS,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Patel H, </w:t>
      </w:r>
      <w:proofErr w:type="spellStart"/>
      <w:r w:rsidRPr="006A43A7">
        <w:rPr>
          <w:rFonts w:ascii="Arial" w:hAnsi="Arial" w:cs="Arial"/>
          <w:b w:val="0"/>
          <w:color w:val="000000" w:themeColor="text1"/>
          <w:sz w:val="22"/>
          <w:szCs w:val="22"/>
        </w:rPr>
        <w:t>Ntshinga</w:t>
      </w:r>
      <w:proofErr w:type="spellEnd"/>
      <w:r w:rsidRPr="006A43A7">
        <w:rPr>
          <w:rFonts w:ascii="Arial" w:hAnsi="Arial" w:cs="Arial"/>
          <w:b w:val="0"/>
          <w:color w:val="000000" w:themeColor="text1"/>
          <w:sz w:val="22"/>
          <w:szCs w:val="22"/>
        </w:rPr>
        <w:t xml:space="preserve"> L, Coker A, </w:t>
      </w:r>
      <w:proofErr w:type="spellStart"/>
      <w:r w:rsidRPr="006A43A7">
        <w:rPr>
          <w:rFonts w:ascii="Arial" w:hAnsi="Arial" w:cs="Arial"/>
          <w:b w:val="0"/>
          <w:color w:val="000000" w:themeColor="text1"/>
          <w:sz w:val="22"/>
          <w:szCs w:val="22"/>
        </w:rPr>
        <w:t>Yankama</w:t>
      </w:r>
      <w:proofErr w:type="spellEnd"/>
      <w:r w:rsidRPr="006A43A7">
        <w:rPr>
          <w:rFonts w:ascii="Arial" w:hAnsi="Arial" w:cs="Arial"/>
          <w:b w:val="0"/>
          <w:color w:val="000000" w:themeColor="text1"/>
          <w:sz w:val="22"/>
          <w:szCs w:val="22"/>
        </w:rPr>
        <w:t xml:space="preserve"> T,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Berg KM. Lactate and hypotension as predictors of mortality after in-hospital cardiac arrest. Resuscitation. 2021 Jan; 158:208-214.</w:t>
      </w:r>
    </w:p>
    <w:p w14:paraId="3C364090"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w:t>
      </w:r>
      <w:proofErr w:type="spellStart"/>
      <w:r w:rsidRPr="006A43A7">
        <w:rPr>
          <w:rFonts w:ascii="Arial" w:hAnsi="Arial" w:cs="Arial"/>
          <w:b w:val="0"/>
          <w:color w:val="000000" w:themeColor="text1"/>
          <w:sz w:val="22"/>
          <w:szCs w:val="22"/>
        </w:rPr>
        <w:t>Moskowittz</w:t>
      </w:r>
      <w:proofErr w:type="spellEnd"/>
      <w:r w:rsidRPr="006A43A7">
        <w:rPr>
          <w:rFonts w:ascii="Arial" w:hAnsi="Arial" w:cs="Arial"/>
          <w:b w:val="0"/>
          <w:color w:val="000000" w:themeColor="text1"/>
          <w:sz w:val="22"/>
          <w:szCs w:val="22"/>
        </w:rPr>
        <w:t xml:space="preserve"> A, Andersen LW, Holmberg MJ, </w:t>
      </w:r>
      <w:proofErr w:type="spellStart"/>
      <w:r w:rsidRPr="006A43A7">
        <w:rPr>
          <w:rFonts w:ascii="Arial" w:hAnsi="Arial" w:cs="Arial"/>
          <w:b w:val="0"/>
          <w:color w:val="000000" w:themeColor="text1"/>
          <w:sz w:val="22"/>
          <w:szCs w:val="22"/>
        </w:rPr>
        <w:t>Konacki</w:t>
      </w:r>
      <w:proofErr w:type="spellEnd"/>
      <w:r w:rsidRPr="006A43A7">
        <w:rPr>
          <w:rFonts w:ascii="Arial" w:hAnsi="Arial" w:cs="Arial"/>
          <w:b w:val="0"/>
          <w:color w:val="000000" w:themeColor="text1"/>
          <w:sz w:val="22"/>
          <w:szCs w:val="22"/>
        </w:rPr>
        <w:t xml:space="preserve"> V, Berg KM, Chase M, Cocchi MN,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Effect of ascorbic acid, corticosteroids, and thiamine on health-related quality of life in sepsis. Crit Care </w:t>
      </w:r>
      <w:proofErr w:type="spellStart"/>
      <w:r w:rsidRPr="006A43A7">
        <w:rPr>
          <w:rFonts w:ascii="Arial" w:hAnsi="Arial" w:cs="Arial"/>
          <w:b w:val="0"/>
          <w:color w:val="000000" w:themeColor="text1"/>
          <w:sz w:val="22"/>
          <w:szCs w:val="22"/>
        </w:rPr>
        <w:t>Explor</w:t>
      </w:r>
      <w:proofErr w:type="spellEnd"/>
      <w:r w:rsidRPr="006A43A7">
        <w:rPr>
          <w:rFonts w:ascii="Arial" w:hAnsi="Arial" w:cs="Arial"/>
          <w:b w:val="0"/>
          <w:color w:val="000000" w:themeColor="text1"/>
          <w:sz w:val="22"/>
          <w:szCs w:val="22"/>
        </w:rPr>
        <w:t>. 2020 Nov 23;2(12</w:t>
      </w:r>
      <w:proofErr w:type="gramStart"/>
      <w:r w:rsidRPr="006A43A7">
        <w:rPr>
          <w:rFonts w:ascii="Arial" w:hAnsi="Arial" w:cs="Arial"/>
          <w:b w:val="0"/>
          <w:color w:val="000000" w:themeColor="text1"/>
          <w:sz w:val="22"/>
          <w:szCs w:val="22"/>
        </w:rPr>
        <w:t>)</w:t>
      </w:r>
      <w:r w:rsidRPr="006A43A7">
        <w:rPr>
          <w:rFonts w:ascii="Arial" w:hAnsi="Arial" w:cs="Arial"/>
          <w:b w:val="0"/>
          <w:color w:val="000000" w:themeColor="text1"/>
        </w:rPr>
        <w:t>:e</w:t>
      </w:r>
      <w:proofErr w:type="gramEnd"/>
      <w:r w:rsidRPr="006A43A7">
        <w:rPr>
          <w:rFonts w:ascii="Arial" w:hAnsi="Arial" w:cs="Arial"/>
          <w:b w:val="0"/>
          <w:color w:val="000000" w:themeColor="text1"/>
        </w:rPr>
        <w:t>0270.</w:t>
      </w:r>
    </w:p>
    <w:p w14:paraId="08579BA6"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w:t>
      </w:r>
      <w:proofErr w:type="spellStart"/>
      <w:r w:rsidRPr="006A43A7">
        <w:rPr>
          <w:rFonts w:ascii="Arial" w:hAnsi="Arial" w:cs="Arial"/>
          <w:b w:val="0"/>
          <w:color w:val="000000" w:themeColor="text1"/>
          <w:sz w:val="22"/>
          <w:szCs w:val="22"/>
        </w:rPr>
        <w:t>Yankama</w:t>
      </w:r>
      <w:proofErr w:type="spellEnd"/>
      <w:r w:rsidRPr="006A43A7">
        <w:rPr>
          <w:rFonts w:ascii="Arial" w:hAnsi="Arial" w:cs="Arial"/>
          <w:b w:val="0"/>
          <w:color w:val="000000" w:themeColor="text1"/>
          <w:sz w:val="22"/>
          <w:szCs w:val="22"/>
        </w:rPr>
        <w:t xml:space="preserve"> TT, Moskowitz A, Ngo L,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Use of SOFA score in cardiac arrest research: a scoping review. Resusc Plus. 2020 Nov </w:t>
      </w:r>
      <w:proofErr w:type="gramStart"/>
      <w:r w:rsidRPr="006A43A7">
        <w:rPr>
          <w:rFonts w:ascii="Arial" w:hAnsi="Arial" w:cs="Arial"/>
          <w:b w:val="0"/>
          <w:color w:val="000000" w:themeColor="text1"/>
          <w:sz w:val="22"/>
          <w:szCs w:val="22"/>
        </w:rPr>
        <w:t>3;4:100040</w:t>
      </w:r>
      <w:proofErr w:type="gramEnd"/>
      <w:r w:rsidRPr="006A43A7">
        <w:rPr>
          <w:rFonts w:ascii="Arial" w:hAnsi="Arial" w:cs="Arial"/>
          <w:b w:val="0"/>
          <w:color w:val="000000" w:themeColor="text1"/>
          <w:sz w:val="22"/>
          <w:szCs w:val="22"/>
        </w:rPr>
        <w:t>.</w:t>
      </w:r>
    </w:p>
    <w:p w14:paraId="23FADFC9" w14:textId="77777777" w:rsidR="0078471E" w:rsidRPr="00C92F0D"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Andersen LW, Sindberg B, Holmberg M, Isbye D, Kjærgaard J, Zwisler ST, Darling S, Larsen JM, Rasmussen BS, Løfgren B, Lauridsen KG, </w:t>
      </w:r>
      <w:proofErr w:type="spellStart"/>
      <w:r w:rsidRPr="006A43A7">
        <w:rPr>
          <w:rFonts w:ascii="Arial" w:hAnsi="Arial" w:cs="Arial"/>
          <w:b w:val="0"/>
          <w:color w:val="000000" w:themeColor="text1"/>
          <w:sz w:val="22"/>
          <w:szCs w:val="22"/>
        </w:rPr>
        <w:t>Pælestik</w:t>
      </w:r>
      <w:proofErr w:type="spellEnd"/>
      <w:r w:rsidRPr="006A43A7">
        <w:rPr>
          <w:rFonts w:ascii="Arial" w:hAnsi="Arial" w:cs="Arial"/>
          <w:b w:val="0"/>
          <w:color w:val="000000" w:themeColor="text1"/>
          <w:sz w:val="22"/>
          <w:szCs w:val="22"/>
        </w:rPr>
        <w:t xml:space="preserve"> KB, Sølling C, Kjærgaard AG, Due-Rasmussen D, Folke F, Charlot MG, Iversen K, Schultz M, Wiberg S, Jepsen RMHG, Kurth T, </w:t>
      </w:r>
      <w:r w:rsidRPr="006A43A7">
        <w:rPr>
          <w:rFonts w:ascii="Arial" w:hAnsi="Arial" w:cs="Arial"/>
          <w:color w:val="000000" w:themeColor="text1"/>
          <w:sz w:val="22"/>
          <w:szCs w:val="22"/>
        </w:rPr>
        <w:t>Donnino M</w:t>
      </w:r>
      <w:r w:rsidRPr="006A43A7">
        <w:rPr>
          <w:rFonts w:ascii="Arial" w:hAnsi="Arial" w:cs="Arial"/>
          <w:b w:val="0"/>
          <w:color w:val="000000" w:themeColor="text1"/>
          <w:sz w:val="22"/>
          <w:szCs w:val="22"/>
        </w:rPr>
        <w:t xml:space="preserve">, Kirkegaard H, </w:t>
      </w:r>
      <w:proofErr w:type="spellStart"/>
      <w:r w:rsidRPr="006A43A7">
        <w:rPr>
          <w:rFonts w:ascii="Arial" w:hAnsi="Arial" w:cs="Arial"/>
          <w:b w:val="0"/>
          <w:color w:val="000000" w:themeColor="text1"/>
          <w:sz w:val="22"/>
          <w:szCs w:val="22"/>
        </w:rPr>
        <w:t>Granfeldt</w:t>
      </w:r>
      <w:proofErr w:type="spellEnd"/>
      <w:r w:rsidRPr="006A43A7">
        <w:rPr>
          <w:rFonts w:ascii="Arial" w:hAnsi="Arial" w:cs="Arial"/>
          <w:b w:val="0"/>
          <w:color w:val="000000" w:themeColor="text1"/>
          <w:sz w:val="22"/>
          <w:szCs w:val="22"/>
        </w:rPr>
        <w:t xml:space="preserve"> A. Vasopressin and methylprednisolone for in-hospital cardiac arrest – protocol for a randomized double-blind, placebo-controlled trial. Resusc Plus. 2021 Jan </w:t>
      </w:r>
      <w:proofErr w:type="gramStart"/>
      <w:r w:rsidRPr="006A43A7">
        <w:rPr>
          <w:rFonts w:ascii="Arial" w:hAnsi="Arial" w:cs="Arial"/>
          <w:b w:val="0"/>
          <w:color w:val="000000" w:themeColor="text1"/>
          <w:sz w:val="22"/>
          <w:szCs w:val="22"/>
        </w:rPr>
        <w:t>30;5:100081</w:t>
      </w:r>
      <w:proofErr w:type="gramEnd"/>
      <w:r w:rsidRPr="006A43A7">
        <w:rPr>
          <w:rFonts w:ascii="Arial" w:hAnsi="Arial" w:cs="Arial"/>
          <w:b w:val="0"/>
          <w:color w:val="000000" w:themeColor="text1"/>
          <w:sz w:val="22"/>
          <w:szCs w:val="22"/>
        </w:rPr>
        <w:t>.</w:t>
      </w:r>
    </w:p>
    <w:p w14:paraId="6A67E980"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proofErr w:type="spellStart"/>
      <w:r w:rsidRPr="006A43A7">
        <w:rPr>
          <w:rFonts w:ascii="Arial" w:hAnsi="Arial" w:cs="Arial"/>
          <w:b w:val="0"/>
          <w:color w:val="000000" w:themeColor="text1"/>
          <w:sz w:val="22"/>
          <w:szCs w:val="22"/>
        </w:rPr>
        <w:t>Hoeyer</w:t>
      </w:r>
      <w:proofErr w:type="spellEnd"/>
      <w:r w:rsidRPr="006A43A7">
        <w:rPr>
          <w:rFonts w:ascii="Arial" w:hAnsi="Arial" w:cs="Arial"/>
          <w:b w:val="0"/>
          <w:color w:val="000000" w:themeColor="text1"/>
          <w:sz w:val="22"/>
          <w:szCs w:val="22"/>
        </w:rPr>
        <w:t xml:space="preserve">-Nielsen AK, Holmberg MK, Christensen EF, Cocchi MN, </w:t>
      </w:r>
      <w:proofErr w:type="spellStart"/>
      <w:r w:rsidRPr="006A43A7">
        <w:rPr>
          <w:rFonts w:ascii="Arial" w:hAnsi="Arial" w:cs="Arial"/>
          <w:color w:val="000000" w:themeColor="text1"/>
          <w:sz w:val="22"/>
          <w:szCs w:val="22"/>
        </w:rPr>
        <w:t>Donninio</w:t>
      </w:r>
      <w:proofErr w:type="spellEnd"/>
      <w:r w:rsidRPr="006A43A7">
        <w:rPr>
          <w:rFonts w:ascii="Arial" w:hAnsi="Arial" w:cs="Arial"/>
          <w:color w:val="000000" w:themeColor="text1"/>
          <w:sz w:val="22"/>
          <w:szCs w:val="22"/>
        </w:rPr>
        <w:t xml:space="preserve"> MW</w:t>
      </w:r>
      <w:r w:rsidRPr="006A43A7">
        <w:rPr>
          <w:rFonts w:ascii="Arial" w:hAnsi="Arial" w:cs="Arial"/>
          <w:b w:val="0"/>
          <w:color w:val="000000" w:themeColor="text1"/>
          <w:sz w:val="22"/>
          <w:szCs w:val="22"/>
        </w:rPr>
        <w:t xml:space="preserve">,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Thermoregulation in post-cardiac arrest patients treated with targeted temperature management. Resuscitation. 2021 </w:t>
      </w:r>
      <w:proofErr w:type="gramStart"/>
      <w:r w:rsidRPr="006A43A7">
        <w:rPr>
          <w:rFonts w:ascii="Arial" w:hAnsi="Arial" w:cs="Arial"/>
          <w:b w:val="0"/>
          <w:color w:val="000000" w:themeColor="text1"/>
          <w:sz w:val="22"/>
          <w:szCs w:val="22"/>
        </w:rPr>
        <w:t>May;162:63</w:t>
      </w:r>
      <w:proofErr w:type="gramEnd"/>
      <w:r w:rsidRPr="006A43A7">
        <w:rPr>
          <w:rFonts w:ascii="Arial" w:hAnsi="Arial" w:cs="Arial"/>
          <w:b w:val="0"/>
          <w:color w:val="000000" w:themeColor="text1"/>
          <w:sz w:val="22"/>
          <w:szCs w:val="22"/>
        </w:rPr>
        <w:t>-69.</w:t>
      </w:r>
    </w:p>
    <w:p w14:paraId="2F75B84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Holmberg MJ, Andersen LW, Moskowitz A, Berg KM, Cocchi MN, Chase M, Liu X, Kuhn DM,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w:t>
      </w:r>
      <w:proofErr w:type="spellStart"/>
      <w:r w:rsidRPr="006A43A7">
        <w:rPr>
          <w:rFonts w:ascii="Arial" w:hAnsi="Arial" w:cs="Arial"/>
          <w:b w:val="0"/>
          <w:color w:val="000000" w:themeColor="text1"/>
          <w:sz w:val="22"/>
          <w:szCs w:val="22"/>
        </w:rPr>
        <w:t>Hoeyer</w:t>
      </w:r>
      <w:proofErr w:type="spellEnd"/>
      <w:r w:rsidRPr="006A43A7">
        <w:rPr>
          <w:rFonts w:ascii="Arial" w:hAnsi="Arial" w:cs="Arial"/>
          <w:b w:val="0"/>
          <w:color w:val="000000" w:themeColor="text1"/>
          <w:sz w:val="22"/>
          <w:szCs w:val="22"/>
        </w:rPr>
        <w:t xml:space="preserve">-Nielsen AK, Kirkegaard H,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Ubiquinol (reduced coenzyme Q10) as a metabolic resuscitator in post-cardiac arrest: a randomized, double-blind, placebo-controlled trial. Resuscitation. 2021 </w:t>
      </w:r>
      <w:proofErr w:type="gramStart"/>
      <w:r w:rsidRPr="006A43A7">
        <w:rPr>
          <w:rFonts w:ascii="Arial" w:hAnsi="Arial" w:cs="Arial"/>
          <w:b w:val="0"/>
          <w:color w:val="000000" w:themeColor="text1"/>
          <w:sz w:val="22"/>
          <w:szCs w:val="22"/>
        </w:rPr>
        <w:t>May;162:388</w:t>
      </w:r>
      <w:proofErr w:type="gramEnd"/>
      <w:r w:rsidRPr="006A43A7">
        <w:rPr>
          <w:rFonts w:ascii="Arial" w:hAnsi="Arial" w:cs="Arial"/>
          <w:b w:val="0"/>
          <w:color w:val="000000" w:themeColor="text1"/>
          <w:sz w:val="22"/>
          <w:szCs w:val="22"/>
        </w:rPr>
        <w:t>-395.</w:t>
      </w:r>
    </w:p>
    <w:p w14:paraId="522B6165"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xml:space="preserve">, Moskowitz A, Thompson GS, </w:t>
      </w:r>
      <w:proofErr w:type="spellStart"/>
      <w:r w:rsidRPr="006A43A7">
        <w:rPr>
          <w:rFonts w:ascii="Arial" w:hAnsi="Arial" w:cs="Arial"/>
          <w:b w:val="0"/>
          <w:color w:val="000000" w:themeColor="text1"/>
          <w:sz w:val="22"/>
          <w:szCs w:val="22"/>
        </w:rPr>
        <w:t>Heydrick</w:t>
      </w:r>
      <w:proofErr w:type="spellEnd"/>
      <w:r w:rsidRPr="006A43A7">
        <w:rPr>
          <w:rFonts w:ascii="Arial" w:hAnsi="Arial" w:cs="Arial"/>
          <w:b w:val="0"/>
          <w:color w:val="000000" w:themeColor="text1"/>
          <w:sz w:val="22"/>
          <w:szCs w:val="22"/>
        </w:rPr>
        <w:t xml:space="preserve"> SJ, Pawar RD, Berg KM, Mehta S, Patel PV,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Comparison between patients hospitalized with influenza and COVID-19 at a tertiary care center. J Gen Intern Med. 2021 Jun;36(6):1689-1695.</w:t>
      </w:r>
    </w:p>
    <w:p w14:paraId="6544453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lastRenderedPageBreak/>
        <w:t xml:space="preserve">Hansen CK, Issa M, Balaji L, Du A,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w:t>
      </w:r>
      <w:r w:rsidRPr="006A43A7">
        <w:rPr>
          <w:rFonts w:ascii="Arial" w:hAnsi="Arial" w:cs="Arial"/>
          <w:color w:val="000000" w:themeColor="text1"/>
          <w:sz w:val="22"/>
          <w:szCs w:val="22"/>
        </w:rPr>
        <w:t>Donnino M</w:t>
      </w:r>
      <w:r w:rsidRPr="006A43A7">
        <w:rPr>
          <w:rFonts w:ascii="Arial" w:hAnsi="Arial" w:cs="Arial"/>
          <w:b w:val="0"/>
          <w:color w:val="000000" w:themeColor="text1"/>
          <w:sz w:val="22"/>
          <w:szCs w:val="22"/>
        </w:rPr>
        <w:t>. Performance of the APACHE II and SOFA scores in diabetic ketoacidosis. J Intensive Care Med. 2021 Jun 11;8850666211023718</w:t>
      </w:r>
    </w:p>
    <w:p w14:paraId="072053E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Pawar RD, Balaji L, Mehta S, Cole A, Liu X, Peradze N,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Issa MS, Patel P, Kirby JE, Rowley CF, Berg KM, Moskowitz A,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Viral load and disease severity in COVID-19. Intern Emerg Med. 2021 Jun 16:1-9.</w:t>
      </w:r>
    </w:p>
    <w:p w14:paraId="7E3FA798"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proofErr w:type="spellStart"/>
      <w:r w:rsidRPr="006A43A7">
        <w:rPr>
          <w:rFonts w:ascii="Arial" w:hAnsi="Arial" w:cs="Arial"/>
          <w:b w:val="0"/>
          <w:color w:val="000000" w:themeColor="text1"/>
          <w:sz w:val="22"/>
          <w:szCs w:val="22"/>
          <w:shd w:val="clear" w:color="auto" w:fill="FFFFFF"/>
        </w:rPr>
        <w:t>Granfeldt</w:t>
      </w:r>
      <w:proofErr w:type="spellEnd"/>
      <w:r w:rsidRPr="006A43A7">
        <w:rPr>
          <w:rFonts w:ascii="Arial" w:hAnsi="Arial" w:cs="Arial"/>
          <w:b w:val="0"/>
          <w:color w:val="000000" w:themeColor="text1"/>
          <w:sz w:val="22"/>
          <w:szCs w:val="22"/>
          <w:shd w:val="clear" w:color="auto" w:fill="FFFFFF"/>
        </w:rPr>
        <w:t xml:space="preserve"> A, Holmberg MJ,</w:t>
      </w:r>
      <w:r w:rsidRPr="006A43A7">
        <w:rPr>
          <w:rStyle w:val="apple-converted-space"/>
          <w:rFonts w:ascii="Arial" w:hAnsi="Arial" w:cs="Arial"/>
          <w:b w:val="0"/>
          <w:color w:val="000000" w:themeColor="text1"/>
          <w:sz w:val="22"/>
          <w:szCs w:val="22"/>
          <w:shd w:val="clear" w:color="auto" w:fill="FFFFFF"/>
        </w:rPr>
        <w:t> </w:t>
      </w:r>
      <w:r w:rsidRPr="006A43A7">
        <w:rPr>
          <w:rFonts w:ascii="Arial" w:hAnsi="Arial" w:cs="Arial"/>
          <w:bCs/>
          <w:color w:val="000000" w:themeColor="text1"/>
          <w:sz w:val="22"/>
          <w:szCs w:val="22"/>
        </w:rPr>
        <w:t>Donnino MW</w:t>
      </w:r>
      <w:r w:rsidRPr="006A43A7">
        <w:rPr>
          <w:rFonts w:ascii="Arial" w:hAnsi="Arial" w:cs="Arial"/>
          <w:color w:val="000000" w:themeColor="text1"/>
          <w:sz w:val="22"/>
          <w:szCs w:val="22"/>
          <w:shd w:val="clear" w:color="auto" w:fill="FFFFFF"/>
        </w:rPr>
        <w:t>,</w:t>
      </w:r>
      <w:r w:rsidRPr="006A43A7">
        <w:rPr>
          <w:rFonts w:ascii="Arial" w:hAnsi="Arial" w:cs="Arial"/>
          <w:b w:val="0"/>
          <w:color w:val="000000" w:themeColor="text1"/>
          <w:sz w:val="22"/>
          <w:szCs w:val="22"/>
          <w:shd w:val="clear" w:color="auto" w:fill="FFFFFF"/>
        </w:rPr>
        <w:t xml:space="preserve"> Andersen LW; CARES Surveillance Group. 2015 Guidelines for Cardiopulmonary Resuscitation and Survival after Adult and Pediatric Out-of-Hospital Cardiac Arrest. </w:t>
      </w:r>
      <w:proofErr w:type="spellStart"/>
      <w:r w:rsidRPr="006A43A7">
        <w:rPr>
          <w:rFonts w:ascii="Arial" w:hAnsi="Arial" w:cs="Arial"/>
          <w:b w:val="0"/>
          <w:color w:val="000000" w:themeColor="text1"/>
          <w:sz w:val="22"/>
          <w:szCs w:val="22"/>
          <w:shd w:val="clear" w:color="auto" w:fill="FFFFFF"/>
        </w:rPr>
        <w:t>Eur</w:t>
      </w:r>
      <w:proofErr w:type="spellEnd"/>
      <w:r w:rsidRPr="006A43A7">
        <w:rPr>
          <w:rFonts w:ascii="Arial" w:hAnsi="Arial" w:cs="Arial"/>
          <w:b w:val="0"/>
          <w:color w:val="000000" w:themeColor="text1"/>
          <w:sz w:val="22"/>
          <w:szCs w:val="22"/>
          <w:shd w:val="clear" w:color="auto" w:fill="FFFFFF"/>
        </w:rPr>
        <w:t xml:space="preserve"> Heart J Qual Care Clin Outcomes. 2021 Jul 21;7(4):407-415.</w:t>
      </w:r>
    </w:p>
    <w:p w14:paraId="6B0D7AE3" w14:textId="77777777" w:rsidR="0078471E" w:rsidRPr="006A43A7" w:rsidRDefault="0078471E" w:rsidP="0078471E">
      <w:pPr>
        <w:pStyle w:val="H2"/>
        <w:numPr>
          <w:ilvl w:val="0"/>
          <w:numId w:val="1"/>
        </w:numPr>
        <w:spacing w:before="0" w:after="0"/>
        <w:ind w:left="900" w:hanging="540"/>
        <w:rPr>
          <w:rFonts w:ascii="Arial" w:hAnsi="Arial" w:cs="Arial"/>
          <w:b w:val="0"/>
          <w:color w:val="000000" w:themeColor="text1"/>
          <w:sz w:val="22"/>
          <w:szCs w:val="22"/>
        </w:rPr>
      </w:pPr>
      <w:r w:rsidRPr="006A43A7">
        <w:rPr>
          <w:rFonts w:ascii="Arial" w:hAnsi="Arial" w:cs="Arial"/>
          <w:b w:val="0"/>
          <w:color w:val="000000" w:themeColor="text1"/>
          <w:sz w:val="22"/>
          <w:szCs w:val="22"/>
        </w:rPr>
        <w:t xml:space="preserve">Pawar RD, Shih JA, Balaji L, </w:t>
      </w:r>
      <w:proofErr w:type="spellStart"/>
      <w:r w:rsidRPr="006A43A7">
        <w:rPr>
          <w:rFonts w:ascii="Arial" w:hAnsi="Arial" w:cs="Arial"/>
          <w:b w:val="0"/>
          <w:color w:val="000000" w:themeColor="text1"/>
          <w:sz w:val="22"/>
          <w:szCs w:val="22"/>
        </w:rPr>
        <w:t>Grossestreuer</w:t>
      </w:r>
      <w:proofErr w:type="spellEnd"/>
      <w:r w:rsidRPr="006A43A7">
        <w:rPr>
          <w:rFonts w:ascii="Arial" w:hAnsi="Arial" w:cs="Arial"/>
          <w:b w:val="0"/>
          <w:color w:val="000000" w:themeColor="text1"/>
          <w:sz w:val="22"/>
          <w:szCs w:val="22"/>
        </w:rPr>
        <w:t xml:space="preserve"> AV, Patel PV, Hansen CK, </w:t>
      </w:r>
      <w:r w:rsidRPr="006A43A7">
        <w:rPr>
          <w:rFonts w:ascii="Arial" w:hAnsi="Arial" w:cs="Arial"/>
          <w:color w:val="000000" w:themeColor="text1"/>
          <w:sz w:val="22"/>
          <w:szCs w:val="22"/>
        </w:rPr>
        <w:t>Donnino MW</w:t>
      </w:r>
      <w:r w:rsidRPr="006A43A7">
        <w:rPr>
          <w:rFonts w:ascii="Arial" w:hAnsi="Arial" w:cs="Arial"/>
          <w:b w:val="0"/>
          <w:color w:val="000000" w:themeColor="text1"/>
          <w:sz w:val="22"/>
          <w:szCs w:val="22"/>
        </w:rPr>
        <w:t>, Moskowitz A. Variation in SOFA (Sequential Organ Failure Assessment) Score Performance in Different Infectious States. J Intensive Care Med. 2021 Oct;36(10):1217-1222.</w:t>
      </w:r>
    </w:p>
    <w:p w14:paraId="7F303C4A" w14:textId="77777777" w:rsidR="0078471E" w:rsidRPr="00547544" w:rsidRDefault="0078471E" w:rsidP="0078471E">
      <w:pPr>
        <w:pStyle w:val="H2"/>
        <w:numPr>
          <w:ilvl w:val="0"/>
          <w:numId w:val="1"/>
        </w:numPr>
        <w:spacing w:before="0" w:after="0"/>
        <w:ind w:left="900" w:hanging="540"/>
        <w:rPr>
          <w:rFonts w:ascii="Arial" w:hAnsi="Arial" w:cs="Arial"/>
          <w:b w:val="0"/>
          <w:bCs/>
          <w:color w:val="000000" w:themeColor="text1"/>
          <w:sz w:val="22"/>
          <w:szCs w:val="22"/>
        </w:rPr>
      </w:pPr>
      <w:r w:rsidRPr="006A43A7">
        <w:rPr>
          <w:rFonts w:ascii="Arial" w:hAnsi="Arial" w:cs="Arial"/>
          <w:color w:val="000000" w:themeColor="text1"/>
          <w:sz w:val="22"/>
          <w:szCs w:val="22"/>
          <w:shd w:val="clear" w:color="auto" w:fill="FFFFFF"/>
        </w:rPr>
        <w:t>Donnino MW</w:t>
      </w:r>
      <w:r w:rsidRPr="006A43A7">
        <w:rPr>
          <w:rFonts w:ascii="Arial" w:hAnsi="Arial" w:cs="Arial"/>
          <w:b w:val="0"/>
          <w:bCs/>
          <w:color w:val="000000" w:themeColor="text1"/>
          <w:sz w:val="22"/>
          <w:szCs w:val="22"/>
          <w:shd w:val="clear" w:color="auto" w:fill="FFFFFF"/>
        </w:rPr>
        <w:t xml:space="preserve">, Thompson GS, Mehta S, </w:t>
      </w:r>
      <w:proofErr w:type="spellStart"/>
      <w:r w:rsidRPr="006A43A7">
        <w:rPr>
          <w:rFonts w:ascii="Arial" w:hAnsi="Arial" w:cs="Arial"/>
          <w:b w:val="0"/>
          <w:bCs/>
          <w:color w:val="000000" w:themeColor="text1"/>
          <w:sz w:val="22"/>
          <w:szCs w:val="22"/>
          <w:shd w:val="clear" w:color="auto" w:fill="FFFFFF"/>
        </w:rPr>
        <w:t>Paschali</w:t>
      </w:r>
      <w:proofErr w:type="spellEnd"/>
      <w:r w:rsidRPr="006A43A7">
        <w:rPr>
          <w:rFonts w:ascii="Arial" w:hAnsi="Arial" w:cs="Arial"/>
          <w:b w:val="0"/>
          <w:bCs/>
          <w:color w:val="000000" w:themeColor="text1"/>
          <w:sz w:val="22"/>
          <w:szCs w:val="22"/>
          <w:shd w:val="clear" w:color="auto" w:fill="FFFFFF"/>
        </w:rPr>
        <w:t xml:space="preserve"> M, Howard P, Antonsen SB, Balaji L, Bertisch SM</w:t>
      </w:r>
      <w:r w:rsidRPr="00547544">
        <w:rPr>
          <w:rFonts w:ascii="Arial" w:hAnsi="Arial" w:cs="Arial"/>
          <w:b w:val="0"/>
          <w:bCs/>
          <w:color w:val="000000" w:themeColor="text1"/>
          <w:sz w:val="22"/>
          <w:szCs w:val="22"/>
          <w:shd w:val="clear" w:color="auto" w:fill="FFFFFF"/>
        </w:rPr>
        <w:t xml:space="preserve">, Edwards R, Ngo LH, </w:t>
      </w:r>
      <w:proofErr w:type="spellStart"/>
      <w:r w:rsidRPr="00547544">
        <w:rPr>
          <w:rFonts w:ascii="Arial" w:hAnsi="Arial" w:cs="Arial"/>
          <w:b w:val="0"/>
          <w:bCs/>
          <w:color w:val="000000" w:themeColor="text1"/>
          <w:sz w:val="22"/>
          <w:szCs w:val="22"/>
          <w:shd w:val="clear" w:color="auto" w:fill="FFFFFF"/>
        </w:rPr>
        <w:t>Grossestreuer</w:t>
      </w:r>
      <w:proofErr w:type="spellEnd"/>
      <w:r w:rsidRPr="00547544">
        <w:rPr>
          <w:rFonts w:ascii="Arial" w:hAnsi="Arial" w:cs="Arial"/>
          <w:b w:val="0"/>
          <w:bCs/>
          <w:color w:val="000000" w:themeColor="text1"/>
          <w:sz w:val="22"/>
          <w:szCs w:val="22"/>
          <w:shd w:val="clear" w:color="auto" w:fill="FFFFFF"/>
        </w:rPr>
        <w:t xml:space="preserve"> AV. Psychophysiologic symptom relief therapy for chronic back pain: a pilot randomized controlled trial. Pain reports. 2021 Sep;6(3).</w:t>
      </w:r>
    </w:p>
    <w:p w14:paraId="7885DD63" w14:textId="77777777" w:rsidR="0078471E" w:rsidRPr="00547544" w:rsidRDefault="0078471E" w:rsidP="0078471E">
      <w:pPr>
        <w:pStyle w:val="H2"/>
        <w:numPr>
          <w:ilvl w:val="0"/>
          <w:numId w:val="1"/>
        </w:numPr>
        <w:spacing w:before="0" w:after="0"/>
        <w:ind w:left="900" w:hanging="540"/>
        <w:rPr>
          <w:rFonts w:ascii="Arial" w:hAnsi="Arial" w:cs="Arial"/>
          <w:b w:val="0"/>
          <w:bCs/>
          <w:color w:val="000000" w:themeColor="text1"/>
          <w:sz w:val="22"/>
          <w:szCs w:val="22"/>
        </w:rPr>
      </w:pPr>
      <w:r w:rsidRPr="00547544">
        <w:rPr>
          <w:rFonts w:ascii="Arial" w:hAnsi="Arial" w:cs="Arial"/>
          <w:b w:val="0"/>
          <w:bCs/>
          <w:color w:val="000000" w:themeColor="text1"/>
          <w:sz w:val="22"/>
          <w:szCs w:val="22"/>
          <w:shd w:val="clear" w:color="auto" w:fill="FFFFFF"/>
        </w:rPr>
        <w:t xml:space="preserve">Moskowitz A, Berg KM, Cocchi MN, </w:t>
      </w:r>
      <w:proofErr w:type="spellStart"/>
      <w:r w:rsidRPr="00547544">
        <w:rPr>
          <w:rFonts w:ascii="Arial" w:hAnsi="Arial" w:cs="Arial"/>
          <w:b w:val="0"/>
          <w:bCs/>
          <w:color w:val="000000" w:themeColor="text1"/>
          <w:sz w:val="22"/>
          <w:szCs w:val="22"/>
          <w:shd w:val="clear" w:color="auto" w:fill="FFFFFF"/>
        </w:rPr>
        <w:t>Grossestreuer</w:t>
      </w:r>
      <w:proofErr w:type="spellEnd"/>
      <w:r w:rsidRPr="00547544">
        <w:rPr>
          <w:rFonts w:ascii="Arial" w:hAnsi="Arial" w:cs="Arial"/>
          <w:b w:val="0"/>
          <w:bCs/>
          <w:color w:val="000000" w:themeColor="text1"/>
          <w:sz w:val="22"/>
          <w:szCs w:val="22"/>
          <w:shd w:val="clear" w:color="auto" w:fill="FFFFFF"/>
        </w:rPr>
        <w:t xml:space="preserve"> AV, Issa M, Balaji L, Chase M, Yang JX, Sarge J, O'Donoghue S, Sarge T, </w:t>
      </w:r>
      <w:r w:rsidRPr="00547544">
        <w:rPr>
          <w:rFonts w:ascii="Arial" w:hAnsi="Arial" w:cs="Arial"/>
          <w:color w:val="000000" w:themeColor="text1"/>
          <w:sz w:val="22"/>
          <w:szCs w:val="22"/>
          <w:shd w:val="clear" w:color="auto" w:fill="FFFFFF"/>
        </w:rPr>
        <w:t>Donnino MW</w:t>
      </w:r>
      <w:r w:rsidRPr="00547544">
        <w:rPr>
          <w:rFonts w:ascii="Arial" w:hAnsi="Arial" w:cs="Arial"/>
          <w:b w:val="0"/>
          <w:bCs/>
          <w:color w:val="000000" w:themeColor="text1"/>
          <w:sz w:val="22"/>
          <w:szCs w:val="22"/>
          <w:shd w:val="clear" w:color="auto" w:fill="FFFFFF"/>
        </w:rPr>
        <w:t xml:space="preserve">. A Trigger and Response System for Preventing Cardiac Arrest in the ICU. Crit Care </w:t>
      </w:r>
      <w:proofErr w:type="spellStart"/>
      <w:r w:rsidRPr="00547544">
        <w:rPr>
          <w:rFonts w:ascii="Arial" w:hAnsi="Arial" w:cs="Arial"/>
          <w:b w:val="0"/>
          <w:bCs/>
          <w:color w:val="000000" w:themeColor="text1"/>
          <w:sz w:val="22"/>
          <w:szCs w:val="22"/>
          <w:shd w:val="clear" w:color="auto" w:fill="FFFFFF"/>
        </w:rPr>
        <w:t>Explor</w:t>
      </w:r>
      <w:proofErr w:type="spellEnd"/>
      <w:r w:rsidRPr="00547544">
        <w:rPr>
          <w:rFonts w:ascii="Arial" w:hAnsi="Arial" w:cs="Arial"/>
          <w:b w:val="0"/>
          <w:bCs/>
          <w:color w:val="000000" w:themeColor="text1"/>
          <w:sz w:val="22"/>
          <w:szCs w:val="22"/>
          <w:shd w:val="clear" w:color="auto" w:fill="FFFFFF"/>
        </w:rPr>
        <w:t>. 2021 Oct 18;3(10</w:t>
      </w:r>
      <w:proofErr w:type="gramStart"/>
      <w:r w:rsidRPr="00547544">
        <w:rPr>
          <w:rFonts w:ascii="Arial" w:hAnsi="Arial" w:cs="Arial"/>
          <w:b w:val="0"/>
          <w:bCs/>
          <w:color w:val="000000" w:themeColor="text1"/>
          <w:sz w:val="22"/>
          <w:szCs w:val="22"/>
          <w:shd w:val="clear" w:color="auto" w:fill="FFFFFF"/>
        </w:rPr>
        <w:t>):e</w:t>
      </w:r>
      <w:proofErr w:type="gramEnd"/>
      <w:r w:rsidRPr="00547544">
        <w:rPr>
          <w:rFonts w:ascii="Arial" w:hAnsi="Arial" w:cs="Arial"/>
          <w:b w:val="0"/>
          <w:bCs/>
          <w:color w:val="000000" w:themeColor="text1"/>
          <w:sz w:val="22"/>
          <w:szCs w:val="22"/>
          <w:shd w:val="clear" w:color="auto" w:fill="FFFFFF"/>
        </w:rPr>
        <w:t>0557.</w:t>
      </w:r>
    </w:p>
    <w:p w14:paraId="428B1E91" w14:textId="77777777" w:rsidR="0078471E" w:rsidRDefault="0078471E" w:rsidP="0078471E">
      <w:pPr>
        <w:pStyle w:val="H2"/>
        <w:numPr>
          <w:ilvl w:val="0"/>
          <w:numId w:val="1"/>
        </w:numPr>
        <w:spacing w:before="0" w:after="0"/>
        <w:ind w:left="900" w:hanging="540"/>
        <w:rPr>
          <w:rFonts w:ascii="Arial" w:hAnsi="Arial" w:cs="Arial"/>
          <w:b w:val="0"/>
          <w:bCs/>
          <w:color w:val="000000" w:themeColor="text1"/>
          <w:sz w:val="22"/>
          <w:szCs w:val="22"/>
        </w:rPr>
      </w:pPr>
      <w:r w:rsidRPr="00547544">
        <w:rPr>
          <w:rFonts w:ascii="Arial" w:hAnsi="Arial" w:cs="Arial"/>
          <w:b w:val="0"/>
          <w:bCs/>
          <w:color w:val="000000" w:themeColor="text1"/>
          <w:sz w:val="22"/>
          <w:szCs w:val="22"/>
          <w:shd w:val="clear" w:color="auto" w:fill="FFFFFF"/>
        </w:rPr>
        <w:t xml:space="preserve">Andersen LW, Isbye D, Kjærgaard J, Kristensen CM, Darling S, Zwisler ST, Fisker S, Schmidt JC, Kirkegaard H, Grejs AM, Rossau JRG, Larsen JM, Rasmussen BS, Riddersholm S, Iversen K, Schultz M, Nielsen JL, Løfgren B, Lauridsen KG, Sølling C, </w:t>
      </w:r>
      <w:proofErr w:type="spellStart"/>
      <w:r w:rsidRPr="00547544">
        <w:rPr>
          <w:rFonts w:ascii="Arial" w:hAnsi="Arial" w:cs="Arial"/>
          <w:b w:val="0"/>
          <w:bCs/>
          <w:color w:val="000000" w:themeColor="text1"/>
          <w:sz w:val="22"/>
          <w:szCs w:val="22"/>
          <w:shd w:val="clear" w:color="auto" w:fill="FFFFFF"/>
        </w:rPr>
        <w:t>Pælestik</w:t>
      </w:r>
      <w:proofErr w:type="spellEnd"/>
      <w:r w:rsidRPr="00547544">
        <w:rPr>
          <w:rFonts w:ascii="Arial" w:hAnsi="Arial" w:cs="Arial"/>
          <w:b w:val="0"/>
          <w:bCs/>
          <w:color w:val="000000" w:themeColor="text1"/>
          <w:sz w:val="22"/>
          <w:szCs w:val="22"/>
          <w:shd w:val="clear" w:color="auto" w:fill="FFFFFF"/>
        </w:rPr>
        <w:t xml:space="preserve"> K, Kjærgaard AG, Due-Rasmussen D, Folke F, Charlot MG, Jepsen RMHG, Wiberg S, </w:t>
      </w:r>
      <w:r w:rsidRPr="00547544">
        <w:rPr>
          <w:rFonts w:ascii="Arial" w:hAnsi="Arial" w:cs="Arial"/>
          <w:color w:val="000000" w:themeColor="text1"/>
          <w:sz w:val="22"/>
          <w:szCs w:val="22"/>
          <w:shd w:val="clear" w:color="auto" w:fill="FFFFFF"/>
        </w:rPr>
        <w:t>Donnino M</w:t>
      </w:r>
      <w:r w:rsidRPr="00547544">
        <w:rPr>
          <w:rFonts w:ascii="Arial" w:hAnsi="Arial" w:cs="Arial"/>
          <w:b w:val="0"/>
          <w:bCs/>
          <w:color w:val="000000" w:themeColor="text1"/>
          <w:sz w:val="22"/>
          <w:szCs w:val="22"/>
          <w:shd w:val="clear" w:color="auto" w:fill="FFFFFF"/>
        </w:rPr>
        <w:t xml:space="preserve">, Kurth T, Høybye M, Sindberg B, Holmberg MJ, </w:t>
      </w:r>
      <w:proofErr w:type="spellStart"/>
      <w:r w:rsidRPr="00547544">
        <w:rPr>
          <w:rFonts w:ascii="Arial" w:hAnsi="Arial" w:cs="Arial"/>
          <w:b w:val="0"/>
          <w:bCs/>
          <w:color w:val="000000" w:themeColor="text1"/>
          <w:sz w:val="22"/>
          <w:szCs w:val="22"/>
          <w:shd w:val="clear" w:color="auto" w:fill="FFFFFF"/>
        </w:rPr>
        <w:t>Granfeldt</w:t>
      </w:r>
      <w:proofErr w:type="spellEnd"/>
      <w:r w:rsidRPr="00547544">
        <w:rPr>
          <w:rFonts w:ascii="Arial" w:hAnsi="Arial" w:cs="Arial"/>
          <w:b w:val="0"/>
          <w:bCs/>
          <w:color w:val="000000" w:themeColor="text1"/>
          <w:sz w:val="22"/>
          <w:szCs w:val="22"/>
          <w:shd w:val="clear" w:color="auto" w:fill="FFFFFF"/>
        </w:rPr>
        <w:t xml:space="preserve"> A. Effect of Vasopressin and Methylprednisolone vs Placebo on Return of Spontaneous Circulation in Patients With In-Hospital Cardiac Arrest: A Randomized Clinical Trial. JAMA. 2021 Oct 26;326(16):1586-1594. </w:t>
      </w:r>
      <w:proofErr w:type="spellStart"/>
      <w:r w:rsidRPr="00547544">
        <w:rPr>
          <w:rFonts w:ascii="Arial" w:hAnsi="Arial" w:cs="Arial"/>
          <w:b w:val="0"/>
          <w:bCs/>
          <w:color w:val="000000" w:themeColor="text1"/>
          <w:sz w:val="22"/>
          <w:szCs w:val="22"/>
          <w:shd w:val="clear" w:color="auto" w:fill="FFFFFF"/>
        </w:rPr>
        <w:t>doi</w:t>
      </w:r>
      <w:proofErr w:type="spellEnd"/>
      <w:r w:rsidRPr="00547544">
        <w:rPr>
          <w:rFonts w:ascii="Arial" w:hAnsi="Arial" w:cs="Arial"/>
          <w:b w:val="0"/>
          <w:bCs/>
          <w:color w:val="000000" w:themeColor="text1"/>
          <w:sz w:val="22"/>
          <w:szCs w:val="22"/>
          <w:shd w:val="clear" w:color="auto" w:fill="FFFFFF"/>
        </w:rPr>
        <w:t>: 10.1001/jama.2021.16628.</w:t>
      </w:r>
    </w:p>
    <w:p w14:paraId="6E208766" w14:textId="77777777" w:rsidR="0078471E" w:rsidRPr="009F0F47" w:rsidRDefault="0078471E" w:rsidP="0078471E">
      <w:pPr>
        <w:pStyle w:val="H2"/>
        <w:numPr>
          <w:ilvl w:val="0"/>
          <w:numId w:val="1"/>
        </w:numPr>
        <w:spacing w:before="0" w:after="0"/>
        <w:ind w:left="900" w:hanging="540"/>
        <w:rPr>
          <w:rFonts w:ascii="Arial" w:hAnsi="Arial" w:cs="Arial"/>
          <w:b w:val="0"/>
          <w:bCs/>
          <w:color w:val="000000" w:themeColor="text1"/>
          <w:sz w:val="22"/>
          <w:szCs w:val="22"/>
        </w:rPr>
      </w:pPr>
      <w:r w:rsidRPr="009F0F47">
        <w:rPr>
          <w:rFonts w:ascii="Arial" w:hAnsi="Arial" w:cs="Arial"/>
          <w:b w:val="0"/>
          <w:bCs/>
          <w:color w:val="000000" w:themeColor="text1"/>
          <w:sz w:val="22"/>
          <w:szCs w:val="22"/>
        </w:rPr>
        <w:t xml:space="preserve">Moskowitz A, Berg KM, </w:t>
      </w:r>
      <w:proofErr w:type="spellStart"/>
      <w:r w:rsidRPr="009F0F47">
        <w:rPr>
          <w:rFonts w:ascii="Arial" w:hAnsi="Arial" w:cs="Arial"/>
          <w:b w:val="0"/>
          <w:bCs/>
          <w:color w:val="000000" w:themeColor="text1"/>
          <w:sz w:val="22"/>
          <w:szCs w:val="22"/>
        </w:rPr>
        <w:t>Grossestreuer</w:t>
      </w:r>
      <w:proofErr w:type="spellEnd"/>
      <w:r w:rsidRPr="009F0F47">
        <w:rPr>
          <w:rFonts w:ascii="Arial" w:hAnsi="Arial" w:cs="Arial"/>
          <w:b w:val="0"/>
          <w:bCs/>
          <w:color w:val="000000" w:themeColor="text1"/>
          <w:sz w:val="22"/>
          <w:szCs w:val="22"/>
        </w:rPr>
        <w:t xml:space="preserve"> AV, Balaji L, Liu X, Cocchi MN, Chase M, Gong MN, Gong J, Parikh SM, Ngo L, Berlin N, </w:t>
      </w:r>
      <w:r w:rsidRPr="009F0F47">
        <w:rPr>
          <w:rFonts w:ascii="Arial" w:hAnsi="Arial" w:cs="Arial"/>
          <w:bCs/>
          <w:color w:val="000000" w:themeColor="text1"/>
          <w:sz w:val="22"/>
          <w:szCs w:val="22"/>
        </w:rPr>
        <w:t>Donnino MW</w:t>
      </w:r>
      <w:r w:rsidRPr="009F0F47">
        <w:rPr>
          <w:rFonts w:ascii="Arial" w:hAnsi="Arial" w:cs="Arial"/>
          <w:b w:val="0"/>
          <w:bCs/>
          <w:color w:val="000000" w:themeColor="text1"/>
          <w:sz w:val="22"/>
          <w:szCs w:val="22"/>
        </w:rPr>
        <w:t>.</w:t>
      </w:r>
      <w:r w:rsidRPr="009F0F47">
        <w:t xml:space="preserve"> </w:t>
      </w:r>
      <w:r w:rsidRPr="009F0F47">
        <w:rPr>
          <w:rFonts w:ascii="Arial" w:hAnsi="Arial" w:cs="Arial"/>
          <w:b w:val="0"/>
          <w:bCs/>
          <w:color w:val="000000" w:themeColor="text1"/>
          <w:sz w:val="22"/>
          <w:szCs w:val="22"/>
        </w:rPr>
        <w:t xml:space="preserve">Thiamine for Renal Protection in Septic Shock (TRPSS): A Randomized, Placebo-Controlled Trial. Am J Respir Crit Care Med. 2023 Jun 26. </w:t>
      </w:r>
      <w:proofErr w:type="spellStart"/>
      <w:r w:rsidRPr="009F0F47">
        <w:rPr>
          <w:rFonts w:ascii="Arial" w:hAnsi="Arial" w:cs="Arial"/>
          <w:b w:val="0"/>
          <w:bCs/>
          <w:color w:val="000000" w:themeColor="text1"/>
          <w:sz w:val="22"/>
          <w:szCs w:val="22"/>
        </w:rPr>
        <w:t>doi</w:t>
      </w:r>
      <w:proofErr w:type="spellEnd"/>
      <w:r w:rsidRPr="009F0F47">
        <w:rPr>
          <w:rFonts w:ascii="Arial" w:hAnsi="Arial" w:cs="Arial"/>
          <w:b w:val="0"/>
          <w:bCs/>
          <w:color w:val="000000" w:themeColor="text1"/>
          <w:sz w:val="22"/>
          <w:szCs w:val="22"/>
        </w:rPr>
        <w:t>: 10.1164/rccm.202301-0034OC.</w:t>
      </w:r>
    </w:p>
    <w:p w14:paraId="70F75561" w14:textId="3112916D" w:rsidR="0078471E" w:rsidRPr="009F0F47" w:rsidRDefault="0078471E" w:rsidP="0078471E">
      <w:pPr>
        <w:pStyle w:val="H2"/>
        <w:numPr>
          <w:ilvl w:val="0"/>
          <w:numId w:val="1"/>
        </w:numPr>
        <w:spacing w:before="0" w:after="0"/>
        <w:ind w:left="900" w:hanging="540"/>
        <w:rPr>
          <w:rFonts w:ascii="Arial" w:hAnsi="Arial" w:cs="Arial"/>
          <w:b w:val="0"/>
          <w:bCs/>
          <w:color w:val="000000" w:themeColor="text1"/>
          <w:sz w:val="22"/>
          <w:szCs w:val="22"/>
        </w:rPr>
      </w:pPr>
      <w:r w:rsidRPr="009F0F47">
        <w:rPr>
          <w:rFonts w:ascii="Arial" w:hAnsi="Arial" w:cs="Arial"/>
          <w:bCs/>
          <w:color w:val="000000" w:themeColor="text1"/>
          <w:sz w:val="22"/>
          <w:szCs w:val="22"/>
        </w:rPr>
        <w:t>Donnino M</w:t>
      </w:r>
      <w:r w:rsidRPr="009F0F47">
        <w:rPr>
          <w:rFonts w:ascii="Arial" w:hAnsi="Arial" w:cs="Arial"/>
          <w:b w:val="0"/>
          <w:bCs/>
          <w:color w:val="000000" w:themeColor="text1"/>
          <w:sz w:val="22"/>
          <w:szCs w:val="22"/>
        </w:rPr>
        <w:t xml:space="preserve">, Howard P, Mehta S, Silverman J, Cabrera MJ, Yamin JB, Balaji L, Berg KM, </w:t>
      </w:r>
      <w:proofErr w:type="spellStart"/>
      <w:r w:rsidRPr="009F0F47">
        <w:rPr>
          <w:rFonts w:ascii="Arial" w:hAnsi="Arial" w:cs="Arial"/>
          <w:b w:val="0"/>
          <w:bCs/>
          <w:color w:val="000000" w:themeColor="text1"/>
          <w:sz w:val="22"/>
          <w:szCs w:val="22"/>
        </w:rPr>
        <w:t>Heydrick</w:t>
      </w:r>
      <w:proofErr w:type="spellEnd"/>
      <w:r w:rsidRPr="009F0F47">
        <w:rPr>
          <w:rFonts w:ascii="Arial" w:hAnsi="Arial" w:cs="Arial"/>
          <w:b w:val="0"/>
          <w:bCs/>
          <w:color w:val="000000" w:themeColor="text1"/>
          <w:sz w:val="22"/>
          <w:szCs w:val="22"/>
        </w:rPr>
        <w:t xml:space="preserve"> S, Edwards R, </w:t>
      </w:r>
      <w:proofErr w:type="spellStart"/>
      <w:r w:rsidRPr="009F0F47">
        <w:rPr>
          <w:rFonts w:ascii="Arial" w:hAnsi="Arial" w:cs="Arial"/>
          <w:b w:val="0"/>
          <w:bCs/>
          <w:color w:val="000000" w:themeColor="text1"/>
          <w:sz w:val="22"/>
          <w:szCs w:val="22"/>
        </w:rPr>
        <w:t>Grossestreuer</w:t>
      </w:r>
      <w:proofErr w:type="spellEnd"/>
      <w:r w:rsidRPr="009F0F47">
        <w:rPr>
          <w:rFonts w:ascii="Arial" w:hAnsi="Arial" w:cs="Arial"/>
          <w:b w:val="0"/>
          <w:bCs/>
          <w:color w:val="000000" w:themeColor="text1"/>
          <w:sz w:val="22"/>
          <w:szCs w:val="22"/>
        </w:rPr>
        <w:t xml:space="preserve"> AV. Psychophysiologic Symptom Relief Therapy (PSRT) for Post-acute Sequelae of COVID-19. Mayo Clin Proc Innov Qual Outcomes. 2023 May 19. </w:t>
      </w:r>
      <w:proofErr w:type="spellStart"/>
      <w:r w:rsidRPr="009F0F47">
        <w:rPr>
          <w:rFonts w:ascii="Arial" w:hAnsi="Arial" w:cs="Arial"/>
          <w:b w:val="0"/>
          <w:bCs/>
          <w:color w:val="000000" w:themeColor="text1"/>
          <w:sz w:val="22"/>
          <w:szCs w:val="22"/>
        </w:rPr>
        <w:t>doi</w:t>
      </w:r>
      <w:proofErr w:type="spellEnd"/>
      <w:r w:rsidRPr="009F0F47">
        <w:rPr>
          <w:rFonts w:ascii="Arial" w:hAnsi="Arial" w:cs="Arial"/>
          <w:b w:val="0"/>
          <w:bCs/>
          <w:color w:val="000000" w:themeColor="text1"/>
          <w:sz w:val="22"/>
          <w:szCs w:val="22"/>
        </w:rPr>
        <w:t xml:space="preserve">: 10.1016/j.mayocpiqo.2023.05.002. </w:t>
      </w:r>
      <w:proofErr w:type="spellStart"/>
      <w:r w:rsidRPr="009F0F47">
        <w:rPr>
          <w:rFonts w:ascii="Arial" w:hAnsi="Arial" w:cs="Arial"/>
          <w:b w:val="0"/>
          <w:bCs/>
          <w:color w:val="000000" w:themeColor="text1"/>
          <w:sz w:val="22"/>
          <w:szCs w:val="22"/>
        </w:rPr>
        <w:t>Epub</w:t>
      </w:r>
      <w:proofErr w:type="spellEnd"/>
      <w:r w:rsidRPr="009F0F47">
        <w:rPr>
          <w:rFonts w:ascii="Arial" w:hAnsi="Arial" w:cs="Arial"/>
          <w:b w:val="0"/>
          <w:bCs/>
          <w:color w:val="000000" w:themeColor="text1"/>
          <w:sz w:val="22"/>
          <w:szCs w:val="22"/>
        </w:rPr>
        <w:t xml:space="preserve"> ahead of print. </w:t>
      </w:r>
    </w:p>
    <w:p w14:paraId="5B9357DB" w14:textId="0C72F44B" w:rsidR="0078471E" w:rsidRPr="009F0F47" w:rsidRDefault="0078471E" w:rsidP="0078471E">
      <w:pPr>
        <w:pStyle w:val="H2"/>
        <w:numPr>
          <w:ilvl w:val="0"/>
          <w:numId w:val="1"/>
        </w:numPr>
        <w:spacing w:before="0" w:after="0"/>
        <w:ind w:left="900" w:hanging="540"/>
        <w:rPr>
          <w:rFonts w:ascii="Arial" w:hAnsi="Arial" w:cs="Arial"/>
          <w:b w:val="0"/>
          <w:bCs/>
          <w:color w:val="000000" w:themeColor="text1"/>
          <w:sz w:val="22"/>
          <w:szCs w:val="22"/>
        </w:rPr>
      </w:pPr>
      <w:r w:rsidRPr="009F0F47">
        <w:rPr>
          <w:rFonts w:ascii="Arial" w:hAnsi="Arial" w:cs="Arial"/>
          <w:b w:val="0"/>
          <w:bCs/>
          <w:color w:val="000000" w:themeColor="text1"/>
          <w:sz w:val="22"/>
          <w:szCs w:val="22"/>
        </w:rPr>
        <w:t xml:space="preserve">Vammen L, Johannsen CM, Baltsen CD, Nørholt C, Eggertsen M, Mortensen S, </w:t>
      </w:r>
      <w:proofErr w:type="spellStart"/>
      <w:r w:rsidRPr="009F0F47">
        <w:rPr>
          <w:rFonts w:ascii="Arial" w:hAnsi="Arial" w:cs="Arial"/>
          <w:b w:val="0"/>
          <w:bCs/>
          <w:color w:val="000000" w:themeColor="text1"/>
          <w:sz w:val="22"/>
          <w:szCs w:val="22"/>
        </w:rPr>
        <w:t>Vormfenne</w:t>
      </w:r>
      <w:proofErr w:type="spellEnd"/>
      <w:r w:rsidRPr="009F0F47">
        <w:rPr>
          <w:rFonts w:ascii="Arial" w:hAnsi="Arial" w:cs="Arial"/>
          <w:b w:val="0"/>
          <w:bCs/>
          <w:color w:val="000000" w:themeColor="text1"/>
          <w:sz w:val="22"/>
          <w:szCs w:val="22"/>
        </w:rPr>
        <w:t xml:space="preserve"> L, Povlsen A, </w:t>
      </w:r>
      <w:r w:rsidRPr="009F0F47">
        <w:rPr>
          <w:rFonts w:ascii="Arial" w:hAnsi="Arial" w:cs="Arial"/>
          <w:bCs/>
          <w:color w:val="000000" w:themeColor="text1"/>
          <w:sz w:val="22"/>
          <w:szCs w:val="22"/>
        </w:rPr>
        <w:t>Donnino MW</w:t>
      </w:r>
      <w:r w:rsidRPr="009F0F47">
        <w:rPr>
          <w:rFonts w:ascii="Arial" w:hAnsi="Arial" w:cs="Arial"/>
          <w:b w:val="0"/>
          <w:bCs/>
          <w:color w:val="000000" w:themeColor="text1"/>
          <w:sz w:val="22"/>
          <w:szCs w:val="22"/>
        </w:rPr>
        <w:t xml:space="preserve">, Løfgren B, Andersen LW, </w:t>
      </w:r>
      <w:proofErr w:type="spellStart"/>
      <w:r w:rsidRPr="009F0F47">
        <w:rPr>
          <w:rFonts w:ascii="Arial" w:hAnsi="Arial" w:cs="Arial"/>
          <w:b w:val="0"/>
          <w:bCs/>
          <w:color w:val="000000" w:themeColor="text1"/>
          <w:sz w:val="22"/>
          <w:szCs w:val="22"/>
        </w:rPr>
        <w:t>Granfeldt</w:t>
      </w:r>
      <w:proofErr w:type="spellEnd"/>
      <w:r w:rsidRPr="009F0F47">
        <w:rPr>
          <w:rFonts w:ascii="Arial" w:hAnsi="Arial" w:cs="Arial"/>
          <w:b w:val="0"/>
          <w:bCs/>
          <w:color w:val="000000" w:themeColor="text1"/>
          <w:sz w:val="22"/>
          <w:szCs w:val="22"/>
        </w:rPr>
        <w:t xml:space="preserve"> A. Thiamine for the Treatment of Cardiac Arrest-Induced Neurological Injury: A Randomized, Blinded, Placebo-Controlled Experimental Study. J Am Heart Assoc. 2023 Apr 4;12(7</w:t>
      </w:r>
      <w:proofErr w:type="gramStart"/>
      <w:r w:rsidRPr="009F0F47">
        <w:rPr>
          <w:rFonts w:ascii="Arial" w:hAnsi="Arial" w:cs="Arial"/>
          <w:b w:val="0"/>
          <w:bCs/>
          <w:color w:val="000000" w:themeColor="text1"/>
          <w:sz w:val="22"/>
          <w:szCs w:val="22"/>
        </w:rPr>
        <w:t>):e</w:t>
      </w:r>
      <w:proofErr w:type="gramEnd"/>
      <w:r w:rsidRPr="009F0F47">
        <w:rPr>
          <w:rFonts w:ascii="Arial" w:hAnsi="Arial" w:cs="Arial"/>
          <w:b w:val="0"/>
          <w:bCs/>
          <w:color w:val="000000" w:themeColor="text1"/>
          <w:sz w:val="22"/>
          <w:szCs w:val="22"/>
        </w:rPr>
        <w:t xml:space="preserve">028558. </w:t>
      </w:r>
      <w:proofErr w:type="spellStart"/>
      <w:r w:rsidRPr="009F0F47">
        <w:rPr>
          <w:rFonts w:ascii="Arial" w:hAnsi="Arial" w:cs="Arial"/>
          <w:b w:val="0"/>
          <w:bCs/>
          <w:color w:val="000000" w:themeColor="text1"/>
          <w:sz w:val="22"/>
          <w:szCs w:val="22"/>
        </w:rPr>
        <w:t>doi</w:t>
      </w:r>
      <w:proofErr w:type="spellEnd"/>
      <w:r w:rsidRPr="009F0F47">
        <w:rPr>
          <w:rFonts w:ascii="Arial" w:hAnsi="Arial" w:cs="Arial"/>
          <w:b w:val="0"/>
          <w:bCs/>
          <w:color w:val="000000" w:themeColor="text1"/>
          <w:sz w:val="22"/>
          <w:szCs w:val="22"/>
        </w:rPr>
        <w:t xml:space="preserve">: 10.1161/JAHA.122.028558. </w:t>
      </w:r>
      <w:proofErr w:type="spellStart"/>
      <w:r w:rsidRPr="009F0F47">
        <w:rPr>
          <w:rFonts w:ascii="Arial" w:hAnsi="Arial" w:cs="Arial"/>
          <w:b w:val="0"/>
          <w:bCs/>
          <w:color w:val="000000" w:themeColor="text1"/>
          <w:sz w:val="22"/>
          <w:szCs w:val="22"/>
        </w:rPr>
        <w:t>Epub</w:t>
      </w:r>
      <w:proofErr w:type="spellEnd"/>
      <w:r w:rsidRPr="009F0F47">
        <w:rPr>
          <w:rFonts w:ascii="Arial" w:hAnsi="Arial" w:cs="Arial"/>
          <w:b w:val="0"/>
          <w:bCs/>
          <w:color w:val="000000" w:themeColor="text1"/>
          <w:sz w:val="22"/>
          <w:szCs w:val="22"/>
        </w:rPr>
        <w:t xml:space="preserve"> 2023 Mar 21. </w:t>
      </w:r>
    </w:p>
    <w:p w14:paraId="3E9E62DF" w14:textId="2145C3BD" w:rsidR="0078471E" w:rsidRPr="009F0F47" w:rsidRDefault="0078471E" w:rsidP="0078471E">
      <w:pPr>
        <w:pStyle w:val="H2"/>
        <w:numPr>
          <w:ilvl w:val="0"/>
          <w:numId w:val="1"/>
        </w:numPr>
        <w:spacing w:before="0" w:after="0"/>
        <w:ind w:left="900" w:hanging="540"/>
        <w:rPr>
          <w:rFonts w:ascii="Arial" w:hAnsi="Arial" w:cs="Arial"/>
          <w:b w:val="0"/>
          <w:bCs/>
          <w:color w:val="000000" w:themeColor="text1"/>
          <w:sz w:val="22"/>
          <w:szCs w:val="22"/>
        </w:rPr>
      </w:pPr>
      <w:proofErr w:type="spellStart"/>
      <w:r w:rsidRPr="009F0F47">
        <w:rPr>
          <w:rFonts w:ascii="Arial" w:hAnsi="Arial" w:cs="Arial"/>
          <w:b w:val="0"/>
          <w:bCs/>
          <w:color w:val="000000" w:themeColor="text1"/>
          <w:sz w:val="22"/>
          <w:szCs w:val="22"/>
        </w:rPr>
        <w:t>Presciutti</w:t>
      </w:r>
      <w:proofErr w:type="spellEnd"/>
      <w:r w:rsidRPr="009F0F47">
        <w:rPr>
          <w:rFonts w:ascii="Arial" w:hAnsi="Arial" w:cs="Arial"/>
          <w:b w:val="0"/>
          <w:bCs/>
          <w:color w:val="000000" w:themeColor="text1"/>
          <w:sz w:val="22"/>
          <w:szCs w:val="22"/>
        </w:rPr>
        <w:t xml:space="preserve"> AM, Bannon SM, Yamin JB, Newman MM, Parker RA, Elmer J, Wu O, </w:t>
      </w:r>
      <w:r w:rsidRPr="009F0F47">
        <w:rPr>
          <w:rFonts w:ascii="Arial" w:hAnsi="Arial" w:cs="Arial"/>
          <w:bCs/>
          <w:color w:val="000000" w:themeColor="text1"/>
          <w:sz w:val="22"/>
          <w:szCs w:val="22"/>
        </w:rPr>
        <w:t>Donnino MW</w:t>
      </w:r>
      <w:r w:rsidRPr="009F0F47">
        <w:rPr>
          <w:rFonts w:ascii="Arial" w:hAnsi="Arial" w:cs="Arial"/>
          <w:b w:val="0"/>
          <w:bCs/>
          <w:color w:val="000000" w:themeColor="text1"/>
          <w:sz w:val="22"/>
          <w:szCs w:val="22"/>
        </w:rPr>
        <w:t xml:space="preserve">, Perman SM, </w:t>
      </w:r>
      <w:proofErr w:type="spellStart"/>
      <w:r w:rsidRPr="009F0F47">
        <w:rPr>
          <w:rFonts w:ascii="Arial" w:hAnsi="Arial" w:cs="Arial"/>
          <w:b w:val="0"/>
          <w:bCs/>
          <w:color w:val="000000" w:themeColor="text1"/>
          <w:sz w:val="22"/>
          <w:szCs w:val="22"/>
        </w:rPr>
        <w:t>Vranceanu</w:t>
      </w:r>
      <w:proofErr w:type="spellEnd"/>
      <w:r w:rsidRPr="009F0F47">
        <w:rPr>
          <w:rFonts w:ascii="Arial" w:hAnsi="Arial" w:cs="Arial"/>
          <w:b w:val="0"/>
          <w:bCs/>
          <w:color w:val="000000" w:themeColor="text1"/>
          <w:sz w:val="22"/>
          <w:szCs w:val="22"/>
        </w:rPr>
        <w:t xml:space="preserve"> AM. The relationship between mindfulness and enduring somatic threat severity in long-term cardiac arrest survivors. J </w:t>
      </w:r>
      <w:proofErr w:type="spellStart"/>
      <w:r w:rsidRPr="009F0F47">
        <w:rPr>
          <w:rFonts w:ascii="Arial" w:hAnsi="Arial" w:cs="Arial"/>
          <w:b w:val="0"/>
          <w:bCs/>
          <w:color w:val="000000" w:themeColor="text1"/>
          <w:sz w:val="22"/>
          <w:szCs w:val="22"/>
        </w:rPr>
        <w:t>Behav</w:t>
      </w:r>
      <w:proofErr w:type="spellEnd"/>
      <w:r w:rsidRPr="009F0F47">
        <w:rPr>
          <w:rFonts w:ascii="Arial" w:hAnsi="Arial" w:cs="Arial"/>
          <w:b w:val="0"/>
          <w:bCs/>
          <w:color w:val="000000" w:themeColor="text1"/>
          <w:sz w:val="22"/>
          <w:szCs w:val="22"/>
        </w:rPr>
        <w:t xml:space="preserve"> Med. 2023 Mar 9:1–7. </w:t>
      </w:r>
      <w:proofErr w:type="spellStart"/>
      <w:r w:rsidRPr="009F0F47">
        <w:rPr>
          <w:rFonts w:ascii="Arial" w:hAnsi="Arial" w:cs="Arial"/>
          <w:b w:val="0"/>
          <w:bCs/>
          <w:color w:val="000000" w:themeColor="text1"/>
          <w:sz w:val="22"/>
          <w:szCs w:val="22"/>
        </w:rPr>
        <w:t>doi</w:t>
      </w:r>
      <w:proofErr w:type="spellEnd"/>
      <w:r w:rsidRPr="009F0F47">
        <w:rPr>
          <w:rFonts w:ascii="Arial" w:hAnsi="Arial" w:cs="Arial"/>
          <w:b w:val="0"/>
          <w:bCs/>
          <w:color w:val="000000" w:themeColor="text1"/>
          <w:sz w:val="22"/>
          <w:szCs w:val="22"/>
        </w:rPr>
        <w:t xml:space="preserve">: 10.1007/s10865-023-00405-x. </w:t>
      </w:r>
      <w:proofErr w:type="spellStart"/>
      <w:r w:rsidRPr="009F0F47">
        <w:rPr>
          <w:rFonts w:ascii="Arial" w:hAnsi="Arial" w:cs="Arial"/>
          <w:b w:val="0"/>
          <w:bCs/>
          <w:color w:val="000000" w:themeColor="text1"/>
          <w:sz w:val="22"/>
          <w:szCs w:val="22"/>
        </w:rPr>
        <w:t>Epub</w:t>
      </w:r>
      <w:proofErr w:type="spellEnd"/>
      <w:r w:rsidRPr="009F0F47">
        <w:rPr>
          <w:rFonts w:ascii="Arial" w:hAnsi="Arial" w:cs="Arial"/>
          <w:b w:val="0"/>
          <w:bCs/>
          <w:color w:val="000000" w:themeColor="text1"/>
          <w:sz w:val="22"/>
          <w:szCs w:val="22"/>
        </w:rPr>
        <w:t xml:space="preserve"> ahead of print. </w:t>
      </w:r>
    </w:p>
    <w:p w14:paraId="5D43D795" w14:textId="5222EF5E" w:rsidR="0078471E" w:rsidRPr="009F0F47" w:rsidRDefault="0078471E" w:rsidP="0078471E">
      <w:pPr>
        <w:pStyle w:val="H2"/>
        <w:numPr>
          <w:ilvl w:val="0"/>
          <w:numId w:val="1"/>
        </w:numPr>
        <w:spacing w:before="0" w:after="0"/>
        <w:ind w:left="900" w:hanging="540"/>
        <w:rPr>
          <w:rFonts w:ascii="Arial" w:hAnsi="Arial" w:cs="Arial"/>
          <w:b w:val="0"/>
          <w:bCs/>
          <w:color w:val="000000" w:themeColor="text1"/>
          <w:sz w:val="22"/>
          <w:szCs w:val="22"/>
        </w:rPr>
      </w:pPr>
      <w:r w:rsidRPr="009F0F47">
        <w:rPr>
          <w:rFonts w:ascii="Arial" w:hAnsi="Arial" w:cs="Arial"/>
          <w:b w:val="0"/>
          <w:bCs/>
          <w:color w:val="000000" w:themeColor="text1"/>
          <w:sz w:val="22"/>
          <w:szCs w:val="22"/>
        </w:rPr>
        <w:t xml:space="preserve">Ross CE, Lehmann S, Hayes MM, Yamin JB, Berg RA, Kleinman ME, </w:t>
      </w:r>
      <w:r w:rsidRPr="009F0F47">
        <w:rPr>
          <w:rFonts w:ascii="Arial" w:hAnsi="Arial" w:cs="Arial"/>
          <w:bCs/>
          <w:color w:val="000000" w:themeColor="text1"/>
          <w:sz w:val="22"/>
          <w:szCs w:val="22"/>
        </w:rPr>
        <w:t>Donnino MW</w:t>
      </w:r>
      <w:r w:rsidRPr="009F0F47">
        <w:rPr>
          <w:rFonts w:ascii="Arial" w:hAnsi="Arial" w:cs="Arial"/>
          <w:b w:val="0"/>
          <w:bCs/>
          <w:color w:val="000000" w:themeColor="text1"/>
          <w:sz w:val="22"/>
          <w:szCs w:val="22"/>
        </w:rPr>
        <w:t xml:space="preserve">, Sullivan AM. Community consultation in the pediatric intensive care unit for an exception from informed consent Trial: A survey of patient caregivers. Resusc Plus. 2023 Jan </w:t>
      </w:r>
      <w:proofErr w:type="gramStart"/>
      <w:r w:rsidRPr="009F0F47">
        <w:rPr>
          <w:rFonts w:ascii="Arial" w:hAnsi="Arial" w:cs="Arial"/>
          <w:b w:val="0"/>
          <w:bCs/>
          <w:color w:val="000000" w:themeColor="text1"/>
          <w:sz w:val="22"/>
          <w:szCs w:val="22"/>
        </w:rPr>
        <w:t>13;13:100355</w:t>
      </w:r>
      <w:proofErr w:type="gramEnd"/>
      <w:r w:rsidRPr="009F0F47">
        <w:rPr>
          <w:rFonts w:ascii="Arial" w:hAnsi="Arial" w:cs="Arial"/>
          <w:b w:val="0"/>
          <w:bCs/>
          <w:color w:val="000000" w:themeColor="text1"/>
          <w:sz w:val="22"/>
          <w:szCs w:val="22"/>
        </w:rPr>
        <w:t xml:space="preserve">. </w:t>
      </w:r>
      <w:proofErr w:type="spellStart"/>
      <w:r w:rsidRPr="009F0F47">
        <w:rPr>
          <w:rFonts w:ascii="Arial" w:hAnsi="Arial" w:cs="Arial"/>
          <w:b w:val="0"/>
          <w:bCs/>
          <w:color w:val="000000" w:themeColor="text1"/>
          <w:sz w:val="22"/>
          <w:szCs w:val="22"/>
        </w:rPr>
        <w:t>doi</w:t>
      </w:r>
      <w:proofErr w:type="spellEnd"/>
      <w:r w:rsidRPr="009F0F47">
        <w:rPr>
          <w:rFonts w:ascii="Arial" w:hAnsi="Arial" w:cs="Arial"/>
          <w:b w:val="0"/>
          <w:bCs/>
          <w:color w:val="000000" w:themeColor="text1"/>
          <w:sz w:val="22"/>
          <w:szCs w:val="22"/>
        </w:rPr>
        <w:t>: 10.1016/j.resplu.2022.100355.</w:t>
      </w:r>
    </w:p>
    <w:p w14:paraId="0EB24F6A" w14:textId="2ECEE2C3" w:rsidR="0078471E" w:rsidRPr="009F0F47" w:rsidRDefault="0078471E" w:rsidP="0078471E">
      <w:pPr>
        <w:pStyle w:val="H2"/>
        <w:numPr>
          <w:ilvl w:val="0"/>
          <w:numId w:val="1"/>
        </w:numPr>
        <w:spacing w:before="0" w:after="0"/>
        <w:ind w:left="900" w:hanging="540"/>
        <w:rPr>
          <w:rFonts w:ascii="Arial" w:hAnsi="Arial" w:cs="Arial"/>
          <w:b w:val="0"/>
          <w:bCs/>
          <w:color w:val="000000" w:themeColor="text1"/>
          <w:sz w:val="22"/>
          <w:szCs w:val="22"/>
        </w:rPr>
      </w:pPr>
      <w:r w:rsidRPr="009F0F47">
        <w:rPr>
          <w:rFonts w:ascii="Arial" w:hAnsi="Arial" w:cs="Arial"/>
          <w:b w:val="0"/>
          <w:bCs/>
          <w:color w:val="000000" w:themeColor="text1"/>
          <w:sz w:val="22"/>
          <w:szCs w:val="22"/>
        </w:rPr>
        <w:t xml:space="preserve">O'Halloran AJ, </w:t>
      </w:r>
      <w:proofErr w:type="spellStart"/>
      <w:r w:rsidRPr="009F0F47">
        <w:rPr>
          <w:rFonts w:ascii="Arial" w:hAnsi="Arial" w:cs="Arial"/>
          <w:b w:val="0"/>
          <w:bCs/>
          <w:color w:val="000000" w:themeColor="text1"/>
          <w:sz w:val="22"/>
          <w:szCs w:val="22"/>
        </w:rPr>
        <w:t>Grossestreuer</w:t>
      </w:r>
      <w:proofErr w:type="spellEnd"/>
      <w:r w:rsidRPr="009F0F47">
        <w:rPr>
          <w:rFonts w:ascii="Arial" w:hAnsi="Arial" w:cs="Arial"/>
          <w:b w:val="0"/>
          <w:bCs/>
          <w:color w:val="000000" w:themeColor="text1"/>
          <w:sz w:val="22"/>
          <w:szCs w:val="22"/>
        </w:rPr>
        <w:t xml:space="preserve"> AV, Balaji L, Ross CE, Holmberg MJ, </w:t>
      </w:r>
      <w:r w:rsidRPr="009F0F47">
        <w:rPr>
          <w:rFonts w:ascii="Arial" w:hAnsi="Arial" w:cs="Arial"/>
          <w:bCs/>
          <w:color w:val="000000" w:themeColor="text1"/>
          <w:sz w:val="22"/>
          <w:szCs w:val="22"/>
        </w:rPr>
        <w:t>Donnino MW</w:t>
      </w:r>
      <w:r w:rsidRPr="009F0F47">
        <w:rPr>
          <w:rFonts w:ascii="Arial" w:hAnsi="Arial" w:cs="Arial"/>
          <w:b w:val="0"/>
          <w:bCs/>
          <w:color w:val="000000" w:themeColor="text1"/>
          <w:sz w:val="22"/>
          <w:szCs w:val="22"/>
        </w:rPr>
        <w:t xml:space="preserve">, Kleinman ME; American Heart Association’s Get </w:t>
      </w:r>
      <w:proofErr w:type="gramStart"/>
      <w:r w:rsidRPr="009F0F47">
        <w:rPr>
          <w:rFonts w:ascii="Arial" w:hAnsi="Arial" w:cs="Arial"/>
          <w:b w:val="0"/>
          <w:bCs/>
          <w:color w:val="000000" w:themeColor="text1"/>
          <w:sz w:val="22"/>
          <w:szCs w:val="22"/>
        </w:rPr>
        <w:t>With</w:t>
      </w:r>
      <w:proofErr w:type="gramEnd"/>
      <w:r w:rsidRPr="009F0F47">
        <w:rPr>
          <w:rFonts w:ascii="Arial" w:hAnsi="Arial" w:cs="Arial"/>
          <w:b w:val="0"/>
          <w:bCs/>
          <w:color w:val="000000" w:themeColor="text1"/>
          <w:sz w:val="22"/>
          <w:szCs w:val="22"/>
        </w:rPr>
        <w:t xml:space="preserve"> </w:t>
      </w:r>
      <w:proofErr w:type="gramStart"/>
      <w:r w:rsidRPr="009F0F47">
        <w:rPr>
          <w:rFonts w:ascii="Arial" w:hAnsi="Arial" w:cs="Arial"/>
          <w:b w:val="0"/>
          <w:bCs/>
          <w:color w:val="000000" w:themeColor="text1"/>
          <w:sz w:val="22"/>
          <w:szCs w:val="22"/>
        </w:rPr>
        <w:t>The</w:t>
      </w:r>
      <w:proofErr w:type="gramEnd"/>
      <w:r w:rsidRPr="009F0F47">
        <w:rPr>
          <w:rFonts w:ascii="Arial" w:hAnsi="Arial" w:cs="Arial"/>
          <w:b w:val="0"/>
          <w:bCs/>
          <w:color w:val="000000" w:themeColor="text1"/>
          <w:sz w:val="22"/>
          <w:szCs w:val="22"/>
        </w:rPr>
        <w:t xml:space="preserve"> Guidelines-Resuscitation Investigators. Characteristics and Outcomes of Cardiac Arrest in Adult Patients Admitted to Pediatric Services: A Descriptive Analysis of the American Heart Association's Get </w:t>
      </w:r>
      <w:proofErr w:type="gramStart"/>
      <w:r w:rsidRPr="009F0F47">
        <w:rPr>
          <w:rFonts w:ascii="Arial" w:hAnsi="Arial" w:cs="Arial"/>
          <w:b w:val="0"/>
          <w:bCs/>
          <w:color w:val="000000" w:themeColor="text1"/>
          <w:sz w:val="22"/>
          <w:szCs w:val="22"/>
        </w:rPr>
        <w:t>With</w:t>
      </w:r>
      <w:proofErr w:type="gramEnd"/>
      <w:r w:rsidRPr="009F0F47">
        <w:rPr>
          <w:rFonts w:ascii="Arial" w:hAnsi="Arial" w:cs="Arial"/>
          <w:b w:val="0"/>
          <w:bCs/>
          <w:color w:val="000000" w:themeColor="text1"/>
          <w:sz w:val="22"/>
          <w:szCs w:val="22"/>
        </w:rPr>
        <w:t xml:space="preserve"> </w:t>
      </w:r>
      <w:proofErr w:type="gramStart"/>
      <w:r w:rsidRPr="009F0F47">
        <w:rPr>
          <w:rFonts w:ascii="Arial" w:hAnsi="Arial" w:cs="Arial"/>
          <w:b w:val="0"/>
          <w:bCs/>
          <w:color w:val="000000" w:themeColor="text1"/>
          <w:sz w:val="22"/>
          <w:szCs w:val="22"/>
        </w:rPr>
        <w:t>The</w:t>
      </w:r>
      <w:proofErr w:type="gramEnd"/>
      <w:r w:rsidRPr="009F0F47">
        <w:rPr>
          <w:rFonts w:ascii="Arial" w:hAnsi="Arial" w:cs="Arial"/>
          <w:b w:val="0"/>
          <w:bCs/>
          <w:color w:val="000000" w:themeColor="text1"/>
          <w:sz w:val="22"/>
          <w:szCs w:val="22"/>
        </w:rPr>
        <w:t xml:space="preserve"> Guidelines-</w:t>
      </w:r>
      <w:r w:rsidRPr="009F0F47">
        <w:rPr>
          <w:rFonts w:ascii="Arial" w:hAnsi="Arial" w:cs="Arial"/>
          <w:b w:val="0"/>
          <w:bCs/>
          <w:color w:val="000000" w:themeColor="text1"/>
          <w:sz w:val="22"/>
          <w:szCs w:val="22"/>
        </w:rPr>
        <w:lastRenderedPageBreak/>
        <w:t xml:space="preserve">Resuscitation Data. </w:t>
      </w:r>
      <w:proofErr w:type="spellStart"/>
      <w:r w:rsidRPr="009F0F47">
        <w:rPr>
          <w:rFonts w:ascii="Arial" w:hAnsi="Arial" w:cs="Arial"/>
          <w:b w:val="0"/>
          <w:bCs/>
          <w:color w:val="000000" w:themeColor="text1"/>
          <w:sz w:val="22"/>
          <w:szCs w:val="22"/>
        </w:rPr>
        <w:t>Pediatr</w:t>
      </w:r>
      <w:proofErr w:type="spellEnd"/>
      <w:r w:rsidRPr="009F0F47">
        <w:rPr>
          <w:rFonts w:ascii="Arial" w:hAnsi="Arial" w:cs="Arial"/>
          <w:b w:val="0"/>
          <w:bCs/>
          <w:color w:val="000000" w:themeColor="text1"/>
          <w:sz w:val="22"/>
          <w:szCs w:val="22"/>
        </w:rPr>
        <w:t xml:space="preserve"> Crit Care Med. 2023 Jan 1;24(1):17-24. </w:t>
      </w:r>
      <w:proofErr w:type="spellStart"/>
      <w:r w:rsidRPr="009F0F47">
        <w:rPr>
          <w:rFonts w:ascii="Arial" w:hAnsi="Arial" w:cs="Arial"/>
          <w:b w:val="0"/>
          <w:bCs/>
          <w:color w:val="000000" w:themeColor="text1"/>
          <w:sz w:val="22"/>
          <w:szCs w:val="22"/>
        </w:rPr>
        <w:t>doi</w:t>
      </w:r>
      <w:proofErr w:type="spellEnd"/>
      <w:r w:rsidRPr="009F0F47">
        <w:rPr>
          <w:rFonts w:ascii="Arial" w:hAnsi="Arial" w:cs="Arial"/>
          <w:b w:val="0"/>
          <w:bCs/>
          <w:color w:val="000000" w:themeColor="text1"/>
          <w:sz w:val="22"/>
          <w:szCs w:val="22"/>
        </w:rPr>
        <w:t xml:space="preserve">: 10.1097/PCC.0000000000003104. </w:t>
      </w:r>
      <w:proofErr w:type="spellStart"/>
      <w:r w:rsidRPr="009F0F47">
        <w:rPr>
          <w:rFonts w:ascii="Arial" w:hAnsi="Arial" w:cs="Arial"/>
          <w:b w:val="0"/>
          <w:bCs/>
          <w:color w:val="000000" w:themeColor="text1"/>
          <w:sz w:val="22"/>
          <w:szCs w:val="22"/>
        </w:rPr>
        <w:t>Epub</w:t>
      </w:r>
      <w:proofErr w:type="spellEnd"/>
      <w:r w:rsidRPr="009F0F47">
        <w:rPr>
          <w:rFonts w:ascii="Arial" w:hAnsi="Arial" w:cs="Arial"/>
          <w:b w:val="0"/>
          <w:bCs/>
          <w:color w:val="000000" w:themeColor="text1"/>
          <w:sz w:val="22"/>
          <w:szCs w:val="22"/>
        </w:rPr>
        <w:t xml:space="preserve"> 2022 Nov 16.</w:t>
      </w:r>
    </w:p>
    <w:p w14:paraId="699D58A4" w14:textId="4B246023" w:rsidR="0078471E" w:rsidRPr="009F0F47" w:rsidRDefault="0078471E" w:rsidP="0078471E">
      <w:pPr>
        <w:pStyle w:val="H2"/>
        <w:numPr>
          <w:ilvl w:val="0"/>
          <w:numId w:val="1"/>
        </w:numPr>
        <w:spacing w:before="0" w:after="0"/>
        <w:ind w:left="900" w:hanging="540"/>
        <w:rPr>
          <w:rFonts w:ascii="Arial" w:hAnsi="Arial" w:cs="Arial"/>
          <w:b w:val="0"/>
          <w:bCs/>
          <w:color w:val="000000" w:themeColor="text1"/>
          <w:sz w:val="22"/>
          <w:szCs w:val="22"/>
        </w:rPr>
      </w:pPr>
      <w:r w:rsidRPr="009F0F47">
        <w:rPr>
          <w:rFonts w:ascii="Arial" w:hAnsi="Arial" w:cs="Arial"/>
          <w:b w:val="0"/>
          <w:bCs/>
          <w:color w:val="000000" w:themeColor="text1"/>
          <w:sz w:val="22"/>
          <w:szCs w:val="22"/>
        </w:rPr>
        <w:t xml:space="preserve">Shih JA, Robertson HK, Issa MS, </w:t>
      </w:r>
      <w:proofErr w:type="spellStart"/>
      <w:r w:rsidRPr="009F0F47">
        <w:rPr>
          <w:rFonts w:ascii="Arial" w:hAnsi="Arial" w:cs="Arial"/>
          <w:b w:val="0"/>
          <w:bCs/>
          <w:color w:val="000000" w:themeColor="text1"/>
          <w:sz w:val="22"/>
          <w:szCs w:val="22"/>
        </w:rPr>
        <w:t>Grossestreuer</w:t>
      </w:r>
      <w:proofErr w:type="spellEnd"/>
      <w:r w:rsidRPr="009F0F47">
        <w:rPr>
          <w:rFonts w:ascii="Arial" w:hAnsi="Arial" w:cs="Arial"/>
          <w:b w:val="0"/>
          <w:bCs/>
          <w:color w:val="000000" w:themeColor="text1"/>
          <w:sz w:val="22"/>
          <w:szCs w:val="22"/>
        </w:rPr>
        <w:t xml:space="preserve"> AV, </w:t>
      </w:r>
      <w:r w:rsidRPr="009F0F47">
        <w:rPr>
          <w:rFonts w:ascii="Arial" w:hAnsi="Arial" w:cs="Arial"/>
          <w:bCs/>
          <w:color w:val="000000" w:themeColor="text1"/>
          <w:sz w:val="22"/>
          <w:szCs w:val="22"/>
        </w:rPr>
        <w:t>Donnino MW</w:t>
      </w:r>
      <w:r w:rsidRPr="009F0F47">
        <w:rPr>
          <w:rFonts w:ascii="Arial" w:hAnsi="Arial" w:cs="Arial"/>
          <w:b w:val="0"/>
          <w:bCs/>
          <w:color w:val="000000" w:themeColor="text1"/>
          <w:sz w:val="22"/>
          <w:szCs w:val="22"/>
        </w:rPr>
        <w:t xml:space="preserve">, Berg KM, Moskowitz A. Acute respiratory distress syndrome after in-hospital cardiac arrest. Resuscitation. 2022 </w:t>
      </w:r>
      <w:proofErr w:type="gramStart"/>
      <w:r w:rsidRPr="009F0F47">
        <w:rPr>
          <w:rFonts w:ascii="Arial" w:hAnsi="Arial" w:cs="Arial"/>
          <w:b w:val="0"/>
          <w:bCs/>
          <w:color w:val="000000" w:themeColor="text1"/>
          <w:sz w:val="22"/>
          <w:szCs w:val="22"/>
        </w:rPr>
        <w:t>Aug;177:78</w:t>
      </w:r>
      <w:proofErr w:type="gramEnd"/>
      <w:r w:rsidRPr="009F0F47">
        <w:rPr>
          <w:rFonts w:ascii="Arial" w:hAnsi="Arial" w:cs="Arial"/>
          <w:b w:val="0"/>
          <w:bCs/>
          <w:color w:val="000000" w:themeColor="text1"/>
          <w:sz w:val="22"/>
          <w:szCs w:val="22"/>
        </w:rPr>
        <w:t xml:space="preserve">-84. </w:t>
      </w:r>
      <w:proofErr w:type="spellStart"/>
      <w:r w:rsidRPr="009F0F47">
        <w:rPr>
          <w:rFonts w:ascii="Arial" w:hAnsi="Arial" w:cs="Arial"/>
          <w:b w:val="0"/>
          <w:bCs/>
          <w:color w:val="000000" w:themeColor="text1"/>
          <w:sz w:val="22"/>
          <w:szCs w:val="22"/>
        </w:rPr>
        <w:t>doi</w:t>
      </w:r>
      <w:proofErr w:type="spellEnd"/>
      <w:r w:rsidRPr="009F0F47">
        <w:rPr>
          <w:rFonts w:ascii="Arial" w:hAnsi="Arial" w:cs="Arial"/>
          <w:b w:val="0"/>
          <w:bCs/>
          <w:color w:val="000000" w:themeColor="text1"/>
          <w:sz w:val="22"/>
          <w:szCs w:val="22"/>
        </w:rPr>
        <w:t xml:space="preserve">: 10.1016/j.resuscitation.2022.05.006. </w:t>
      </w:r>
      <w:proofErr w:type="spellStart"/>
      <w:r w:rsidRPr="009F0F47">
        <w:rPr>
          <w:rFonts w:ascii="Arial" w:hAnsi="Arial" w:cs="Arial"/>
          <w:b w:val="0"/>
          <w:bCs/>
          <w:color w:val="000000" w:themeColor="text1"/>
          <w:sz w:val="22"/>
          <w:szCs w:val="22"/>
        </w:rPr>
        <w:t>Epub</w:t>
      </w:r>
      <w:proofErr w:type="spellEnd"/>
      <w:r w:rsidRPr="009F0F47">
        <w:rPr>
          <w:rFonts w:ascii="Arial" w:hAnsi="Arial" w:cs="Arial"/>
          <w:b w:val="0"/>
          <w:bCs/>
          <w:color w:val="000000" w:themeColor="text1"/>
          <w:sz w:val="22"/>
          <w:szCs w:val="22"/>
        </w:rPr>
        <w:t xml:space="preserve"> 2022 May 14. </w:t>
      </w:r>
    </w:p>
    <w:p w14:paraId="545E8230" w14:textId="77777777" w:rsidR="0078471E" w:rsidRPr="00D721D1" w:rsidRDefault="0078471E" w:rsidP="0078471E">
      <w:pPr>
        <w:pStyle w:val="H2"/>
        <w:tabs>
          <w:tab w:val="clear" w:pos="1320"/>
        </w:tabs>
        <w:spacing w:before="0" w:after="0"/>
        <w:rPr>
          <w:rFonts w:ascii="Arial" w:hAnsi="Arial" w:cs="Arial"/>
          <w:b w:val="0"/>
          <w:sz w:val="22"/>
          <w:szCs w:val="22"/>
        </w:rPr>
      </w:pPr>
    </w:p>
    <w:p w14:paraId="48B559E2" w14:textId="77777777" w:rsidR="0078471E" w:rsidRPr="00D721D1" w:rsidRDefault="0078471E" w:rsidP="0078471E">
      <w:pPr>
        <w:pStyle w:val="H2"/>
        <w:tabs>
          <w:tab w:val="clear" w:pos="1320"/>
        </w:tabs>
        <w:spacing w:before="0" w:after="0"/>
        <w:rPr>
          <w:rFonts w:ascii="Arial" w:hAnsi="Arial" w:cs="Arial"/>
          <w:sz w:val="22"/>
          <w:szCs w:val="22"/>
        </w:rPr>
      </w:pPr>
      <w:r w:rsidRPr="00D721D1">
        <w:rPr>
          <w:rFonts w:ascii="Arial" w:hAnsi="Arial" w:cs="Arial"/>
          <w:sz w:val="22"/>
          <w:szCs w:val="22"/>
        </w:rPr>
        <w:t>Research Investigations Without Named Scholarship</w:t>
      </w:r>
      <w:r w:rsidRPr="00D721D1">
        <w:rPr>
          <w:rFonts w:ascii="Arial" w:hAnsi="Arial" w:cs="Arial"/>
          <w:sz w:val="22"/>
          <w:szCs w:val="22"/>
        </w:rPr>
        <w:tab/>
        <w:t xml:space="preserve"> </w:t>
      </w:r>
    </w:p>
    <w:p w14:paraId="704602E6" w14:textId="77777777" w:rsidR="0078471E" w:rsidRPr="00D721D1" w:rsidRDefault="0078471E" w:rsidP="0078471E">
      <w:pPr>
        <w:pStyle w:val="H2"/>
        <w:numPr>
          <w:ilvl w:val="0"/>
          <w:numId w:val="2"/>
        </w:numPr>
        <w:spacing w:before="0" w:after="0"/>
        <w:rPr>
          <w:rFonts w:ascii="Arial" w:hAnsi="Arial" w:cs="Arial"/>
          <w:b w:val="0"/>
          <w:sz w:val="22"/>
          <w:szCs w:val="22"/>
        </w:rPr>
      </w:pPr>
      <w:r w:rsidRPr="00D721D1">
        <w:rPr>
          <w:rFonts w:ascii="Arial" w:hAnsi="Arial" w:cs="Arial"/>
          <w:b w:val="0"/>
          <w:sz w:val="22"/>
          <w:szCs w:val="22"/>
        </w:rPr>
        <w:t xml:space="preserve">Morrison LJ, Deakin CD, Morley PT, Callaway CW, Kerber RE, Kronick SL, </w:t>
      </w:r>
      <w:proofErr w:type="spellStart"/>
      <w:r w:rsidRPr="00D721D1">
        <w:rPr>
          <w:rFonts w:ascii="Arial" w:hAnsi="Arial" w:cs="Arial"/>
          <w:b w:val="0"/>
          <w:sz w:val="22"/>
          <w:szCs w:val="22"/>
        </w:rPr>
        <w:t>Lanovas</w:t>
      </w:r>
      <w:proofErr w:type="spellEnd"/>
      <w:r w:rsidRPr="00D721D1">
        <w:rPr>
          <w:rFonts w:ascii="Arial" w:hAnsi="Arial" w:cs="Arial"/>
          <w:b w:val="0"/>
          <w:sz w:val="22"/>
          <w:szCs w:val="22"/>
        </w:rPr>
        <w:t xml:space="preserve"> EJ, Link MS, </w:t>
      </w:r>
      <w:proofErr w:type="spellStart"/>
      <w:r w:rsidRPr="00D721D1">
        <w:rPr>
          <w:rFonts w:ascii="Arial" w:hAnsi="Arial" w:cs="Arial"/>
          <w:b w:val="0"/>
          <w:sz w:val="22"/>
          <w:szCs w:val="22"/>
        </w:rPr>
        <w:t>Neumar</w:t>
      </w:r>
      <w:proofErr w:type="spellEnd"/>
      <w:r w:rsidRPr="00D721D1">
        <w:rPr>
          <w:rFonts w:ascii="Arial" w:hAnsi="Arial" w:cs="Arial"/>
          <w:b w:val="0"/>
          <w:sz w:val="22"/>
          <w:szCs w:val="22"/>
        </w:rPr>
        <w:t xml:space="preserve"> RW, Otto CW, Parr M, Shuster M, Sunde K, </w:t>
      </w:r>
      <w:proofErr w:type="spellStart"/>
      <w:r w:rsidRPr="00D721D1">
        <w:rPr>
          <w:rFonts w:ascii="Arial" w:hAnsi="Arial" w:cs="Arial"/>
          <w:b w:val="0"/>
          <w:sz w:val="22"/>
          <w:szCs w:val="22"/>
        </w:rPr>
        <w:t>Peberdy</w:t>
      </w:r>
      <w:proofErr w:type="spellEnd"/>
      <w:r w:rsidRPr="00D721D1">
        <w:rPr>
          <w:rFonts w:ascii="Arial" w:hAnsi="Arial" w:cs="Arial"/>
          <w:b w:val="0"/>
          <w:sz w:val="22"/>
          <w:szCs w:val="22"/>
        </w:rPr>
        <w:t xml:space="preserve"> MA, Tand W, Hoek TL, Bottiger BW, </w:t>
      </w:r>
      <w:proofErr w:type="spellStart"/>
      <w:r w:rsidRPr="00D721D1">
        <w:rPr>
          <w:rFonts w:ascii="Arial" w:hAnsi="Arial" w:cs="Arial"/>
          <w:b w:val="0"/>
          <w:sz w:val="22"/>
          <w:szCs w:val="22"/>
        </w:rPr>
        <w:t>Drajer</w:t>
      </w:r>
      <w:proofErr w:type="spellEnd"/>
      <w:r w:rsidRPr="00D721D1">
        <w:rPr>
          <w:rFonts w:ascii="Arial" w:hAnsi="Arial" w:cs="Arial"/>
          <w:b w:val="0"/>
          <w:sz w:val="22"/>
          <w:szCs w:val="22"/>
        </w:rPr>
        <w:t xml:space="preserve"> S, Lim SH, Nolan JP. Part 8: Advanced Life Support: 2010 International Consensus on Cardiopulmonary Resuscitation and Emergency Cardiovascular Care. Science with Treatment Recommendations. Circulation. 2010 Oct 19;122(16 Suppl 2</w:t>
      </w:r>
      <w:proofErr w:type="gramStart"/>
      <w:r w:rsidRPr="00D721D1">
        <w:rPr>
          <w:rFonts w:ascii="Arial" w:hAnsi="Arial" w:cs="Arial"/>
          <w:b w:val="0"/>
          <w:sz w:val="22"/>
          <w:szCs w:val="22"/>
        </w:rPr>
        <w:t>):S</w:t>
      </w:r>
      <w:proofErr w:type="gramEnd"/>
      <w:r w:rsidRPr="00D721D1">
        <w:rPr>
          <w:rFonts w:ascii="Arial" w:hAnsi="Arial" w:cs="Arial"/>
          <w:b w:val="0"/>
          <w:sz w:val="22"/>
          <w:szCs w:val="22"/>
        </w:rPr>
        <w:t xml:space="preserve">345-421. *Member of the research committee with the AHA Get with the Guidelines, formerly the National Registry of Cardiopulmonary Resuscitation, Investigators </w:t>
      </w:r>
      <w:r w:rsidRPr="00595F9C">
        <w:rPr>
          <w:rFonts w:ascii="Arial" w:hAnsi="Arial" w:cs="Arial"/>
          <w:b w:val="0"/>
          <w:sz w:val="22"/>
          <w:szCs w:val="22"/>
        </w:rPr>
        <w:t>– cited as collaborating author</w:t>
      </w:r>
      <w:r>
        <w:rPr>
          <w:rFonts w:ascii="Arial" w:hAnsi="Arial" w:cs="Arial"/>
          <w:b w:val="0"/>
          <w:sz w:val="22"/>
          <w:szCs w:val="22"/>
        </w:rPr>
        <w:t>.</w:t>
      </w:r>
    </w:p>
    <w:p w14:paraId="48EA1C8D" w14:textId="77777777" w:rsidR="0078471E" w:rsidRPr="00595F9C" w:rsidRDefault="0078471E" w:rsidP="0078471E">
      <w:pPr>
        <w:pStyle w:val="H2"/>
        <w:numPr>
          <w:ilvl w:val="0"/>
          <w:numId w:val="2"/>
        </w:numPr>
        <w:spacing w:before="0" w:after="0"/>
        <w:rPr>
          <w:rFonts w:ascii="Arial" w:hAnsi="Arial" w:cs="Arial"/>
          <w:b w:val="0"/>
          <w:sz w:val="22"/>
          <w:szCs w:val="22"/>
        </w:rPr>
      </w:pPr>
      <w:r w:rsidRPr="00D721D1">
        <w:rPr>
          <w:rFonts w:ascii="Arial" w:hAnsi="Arial" w:cs="Arial"/>
          <w:b w:val="0"/>
          <w:sz w:val="22"/>
          <w:szCs w:val="22"/>
        </w:rPr>
        <w:t xml:space="preserve">Chan PS, </w:t>
      </w:r>
      <w:r w:rsidRPr="00595F9C">
        <w:rPr>
          <w:rFonts w:ascii="Arial" w:hAnsi="Arial" w:cs="Arial"/>
          <w:b w:val="0"/>
          <w:sz w:val="22"/>
          <w:szCs w:val="22"/>
        </w:rPr>
        <w:t>Spertus JA, Krumholz HM, Berg RA, Li Y, Sasson C, Nallamothu BK, &amp; the Get with the Guidelines-resuscitation Registry investigators. A validated prediction tool for initial survivors of in-hospital cardiac arrest.</w:t>
      </w:r>
      <w:r w:rsidRPr="00595F9C">
        <w:rPr>
          <w:rFonts w:ascii="Arial" w:hAnsi="Arial" w:cs="Arial"/>
          <w:b w:val="0"/>
          <w:color w:val="262626"/>
          <w:sz w:val="22"/>
          <w:szCs w:val="22"/>
        </w:rPr>
        <w:t xml:space="preserve"> Arch Intern Med.</w:t>
      </w:r>
      <w:r w:rsidRPr="00595F9C">
        <w:rPr>
          <w:rFonts w:ascii="Arial" w:hAnsi="Arial" w:cs="Arial"/>
          <w:b w:val="0"/>
          <w:sz w:val="22"/>
          <w:szCs w:val="22"/>
        </w:rPr>
        <w:t xml:space="preserve"> 2012 Jun 25;172(12):947-53 *Member of the research committee with the American Heart Association Get </w:t>
      </w:r>
      <w:proofErr w:type="gramStart"/>
      <w:r w:rsidRPr="00595F9C">
        <w:rPr>
          <w:rFonts w:ascii="Arial" w:hAnsi="Arial" w:cs="Arial"/>
          <w:b w:val="0"/>
          <w:sz w:val="22"/>
          <w:szCs w:val="22"/>
        </w:rPr>
        <w:t>With</w:t>
      </w:r>
      <w:proofErr w:type="gramEnd"/>
      <w:r w:rsidRPr="00595F9C">
        <w:rPr>
          <w:rFonts w:ascii="Arial" w:hAnsi="Arial" w:cs="Arial"/>
          <w:b w:val="0"/>
          <w:sz w:val="22"/>
          <w:szCs w:val="22"/>
        </w:rPr>
        <w:t xml:space="preserve"> the Guidelines, formerly the National Registry of Cardiopulmonary Resuscitation, Investigators – cited as collaborating author</w:t>
      </w:r>
      <w:r>
        <w:rPr>
          <w:rFonts w:ascii="Arial" w:hAnsi="Arial" w:cs="Arial"/>
          <w:b w:val="0"/>
          <w:sz w:val="22"/>
          <w:szCs w:val="22"/>
        </w:rPr>
        <w:t>.</w:t>
      </w:r>
    </w:p>
    <w:p w14:paraId="585635BF" w14:textId="77777777" w:rsidR="0078471E" w:rsidRPr="00595F9C" w:rsidRDefault="0078471E" w:rsidP="0078471E">
      <w:pPr>
        <w:pStyle w:val="H2"/>
        <w:numPr>
          <w:ilvl w:val="0"/>
          <w:numId w:val="2"/>
        </w:numPr>
        <w:spacing w:before="0" w:after="0"/>
        <w:rPr>
          <w:rFonts w:ascii="Arial" w:hAnsi="Arial" w:cs="Arial"/>
          <w:b w:val="0"/>
          <w:sz w:val="22"/>
          <w:szCs w:val="22"/>
        </w:rPr>
      </w:pPr>
      <w:r w:rsidRPr="00595F9C">
        <w:rPr>
          <w:rFonts w:ascii="Arial" w:hAnsi="Arial" w:cs="Arial"/>
          <w:b w:val="0"/>
          <w:sz w:val="22"/>
          <w:szCs w:val="22"/>
        </w:rPr>
        <w:t xml:space="preserve">Goldberger ZD, Chan PS, Berg RA, Kronick SL, Cooke CR, Lu M, Banerjee M, Hayward RA, Krumholz HM, Nallamothu BK; American Heart Association Get </w:t>
      </w:r>
      <w:proofErr w:type="gramStart"/>
      <w:r w:rsidRPr="00595F9C">
        <w:rPr>
          <w:rFonts w:ascii="Arial" w:hAnsi="Arial" w:cs="Arial"/>
          <w:b w:val="0"/>
          <w:sz w:val="22"/>
          <w:szCs w:val="22"/>
        </w:rPr>
        <w:t>With</w:t>
      </w:r>
      <w:proofErr w:type="gramEnd"/>
      <w:r w:rsidRPr="00595F9C">
        <w:rPr>
          <w:rFonts w:ascii="Arial" w:hAnsi="Arial" w:cs="Arial"/>
          <w:b w:val="0"/>
          <w:sz w:val="22"/>
          <w:szCs w:val="22"/>
        </w:rPr>
        <w:t xml:space="preserve"> the Guidelines – Resuscitation (formerly National Registry of Cardiopulmonary Resuscitation) Investigators. Duration of resuscitation efforts and survival after in-hospital cardiac arrest: an observational study. Lancet. 2012 Oct 27;380(9852):1473-81. *Member of the research committee with the American Heart Association Get with the Guidelines, formerly the National Registry of Cardiopulmonary Resuscitation, Investigators – cited as collaborating author</w:t>
      </w:r>
      <w:r>
        <w:rPr>
          <w:rFonts w:ascii="Arial" w:hAnsi="Arial" w:cs="Arial"/>
          <w:b w:val="0"/>
          <w:sz w:val="22"/>
          <w:szCs w:val="22"/>
        </w:rPr>
        <w:t>.</w:t>
      </w:r>
    </w:p>
    <w:p w14:paraId="7E58C922" w14:textId="77777777" w:rsidR="0078471E" w:rsidRPr="00595F9C" w:rsidRDefault="0078471E" w:rsidP="0078471E">
      <w:pPr>
        <w:pStyle w:val="H2"/>
        <w:numPr>
          <w:ilvl w:val="0"/>
          <w:numId w:val="2"/>
        </w:numPr>
        <w:spacing w:before="0" w:after="0"/>
        <w:rPr>
          <w:rFonts w:ascii="Arial" w:hAnsi="Arial" w:cs="Arial"/>
          <w:b w:val="0"/>
          <w:sz w:val="22"/>
          <w:szCs w:val="22"/>
        </w:rPr>
      </w:pPr>
      <w:r w:rsidRPr="00595F9C">
        <w:rPr>
          <w:rFonts w:ascii="Arial" w:hAnsi="Arial" w:cs="Arial"/>
          <w:b w:val="0"/>
          <w:sz w:val="22"/>
          <w:szCs w:val="22"/>
        </w:rPr>
        <w:t xml:space="preserve">Phelan MP, </w:t>
      </w:r>
      <w:proofErr w:type="spellStart"/>
      <w:r w:rsidRPr="00595F9C">
        <w:rPr>
          <w:rFonts w:ascii="Arial" w:hAnsi="Arial" w:cs="Arial"/>
          <w:b w:val="0"/>
          <w:sz w:val="22"/>
          <w:szCs w:val="22"/>
        </w:rPr>
        <w:t>Ornato</w:t>
      </w:r>
      <w:proofErr w:type="spellEnd"/>
      <w:r w:rsidRPr="00595F9C">
        <w:rPr>
          <w:rFonts w:ascii="Arial" w:hAnsi="Arial" w:cs="Arial"/>
          <w:b w:val="0"/>
          <w:sz w:val="22"/>
          <w:szCs w:val="22"/>
        </w:rPr>
        <w:t xml:space="preserve"> JP, </w:t>
      </w:r>
      <w:proofErr w:type="spellStart"/>
      <w:r w:rsidRPr="00595F9C">
        <w:rPr>
          <w:rFonts w:ascii="Arial" w:hAnsi="Arial" w:cs="Arial"/>
          <w:b w:val="0"/>
          <w:sz w:val="22"/>
          <w:szCs w:val="22"/>
        </w:rPr>
        <w:t>Peberdy</w:t>
      </w:r>
      <w:proofErr w:type="spellEnd"/>
      <w:r w:rsidRPr="00595F9C">
        <w:rPr>
          <w:rFonts w:ascii="Arial" w:hAnsi="Arial" w:cs="Arial"/>
          <w:b w:val="0"/>
          <w:sz w:val="22"/>
          <w:szCs w:val="22"/>
        </w:rPr>
        <w:t xml:space="preserve"> MA, </w:t>
      </w:r>
      <w:proofErr w:type="spellStart"/>
      <w:r w:rsidRPr="00595F9C">
        <w:rPr>
          <w:rFonts w:ascii="Arial" w:hAnsi="Arial" w:cs="Arial"/>
          <w:b w:val="0"/>
          <w:sz w:val="22"/>
          <w:szCs w:val="22"/>
        </w:rPr>
        <w:t>Hustey</w:t>
      </w:r>
      <w:proofErr w:type="spellEnd"/>
      <w:r w:rsidRPr="00595F9C">
        <w:rPr>
          <w:rFonts w:ascii="Arial" w:hAnsi="Arial" w:cs="Arial"/>
          <w:b w:val="0"/>
          <w:sz w:val="22"/>
          <w:szCs w:val="22"/>
        </w:rPr>
        <w:t xml:space="preserve"> FM; American Heart Association’s Get with the Guidelines – Resuscitation Investigators. Appropriate documentation of confirmation of endotracheal tube position and relationship to patient outcome from in-hospital cardiac arrest. Resuscitation. 2013 Jan;84(1):31-6. *Member of the research committee with the American Heart Association Get with the Guidelines, formerly the National Registry of Cardiopulmonary Resuscitation, Investigators – cited as collaborating author</w:t>
      </w:r>
      <w:r>
        <w:rPr>
          <w:rFonts w:ascii="Arial" w:hAnsi="Arial" w:cs="Arial"/>
          <w:b w:val="0"/>
          <w:sz w:val="22"/>
          <w:szCs w:val="22"/>
        </w:rPr>
        <w:t>.</w:t>
      </w:r>
    </w:p>
    <w:p w14:paraId="2F291B02" w14:textId="77777777" w:rsidR="0078471E" w:rsidRDefault="0078471E" w:rsidP="0078471E">
      <w:pPr>
        <w:pStyle w:val="H2"/>
        <w:numPr>
          <w:ilvl w:val="0"/>
          <w:numId w:val="2"/>
        </w:numPr>
        <w:spacing w:before="0" w:after="0"/>
        <w:rPr>
          <w:rFonts w:ascii="Arial" w:hAnsi="Arial" w:cs="Arial"/>
          <w:b w:val="0"/>
          <w:sz w:val="22"/>
          <w:szCs w:val="22"/>
        </w:rPr>
      </w:pPr>
      <w:r w:rsidRPr="00595F9C">
        <w:rPr>
          <w:rFonts w:ascii="Arial" w:hAnsi="Arial" w:cs="Arial"/>
          <w:b w:val="0"/>
          <w:sz w:val="22"/>
          <w:szCs w:val="22"/>
        </w:rPr>
        <w:t xml:space="preserve">Girotra S, Spertus JA, Li Y, Berg RA, Nadkarni VM, Chan PS; American Heart Association Get </w:t>
      </w:r>
      <w:proofErr w:type="gramStart"/>
      <w:r w:rsidRPr="00595F9C">
        <w:rPr>
          <w:rFonts w:ascii="Arial" w:hAnsi="Arial" w:cs="Arial"/>
          <w:b w:val="0"/>
          <w:sz w:val="22"/>
          <w:szCs w:val="22"/>
        </w:rPr>
        <w:t>With</w:t>
      </w:r>
      <w:proofErr w:type="gramEnd"/>
      <w:r w:rsidRPr="00595F9C">
        <w:rPr>
          <w:rFonts w:ascii="Arial" w:hAnsi="Arial" w:cs="Arial"/>
          <w:b w:val="0"/>
          <w:sz w:val="22"/>
          <w:szCs w:val="22"/>
        </w:rPr>
        <w:t xml:space="preserve"> the Guidelines – Resuscitation Investigators. Survival trends in pediatric in-hospital cardiac arrests: an analysis from Get with the Guidelines – Resuscitation. Circ Cardiovasc Qual Outcomes. 2013 Jan 1;6(1):42-9. *Member of the research committee with the American Heart Association Get with the Guidelines, formerly the National Registry of Cardiopulmonary Resuscitation, Investigators – cited as collaborating author</w:t>
      </w:r>
      <w:r>
        <w:rPr>
          <w:rFonts w:ascii="Arial" w:hAnsi="Arial" w:cs="Arial"/>
          <w:b w:val="0"/>
          <w:sz w:val="22"/>
          <w:szCs w:val="22"/>
        </w:rPr>
        <w:t>.</w:t>
      </w:r>
    </w:p>
    <w:p w14:paraId="56FDE6BB" w14:textId="77777777" w:rsidR="0078471E" w:rsidRPr="00595F9C" w:rsidRDefault="0078471E" w:rsidP="0078471E">
      <w:pPr>
        <w:pStyle w:val="H2"/>
        <w:numPr>
          <w:ilvl w:val="0"/>
          <w:numId w:val="2"/>
        </w:numPr>
        <w:spacing w:before="0" w:after="0"/>
        <w:rPr>
          <w:rFonts w:ascii="Arial" w:hAnsi="Arial" w:cs="Arial"/>
          <w:b w:val="0"/>
          <w:sz w:val="22"/>
          <w:szCs w:val="22"/>
        </w:rPr>
      </w:pPr>
      <w:r w:rsidRPr="00595F9C">
        <w:rPr>
          <w:rFonts w:ascii="Arial" w:hAnsi="Arial" w:cs="Arial"/>
          <w:b w:val="0"/>
          <w:sz w:val="22"/>
          <w:szCs w:val="22"/>
        </w:rPr>
        <w:t xml:space="preserve">Chan PS, Nallamothu BK, Krumholz HM, Spertus JA, Li Y, Hammill BG, Burtis HL; American Heart Association Get </w:t>
      </w:r>
      <w:proofErr w:type="gramStart"/>
      <w:r w:rsidRPr="00595F9C">
        <w:rPr>
          <w:rFonts w:ascii="Arial" w:hAnsi="Arial" w:cs="Arial"/>
          <w:b w:val="0"/>
          <w:sz w:val="22"/>
          <w:szCs w:val="22"/>
        </w:rPr>
        <w:t>With</w:t>
      </w:r>
      <w:proofErr w:type="gramEnd"/>
      <w:r w:rsidRPr="00595F9C">
        <w:rPr>
          <w:rFonts w:ascii="Arial" w:hAnsi="Arial" w:cs="Arial"/>
          <w:b w:val="0"/>
          <w:sz w:val="22"/>
          <w:szCs w:val="22"/>
        </w:rPr>
        <w:t xml:space="preserve"> the Guidelines – Resuscitation Investigators. Long-term outcomes in elderly survivors of in-hospital cardiac arrest. Long-term outcomes in elderly survivors of in-hospital cardiac arrest. N Eng J Med. 2013 Mar 14;368(11):1019-26. – cited as collaborating author</w:t>
      </w:r>
      <w:r>
        <w:rPr>
          <w:rFonts w:ascii="Arial" w:hAnsi="Arial" w:cs="Arial"/>
          <w:b w:val="0"/>
          <w:sz w:val="22"/>
          <w:szCs w:val="22"/>
        </w:rPr>
        <w:t>.</w:t>
      </w:r>
    </w:p>
    <w:p w14:paraId="658966F4" w14:textId="77777777" w:rsidR="0078471E" w:rsidRPr="00595F9C" w:rsidRDefault="0078471E" w:rsidP="0078471E">
      <w:pPr>
        <w:pStyle w:val="H2"/>
        <w:numPr>
          <w:ilvl w:val="0"/>
          <w:numId w:val="2"/>
        </w:numPr>
        <w:spacing w:before="0" w:after="0"/>
        <w:rPr>
          <w:rFonts w:ascii="Arial" w:hAnsi="Arial" w:cs="Arial"/>
          <w:b w:val="0"/>
          <w:sz w:val="22"/>
          <w:szCs w:val="22"/>
        </w:rPr>
      </w:pPr>
      <w:r w:rsidRPr="00595F9C">
        <w:rPr>
          <w:rFonts w:ascii="Arial" w:hAnsi="Arial" w:cs="Arial"/>
          <w:b w:val="0"/>
          <w:sz w:val="22"/>
          <w:szCs w:val="22"/>
        </w:rPr>
        <w:t xml:space="preserve">Mikkelsen ME, Christie JD, Abella BS, Kerlin MP, Fuchs BD, Schweickert WD, Berg RA, Mosesso VN, </w:t>
      </w:r>
      <w:proofErr w:type="spellStart"/>
      <w:r w:rsidRPr="00595F9C">
        <w:rPr>
          <w:rFonts w:ascii="Arial" w:hAnsi="Arial" w:cs="Arial"/>
          <w:b w:val="0"/>
          <w:sz w:val="22"/>
          <w:szCs w:val="22"/>
        </w:rPr>
        <w:t>Shofer</w:t>
      </w:r>
      <w:proofErr w:type="spellEnd"/>
      <w:r w:rsidRPr="00595F9C">
        <w:rPr>
          <w:rFonts w:ascii="Arial" w:hAnsi="Arial" w:cs="Arial"/>
          <w:b w:val="0"/>
          <w:sz w:val="22"/>
          <w:szCs w:val="22"/>
        </w:rPr>
        <w:t xml:space="preserve"> FS, </w:t>
      </w:r>
      <w:proofErr w:type="spellStart"/>
      <w:r w:rsidRPr="00595F9C">
        <w:rPr>
          <w:rFonts w:ascii="Arial" w:hAnsi="Arial" w:cs="Arial"/>
          <w:b w:val="0"/>
          <w:sz w:val="22"/>
          <w:szCs w:val="22"/>
        </w:rPr>
        <w:t>Gaieski</w:t>
      </w:r>
      <w:proofErr w:type="spellEnd"/>
      <w:r w:rsidRPr="00595F9C">
        <w:rPr>
          <w:rFonts w:ascii="Arial" w:hAnsi="Arial" w:cs="Arial"/>
          <w:b w:val="0"/>
          <w:sz w:val="22"/>
          <w:szCs w:val="22"/>
        </w:rPr>
        <w:t xml:space="preserve"> DF; American Heart Association’s Get </w:t>
      </w:r>
      <w:proofErr w:type="gramStart"/>
      <w:r w:rsidRPr="00595F9C">
        <w:rPr>
          <w:rFonts w:ascii="Arial" w:hAnsi="Arial" w:cs="Arial"/>
          <w:b w:val="0"/>
          <w:sz w:val="22"/>
          <w:szCs w:val="22"/>
        </w:rPr>
        <w:t>With</w:t>
      </w:r>
      <w:proofErr w:type="gramEnd"/>
      <w:r w:rsidRPr="00595F9C">
        <w:rPr>
          <w:rFonts w:ascii="Arial" w:hAnsi="Arial" w:cs="Arial"/>
          <w:b w:val="0"/>
          <w:sz w:val="22"/>
          <w:szCs w:val="22"/>
        </w:rPr>
        <w:t xml:space="preserve"> the Guidelines-Resuscitation Investigators. Use of therapeutic hypothermia after in-hospital cardiac arrest. Cri Care Med. 2013 Jun;41(6):1385-95. *Member of the research committee with the American Heart Association Get with the Guidelines, formerly the National Registry of Cardiopulmonary Resuscitation, Investigators – cited as collaborating author</w:t>
      </w:r>
      <w:r>
        <w:rPr>
          <w:rFonts w:ascii="Arial" w:hAnsi="Arial" w:cs="Arial"/>
          <w:b w:val="0"/>
          <w:sz w:val="22"/>
          <w:szCs w:val="22"/>
        </w:rPr>
        <w:t>.</w:t>
      </w:r>
    </w:p>
    <w:p w14:paraId="633F825E" w14:textId="77777777" w:rsidR="0078471E" w:rsidRDefault="0078471E" w:rsidP="0078471E">
      <w:pPr>
        <w:pStyle w:val="H2"/>
        <w:numPr>
          <w:ilvl w:val="0"/>
          <w:numId w:val="2"/>
        </w:numPr>
        <w:spacing w:before="0" w:after="0"/>
        <w:rPr>
          <w:rFonts w:ascii="Arial" w:hAnsi="Arial" w:cs="Arial"/>
          <w:b w:val="0"/>
          <w:sz w:val="22"/>
          <w:szCs w:val="22"/>
        </w:rPr>
      </w:pPr>
      <w:r w:rsidRPr="00595F9C">
        <w:rPr>
          <w:rFonts w:ascii="Arial" w:hAnsi="Arial" w:cs="Arial"/>
          <w:b w:val="0"/>
          <w:sz w:val="22"/>
          <w:szCs w:val="22"/>
        </w:rPr>
        <w:t xml:space="preserve">Chen LM, Nallamothu BK, Spertus JA, Li Y, Chan PS; American Heart Association’s Get </w:t>
      </w:r>
      <w:proofErr w:type="gramStart"/>
      <w:r w:rsidRPr="00595F9C">
        <w:rPr>
          <w:rFonts w:ascii="Arial" w:hAnsi="Arial" w:cs="Arial"/>
          <w:b w:val="0"/>
          <w:sz w:val="22"/>
          <w:szCs w:val="22"/>
        </w:rPr>
        <w:t>With</w:t>
      </w:r>
      <w:proofErr w:type="gramEnd"/>
      <w:r w:rsidRPr="00595F9C">
        <w:rPr>
          <w:rFonts w:ascii="Arial" w:hAnsi="Arial" w:cs="Arial"/>
          <w:b w:val="0"/>
          <w:sz w:val="22"/>
          <w:szCs w:val="22"/>
        </w:rPr>
        <w:t xml:space="preserve"> the Guidelines- Resuscitation (formerly the National Registry of Cardiopulmonary Resuscitation) Investigators. Association between a hospital’s rate of cardiac arrest incidence and cardiac arrest </w:t>
      </w:r>
      <w:r w:rsidRPr="00595F9C">
        <w:rPr>
          <w:rFonts w:ascii="Arial" w:hAnsi="Arial" w:cs="Arial"/>
          <w:b w:val="0"/>
          <w:sz w:val="22"/>
          <w:szCs w:val="22"/>
        </w:rPr>
        <w:lastRenderedPageBreak/>
        <w:t>survival. JAMA Intern Med. 2013 Jul 8;173(13):1186-95. *Member of the research committee with the American Heart Association Get with the Guidelines, formerly the National Registry of Cardiopulmonary Resuscitation, Investigators – cited as collaborating author</w:t>
      </w:r>
      <w:r>
        <w:rPr>
          <w:rFonts w:ascii="Arial" w:hAnsi="Arial" w:cs="Arial"/>
          <w:b w:val="0"/>
          <w:sz w:val="22"/>
          <w:szCs w:val="22"/>
        </w:rPr>
        <w:t>.</w:t>
      </w:r>
    </w:p>
    <w:p w14:paraId="1679474A" w14:textId="77777777" w:rsidR="0078471E" w:rsidRPr="00595F9C" w:rsidRDefault="0078471E" w:rsidP="0078471E">
      <w:pPr>
        <w:pStyle w:val="H2"/>
        <w:numPr>
          <w:ilvl w:val="0"/>
          <w:numId w:val="2"/>
        </w:numPr>
        <w:spacing w:before="0" w:after="0"/>
        <w:rPr>
          <w:rFonts w:ascii="Arial" w:hAnsi="Arial" w:cs="Arial"/>
          <w:b w:val="0"/>
          <w:sz w:val="22"/>
          <w:szCs w:val="22"/>
        </w:rPr>
      </w:pPr>
      <w:r w:rsidRPr="00595F9C">
        <w:rPr>
          <w:rFonts w:ascii="Arial" w:hAnsi="Arial" w:cs="Arial"/>
          <w:b w:val="0"/>
          <w:sz w:val="22"/>
          <w:szCs w:val="22"/>
        </w:rPr>
        <w:t xml:space="preserve">Berg RA, Sutton RM, </w:t>
      </w:r>
      <w:proofErr w:type="spellStart"/>
      <w:r w:rsidRPr="00595F9C">
        <w:rPr>
          <w:rFonts w:ascii="Arial" w:hAnsi="Arial" w:cs="Arial"/>
          <w:b w:val="0"/>
          <w:sz w:val="22"/>
          <w:szCs w:val="22"/>
        </w:rPr>
        <w:t>Holubkov</w:t>
      </w:r>
      <w:proofErr w:type="spellEnd"/>
      <w:r w:rsidRPr="00595F9C">
        <w:rPr>
          <w:rFonts w:ascii="Arial" w:hAnsi="Arial" w:cs="Arial"/>
          <w:b w:val="0"/>
          <w:sz w:val="22"/>
          <w:szCs w:val="22"/>
        </w:rPr>
        <w:t xml:space="preserve"> R, Nicholson CE, Dean JM, Harrison R, Heidemann S, Meert K, Newth C, Moler F, Pollack M, Dalton H, Doctor A, Wessel D, Berger J, Shanley T, </w:t>
      </w:r>
      <w:proofErr w:type="spellStart"/>
      <w:r w:rsidRPr="00595F9C">
        <w:rPr>
          <w:rFonts w:ascii="Arial" w:hAnsi="Arial" w:cs="Arial"/>
          <w:b w:val="0"/>
          <w:sz w:val="22"/>
          <w:szCs w:val="22"/>
        </w:rPr>
        <w:t>Carcillo</w:t>
      </w:r>
      <w:proofErr w:type="spellEnd"/>
      <w:r w:rsidRPr="00595F9C">
        <w:rPr>
          <w:rFonts w:ascii="Arial" w:hAnsi="Arial" w:cs="Arial"/>
          <w:b w:val="0"/>
          <w:sz w:val="22"/>
          <w:szCs w:val="22"/>
        </w:rPr>
        <w:t xml:space="preserve"> J, Nadkarni VM, Eunice Kennedy Shriver National Institute of Child Health and Human Development Collaborative Pediatric Critical Care Research Network and for the American Heart Associations’ Get With the Guidelines-Resuscitation (formerly the National Registry of Cardiopulmonary Resuscitation) Investigators. Ratio of PICU versus was cardiopulmonary resuscitation events is increasing. Crit Care Med. 2013 Oct;41(10):2292-7. *Member of the research committee with the American Heart Association Get with the Guidelines, formerly the National Registry of Cardiopulmonary Resuscitation, Investigators – cited as collaborating author. </w:t>
      </w:r>
    </w:p>
    <w:p w14:paraId="45B08E04" w14:textId="77777777" w:rsidR="0078471E" w:rsidRPr="00595F9C" w:rsidRDefault="0078471E" w:rsidP="0078471E">
      <w:pPr>
        <w:pStyle w:val="H2"/>
        <w:numPr>
          <w:ilvl w:val="0"/>
          <w:numId w:val="2"/>
        </w:numPr>
        <w:spacing w:before="0" w:after="0"/>
        <w:rPr>
          <w:rFonts w:ascii="Arial" w:hAnsi="Arial" w:cs="Arial"/>
          <w:b w:val="0"/>
          <w:sz w:val="22"/>
          <w:szCs w:val="22"/>
        </w:rPr>
      </w:pPr>
      <w:r>
        <w:rPr>
          <w:rFonts w:ascii="Arial" w:hAnsi="Arial" w:cs="Arial"/>
          <w:b w:val="0"/>
          <w:sz w:val="22"/>
          <w:szCs w:val="22"/>
        </w:rPr>
        <w:t>E</w:t>
      </w:r>
      <w:r w:rsidRPr="00595F9C">
        <w:rPr>
          <w:rFonts w:ascii="Arial" w:hAnsi="Arial" w:cs="Arial"/>
          <w:b w:val="0"/>
          <w:sz w:val="22"/>
          <w:szCs w:val="22"/>
        </w:rPr>
        <w:t xml:space="preserve">bell MH, Jang W, Shen Y, </w:t>
      </w:r>
      <w:proofErr w:type="spellStart"/>
      <w:r w:rsidRPr="00595F9C">
        <w:rPr>
          <w:rFonts w:ascii="Arial" w:hAnsi="Arial" w:cs="Arial"/>
          <w:b w:val="0"/>
          <w:sz w:val="22"/>
          <w:szCs w:val="22"/>
        </w:rPr>
        <w:t>Geocadin</w:t>
      </w:r>
      <w:proofErr w:type="spellEnd"/>
      <w:r w:rsidRPr="00595F9C">
        <w:rPr>
          <w:rFonts w:ascii="Arial" w:hAnsi="Arial" w:cs="Arial"/>
          <w:b w:val="0"/>
          <w:sz w:val="22"/>
          <w:szCs w:val="22"/>
        </w:rPr>
        <w:t xml:space="preserve"> RG; Get with the Guidelines – Resuscitation Investigators. Development and validation of the good outcome following attempted resuscitation (GO-FAR) score to predict neurologically intact survival after in-hospital cardiopulmonary resuscitation. JAMA Intern Med. 2013 Nov 11;173(20):1872-8. *Member of the research committee with the American Heart Association Get with the Guidelines, formerly the National Registry of Cardiopulmonary Resuscitation, Investigators – cited as collaborating author</w:t>
      </w:r>
      <w:r>
        <w:rPr>
          <w:rFonts w:ascii="Arial" w:hAnsi="Arial" w:cs="Arial"/>
          <w:b w:val="0"/>
          <w:sz w:val="22"/>
          <w:szCs w:val="22"/>
        </w:rPr>
        <w:t>.</w:t>
      </w:r>
    </w:p>
    <w:p w14:paraId="214508C5" w14:textId="77777777" w:rsidR="0078471E" w:rsidRPr="00595F9C" w:rsidRDefault="0078471E" w:rsidP="0078471E">
      <w:pPr>
        <w:pStyle w:val="H2"/>
        <w:numPr>
          <w:ilvl w:val="0"/>
          <w:numId w:val="2"/>
        </w:numPr>
        <w:spacing w:before="0" w:after="0"/>
        <w:rPr>
          <w:rFonts w:ascii="Arial" w:hAnsi="Arial" w:cs="Arial"/>
          <w:b w:val="0"/>
          <w:sz w:val="22"/>
          <w:szCs w:val="22"/>
        </w:rPr>
      </w:pPr>
      <w:r w:rsidRPr="00595F9C">
        <w:rPr>
          <w:rFonts w:ascii="Arial" w:hAnsi="Arial" w:cs="Arial"/>
          <w:b w:val="0"/>
          <w:sz w:val="22"/>
          <w:szCs w:val="22"/>
        </w:rPr>
        <w:t xml:space="preserve">Ebell MH, Afonso AM, </w:t>
      </w:r>
      <w:proofErr w:type="spellStart"/>
      <w:r w:rsidRPr="00595F9C">
        <w:rPr>
          <w:rFonts w:ascii="Arial" w:hAnsi="Arial" w:cs="Arial"/>
          <w:b w:val="0"/>
          <w:sz w:val="22"/>
          <w:szCs w:val="22"/>
        </w:rPr>
        <w:t>Geocadin</w:t>
      </w:r>
      <w:proofErr w:type="spellEnd"/>
      <w:r w:rsidRPr="00595F9C">
        <w:rPr>
          <w:rFonts w:ascii="Arial" w:hAnsi="Arial" w:cs="Arial"/>
          <w:b w:val="0"/>
          <w:sz w:val="22"/>
          <w:szCs w:val="22"/>
        </w:rPr>
        <w:t xml:space="preserve"> RG; American Heart Association’s Get with the Guidelines Resuscitation (formerly National Registry of Cardiopulmonary Resuscitation) Investigators. Prediction of survival discharge following cardiopulmonary resuscitation using classification and regression trees. Crit Care Med. 2013 Dec;41(12):2688-97. *Member of the research committee with the American Heart Association Get with the Guidelines, formerly the National Registry of Cardiopulmonary Resuscitation, Investigators – cited as collaborating author</w:t>
      </w:r>
      <w:r>
        <w:rPr>
          <w:rFonts w:ascii="Arial" w:hAnsi="Arial" w:cs="Arial"/>
          <w:b w:val="0"/>
          <w:sz w:val="22"/>
          <w:szCs w:val="22"/>
        </w:rPr>
        <w:t>.</w:t>
      </w:r>
    </w:p>
    <w:p w14:paraId="706E34D2" w14:textId="77777777" w:rsidR="0078471E" w:rsidRPr="00595F9C" w:rsidRDefault="0078471E" w:rsidP="0078471E">
      <w:pPr>
        <w:pStyle w:val="H2"/>
        <w:numPr>
          <w:ilvl w:val="0"/>
          <w:numId w:val="2"/>
        </w:numPr>
        <w:spacing w:before="0" w:after="0"/>
        <w:rPr>
          <w:rFonts w:ascii="Arial" w:hAnsi="Arial" w:cs="Arial"/>
          <w:b w:val="0"/>
          <w:sz w:val="22"/>
          <w:szCs w:val="22"/>
        </w:rPr>
      </w:pPr>
      <w:r w:rsidRPr="00595F9C">
        <w:rPr>
          <w:rFonts w:ascii="Arial" w:hAnsi="Arial" w:cs="Arial"/>
          <w:b w:val="0"/>
          <w:sz w:val="22"/>
          <w:szCs w:val="22"/>
        </w:rPr>
        <w:t xml:space="preserve">Ramachandran SK, </w:t>
      </w:r>
      <w:proofErr w:type="spellStart"/>
      <w:r w:rsidRPr="00595F9C">
        <w:rPr>
          <w:rFonts w:ascii="Arial" w:hAnsi="Arial" w:cs="Arial"/>
          <w:b w:val="0"/>
          <w:sz w:val="22"/>
          <w:szCs w:val="22"/>
        </w:rPr>
        <w:t>Mhyre</w:t>
      </w:r>
      <w:proofErr w:type="spellEnd"/>
      <w:r w:rsidRPr="00595F9C">
        <w:rPr>
          <w:rFonts w:ascii="Arial" w:hAnsi="Arial" w:cs="Arial"/>
          <w:b w:val="0"/>
          <w:sz w:val="22"/>
          <w:szCs w:val="22"/>
        </w:rPr>
        <w:t xml:space="preserve"> J, </w:t>
      </w:r>
      <w:proofErr w:type="spellStart"/>
      <w:r w:rsidRPr="00595F9C">
        <w:rPr>
          <w:rFonts w:ascii="Arial" w:hAnsi="Arial" w:cs="Arial"/>
          <w:b w:val="0"/>
          <w:sz w:val="22"/>
          <w:szCs w:val="22"/>
        </w:rPr>
        <w:t>Kheterpal</w:t>
      </w:r>
      <w:proofErr w:type="spellEnd"/>
      <w:r w:rsidRPr="00595F9C">
        <w:rPr>
          <w:rFonts w:ascii="Arial" w:hAnsi="Arial" w:cs="Arial"/>
          <w:b w:val="0"/>
          <w:sz w:val="22"/>
          <w:szCs w:val="22"/>
        </w:rPr>
        <w:t xml:space="preserve"> S, Christensen RE, Tallman K, Morris M, Chan PS; American Heart Association’s Get </w:t>
      </w:r>
      <w:proofErr w:type="gramStart"/>
      <w:r w:rsidRPr="00595F9C">
        <w:rPr>
          <w:rFonts w:ascii="Arial" w:hAnsi="Arial" w:cs="Arial"/>
          <w:b w:val="0"/>
          <w:sz w:val="22"/>
          <w:szCs w:val="22"/>
        </w:rPr>
        <w:t>With</w:t>
      </w:r>
      <w:proofErr w:type="gramEnd"/>
      <w:r w:rsidRPr="00595F9C">
        <w:rPr>
          <w:rFonts w:ascii="Arial" w:hAnsi="Arial" w:cs="Arial"/>
          <w:b w:val="0"/>
          <w:sz w:val="22"/>
          <w:szCs w:val="22"/>
        </w:rPr>
        <w:t xml:space="preserve"> the Guidelines – Resuscitation Investigators. Predictors of survival from perioperative cardiopulmonary arrests: a retrospective analysis of 2,524 events from the Get with the Guidelines – Resuscitation registry. Anesthesiology. 2013 Dec;119(6):1322-39. *Member of the research committee with the American Heart Association Get with the Guidelines, formerly the National Registry of Cardiopulmonary Resuscitation, Investigators – cited as collaborating author</w:t>
      </w:r>
      <w:r>
        <w:rPr>
          <w:rFonts w:ascii="Arial" w:hAnsi="Arial" w:cs="Arial"/>
          <w:b w:val="0"/>
          <w:sz w:val="22"/>
          <w:szCs w:val="22"/>
        </w:rPr>
        <w:t>.</w:t>
      </w:r>
    </w:p>
    <w:p w14:paraId="4EED5286" w14:textId="77777777" w:rsidR="0078471E" w:rsidRPr="00595F9C" w:rsidRDefault="0078471E" w:rsidP="0078471E">
      <w:pPr>
        <w:pStyle w:val="H2"/>
        <w:numPr>
          <w:ilvl w:val="0"/>
          <w:numId w:val="2"/>
        </w:numPr>
        <w:spacing w:before="0" w:after="0"/>
        <w:rPr>
          <w:rFonts w:ascii="Arial" w:hAnsi="Arial" w:cs="Arial"/>
          <w:b w:val="0"/>
          <w:sz w:val="22"/>
          <w:szCs w:val="22"/>
        </w:rPr>
      </w:pPr>
      <w:r w:rsidRPr="00595F9C">
        <w:rPr>
          <w:rFonts w:ascii="Arial" w:hAnsi="Arial" w:cs="Arial"/>
          <w:b w:val="0"/>
          <w:sz w:val="22"/>
          <w:szCs w:val="22"/>
        </w:rPr>
        <w:t>Merchant RM, Berg RA, Yang L, Becker LB, Groeneveld PW, Chan PS; American Heart Association’s Get with the Guidelines Investigators. Hospital variation in survival after in-hospital cardiac arrest. J Am Heart Assoc. 2014 Jan31;3(1</w:t>
      </w:r>
      <w:proofErr w:type="gramStart"/>
      <w:r w:rsidRPr="00595F9C">
        <w:rPr>
          <w:rFonts w:ascii="Arial" w:hAnsi="Arial" w:cs="Arial"/>
          <w:b w:val="0"/>
          <w:sz w:val="22"/>
          <w:szCs w:val="22"/>
        </w:rPr>
        <w:t>):e</w:t>
      </w:r>
      <w:proofErr w:type="gramEnd"/>
      <w:r w:rsidRPr="00595F9C">
        <w:rPr>
          <w:rFonts w:ascii="Arial" w:hAnsi="Arial" w:cs="Arial"/>
          <w:b w:val="0"/>
          <w:sz w:val="22"/>
          <w:szCs w:val="22"/>
        </w:rPr>
        <w:t xml:space="preserve">:000400. *Member of the research committee with the American Heart Association Get </w:t>
      </w:r>
      <w:proofErr w:type="gramStart"/>
      <w:r w:rsidRPr="00595F9C">
        <w:rPr>
          <w:rFonts w:ascii="Arial" w:hAnsi="Arial" w:cs="Arial"/>
          <w:b w:val="0"/>
          <w:sz w:val="22"/>
          <w:szCs w:val="22"/>
        </w:rPr>
        <w:t>With</w:t>
      </w:r>
      <w:proofErr w:type="gramEnd"/>
      <w:r w:rsidRPr="00595F9C">
        <w:rPr>
          <w:rFonts w:ascii="Arial" w:hAnsi="Arial" w:cs="Arial"/>
          <w:b w:val="0"/>
          <w:sz w:val="22"/>
          <w:szCs w:val="22"/>
        </w:rPr>
        <w:t xml:space="preserve"> the Guidelines, formerly the National Registry of Cardiopulmonary Resuscitation, Investigators – cited as collaborating author</w:t>
      </w:r>
      <w:r>
        <w:rPr>
          <w:rFonts w:ascii="Arial" w:hAnsi="Arial" w:cs="Arial"/>
          <w:b w:val="0"/>
          <w:sz w:val="22"/>
          <w:szCs w:val="22"/>
        </w:rPr>
        <w:t>.</w:t>
      </w:r>
    </w:p>
    <w:p w14:paraId="0183D0CD" w14:textId="77777777" w:rsidR="0078471E" w:rsidRDefault="0078471E" w:rsidP="0078471E">
      <w:pPr>
        <w:pStyle w:val="H2"/>
        <w:numPr>
          <w:ilvl w:val="0"/>
          <w:numId w:val="2"/>
        </w:numPr>
        <w:spacing w:before="0" w:after="0"/>
        <w:rPr>
          <w:rFonts w:ascii="Arial" w:hAnsi="Arial" w:cs="Arial"/>
          <w:b w:val="0"/>
          <w:sz w:val="22"/>
          <w:szCs w:val="22"/>
        </w:rPr>
      </w:pPr>
      <w:r w:rsidRPr="00595F9C">
        <w:rPr>
          <w:rFonts w:ascii="Arial" w:hAnsi="Arial" w:cs="Arial"/>
          <w:b w:val="0"/>
          <w:sz w:val="22"/>
          <w:szCs w:val="22"/>
        </w:rPr>
        <w:t>Girotra S, Cram P, Spertus JA, Nallamothu BK, Li Y, Jones PG, Chan PS; American Heart Association’s Get with the Guidelines – Resuscitation Investigators. Hospital variation in survival trends for in-hospital cardiac arrest. J Am Heart Assoc. 2014 Jun10;3(3</w:t>
      </w:r>
      <w:proofErr w:type="gramStart"/>
      <w:r w:rsidRPr="00595F9C">
        <w:rPr>
          <w:rFonts w:ascii="Arial" w:hAnsi="Arial" w:cs="Arial"/>
          <w:b w:val="0"/>
          <w:sz w:val="22"/>
          <w:szCs w:val="22"/>
        </w:rPr>
        <w:t>):e</w:t>
      </w:r>
      <w:proofErr w:type="gramEnd"/>
      <w:r w:rsidRPr="00595F9C">
        <w:rPr>
          <w:rFonts w:ascii="Arial" w:hAnsi="Arial" w:cs="Arial"/>
          <w:b w:val="0"/>
          <w:sz w:val="22"/>
          <w:szCs w:val="22"/>
        </w:rPr>
        <w:t>000871. *Member of the research committee with the American Heart Association Get with the Guidelines, formerly the National Registry of Cardiopulmonary Resuscitation, Investigators – cited as collaborating author</w:t>
      </w:r>
      <w:r>
        <w:rPr>
          <w:rFonts w:ascii="Arial" w:hAnsi="Arial" w:cs="Arial"/>
          <w:b w:val="0"/>
          <w:sz w:val="22"/>
          <w:szCs w:val="22"/>
        </w:rPr>
        <w:t>.</w:t>
      </w:r>
    </w:p>
    <w:p w14:paraId="38EDEE16" w14:textId="77777777" w:rsidR="0078471E" w:rsidRDefault="0078471E" w:rsidP="0078471E">
      <w:pPr>
        <w:pStyle w:val="H2"/>
        <w:numPr>
          <w:ilvl w:val="0"/>
          <w:numId w:val="2"/>
        </w:numPr>
        <w:spacing w:before="0" w:after="0"/>
        <w:rPr>
          <w:rFonts w:ascii="Arial" w:hAnsi="Arial" w:cs="Arial"/>
          <w:b w:val="0"/>
          <w:sz w:val="22"/>
          <w:szCs w:val="22"/>
        </w:rPr>
      </w:pPr>
      <w:r w:rsidRPr="00D721D1">
        <w:rPr>
          <w:rFonts w:ascii="Arial" w:hAnsi="Arial" w:cs="Arial"/>
          <w:b w:val="0"/>
          <w:sz w:val="22"/>
          <w:szCs w:val="22"/>
        </w:rPr>
        <w:t xml:space="preserve">Huang DT, Angus DC, Chang CH, Doi Y, Fine MJ, Kellum JA, Peck-Palmer OM, Pike F, </w:t>
      </w:r>
      <w:proofErr w:type="spellStart"/>
      <w:r w:rsidRPr="00D721D1">
        <w:rPr>
          <w:rFonts w:ascii="Arial" w:hAnsi="Arial" w:cs="Arial"/>
          <w:b w:val="0"/>
          <w:sz w:val="22"/>
          <w:szCs w:val="22"/>
        </w:rPr>
        <w:t>Weissfeld</w:t>
      </w:r>
      <w:proofErr w:type="spellEnd"/>
      <w:r w:rsidRPr="00D721D1">
        <w:rPr>
          <w:rFonts w:ascii="Arial" w:hAnsi="Arial" w:cs="Arial"/>
          <w:b w:val="0"/>
          <w:sz w:val="22"/>
          <w:szCs w:val="22"/>
        </w:rPr>
        <w:t xml:space="preserve"> LA, Yabes J, </w:t>
      </w:r>
      <w:r>
        <w:rPr>
          <w:rFonts w:ascii="Arial" w:hAnsi="Arial" w:cs="Arial"/>
          <w:b w:val="0"/>
          <w:sz w:val="22"/>
          <w:szCs w:val="22"/>
        </w:rPr>
        <w:t>Yealy</w:t>
      </w:r>
      <w:r w:rsidRPr="00D721D1">
        <w:rPr>
          <w:rFonts w:ascii="Arial" w:hAnsi="Arial" w:cs="Arial"/>
          <w:b w:val="0"/>
          <w:sz w:val="22"/>
          <w:szCs w:val="22"/>
        </w:rPr>
        <w:t xml:space="preserve"> DM; </w:t>
      </w:r>
      <w:proofErr w:type="spellStart"/>
      <w:r w:rsidRPr="00D721D1">
        <w:rPr>
          <w:rFonts w:ascii="Arial" w:hAnsi="Arial" w:cs="Arial"/>
          <w:b w:val="0"/>
          <w:sz w:val="22"/>
          <w:szCs w:val="22"/>
        </w:rPr>
        <w:t>ProACT</w:t>
      </w:r>
      <w:proofErr w:type="spellEnd"/>
      <w:r w:rsidRPr="00D721D1">
        <w:rPr>
          <w:rFonts w:ascii="Arial" w:hAnsi="Arial" w:cs="Arial"/>
          <w:b w:val="0"/>
          <w:sz w:val="22"/>
          <w:szCs w:val="22"/>
        </w:rPr>
        <w:t xml:space="preserve"> Investigators. Design and rationale of the Procalcitonin Antibiotic Consensus Trial (</w:t>
      </w:r>
      <w:proofErr w:type="spellStart"/>
      <w:r w:rsidRPr="00D721D1">
        <w:rPr>
          <w:rFonts w:ascii="Arial" w:hAnsi="Arial" w:cs="Arial"/>
          <w:b w:val="0"/>
          <w:sz w:val="22"/>
          <w:szCs w:val="22"/>
        </w:rPr>
        <w:t>ProACT</w:t>
      </w:r>
      <w:proofErr w:type="spellEnd"/>
      <w:r w:rsidRPr="00D721D1">
        <w:rPr>
          <w:rFonts w:ascii="Arial" w:hAnsi="Arial" w:cs="Arial"/>
          <w:b w:val="0"/>
          <w:sz w:val="22"/>
          <w:szCs w:val="22"/>
        </w:rPr>
        <w:t>), a multicenter randomized trial of procalcitonin antibiotic guidance in lower respiratory tract infection. BMC</w:t>
      </w:r>
      <w:r>
        <w:rPr>
          <w:rFonts w:ascii="Arial" w:hAnsi="Arial" w:cs="Arial"/>
          <w:b w:val="0"/>
          <w:sz w:val="22"/>
          <w:szCs w:val="22"/>
        </w:rPr>
        <w:t xml:space="preserve"> Emerg Med. 2017. 29;17(1):</w:t>
      </w:r>
      <w:proofErr w:type="gramStart"/>
      <w:r>
        <w:rPr>
          <w:rFonts w:ascii="Arial" w:hAnsi="Arial" w:cs="Arial"/>
          <w:b w:val="0"/>
          <w:sz w:val="22"/>
          <w:szCs w:val="22"/>
        </w:rPr>
        <w:t>25.–</w:t>
      </w:r>
      <w:proofErr w:type="gramEnd"/>
      <w:r>
        <w:rPr>
          <w:rFonts w:ascii="Arial" w:hAnsi="Arial" w:cs="Arial"/>
          <w:b w:val="0"/>
          <w:sz w:val="22"/>
          <w:szCs w:val="22"/>
        </w:rPr>
        <w:t xml:space="preserve"> cited</w:t>
      </w:r>
      <w:r w:rsidRPr="00D721D1">
        <w:rPr>
          <w:rFonts w:ascii="Arial" w:hAnsi="Arial" w:cs="Arial"/>
          <w:b w:val="0"/>
          <w:sz w:val="22"/>
          <w:szCs w:val="22"/>
        </w:rPr>
        <w:t xml:space="preserve"> as collaborating author. </w:t>
      </w:r>
    </w:p>
    <w:p w14:paraId="1AD3A2E1" w14:textId="77777777" w:rsidR="0078471E" w:rsidRPr="00595F9C" w:rsidRDefault="0078471E" w:rsidP="0078471E">
      <w:pPr>
        <w:pStyle w:val="H2"/>
        <w:spacing w:before="0" w:after="0"/>
        <w:rPr>
          <w:rFonts w:ascii="Arial" w:hAnsi="Arial" w:cs="Arial"/>
          <w:sz w:val="22"/>
          <w:szCs w:val="22"/>
        </w:rPr>
      </w:pPr>
    </w:p>
    <w:p w14:paraId="441C4B5C" w14:textId="77777777" w:rsidR="0078471E" w:rsidRDefault="0078471E" w:rsidP="0078471E">
      <w:pPr>
        <w:pStyle w:val="H2"/>
        <w:spacing w:before="0" w:after="0"/>
        <w:rPr>
          <w:rFonts w:ascii="Arial" w:hAnsi="Arial" w:cs="Arial"/>
          <w:sz w:val="22"/>
          <w:szCs w:val="22"/>
        </w:rPr>
      </w:pPr>
      <w:r w:rsidRPr="00D721D1">
        <w:rPr>
          <w:rFonts w:ascii="Arial" w:hAnsi="Arial" w:cs="Arial"/>
          <w:sz w:val="22"/>
          <w:szCs w:val="22"/>
        </w:rPr>
        <w:t>Other Peer-Reviewed Publications</w:t>
      </w:r>
    </w:p>
    <w:p w14:paraId="0C83D60D" w14:textId="77777777" w:rsidR="0078471E" w:rsidRPr="00D721D1" w:rsidRDefault="0078471E" w:rsidP="0078471E">
      <w:pPr>
        <w:pStyle w:val="H2"/>
        <w:spacing w:before="0" w:after="0"/>
        <w:rPr>
          <w:rFonts w:ascii="Arial" w:hAnsi="Arial" w:cs="Arial"/>
          <w:sz w:val="22"/>
          <w:szCs w:val="22"/>
        </w:rPr>
      </w:pPr>
      <w:r>
        <w:rPr>
          <w:rFonts w:ascii="Arial" w:hAnsi="Arial" w:cs="Arial"/>
          <w:sz w:val="22"/>
          <w:szCs w:val="22"/>
        </w:rPr>
        <w:t>Clinical Guidelines and Reports</w:t>
      </w:r>
    </w:p>
    <w:p w14:paraId="38B76B18" w14:textId="77777777" w:rsidR="0078471E" w:rsidRPr="00D721D1" w:rsidRDefault="0078471E" w:rsidP="0078471E">
      <w:pPr>
        <w:pStyle w:val="H2"/>
        <w:numPr>
          <w:ilvl w:val="0"/>
          <w:numId w:val="3"/>
        </w:numPr>
        <w:spacing w:before="0" w:after="0"/>
        <w:rPr>
          <w:rFonts w:ascii="Arial" w:hAnsi="Arial" w:cs="Arial"/>
          <w:b w:val="0"/>
          <w:sz w:val="22"/>
          <w:szCs w:val="22"/>
        </w:rPr>
      </w:pPr>
      <w:proofErr w:type="spellStart"/>
      <w:r w:rsidRPr="00D721D1">
        <w:rPr>
          <w:rFonts w:ascii="Arial" w:hAnsi="Arial" w:cs="Arial"/>
          <w:b w:val="0"/>
          <w:sz w:val="22"/>
          <w:szCs w:val="22"/>
        </w:rPr>
        <w:t>Peberdy</w:t>
      </w:r>
      <w:proofErr w:type="spellEnd"/>
      <w:r w:rsidRPr="00D721D1">
        <w:rPr>
          <w:rFonts w:ascii="Arial" w:hAnsi="Arial" w:cs="Arial"/>
          <w:b w:val="0"/>
          <w:sz w:val="22"/>
          <w:szCs w:val="22"/>
        </w:rPr>
        <w:t xml:space="preserve"> MA, Callaway CW, </w:t>
      </w:r>
      <w:proofErr w:type="spellStart"/>
      <w:r w:rsidRPr="00D721D1">
        <w:rPr>
          <w:rFonts w:ascii="Arial" w:hAnsi="Arial" w:cs="Arial"/>
          <w:b w:val="0"/>
          <w:sz w:val="22"/>
          <w:szCs w:val="22"/>
        </w:rPr>
        <w:t>Neumar</w:t>
      </w:r>
      <w:proofErr w:type="spellEnd"/>
      <w:r w:rsidRPr="00D721D1">
        <w:rPr>
          <w:rFonts w:ascii="Arial" w:hAnsi="Arial" w:cs="Arial"/>
          <w:b w:val="0"/>
          <w:sz w:val="22"/>
          <w:szCs w:val="22"/>
        </w:rPr>
        <w:t xml:space="preserve"> RW, </w:t>
      </w:r>
      <w:proofErr w:type="spellStart"/>
      <w:r w:rsidRPr="00D721D1">
        <w:rPr>
          <w:rFonts w:ascii="Arial" w:hAnsi="Arial" w:cs="Arial"/>
          <w:b w:val="0"/>
          <w:sz w:val="22"/>
          <w:szCs w:val="22"/>
        </w:rPr>
        <w:t>Geocadin</w:t>
      </w:r>
      <w:proofErr w:type="spellEnd"/>
      <w:r w:rsidRPr="00D721D1">
        <w:rPr>
          <w:rFonts w:ascii="Arial" w:hAnsi="Arial" w:cs="Arial"/>
          <w:b w:val="0"/>
          <w:sz w:val="22"/>
          <w:szCs w:val="22"/>
        </w:rPr>
        <w:t xml:space="preserve"> RG, Zimmerman JL, </w:t>
      </w:r>
      <w:r w:rsidRPr="00D721D1">
        <w:rPr>
          <w:rFonts w:ascii="Arial" w:hAnsi="Arial" w:cs="Arial"/>
          <w:sz w:val="22"/>
          <w:szCs w:val="22"/>
        </w:rPr>
        <w:t>Donnino M</w:t>
      </w:r>
      <w:r w:rsidRPr="00D721D1">
        <w:rPr>
          <w:rFonts w:ascii="Arial" w:hAnsi="Arial" w:cs="Arial"/>
          <w:b w:val="0"/>
          <w:sz w:val="22"/>
          <w:szCs w:val="22"/>
        </w:rPr>
        <w:t xml:space="preserve">, Gabrielli A, Silvers SM, Zaritsky AL, Merchant R, Vanden Hoek TL, Kronick SL. Part 9: Post-Cardiac Arrest </w:t>
      </w:r>
      <w:r w:rsidRPr="00D721D1">
        <w:rPr>
          <w:rFonts w:ascii="Arial" w:hAnsi="Arial" w:cs="Arial"/>
          <w:b w:val="0"/>
          <w:sz w:val="22"/>
          <w:szCs w:val="22"/>
        </w:rPr>
        <w:lastRenderedPageBreak/>
        <w:t>Care: 2010 AHA Guidelines for cardiopulmonary resuscitation and emergency cardiovascular care. Circulation. 2010 Nov 2;122(18 Suppl 3</w:t>
      </w:r>
      <w:proofErr w:type="gramStart"/>
      <w:r w:rsidRPr="00D721D1">
        <w:rPr>
          <w:rFonts w:ascii="Arial" w:hAnsi="Arial" w:cs="Arial"/>
          <w:b w:val="0"/>
          <w:sz w:val="22"/>
          <w:szCs w:val="22"/>
        </w:rPr>
        <w:t>):S</w:t>
      </w:r>
      <w:proofErr w:type="gramEnd"/>
      <w:r w:rsidRPr="00D721D1">
        <w:rPr>
          <w:rFonts w:ascii="Arial" w:hAnsi="Arial" w:cs="Arial"/>
          <w:b w:val="0"/>
          <w:sz w:val="22"/>
          <w:szCs w:val="22"/>
        </w:rPr>
        <w:t>768-86.</w:t>
      </w:r>
    </w:p>
    <w:p w14:paraId="6F943E4C" w14:textId="77777777" w:rsidR="0078471E" w:rsidRPr="00D721D1" w:rsidRDefault="0078471E" w:rsidP="0078471E">
      <w:pPr>
        <w:pStyle w:val="H2"/>
        <w:numPr>
          <w:ilvl w:val="0"/>
          <w:numId w:val="3"/>
        </w:numPr>
        <w:spacing w:before="0" w:after="0"/>
        <w:rPr>
          <w:rFonts w:ascii="Arial" w:hAnsi="Arial" w:cs="Arial"/>
          <w:b w:val="0"/>
          <w:sz w:val="22"/>
          <w:szCs w:val="22"/>
        </w:rPr>
      </w:pPr>
      <w:r w:rsidRPr="00D721D1">
        <w:rPr>
          <w:rFonts w:ascii="Arial" w:hAnsi="Arial" w:cs="Arial"/>
          <w:b w:val="0"/>
          <w:sz w:val="22"/>
          <w:szCs w:val="22"/>
        </w:rPr>
        <w:t xml:space="preserve">Vanden Hoek TL, Morrison LJ, Shuster M, </w:t>
      </w:r>
      <w:r w:rsidRPr="00D721D1">
        <w:rPr>
          <w:rFonts w:ascii="Arial" w:hAnsi="Arial" w:cs="Arial"/>
          <w:sz w:val="22"/>
          <w:szCs w:val="22"/>
        </w:rPr>
        <w:t>Donnino M</w:t>
      </w:r>
      <w:r w:rsidRPr="00D721D1">
        <w:rPr>
          <w:rFonts w:ascii="Arial" w:hAnsi="Arial" w:cs="Arial"/>
          <w:b w:val="0"/>
          <w:sz w:val="22"/>
          <w:szCs w:val="22"/>
        </w:rPr>
        <w:t xml:space="preserve">, Sinz E, </w:t>
      </w:r>
      <w:proofErr w:type="spellStart"/>
      <w:r w:rsidRPr="00D721D1">
        <w:rPr>
          <w:rFonts w:ascii="Arial" w:hAnsi="Arial" w:cs="Arial"/>
          <w:b w:val="0"/>
          <w:sz w:val="22"/>
          <w:szCs w:val="22"/>
        </w:rPr>
        <w:t>Lavonas</w:t>
      </w:r>
      <w:proofErr w:type="spellEnd"/>
      <w:r w:rsidRPr="00D721D1">
        <w:rPr>
          <w:rFonts w:ascii="Arial" w:hAnsi="Arial" w:cs="Arial"/>
          <w:b w:val="0"/>
          <w:sz w:val="22"/>
          <w:szCs w:val="22"/>
        </w:rPr>
        <w:t xml:space="preserve"> EJ, Jeejeebhoy FM, Gabrielli A. Part 12: Cardiac Arrest in special situations: 2010 AHA Guidelines for cardiopulmonary resuscitation and emergency cardiovascular care in emergency patients with suspected infection. Circulation. 2010 Nov 2;122(18 Suppl 3</w:t>
      </w:r>
      <w:proofErr w:type="gramStart"/>
      <w:r w:rsidRPr="00D721D1">
        <w:rPr>
          <w:rFonts w:ascii="Arial" w:hAnsi="Arial" w:cs="Arial"/>
          <w:b w:val="0"/>
          <w:sz w:val="22"/>
          <w:szCs w:val="22"/>
        </w:rPr>
        <w:t>):S</w:t>
      </w:r>
      <w:proofErr w:type="gramEnd"/>
      <w:r w:rsidRPr="00D721D1">
        <w:rPr>
          <w:rFonts w:ascii="Arial" w:hAnsi="Arial" w:cs="Arial"/>
          <w:b w:val="0"/>
          <w:sz w:val="22"/>
          <w:szCs w:val="22"/>
        </w:rPr>
        <w:t>829-61.</w:t>
      </w:r>
    </w:p>
    <w:p w14:paraId="2526EDDC" w14:textId="77777777" w:rsidR="0078471E" w:rsidRPr="00D721D1" w:rsidRDefault="0078471E" w:rsidP="0078471E">
      <w:pPr>
        <w:pStyle w:val="H2"/>
        <w:numPr>
          <w:ilvl w:val="0"/>
          <w:numId w:val="3"/>
        </w:numPr>
        <w:spacing w:before="0" w:after="0"/>
        <w:rPr>
          <w:rFonts w:ascii="Arial" w:hAnsi="Arial" w:cs="Arial"/>
          <w:b w:val="0"/>
          <w:sz w:val="22"/>
          <w:szCs w:val="22"/>
        </w:rPr>
      </w:pPr>
      <w:r w:rsidRPr="00D721D1">
        <w:rPr>
          <w:rFonts w:ascii="Arial" w:hAnsi="Arial" w:cs="Arial"/>
          <w:b w:val="0"/>
          <w:sz w:val="22"/>
          <w:szCs w:val="22"/>
        </w:rPr>
        <w:t xml:space="preserve">Miller JB, Walsh M, Patel PA, Rogan M, Arnold C, Maloney M, </w:t>
      </w:r>
      <w:r w:rsidRPr="00D721D1">
        <w:rPr>
          <w:rFonts w:ascii="Arial" w:hAnsi="Arial" w:cs="Arial"/>
          <w:sz w:val="22"/>
          <w:szCs w:val="22"/>
        </w:rPr>
        <w:t>Donnino M</w:t>
      </w:r>
      <w:r w:rsidRPr="00D721D1">
        <w:rPr>
          <w:rFonts w:ascii="Arial" w:hAnsi="Arial" w:cs="Arial"/>
          <w:b w:val="0"/>
          <w:sz w:val="22"/>
          <w:szCs w:val="22"/>
        </w:rPr>
        <w:t xml:space="preserve">.  Pediatric </w:t>
      </w:r>
      <w:r>
        <w:rPr>
          <w:rFonts w:ascii="Arial" w:hAnsi="Arial" w:cs="Arial"/>
          <w:b w:val="0"/>
          <w:sz w:val="22"/>
          <w:szCs w:val="22"/>
        </w:rPr>
        <w:t>cannabinoid hyperemesis: two c</w:t>
      </w:r>
      <w:r w:rsidRPr="00D721D1">
        <w:rPr>
          <w:rFonts w:ascii="Arial" w:hAnsi="Arial" w:cs="Arial"/>
          <w:b w:val="0"/>
          <w:sz w:val="22"/>
          <w:szCs w:val="22"/>
        </w:rPr>
        <w:t xml:space="preserve">ases. </w:t>
      </w:r>
      <w:proofErr w:type="spellStart"/>
      <w:r w:rsidRPr="00D721D1">
        <w:rPr>
          <w:rFonts w:ascii="Arial" w:hAnsi="Arial" w:cs="Arial"/>
          <w:b w:val="0"/>
          <w:sz w:val="22"/>
          <w:szCs w:val="22"/>
        </w:rPr>
        <w:t>Pediatr</w:t>
      </w:r>
      <w:proofErr w:type="spellEnd"/>
      <w:r w:rsidRPr="00D721D1">
        <w:rPr>
          <w:rFonts w:ascii="Arial" w:hAnsi="Arial" w:cs="Arial"/>
          <w:b w:val="0"/>
          <w:sz w:val="22"/>
          <w:szCs w:val="22"/>
        </w:rPr>
        <w:t xml:space="preserve"> Emerg Care. 2010 Dec;26(12):919-20.</w:t>
      </w:r>
    </w:p>
    <w:p w14:paraId="617FDB53" w14:textId="77777777" w:rsidR="0078471E" w:rsidRPr="00D721D1" w:rsidRDefault="0078471E" w:rsidP="0078471E">
      <w:pPr>
        <w:pStyle w:val="H2"/>
        <w:numPr>
          <w:ilvl w:val="0"/>
          <w:numId w:val="3"/>
        </w:numPr>
        <w:spacing w:before="0" w:after="0"/>
        <w:rPr>
          <w:rFonts w:ascii="Arial" w:hAnsi="Arial" w:cs="Arial"/>
          <w:b w:val="0"/>
          <w:sz w:val="22"/>
          <w:szCs w:val="22"/>
        </w:rPr>
      </w:pPr>
      <w:r w:rsidRPr="00D721D1">
        <w:rPr>
          <w:rFonts w:ascii="Arial" w:hAnsi="Arial" w:cs="Arial"/>
          <w:b w:val="0"/>
          <w:sz w:val="22"/>
          <w:szCs w:val="22"/>
        </w:rPr>
        <w:t xml:space="preserve">Chadwell JB, Mitchell JR, </w:t>
      </w:r>
      <w:r w:rsidRPr="00D721D1">
        <w:rPr>
          <w:rFonts w:ascii="Arial" w:hAnsi="Arial" w:cs="Arial"/>
          <w:sz w:val="22"/>
          <w:szCs w:val="22"/>
        </w:rPr>
        <w:t>Donnino MW</w:t>
      </w:r>
      <w:r w:rsidRPr="00D721D1">
        <w:rPr>
          <w:rFonts w:ascii="Arial" w:hAnsi="Arial" w:cs="Arial"/>
          <w:b w:val="0"/>
          <w:sz w:val="22"/>
          <w:szCs w:val="22"/>
        </w:rPr>
        <w:t>, Peterson C, Guentert P, Arnold C, Walsh M. Aspiration of radiolucent dentures in facial trauma: care report. Ear Nose throat J. 2010 Dec;89(12).</w:t>
      </w:r>
    </w:p>
    <w:p w14:paraId="010DE728" w14:textId="77777777" w:rsidR="0078471E" w:rsidRPr="00D721D1" w:rsidRDefault="0078471E" w:rsidP="0078471E">
      <w:pPr>
        <w:pStyle w:val="H2"/>
        <w:numPr>
          <w:ilvl w:val="0"/>
          <w:numId w:val="3"/>
        </w:numPr>
        <w:spacing w:before="0" w:after="0"/>
        <w:rPr>
          <w:rFonts w:ascii="Arial" w:hAnsi="Arial" w:cs="Arial"/>
          <w:b w:val="0"/>
          <w:sz w:val="22"/>
          <w:szCs w:val="22"/>
        </w:rPr>
      </w:pPr>
      <w:r w:rsidRPr="00D721D1">
        <w:rPr>
          <w:rFonts w:ascii="Arial" w:hAnsi="Arial" w:cs="Arial"/>
          <w:sz w:val="22"/>
          <w:szCs w:val="22"/>
        </w:rPr>
        <w:t>Donnino MW</w:t>
      </w:r>
      <w:r w:rsidRPr="00D721D1">
        <w:rPr>
          <w:rFonts w:ascii="Arial" w:hAnsi="Arial" w:cs="Arial"/>
          <w:b w:val="0"/>
          <w:sz w:val="22"/>
          <w:szCs w:val="22"/>
        </w:rPr>
        <w:t>, Cocchi MN, Miller J, Fisher J. Cannabinoids hyperemesis: A case series. J Emerg Med. 2011 Apr;40(4</w:t>
      </w:r>
      <w:proofErr w:type="gramStart"/>
      <w:r w:rsidRPr="00D721D1">
        <w:rPr>
          <w:rFonts w:ascii="Arial" w:hAnsi="Arial" w:cs="Arial"/>
          <w:b w:val="0"/>
          <w:sz w:val="22"/>
          <w:szCs w:val="22"/>
        </w:rPr>
        <w:t>):e</w:t>
      </w:r>
      <w:proofErr w:type="gramEnd"/>
      <w:r w:rsidRPr="00D721D1">
        <w:rPr>
          <w:rFonts w:ascii="Arial" w:hAnsi="Arial" w:cs="Arial"/>
          <w:b w:val="0"/>
          <w:sz w:val="22"/>
          <w:szCs w:val="22"/>
        </w:rPr>
        <w:t xml:space="preserve">63-6. </w:t>
      </w:r>
    </w:p>
    <w:p w14:paraId="0D69A182" w14:textId="77777777" w:rsidR="0078471E" w:rsidRPr="00D721D1" w:rsidRDefault="0078471E" w:rsidP="0078471E">
      <w:pPr>
        <w:pStyle w:val="H2"/>
        <w:numPr>
          <w:ilvl w:val="0"/>
          <w:numId w:val="3"/>
        </w:numPr>
        <w:spacing w:before="0" w:after="0"/>
        <w:rPr>
          <w:rFonts w:ascii="Arial" w:hAnsi="Arial" w:cs="Arial"/>
          <w:b w:val="0"/>
          <w:sz w:val="22"/>
          <w:szCs w:val="22"/>
        </w:rPr>
      </w:pPr>
      <w:r w:rsidRPr="00D721D1">
        <w:rPr>
          <w:rFonts w:ascii="Arial" w:hAnsi="Arial" w:cs="Arial"/>
          <w:sz w:val="22"/>
          <w:szCs w:val="22"/>
        </w:rPr>
        <w:t>Donnino MW</w:t>
      </w:r>
      <w:r w:rsidRPr="00D721D1">
        <w:rPr>
          <w:rFonts w:ascii="Arial" w:hAnsi="Arial" w:cs="Arial"/>
          <w:b w:val="0"/>
          <w:sz w:val="22"/>
          <w:szCs w:val="22"/>
        </w:rPr>
        <w:t xml:space="preserve">, </w:t>
      </w:r>
      <w:proofErr w:type="spellStart"/>
      <w:r w:rsidRPr="00D721D1">
        <w:rPr>
          <w:rFonts w:ascii="Arial" w:hAnsi="Arial" w:cs="Arial"/>
          <w:b w:val="0"/>
          <w:sz w:val="22"/>
          <w:szCs w:val="22"/>
        </w:rPr>
        <w:t>Rittenberger</w:t>
      </w:r>
      <w:proofErr w:type="spellEnd"/>
      <w:r w:rsidRPr="00D721D1">
        <w:rPr>
          <w:rFonts w:ascii="Arial" w:hAnsi="Arial" w:cs="Arial"/>
          <w:b w:val="0"/>
          <w:sz w:val="22"/>
          <w:szCs w:val="22"/>
        </w:rPr>
        <w:t xml:space="preserve"> JC, </w:t>
      </w:r>
      <w:proofErr w:type="spellStart"/>
      <w:r w:rsidRPr="00D721D1">
        <w:rPr>
          <w:rFonts w:ascii="Arial" w:hAnsi="Arial" w:cs="Arial"/>
          <w:b w:val="0"/>
          <w:sz w:val="22"/>
          <w:szCs w:val="22"/>
        </w:rPr>
        <w:t>Gaieski</w:t>
      </w:r>
      <w:proofErr w:type="spellEnd"/>
      <w:r w:rsidRPr="00D721D1">
        <w:rPr>
          <w:rFonts w:ascii="Arial" w:hAnsi="Arial" w:cs="Arial"/>
          <w:b w:val="0"/>
          <w:sz w:val="22"/>
          <w:szCs w:val="22"/>
        </w:rPr>
        <w:t xml:space="preserve"> D, Cocchi MN, Giberson B, </w:t>
      </w:r>
      <w:proofErr w:type="spellStart"/>
      <w:r w:rsidRPr="00D721D1">
        <w:rPr>
          <w:rFonts w:ascii="Arial" w:hAnsi="Arial" w:cs="Arial"/>
          <w:b w:val="0"/>
          <w:sz w:val="22"/>
          <w:szCs w:val="22"/>
        </w:rPr>
        <w:t>Peperdy</w:t>
      </w:r>
      <w:proofErr w:type="spellEnd"/>
      <w:r w:rsidRPr="00D721D1">
        <w:rPr>
          <w:rFonts w:ascii="Arial" w:hAnsi="Arial" w:cs="Arial"/>
          <w:b w:val="0"/>
          <w:sz w:val="22"/>
          <w:szCs w:val="22"/>
        </w:rPr>
        <w:t xml:space="preserve"> MA, Abella BS, Bobrow BJ, Callaway C. The development and implementation of cardiac arrest centers. Resuscitation. 2011 Aug;82(8):974-8.</w:t>
      </w:r>
    </w:p>
    <w:p w14:paraId="28659FA4" w14:textId="77777777" w:rsidR="0078471E" w:rsidRPr="00D721D1" w:rsidRDefault="0078471E" w:rsidP="0078471E">
      <w:pPr>
        <w:pStyle w:val="H2"/>
        <w:numPr>
          <w:ilvl w:val="0"/>
          <w:numId w:val="3"/>
        </w:numPr>
        <w:spacing w:before="0" w:after="0"/>
        <w:rPr>
          <w:rFonts w:ascii="Arial" w:hAnsi="Arial" w:cs="Arial"/>
          <w:b w:val="0"/>
          <w:sz w:val="22"/>
          <w:szCs w:val="22"/>
        </w:rPr>
      </w:pPr>
      <w:r w:rsidRPr="00D721D1">
        <w:rPr>
          <w:rFonts w:ascii="Arial" w:hAnsi="Arial" w:cs="Arial"/>
          <w:b w:val="0"/>
          <w:sz w:val="22"/>
          <w:szCs w:val="22"/>
        </w:rPr>
        <w:t xml:space="preserve">Becker LB, </w:t>
      </w:r>
      <w:proofErr w:type="spellStart"/>
      <w:r w:rsidRPr="00D721D1">
        <w:rPr>
          <w:rFonts w:ascii="Arial" w:hAnsi="Arial" w:cs="Arial"/>
          <w:b w:val="0"/>
          <w:sz w:val="22"/>
          <w:szCs w:val="22"/>
        </w:rPr>
        <w:t>Aufderheude</w:t>
      </w:r>
      <w:proofErr w:type="spellEnd"/>
      <w:r w:rsidRPr="00D721D1">
        <w:rPr>
          <w:rFonts w:ascii="Arial" w:hAnsi="Arial" w:cs="Arial"/>
          <w:b w:val="0"/>
          <w:sz w:val="22"/>
          <w:szCs w:val="22"/>
        </w:rPr>
        <w:t xml:space="preserve"> TP, </w:t>
      </w:r>
      <w:proofErr w:type="spellStart"/>
      <w:r w:rsidRPr="00D721D1">
        <w:rPr>
          <w:rFonts w:ascii="Arial" w:hAnsi="Arial" w:cs="Arial"/>
          <w:b w:val="0"/>
          <w:sz w:val="22"/>
          <w:szCs w:val="22"/>
        </w:rPr>
        <w:t>Geocadin</w:t>
      </w:r>
      <w:proofErr w:type="spellEnd"/>
      <w:r w:rsidRPr="00D721D1">
        <w:rPr>
          <w:rFonts w:ascii="Arial" w:hAnsi="Arial" w:cs="Arial"/>
          <w:b w:val="0"/>
          <w:sz w:val="22"/>
          <w:szCs w:val="22"/>
        </w:rPr>
        <w:t xml:space="preserve"> RG, Callaway CW, Lazar RM, </w:t>
      </w:r>
      <w:r w:rsidRPr="00D721D1">
        <w:rPr>
          <w:rFonts w:ascii="Arial" w:hAnsi="Arial" w:cs="Arial"/>
          <w:sz w:val="22"/>
          <w:szCs w:val="22"/>
        </w:rPr>
        <w:t>Donnino MW</w:t>
      </w:r>
      <w:r w:rsidRPr="00D721D1">
        <w:rPr>
          <w:rFonts w:ascii="Arial" w:hAnsi="Arial" w:cs="Arial"/>
          <w:b w:val="0"/>
          <w:sz w:val="22"/>
          <w:szCs w:val="22"/>
        </w:rPr>
        <w:t>, Nadkarni VM, Abella BS, Adrie C, Berg RA, Merchant RM, O’Conner RE, Meltzer DO, Holm MB, Longstreth WT, Halperin HR. Primary outcomes for resuscitation studies: A consensus statement from the American Heart Association. Circulation. 2011 Nov 8;124(19):2158-77.</w:t>
      </w:r>
    </w:p>
    <w:p w14:paraId="5DAA2A62" w14:textId="77777777" w:rsidR="0078471E" w:rsidRPr="00D721D1" w:rsidRDefault="0078471E" w:rsidP="0078471E">
      <w:pPr>
        <w:pStyle w:val="H2"/>
        <w:numPr>
          <w:ilvl w:val="0"/>
          <w:numId w:val="3"/>
        </w:numPr>
        <w:spacing w:before="0" w:after="0"/>
        <w:rPr>
          <w:rFonts w:ascii="Arial" w:hAnsi="Arial" w:cs="Arial"/>
          <w:b w:val="0"/>
          <w:sz w:val="22"/>
          <w:szCs w:val="22"/>
        </w:rPr>
      </w:pPr>
      <w:r w:rsidRPr="00D721D1">
        <w:rPr>
          <w:rFonts w:ascii="Arial" w:hAnsi="Arial" w:cs="Arial"/>
          <w:b w:val="0"/>
          <w:sz w:val="22"/>
          <w:szCs w:val="22"/>
        </w:rPr>
        <w:t xml:space="preserve">Cocchi MN, Giberson B, </w:t>
      </w:r>
      <w:r w:rsidRPr="00D721D1">
        <w:rPr>
          <w:rFonts w:ascii="Arial" w:hAnsi="Arial" w:cs="Arial"/>
          <w:sz w:val="22"/>
          <w:szCs w:val="22"/>
        </w:rPr>
        <w:t>Donnino MW</w:t>
      </w:r>
      <w:r w:rsidRPr="00D721D1">
        <w:rPr>
          <w:rFonts w:ascii="Arial" w:hAnsi="Arial" w:cs="Arial"/>
          <w:b w:val="0"/>
          <w:sz w:val="22"/>
          <w:szCs w:val="22"/>
        </w:rPr>
        <w:t xml:space="preserve">. Rapid rewarming of hypothermic patient using Arctic Sun Device. J Intensive Care Med. 2012 Mar-Apr;27(2):128-30. </w:t>
      </w:r>
    </w:p>
    <w:p w14:paraId="6428E4F4" w14:textId="77777777" w:rsidR="0078471E" w:rsidRPr="00D721D1" w:rsidRDefault="0078471E" w:rsidP="0078471E">
      <w:pPr>
        <w:pStyle w:val="H2"/>
        <w:numPr>
          <w:ilvl w:val="0"/>
          <w:numId w:val="3"/>
        </w:numPr>
        <w:spacing w:before="0" w:after="0"/>
        <w:rPr>
          <w:rFonts w:ascii="Arial" w:hAnsi="Arial" w:cs="Arial"/>
          <w:b w:val="0"/>
          <w:sz w:val="22"/>
          <w:szCs w:val="22"/>
        </w:rPr>
      </w:pPr>
      <w:r w:rsidRPr="00D721D1">
        <w:rPr>
          <w:rFonts w:ascii="Arial" w:hAnsi="Arial" w:cs="Arial"/>
          <w:b w:val="0"/>
          <w:sz w:val="22"/>
          <w:szCs w:val="22"/>
        </w:rPr>
        <w:t xml:space="preserve">Amesquita M, Cocchi MN, </w:t>
      </w:r>
      <w:r w:rsidRPr="00D721D1">
        <w:rPr>
          <w:rFonts w:ascii="Arial" w:hAnsi="Arial" w:cs="Arial"/>
          <w:sz w:val="22"/>
          <w:szCs w:val="22"/>
        </w:rPr>
        <w:t>Donnino MW</w:t>
      </w:r>
      <w:r w:rsidRPr="00D721D1">
        <w:rPr>
          <w:rFonts w:ascii="Arial" w:hAnsi="Arial" w:cs="Arial"/>
          <w:b w:val="0"/>
          <w:sz w:val="22"/>
          <w:szCs w:val="22"/>
        </w:rPr>
        <w:t>.  Pulmonary embolism presenting as flank pain: a case series. J Emerg Med. 2012 May;42(5</w:t>
      </w:r>
      <w:proofErr w:type="gramStart"/>
      <w:r w:rsidRPr="00D721D1">
        <w:rPr>
          <w:rFonts w:ascii="Arial" w:hAnsi="Arial" w:cs="Arial"/>
          <w:b w:val="0"/>
          <w:sz w:val="22"/>
          <w:szCs w:val="22"/>
        </w:rPr>
        <w:t>):e</w:t>
      </w:r>
      <w:proofErr w:type="gramEnd"/>
      <w:r w:rsidRPr="00D721D1">
        <w:rPr>
          <w:rFonts w:ascii="Arial" w:hAnsi="Arial" w:cs="Arial"/>
          <w:b w:val="0"/>
          <w:sz w:val="22"/>
          <w:szCs w:val="22"/>
        </w:rPr>
        <w:t>97-100.</w:t>
      </w:r>
    </w:p>
    <w:p w14:paraId="0FE443A7" w14:textId="77777777" w:rsidR="0078471E" w:rsidRPr="00253B13" w:rsidRDefault="0078471E" w:rsidP="0078471E">
      <w:pPr>
        <w:pStyle w:val="H2"/>
        <w:numPr>
          <w:ilvl w:val="0"/>
          <w:numId w:val="3"/>
        </w:numPr>
        <w:spacing w:before="0" w:after="0"/>
        <w:rPr>
          <w:rFonts w:ascii="Arial" w:hAnsi="Arial" w:cs="Arial"/>
          <w:b w:val="0"/>
          <w:sz w:val="22"/>
          <w:szCs w:val="22"/>
        </w:rPr>
      </w:pPr>
      <w:r w:rsidRPr="00253B13">
        <w:rPr>
          <w:rFonts w:ascii="Arial" w:hAnsi="Arial" w:cs="Arial"/>
          <w:b w:val="0"/>
          <w:sz w:val="22"/>
          <w:szCs w:val="22"/>
        </w:rPr>
        <w:t xml:space="preserve">Andersen LW, Mackenhauer J, Roberts JC, Berg KM, Cocchi MN, </w:t>
      </w:r>
      <w:r w:rsidRPr="00253B13">
        <w:rPr>
          <w:rFonts w:ascii="Arial" w:hAnsi="Arial" w:cs="Arial"/>
          <w:sz w:val="22"/>
          <w:szCs w:val="22"/>
        </w:rPr>
        <w:t>Donnino MW</w:t>
      </w:r>
      <w:r w:rsidRPr="00253B13">
        <w:rPr>
          <w:rFonts w:ascii="Arial" w:hAnsi="Arial" w:cs="Arial"/>
          <w:b w:val="0"/>
          <w:sz w:val="22"/>
          <w:szCs w:val="22"/>
        </w:rPr>
        <w:t>. Etiology and therapeutic approach to elevated lactate levels. Mayo Clin Proc. 2013 Oct;88(10):1127-40.</w:t>
      </w:r>
    </w:p>
    <w:p w14:paraId="43041D6F" w14:textId="77777777" w:rsidR="0078471E" w:rsidRPr="00253B13" w:rsidRDefault="0078471E" w:rsidP="0078471E">
      <w:pPr>
        <w:pStyle w:val="H2"/>
        <w:numPr>
          <w:ilvl w:val="0"/>
          <w:numId w:val="3"/>
        </w:numPr>
        <w:spacing w:before="0" w:after="0"/>
        <w:rPr>
          <w:rFonts w:ascii="Arial" w:hAnsi="Arial" w:cs="Arial"/>
          <w:b w:val="0"/>
          <w:sz w:val="22"/>
          <w:szCs w:val="22"/>
        </w:rPr>
      </w:pPr>
      <w:proofErr w:type="spellStart"/>
      <w:r w:rsidRPr="00253B13">
        <w:rPr>
          <w:rFonts w:ascii="Arial" w:hAnsi="Arial" w:cs="Arial"/>
          <w:b w:val="0"/>
          <w:sz w:val="22"/>
          <w:szCs w:val="22"/>
        </w:rPr>
        <w:t>Peberdy</w:t>
      </w:r>
      <w:proofErr w:type="spellEnd"/>
      <w:r w:rsidRPr="00253B13">
        <w:rPr>
          <w:rFonts w:ascii="Arial" w:hAnsi="Arial" w:cs="Arial"/>
          <w:b w:val="0"/>
          <w:sz w:val="22"/>
          <w:szCs w:val="22"/>
        </w:rPr>
        <w:t xml:space="preserve"> MA, </w:t>
      </w:r>
      <w:r w:rsidRPr="00253B13">
        <w:rPr>
          <w:rFonts w:ascii="Arial" w:hAnsi="Arial" w:cs="Arial"/>
          <w:sz w:val="22"/>
          <w:szCs w:val="22"/>
        </w:rPr>
        <w:t>Donnino MW</w:t>
      </w:r>
      <w:r w:rsidRPr="00253B13">
        <w:rPr>
          <w:rFonts w:ascii="Arial" w:hAnsi="Arial" w:cs="Arial"/>
          <w:b w:val="0"/>
          <w:sz w:val="22"/>
          <w:szCs w:val="22"/>
        </w:rPr>
        <w:t xml:space="preserve">, Callaway CW, Dimaio JM, </w:t>
      </w:r>
      <w:proofErr w:type="spellStart"/>
      <w:r w:rsidRPr="00253B13">
        <w:rPr>
          <w:rFonts w:ascii="Arial" w:hAnsi="Arial" w:cs="Arial"/>
          <w:b w:val="0"/>
          <w:sz w:val="22"/>
          <w:szCs w:val="22"/>
        </w:rPr>
        <w:t>Geocadin</w:t>
      </w:r>
      <w:proofErr w:type="spellEnd"/>
      <w:r w:rsidRPr="00253B13">
        <w:rPr>
          <w:rFonts w:ascii="Arial" w:hAnsi="Arial" w:cs="Arial"/>
          <w:b w:val="0"/>
          <w:sz w:val="22"/>
          <w:szCs w:val="22"/>
        </w:rPr>
        <w:t xml:space="preserve"> RG, Ghaemmaghami CA, Jacobs AK, Kern KB, Levy JH, Link MS, Menon V, </w:t>
      </w:r>
      <w:proofErr w:type="spellStart"/>
      <w:r w:rsidRPr="00253B13">
        <w:rPr>
          <w:rFonts w:ascii="Arial" w:hAnsi="Arial" w:cs="Arial"/>
          <w:b w:val="0"/>
          <w:sz w:val="22"/>
          <w:szCs w:val="22"/>
        </w:rPr>
        <w:t>Ornato</w:t>
      </w:r>
      <w:proofErr w:type="spellEnd"/>
      <w:r w:rsidRPr="00253B13">
        <w:rPr>
          <w:rFonts w:ascii="Arial" w:hAnsi="Arial" w:cs="Arial"/>
          <w:b w:val="0"/>
          <w:sz w:val="22"/>
          <w:szCs w:val="22"/>
        </w:rPr>
        <w:t xml:space="preserve"> JP, Pinto DS, Sugarman J, </w:t>
      </w:r>
      <w:proofErr w:type="spellStart"/>
      <w:r w:rsidRPr="00253B13">
        <w:rPr>
          <w:rFonts w:ascii="Arial" w:hAnsi="Arial" w:cs="Arial"/>
          <w:b w:val="0"/>
          <w:sz w:val="22"/>
          <w:szCs w:val="22"/>
        </w:rPr>
        <w:t>Yannopoloulos</w:t>
      </w:r>
      <w:proofErr w:type="spellEnd"/>
      <w:r w:rsidRPr="00253B13">
        <w:rPr>
          <w:rFonts w:ascii="Arial" w:hAnsi="Arial" w:cs="Arial"/>
          <w:b w:val="0"/>
          <w:sz w:val="22"/>
          <w:szCs w:val="22"/>
        </w:rPr>
        <w:t xml:space="preserve"> D, Ferguson TB Jr, On behalf of the American Heart Association Emergency Cardiovascular Care Committee and the Council on Cardiopulmonary, Critical Care, Perioperative and Resuscitation. Impact of Percutaneous Coronary Intervention Performance Reporting on Cardiac Resuscitation Centers: A Scientific Statement from the American Heart Association. Circulation. 2013 Aug13;128(7):762-73.</w:t>
      </w:r>
    </w:p>
    <w:p w14:paraId="0FE9F4E8" w14:textId="77777777" w:rsidR="0078471E" w:rsidRPr="00253B13" w:rsidRDefault="0078471E" w:rsidP="0078471E">
      <w:pPr>
        <w:pStyle w:val="H2"/>
        <w:numPr>
          <w:ilvl w:val="0"/>
          <w:numId w:val="3"/>
        </w:numPr>
        <w:spacing w:before="0" w:after="0"/>
        <w:rPr>
          <w:rFonts w:ascii="Arial" w:hAnsi="Arial" w:cs="Arial"/>
          <w:b w:val="0"/>
          <w:sz w:val="22"/>
          <w:szCs w:val="22"/>
        </w:rPr>
      </w:pPr>
      <w:r w:rsidRPr="00253B13">
        <w:rPr>
          <w:rFonts w:ascii="Arial" w:hAnsi="Arial" w:cs="Arial"/>
          <w:b w:val="0"/>
          <w:sz w:val="22"/>
          <w:szCs w:val="22"/>
        </w:rPr>
        <w:t xml:space="preserve">Callaway CW, Soar J, </w:t>
      </w:r>
      <w:proofErr w:type="spellStart"/>
      <w:r w:rsidRPr="00253B13">
        <w:rPr>
          <w:rFonts w:ascii="Arial" w:hAnsi="Arial" w:cs="Arial"/>
          <w:b w:val="0"/>
          <w:sz w:val="22"/>
          <w:szCs w:val="22"/>
        </w:rPr>
        <w:t>Aibiki</w:t>
      </w:r>
      <w:proofErr w:type="spellEnd"/>
      <w:r w:rsidRPr="00253B13">
        <w:rPr>
          <w:rFonts w:ascii="Arial" w:hAnsi="Arial" w:cs="Arial"/>
          <w:b w:val="0"/>
          <w:sz w:val="22"/>
          <w:szCs w:val="22"/>
        </w:rPr>
        <w:t xml:space="preserve"> M, Bottiger BW, Brooks SC, Deakin CD, </w:t>
      </w:r>
      <w:r w:rsidRPr="00253B13">
        <w:rPr>
          <w:rFonts w:ascii="Arial" w:hAnsi="Arial" w:cs="Arial"/>
          <w:sz w:val="22"/>
          <w:szCs w:val="22"/>
        </w:rPr>
        <w:t xml:space="preserve">Donnino </w:t>
      </w:r>
      <w:proofErr w:type="gramStart"/>
      <w:r w:rsidRPr="00253B13">
        <w:rPr>
          <w:rFonts w:ascii="Arial" w:hAnsi="Arial" w:cs="Arial"/>
          <w:sz w:val="22"/>
          <w:szCs w:val="22"/>
        </w:rPr>
        <w:t>MW</w:t>
      </w:r>
      <w:r w:rsidRPr="00253B13">
        <w:rPr>
          <w:rFonts w:ascii="Arial" w:hAnsi="Arial" w:cs="Arial"/>
          <w:b w:val="0"/>
          <w:sz w:val="22"/>
          <w:szCs w:val="22"/>
        </w:rPr>
        <w:t xml:space="preserve">,  </w:t>
      </w:r>
      <w:proofErr w:type="spellStart"/>
      <w:r w:rsidRPr="00253B13">
        <w:rPr>
          <w:rFonts w:ascii="Arial" w:hAnsi="Arial" w:cs="Arial"/>
          <w:b w:val="0"/>
          <w:sz w:val="22"/>
          <w:szCs w:val="22"/>
        </w:rPr>
        <w:t>Drajer</w:t>
      </w:r>
      <w:proofErr w:type="spellEnd"/>
      <w:proofErr w:type="gramEnd"/>
      <w:r w:rsidRPr="00253B13">
        <w:rPr>
          <w:rFonts w:ascii="Arial" w:hAnsi="Arial" w:cs="Arial"/>
          <w:b w:val="0"/>
          <w:sz w:val="22"/>
          <w:szCs w:val="22"/>
        </w:rPr>
        <w:t xml:space="preserve"> S, Kloeck W, Morley PT, Morrison LJ, </w:t>
      </w:r>
      <w:proofErr w:type="spellStart"/>
      <w:r w:rsidRPr="00253B13">
        <w:rPr>
          <w:rFonts w:ascii="Arial" w:hAnsi="Arial" w:cs="Arial"/>
          <w:b w:val="0"/>
          <w:sz w:val="22"/>
          <w:szCs w:val="22"/>
        </w:rPr>
        <w:t>Neumar</w:t>
      </w:r>
      <w:proofErr w:type="spellEnd"/>
      <w:r w:rsidRPr="00253B13">
        <w:rPr>
          <w:rFonts w:ascii="Arial" w:hAnsi="Arial" w:cs="Arial"/>
          <w:b w:val="0"/>
          <w:sz w:val="22"/>
          <w:szCs w:val="22"/>
        </w:rPr>
        <w:t xml:space="preserve"> RW, Nicholson TC, Nolan JP, Okada K, O’Neil BJ, Paiva EF, Parr MJ, Wang TL, Witt J; Advanced Life Support Chapter Collaborators. Part 4: Advanced Life Support: 2015 International Consensus on Cardiopulmonary Resuscitation and Emergency Cardiovascular Care Science with Treatment Recommendations. Circulation. 2015 132(16 Suppl 1).</w:t>
      </w:r>
    </w:p>
    <w:p w14:paraId="1D6529FF" w14:textId="77777777" w:rsidR="0078471E" w:rsidRPr="00253B13" w:rsidRDefault="0078471E" w:rsidP="0078471E">
      <w:pPr>
        <w:pStyle w:val="H2"/>
        <w:numPr>
          <w:ilvl w:val="0"/>
          <w:numId w:val="3"/>
        </w:numPr>
        <w:spacing w:before="0" w:after="0"/>
        <w:rPr>
          <w:rFonts w:ascii="Arial" w:hAnsi="Arial" w:cs="Arial"/>
          <w:b w:val="0"/>
          <w:sz w:val="22"/>
          <w:szCs w:val="22"/>
        </w:rPr>
      </w:pPr>
      <w:r w:rsidRPr="00253B13">
        <w:rPr>
          <w:rFonts w:ascii="Arial" w:hAnsi="Arial" w:cs="Arial"/>
          <w:b w:val="0"/>
          <w:sz w:val="22"/>
          <w:szCs w:val="22"/>
        </w:rPr>
        <w:t xml:space="preserve">Soar J, Callaway CW, </w:t>
      </w:r>
      <w:proofErr w:type="spellStart"/>
      <w:r w:rsidRPr="00253B13">
        <w:rPr>
          <w:rFonts w:ascii="Arial" w:hAnsi="Arial" w:cs="Arial"/>
          <w:b w:val="0"/>
          <w:sz w:val="22"/>
          <w:szCs w:val="22"/>
        </w:rPr>
        <w:t>Aibiki</w:t>
      </w:r>
      <w:proofErr w:type="spellEnd"/>
      <w:r w:rsidRPr="00253B13">
        <w:rPr>
          <w:rFonts w:ascii="Arial" w:hAnsi="Arial" w:cs="Arial"/>
          <w:b w:val="0"/>
          <w:sz w:val="22"/>
          <w:szCs w:val="22"/>
        </w:rPr>
        <w:t xml:space="preserve"> M, Bottiger BW, Brooks SC, Deakin CD, </w:t>
      </w:r>
      <w:r w:rsidRPr="00253B13">
        <w:rPr>
          <w:rFonts w:ascii="Arial" w:hAnsi="Arial" w:cs="Arial"/>
          <w:sz w:val="22"/>
          <w:szCs w:val="22"/>
        </w:rPr>
        <w:t xml:space="preserve">Donnino </w:t>
      </w:r>
      <w:proofErr w:type="gramStart"/>
      <w:r w:rsidRPr="00253B13">
        <w:rPr>
          <w:rFonts w:ascii="Arial" w:hAnsi="Arial" w:cs="Arial"/>
          <w:sz w:val="22"/>
          <w:szCs w:val="22"/>
        </w:rPr>
        <w:t>MW</w:t>
      </w:r>
      <w:r w:rsidRPr="00253B13">
        <w:rPr>
          <w:rFonts w:ascii="Arial" w:hAnsi="Arial" w:cs="Arial"/>
          <w:b w:val="0"/>
          <w:sz w:val="22"/>
          <w:szCs w:val="22"/>
        </w:rPr>
        <w:t xml:space="preserve">,  </w:t>
      </w:r>
      <w:proofErr w:type="spellStart"/>
      <w:r w:rsidRPr="00253B13">
        <w:rPr>
          <w:rFonts w:ascii="Arial" w:hAnsi="Arial" w:cs="Arial"/>
          <w:b w:val="0"/>
          <w:sz w:val="22"/>
          <w:szCs w:val="22"/>
        </w:rPr>
        <w:t>Drajer</w:t>
      </w:r>
      <w:proofErr w:type="spellEnd"/>
      <w:proofErr w:type="gramEnd"/>
      <w:r w:rsidRPr="00253B13">
        <w:rPr>
          <w:rFonts w:ascii="Arial" w:hAnsi="Arial" w:cs="Arial"/>
          <w:b w:val="0"/>
          <w:sz w:val="22"/>
          <w:szCs w:val="22"/>
        </w:rPr>
        <w:t xml:space="preserve"> S, Kloeck W, Morley PT, Morrison LJ, </w:t>
      </w:r>
      <w:proofErr w:type="spellStart"/>
      <w:r w:rsidRPr="00253B13">
        <w:rPr>
          <w:rFonts w:ascii="Arial" w:hAnsi="Arial" w:cs="Arial"/>
          <w:b w:val="0"/>
          <w:sz w:val="22"/>
          <w:szCs w:val="22"/>
        </w:rPr>
        <w:t>Neumar</w:t>
      </w:r>
      <w:proofErr w:type="spellEnd"/>
      <w:r w:rsidRPr="00253B13">
        <w:rPr>
          <w:rFonts w:ascii="Arial" w:hAnsi="Arial" w:cs="Arial"/>
          <w:b w:val="0"/>
          <w:sz w:val="22"/>
          <w:szCs w:val="22"/>
        </w:rPr>
        <w:t xml:space="preserve"> RW, Nicholson TC, Nolan JP, Okada K, O’Neil BJ, Paiva EF, Parr MJ, Wang TL, Witt J; Advanced Life Support Chapter Collaborators. Part 4: Advanced Life Support: 2015 International Consensus on Cardiopulmonary Resuscitation and Emergency Cardiovascular Care Science with Treatment Recommendations. Circulation. 2015 Oct 20;132(16 Suppl 1).</w:t>
      </w:r>
    </w:p>
    <w:p w14:paraId="4D08DA93" w14:textId="77777777" w:rsidR="0078471E" w:rsidRPr="00253B13" w:rsidRDefault="0078471E" w:rsidP="0078471E">
      <w:pPr>
        <w:pStyle w:val="H2"/>
        <w:numPr>
          <w:ilvl w:val="0"/>
          <w:numId w:val="3"/>
        </w:numPr>
        <w:spacing w:before="0" w:after="0"/>
        <w:rPr>
          <w:rFonts w:ascii="Arial" w:hAnsi="Arial" w:cs="Arial"/>
          <w:b w:val="0"/>
          <w:sz w:val="22"/>
          <w:szCs w:val="22"/>
        </w:rPr>
      </w:pPr>
      <w:r w:rsidRPr="00253B13">
        <w:rPr>
          <w:rFonts w:ascii="Arial" w:hAnsi="Arial" w:cs="Arial"/>
          <w:sz w:val="22"/>
          <w:szCs w:val="22"/>
        </w:rPr>
        <w:t>Donnino MW</w:t>
      </w:r>
      <w:r w:rsidRPr="00253B13">
        <w:rPr>
          <w:rFonts w:ascii="Arial" w:hAnsi="Arial" w:cs="Arial"/>
          <w:b w:val="0"/>
          <w:sz w:val="22"/>
          <w:szCs w:val="22"/>
        </w:rPr>
        <w:t xml:space="preserve">, Andersen LW, Berg KM, Reynolds JC, Nolan JP, Morley P, Lang E, Cocchi MN, Xanthos T, Callaway C, Soar J, ALS Task Force. Temperature Management After Cardiac Arrest: An Advisory Statement by the Advanced Life Support (ALS) Task Force of the International Liaison Committee on Resuscitation and the American Heart Association Emergency Cardiovascular Care Committee and the Council on Cardiopulmonary, Critical Care, Perioperative and Resuscitation.  Resuscitation. 2015. Jan;98:97-104.  </w:t>
      </w:r>
    </w:p>
    <w:p w14:paraId="67B6296B" w14:textId="77777777" w:rsidR="0078471E" w:rsidRPr="00253B13" w:rsidRDefault="0078471E" w:rsidP="0078471E">
      <w:pPr>
        <w:pStyle w:val="H2"/>
        <w:numPr>
          <w:ilvl w:val="0"/>
          <w:numId w:val="3"/>
        </w:numPr>
        <w:spacing w:before="0" w:after="0"/>
        <w:rPr>
          <w:rFonts w:ascii="Arial" w:hAnsi="Arial" w:cs="Arial"/>
          <w:b w:val="0"/>
          <w:sz w:val="22"/>
          <w:szCs w:val="22"/>
        </w:rPr>
      </w:pPr>
      <w:proofErr w:type="spellStart"/>
      <w:r w:rsidRPr="00253B13">
        <w:rPr>
          <w:rFonts w:ascii="Arial" w:hAnsi="Arial" w:cs="Arial"/>
          <w:b w:val="0"/>
          <w:sz w:val="22"/>
          <w:szCs w:val="22"/>
        </w:rPr>
        <w:t>Neumar</w:t>
      </w:r>
      <w:proofErr w:type="spellEnd"/>
      <w:r w:rsidRPr="00253B13">
        <w:rPr>
          <w:rFonts w:ascii="Arial" w:hAnsi="Arial" w:cs="Arial"/>
          <w:b w:val="0"/>
          <w:sz w:val="22"/>
          <w:szCs w:val="22"/>
        </w:rPr>
        <w:t xml:space="preserve"> RW, Shuster M, Callaway CW, Gent LM, Atkins DL, Bhanji F, Brooks SC, de Caen AR, </w:t>
      </w:r>
      <w:r w:rsidRPr="00253B13">
        <w:rPr>
          <w:rFonts w:ascii="Arial" w:hAnsi="Arial" w:cs="Arial"/>
          <w:sz w:val="22"/>
          <w:szCs w:val="22"/>
        </w:rPr>
        <w:t>Donnino MW</w:t>
      </w:r>
      <w:r w:rsidRPr="00253B13">
        <w:rPr>
          <w:rFonts w:ascii="Arial" w:hAnsi="Arial" w:cs="Arial"/>
          <w:b w:val="0"/>
          <w:sz w:val="22"/>
          <w:szCs w:val="22"/>
        </w:rPr>
        <w:t xml:space="preserve">, Ferrer JME, Kleinman ME, Kronick SL, </w:t>
      </w:r>
      <w:proofErr w:type="spellStart"/>
      <w:r w:rsidRPr="00253B13">
        <w:rPr>
          <w:rFonts w:ascii="Arial" w:hAnsi="Arial" w:cs="Arial"/>
          <w:b w:val="0"/>
          <w:sz w:val="22"/>
          <w:szCs w:val="22"/>
        </w:rPr>
        <w:t>Lavonas</w:t>
      </w:r>
      <w:proofErr w:type="spellEnd"/>
      <w:r w:rsidRPr="00253B13">
        <w:rPr>
          <w:rFonts w:ascii="Arial" w:hAnsi="Arial" w:cs="Arial"/>
          <w:b w:val="0"/>
          <w:sz w:val="22"/>
          <w:szCs w:val="22"/>
        </w:rPr>
        <w:t xml:space="preserve"> EJ, Link MS, Mancini ME, </w:t>
      </w:r>
      <w:r w:rsidRPr="00253B13">
        <w:rPr>
          <w:rFonts w:ascii="Arial" w:hAnsi="Arial" w:cs="Arial"/>
          <w:b w:val="0"/>
          <w:sz w:val="22"/>
          <w:szCs w:val="22"/>
        </w:rPr>
        <w:lastRenderedPageBreak/>
        <w:t>Morrison LJ, O'Connor RE, Sampson RA, Schexnayder SM, Singletary EM, Sinz EH, Travers AH, Wyckoff MH, Hazinski MF. Part 1: executive summary: 2015 American Heart Association Guidelines Update for Cardiopulmonary Resuscitation and Emergency Cardiovascular Care. Circulation. 2015. Nov 3;132(18 Suppl 2</w:t>
      </w:r>
      <w:proofErr w:type="gramStart"/>
      <w:r w:rsidRPr="00253B13">
        <w:rPr>
          <w:rFonts w:ascii="Arial" w:hAnsi="Arial" w:cs="Arial"/>
          <w:b w:val="0"/>
          <w:sz w:val="22"/>
          <w:szCs w:val="22"/>
        </w:rPr>
        <w:t>):S</w:t>
      </w:r>
      <w:proofErr w:type="gramEnd"/>
      <w:r w:rsidRPr="00253B13">
        <w:rPr>
          <w:rFonts w:ascii="Arial" w:hAnsi="Arial" w:cs="Arial"/>
          <w:b w:val="0"/>
          <w:sz w:val="22"/>
          <w:szCs w:val="22"/>
        </w:rPr>
        <w:t>315-67.</w:t>
      </w:r>
    </w:p>
    <w:p w14:paraId="525FDCEA" w14:textId="77777777" w:rsidR="0078471E" w:rsidRPr="00253B13" w:rsidRDefault="0078471E" w:rsidP="0078471E">
      <w:pPr>
        <w:pStyle w:val="H2"/>
        <w:numPr>
          <w:ilvl w:val="0"/>
          <w:numId w:val="3"/>
        </w:numPr>
        <w:spacing w:before="0" w:after="0"/>
        <w:rPr>
          <w:rFonts w:ascii="Arial" w:hAnsi="Arial" w:cs="Arial"/>
          <w:b w:val="0"/>
          <w:sz w:val="22"/>
          <w:szCs w:val="22"/>
        </w:rPr>
      </w:pPr>
      <w:r w:rsidRPr="00253B13">
        <w:rPr>
          <w:rFonts w:ascii="Arial" w:hAnsi="Arial" w:cs="Arial"/>
          <w:b w:val="0"/>
          <w:sz w:val="22"/>
          <w:szCs w:val="22"/>
        </w:rPr>
        <w:t xml:space="preserve">Link MS, Berkow LC, </w:t>
      </w:r>
      <w:proofErr w:type="spellStart"/>
      <w:r w:rsidRPr="00253B13">
        <w:rPr>
          <w:rFonts w:ascii="Arial" w:hAnsi="Arial" w:cs="Arial"/>
          <w:b w:val="0"/>
          <w:sz w:val="22"/>
          <w:szCs w:val="22"/>
        </w:rPr>
        <w:t>Kudenchuk</w:t>
      </w:r>
      <w:proofErr w:type="spellEnd"/>
      <w:r w:rsidRPr="00253B13">
        <w:rPr>
          <w:rFonts w:ascii="Arial" w:hAnsi="Arial" w:cs="Arial"/>
          <w:b w:val="0"/>
          <w:sz w:val="22"/>
          <w:szCs w:val="22"/>
        </w:rPr>
        <w:t xml:space="preserve"> PJ, Halperin HR, Hess EP, Moitra VK, </w:t>
      </w:r>
      <w:proofErr w:type="spellStart"/>
      <w:r w:rsidRPr="00253B13">
        <w:rPr>
          <w:rFonts w:ascii="Arial" w:hAnsi="Arial" w:cs="Arial"/>
          <w:b w:val="0"/>
          <w:sz w:val="22"/>
          <w:szCs w:val="22"/>
        </w:rPr>
        <w:t>Neumar</w:t>
      </w:r>
      <w:proofErr w:type="spellEnd"/>
      <w:r w:rsidRPr="00253B13">
        <w:rPr>
          <w:rFonts w:ascii="Arial" w:hAnsi="Arial" w:cs="Arial"/>
          <w:b w:val="0"/>
          <w:sz w:val="22"/>
          <w:szCs w:val="22"/>
        </w:rPr>
        <w:t xml:space="preserve"> RW, O'Neil BJ, Paxton JH, Silvers SM, White RD, </w:t>
      </w:r>
      <w:proofErr w:type="spellStart"/>
      <w:r w:rsidRPr="00253B13">
        <w:rPr>
          <w:rFonts w:ascii="Arial" w:hAnsi="Arial" w:cs="Arial"/>
          <w:b w:val="0"/>
          <w:sz w:val="22"/>
          <w:szCs w:val="22"/>
        </w:rPr>
        <w:t>Yannopoulos</w:t>
      </w:r>
      <w:proofErr w:type="spellEnd"/>
      <w:r w:rsidRPr="00253B13">
        <w:rPr>
          <w:rFonts w:ascii="Arial" w:hAnsi="Arial" w:cs="Arial"/>
          <w:b w:val="0"/>
          <w:sz w:val="22"/>
          <w:szCs w:val="22"/>
        </w:rPr>
        <w:t xml:space="preserve"> D, </w:t>
      </w:r>
      <w:r w:rsidRPr="00253B13">
        <w:rPr>
          <w:rFonts w:ascii="Arial" w:hAnsi="Arial" w:cs="Arial"/>
          <w:sz w:val="22"/>
          <w:szCs w:val="22"/>
        </w:rPr>
        <w:t>Donnino MW</w:t>
      </w:r>
      <w:r w:rsidRPr="00253B13">
        <w:rPr>
          <w:rFonts w:ascii="Arial" w:hAnsi="Arial" w:cs="Arial"/>
          <w:b w:val="0"/>
          <w:sz w:val="22"/>
          <w:szCs w:val="22"/>
        </w:rPr>
        <w:t>. Part 7: Adult advanced cardiovascular life support: 2015 American Heart Association Guidelines Update for Cardiopulmonary Resuscitation and Emergency Cardiovascular Care. Circulation. 2015. Nov 3;132(18 Suppl 2</w:t>
      </w:r>
      <w:proofErr w:type="gramStart"/>
      <w:r w:rsidRPr="00253B13">
        <w:rPr>
          <w:rFonts w:ascii="Arial" w:hAnsi="Arial" w:cs="Arial"/>
          <w:b w:val="0"/>
          <w:sz w:val="22"/>
          <w:szCs w:val="22"/>
        </w:rPr>
        <w:t>):S</w:t>
      </w:r>
      <w:proofErr w:type="gramEnd"/>
      <w:r w:rsidRPr="00253B13">
        <w:rPr>
          <w:rFonts w:ascii="Arial" w:hAnsi="Arial" w:cs="Arial"/>
          <w:b w:val="0"/>
          <w:sz w:val="22"/>
          <w:szCs w:val="22"/>
        </w:rPr>
        <w:t>444-64.</w:t>
      </w:r>
    </w:p>
    <w:p w14:paraId="42AADE31" w14:textId="77777777" w:rsidR="0078471E" w:rsidRPr="00253B13" w:rsidRDefault="0078471E" w:rsidP="0078471E">
      <w:pPr>
        <w:pStyle w:val="H2"/>
        <w:numPr>
          <w:ilvl w:val="0"/>
          <w:numId w:val="3"/>
        </w:numPr>
        <w:spacing w:before="0" w:after="0"/>
        <w:rPr>
          <w:rFonts w:ascii="Arial" w:hAnsi="Arial" w:cs="Arial"/>
          <w:b w:val="0"/>
          <w:sz w:val="22"/>
          <w:szCs w:val="22"/>
        </w:rPr>
      </w:pPr>
      <w:r w:rsidRPr="00253B13">
        <w:rPr>
          <w:rFonts w:ascii="Arial" w:hAnsi="Arial" w:cs="Arial"/>
          <w:b w:val="0"/>
          <w:sz w:val="22"/>
          <w:szCs w:val="22"/>
        </w:rPr>
        <w:t xml:space="preserve">Callaway CW, </w:t>
      </w:r>
      <w:r w:rsidRPr="00253B13">
        <w:rPr>
          <w:rFonts w:ascii="Arial" w:hAnsi="Arial" w:cs="Arial"/>
          <w:sz w:val="22"/>
          <w:szCs w:val="22"/>
        </w:rPr>
        <w:t>Donnino MW</w:t>
      </w:r>
      <w:r w:rsidRPr="00253B13">
        <w:rPr>
          <w:rFonts w:ascii="Arial" w:hAnsi="Arial" w:cs="Arial"/>
          <w:b w:val="0"/>
          <w:sz w:val="22"/>
          <w:szCs w:val="22"/>
        </w:rPr>
        <w:t xml:space="preserve">, Fink EL, </w:t>
      </w:r>
      <w:proofErr w:type="spellStart"/>
      <w:r w:rsidRPr="00253B13">
        <w:rPr>
          <w:rFonts w:ascii="Arial" w:hAnsi="Arial" w:cs="Arial"/>
          <w:b w:val="0"/>
          <w:sz w:val="22"/>
          <w:szCs w:val="22"/>
        </w:rPr>
        <w:t>Geocadin</w:t>
      </w:r>
      <w:proofErr w:type="spellEnd"/>
      <w:r w:rsidRPr="00253B13">
        <w:rPr>
          <w:rFonts w:ascii="Arial" w:hAnsi="Arial" w:cs="Arial"/>
          <w:b w:val="0"/>
          <w:sz w:val="22"/>
          <w:szCs w:val="22"/>
        </w:rPr>
        <w:t xml:space="preserve"> RG, Golan E, Kern KB, Leary M, Meurer WJ, </w:t>
      </w:r>
      <w:proofErr w:type="spellStart"/>
      <w:r w:rsidRPr="00253B13">
        <w:rPr>
          <w:rFonts w:ascii="Arial" w:hAnsi="Arial" w:cs="Arial"/>
          <w:b w:val="0"/>
          <w:sz w:val="22"/>
          <w:szCs w:val="22"/>
        </w:rPr>
        <w:t>Peberdy</w:t>
      </w:r>
      <w:proofErr w:type="spellEnd"/>
      <w:r w:rsidRPr="00253B13">
        <w:rPr>
          <w:rFonts w:ascii="Arial" w:hAnsi="Arial" w:cs="Arial"/>
          <w:b w:val="0"/>
          <w:sz w:val="22"/>
          <w:szCs w:val="22"/>
        </w:rPr>
        <w:t xml:space="preserve"> MA, Thompson TM, Zimmerman JL. Part 8: Post-Cardiac Arrest Care: 2015 American Heart Association Guidelines Update for Cardiopulmonary Resuscitation and Emergency Cardiovascular Care. Circulation. 2015. Nov. 3 132(18 Suppl 2</w:t>
      </w:r>
      <w:proofErr w:type="gramStart"/>
      <w:r w:rsidRPr="00253B13">
        <w:rPr>
          <w:rFonts w:ascii="Arial" w:hAnsi="Arial" w:cs="Arial"/>
          <w:b w:val="0"/>
          <w:sz w:val="22"/>
          <w:szCs w:val="22"/>
        </w:rPr>
        <w:t>):S</w:t>
      </w:r>
      <w:proofErr w:type="gramEnd"/>
      <w:r w:rsidRPr="00253B13">
        <w:rPr>
          <w:rFonts w:ascii="Arial" w:hAnsi="Arial" w:cs="Arial"/>
          <w:b w:val="0"/>
          <w:sz w:val="22"/>
          <w:szCs w:val="22"/>
        </w:rPr>
        <w:t>465-82.</w:t>
      </w:r>
    </w:p>
    <w:p w14:paraId="301AC7D5" w14:textId="77777777" w:rsidR="0078471E" w:rsidRPr="00253B13" w:rsidRDefault="0078471E" w:rsidP="0078471E">
      <w:pPr>
        <w:pStyle w:val="H2"/>
        <w:numPr>
          <w:ilvl w:val="0"/>
          <w:numId w:val="3"/>
        </w:numPr>
        <w:spacing w:before="0" w:after="0"/>
        <w:rPr>
          <w:rFonts w:ascii="Arial" w:hAnsi="Arial" w:cs="Arial"/>
          <w:b w:val="0"/>
          <w:sz w:val="22"/>
          <w:szCs w:val="22"/>
        </w:rPr>
      </w:pPr>
      <w:r w:rsidRPr="00253B13">
        <w:rPr>
          <w:rFonts w:ascii="Arial" w:hAnsi="Arial" w:cs="Arial"/>
          <w:sz w:val="22"/>
          <w:szCs w:val="22"/>
        </w:rPr>
        <w:t>Donnino MW</w:t>
      </w:r>
      <w:r w:rsidRPr="00253B13">
        <w:rPr>
          <w:rFonts w:ascii="Arial" w:hAnsi="Arial" w:cs="Arial"/>
          <w:b w:val="0"/>
          <w:sz w:val="22"/>
          <w:szCs w:val="22"/>
        </w:rPr>
        <w:t>, Andersen LW, Berg KM, Reynolds JC, Nolan JP, Morley P, Lang E, Cocchi MN, Xanthos T, Callaway C, Soar J, ALS Task Force. Temperature Management After Cardiac Arrest: An Advisory Statement by the Advanced Life Support (ALS) Task Force of the International Liaison Committee on Resuscitation and the American Heart Association Emergency Cardiovascular Care Committee and the Council on Cardiopulmonary, Critical Care, Perioperative and Resuscitation.  Circulation. 2015. Dec 22;132(25):2448-56.</w:t>
      </w:r>
    </w:p>
    <w:p w14:paraId="0E70FB8B" w14:textId="77777777" w:rsidR="0078471E" w:rsidRDefault="0078471E" w:rsidP="0078471E">
      <w:pPr>
        <w:pStyle w:val="H2"/>
        <w:numPr>
          <w:ilvl w:val="0"/>
          <w:numId w:val="3"/>
        </w:numPr>
        <w:spacing w:before="0" w:after="0"/>
        <w:rPr>
          <w:rFonts w:ascii="Arial" w:hAnsi="Arial" w:cs="Arial"/>
          <w:b w:val="0"/>
          <w:sz w:val="22"/>
          <w:szCs w:val="22"/>
        </w:rPr>
      </w:pPr>
      <w:r w:rsidRPr="00253B13">
        <w:rPr>
          <w:rFonts w:ascii="Arial" w:hAnsi="Arial" w:cs="Arial"/>
          <w:sz w:val="22"/>
          <w:szCs w:val="22"/>
        </w:rPr>
        <w:t>Donnino MW</w:t>
      </w:r>
      <w:r w:rsidRPr="00253B13">
        <w:rPr>
          <w:rFonts w:ascii="Arial" w:hAnsi="Arial" w:cs="Arial"/>
          <w:b w:val="0"/>
          <w:sz w:val="22"/>
          <w:szCs w:val="22"/>
        </w:rPr>
        <w:t>, Andersen LW, Berg KM, Reynolds JC, Nolan JP, Morley PT, Lang E, Cocchi MN, Xanthos T, Callaway CW, Soar J, ILCOR ALS Task Force. Temperature Management After Cardiac Arrest: An Advisory Statement by the Advanced Life Support Task Force of the International Liaison Committee on Resuscitation and the American Heart Association Emergency Cardiovascular Care Committee and the Council on Cardiopulmonary, Critical Care, Perioperative and Resuscitation.  Resuscitation. 2016. Jan;98:97-104.</w:t>
      </w:r>
    </w:p>
    <w:p w14:paraId="1F6EA9B6" w14:textId="77777777" w:rsidR="0078471E" w:rsidRDefault="0078471E" w:rsidP="0078471E">
      <w:pPr>
        <w:pStyle w:val="H2"/>
        <w:numPr>
          <w:ilvl w:val="0"/>
          <w:numId w:val="3"/>
        </w:numPr>
        <w:spacing w:before="0" w:after="0"/>
        <w:rPr>
          <w:rFonts w:ascii="Arial" w:hAnsi="Arial" w:cs="Arial"/>
          <w:b w:val="0"/>
          <w:sz w:val="22"/>
          <w:szCs w:val="22"/>
        </w:rPr>
      </w:pPr>
      <w:r>
        <w:rPr>
          <w:rFonts w:ascii="Arial" w:hAnsi="Arial" w:cs="Arial"/>
          <w:b w:val="0"/>
          <w:sz w:val="22"/>
          <w:szCs w:val="22"/>
        </w:rPr>
        <w:t xml:space="preserve">Soar J, </w:t>
      </w:r>
      <w:r w:rsidRPr="00726BD5">
        <w:rPr>
          <w:rFonts w:ascii="Arial" w:hAnsi="Arial" w:cs="Arial"/>
          <w:sz w:val="22"/>
          <w:szCs w:val="22"/>
        </w:rPr>
        <w:t>Donnino MW,</w:t>
      </w:r>
      <w:r>
        <w:rPr>
          <w:rFonts w:ascii="Arial" w:hAnsi="Arial" w:cs="Arial"/>
          <w:b w:val="0"/>
          <w:sz w:val="22"/>
          <w:szCs w:val="22"/>
        </w:rPr>
        <w:t xml:space="preserve"> Maconochie I, </w:t>
      </w:r>
      <w:proofErr w:type="spellStart"/>
      <w:r>
        <w:rPr>
          <w:rFonts w:ascii="Arial" w:hAnsi="Arial" w:cs="Arial"/>
          <w:b w:val="0"/>
          <w:sz w:val="22"/>
          <w:szCs w:val="22"/>
        </w:rPr>
        <w:t>Aickin</w:t>
      </w:r>
      <w:proofErr w:type="spellEnd"/>
      <w:r>
        <w:rPr>
          <w:rFonts w:ascii="Arial" w:hAnsi="Arial" w:cs="Arial"/>
          <w:b w:val="0"/>
          <w:sz w:val="22"/>
          <w:szCs w:val="22"/>
        </w:rPr>
        <w:t xml:space="preserve"> R, Atkins DL, Andersen LW, Berg KM, Bingham R, Bottiger BW, Callaway CW, Couper K, Couto TB, de Caen AR, Deakin CD, Drennan IR, </w:t>
      </w:r>
      <w:proofErr w:type="spellStart"/>
      <w:r>
        <w:rPr>
          <w:rFonts w:ascii="Arial" w:hAnsi="Arial" w:cs="Arial"/>
          <w:b w:val="0"/>
          <w:sz w:val="22"/>
          <w:szCs w:val="22"/>
        </w:rPr>
        <w:t>Guerguerian</w:t>
      </w:r>
      <w:proofErr w:type="spellEnd"/>
      <w:r>
        <w:rPr>
          <w:rFonts w:ascii="Arial" w:hAnsi="Arial" w:cs="Arial"/>
          <w:b w:val="0"/>
          <w:sz w:val="22"/>
          <w:szCs w:val="22"/>
        </w:rPr>
        <w:t xml:space="preserve"> AM, </w:t>
      </w:r>
      <w:proofErr w:type="spellStart"/>
      <w:r>
        <w:rPr>
          <w:rFonts w:ascii="Arial" w:hAnsi="Arial" w:cs="Arial"/>
          <w:b w:val="0"/>
          <w:sz w:val="22"/>
          <w:szCs w:val="22"/>
        </w:rPr>
        <w:t>Lavonas</w:t>
      </w:r>
      <w:proofErr w:type="spellEnd"/>
      <w:r>
        <w:rPr>
          <w:rFonts w:ascii="Arial" w:hAnsi="Arial" w:cs="Arial"/>
          <w:b w:val="0"/>
          <w:sz w:val="22"/>
          <w:szCs w:val="22"/>
        </w:rPr>
        <w:t xml:space="preserve"> EJ, Meaney PA, Nadkarni VM, </w:t>
      </w:r>
      <w:proofErr w:type="spellStart"/>
      <w:r>
        <w:rPr>
          <w:rFonts w:ascii="Arial" w:hAnsi="Arial" w:cs="Arial"/>
          <w:b w:val="0"/>
          <w:sz w:val="22"/>
          <w:szCs w:val="22"/>
        </w:rPr>
        <w:t>Neumar</w:t>
      </w:r>
      <w:proofErr w:type="spellEnd"/>
      <w:r>
        <w:rPr>
          <w:rFonts w:ascii="Arial" w:hAnsi="Arial" w:cs="Arial"/>
          <w:b w:val="0"/>
          <w:sz w:val="22"/>
          <w:szCs w:val="22"/>
        </w:rPr>
        <w:t xml:space="preserve"> RW, Ng KC, Nicholson TC, </w:t>
      </w:r>
      <w:proofErr w:type="spellStart"/>
      <w:r>
        <w:rPr>
          <w:rFonts w:ascii="Arial" w:hAnsi="Arial" w:cs="Arial"/>
          <w:b w:val="0"/>
          <w:sz w:val="22"/>
          <w:szCs w:val="22"/>
        </w:rPr>
        <w:t>Nuthall</w:t>
      </w:r>
      <w:proofErr w:type="spellEnd"/>
      <w:r>
        <w:rPr>
          <w:rFonts w:ascii="Arial" w:hAnsi="Arial" w:cs="Arial"/>
          <w:b w:val="0"/>
          <w:sz w:val="22"/>
          <w:szCs w:val="22"/>
        </w:rPr>
        <w:t xml:space="preserve"> GA, </w:t>
      </w:r>
      <w:proofErr w:type="spellStart"/>
      <w:r>
        <w:rPr>
          <w:rFonts w:ascii="Arial" w:hAnsi="Arial" w:cs="Arial"/>
          <w:b w:val="0"/>
          <w:sz w:val="22"/>
          <w:szCs w:val="22"/>
        </w:rPr>
        <w:t>Ohshimo</w:t>
      </w:r>
      <w:proofErr w:type="spellEnd"/>
      <w:r>
        <w:rPr>
          <w:rFonts w:ascii="Arial" w:hAnsi="Arial" w:cs="Arial"/>
          <w:b w:val="0"/>
          <w:sz w:val="22"/>
          <w:szCs w:val="22"/>
        </w:rPr>
        <w:t xml:space="preserve"> S, O’Neil BJ, Ong, GY, Paiva EF, Parr MJ, Reis AG,  Reynolds JC, </w:t>
      </w:r>
      <w:proofErr w:type="spellStart"/>
      <w:r>
        <w:rPr>
          <w:rFonts w:ascii="Arial" w:hAnsi="Arial" w:cs="Arial"/>
          <w:b w:val="0"/>
          <w:sz w:val="22"/>
          <w:szCs w:val="22"/>
        </w:rPr>
        <w:t>Ristagno</w:t>
      </w:r>
      <w:proofErr w:type="spellEnd"/>
      <w:r>
        <w:rPr>
          <w:rFonts w:ascii="Arial" w:hAnsi="Arial" w:cs="Arial"/>
          <w:b w:val="0"/>
          <w:sz w:val="22"/>
          <w:szCs w:val="22"/>
        </w:rPr>
        <w:t xml:space="preserve"> G, Sandroni C, Schexnayder SM, Scholefield BR, Shimizu N, </w:t>
      </w:r>
      <w:proofErr w:type="spellStart"/>
      <w:r>
        <w:rPr>
          <w:rFonts w:ascii="Arial" w:hAnsi="Arial" w:cs="Arial"/>
          <w:b w:val="0"/>
          <w:sz w:val="22"/>
          <w:szCs w:val="22"/>
        </w:rPr>
        <w:t>Tijssen</w:t>
      </w:r>
      <w:proofErr w:type="spellEnd"/>
      <w:r>
        <w:rPr>
          <w:rFonts w:ascii="Arial" w:hAnsi="Arial" w:cs="Arial"/>
          <w:b w:val="0"/>
          <w:sz w:val="22"/>
          <w:szCs w:val="22"/>
        </w:rPr>
        <w:t xml:space="preserve"> JA,  Van de </w:t>
      </w:r>
      <w:proofErr w:type="spellStart"/>
      <w:r>
        <w:rPr>
          <w:rFonts w:ascii="Arial" w:hAnsi="Arial" w:cs="Arial"/>
          <w:b w:val="0"/>
          <w:sz w:val="22"/>
          <w:szCs w:val="22"/>
        </w:rPr>
        <w:t>Boorde</w:t>
      </w:r>
      <w:proofErr w:type="spellEnd"/>
      <w:r>
        <w:rPr>
          <w:rFonts w:ascii="Arial" w:hAnsi="Arial" w:cs="Arial"/>
          <w:b w:val="0"/>
          <w:sz w:val="22"/>
          <w:szCs w:val="22"/>
        </w:rPr>
        <w:t xml:space="preserve"> P, Wang TL, </w:t>
      </w:r>
      <w:proofErr w:type="spellStart"/>
      <w:r>
        <w:rPr>
          <w:rFonts w:ascii="Arial" w:hAnsi="Arial" w:cs="Arial"/>
          <w:b w:val="0"/>
          <w:sz w:val="22"/>
          <w:szCs w:val="22"/>
        </w:rPr>
        <w:t>Welsford</w:t>
      </w:r>
      <w:proofErr w:type="spellEnd"/>
      <w:r>
        <w:rPr>
          <w:rFonts w:ascii="Arial" w:hAnsi="Arial" w:cs="Arial"/>
          <w:b w:val="0"/>
          <w:sz w:val="22"/>
          <w:szCs w:val="22"/>
        </w:rPr>
        <w:t xml:space="preserve"> M, Hazinski MF, Nolan JP, Morley PT; ILCOR Collaborators. 2018 International Consensus on Cardiopulmonary Resuscitation and Emergency Cardiovascular Care Science </w:t>
      </w:r>
      <w:proofErr w:type="gramStart"/>
      <w:r>
        <w:rPr>
          <w:rFonts w:ascii="Arial" w:hAnsi="Arial" w:cs="Arial"/>
          <w:b w:val="0"/>
          <w:sz w:val="22"/>
          <w:szCs w:val="22"/>
        </w:rPr>
        <w:t>With</w:t>
      </w:r>
      <w:proofErr w:type="gramEnd"/>
      <w:r>
        <w:rPr>
          <w:rFonts w:ascii="Arial" w:hAnsi="Arial" w:cs="Arial"/>
          <w:b w:val="0"/>
          <w:sz w:val="22"/>
          <w:szCs w:val="22"/>
        </w:rPr>
        <w:t xml:space="preserve"> Treatment Recommendations Summary. Circulation. 2018. Dec 4;138(23</w:t>
      </w:r>
      <w:proofErr w:type="gramStart"/>
      <w:r>
        <w:rPr>
          <w:rFonts w:ascii="Arial" w:hAnsi="Arial" w:cs="Arial"/>
          <w:b w:val="0"/>
          <w:sz w:val="22"/>
          <w:szCs w:val="22"/>
        </w:rPr>
        <w:t>):e</w:t>
      </w:r>
      <w:proofErr w:type="gramEnd"/>
      <w:r>
        <w:rPr>
          <w:rFonts w:ascii="Arial" w:hAnsi="Arial" w:cs="Arial"/>
          <w:b w:val="0"/>
          <w:sz w:val="22"/>
          <w:szCs w:val="22"/>
        </w:rPr>
        <w:t xml:space="preserve">714-e730. </w:t>
      </w:r>
    </w:p>
    <w:p w14:paraId="73717704" w14:textId="77777777" w:rsidR="0078471E" w:rsidRDefault="0078471E" w:rsidP="0078471E">
      <w:pPr>
        <w:pStyle w:val="H2"/>
        <w:numPr>
          <w:ilvl w:val="0"/>
          <w:numId w:val="3"/>
        </w:numPr>
        <w:spacing w:before="0" w:after="0"/>
        <w:rPr>
          <w:rFonts w:ascii="Arial" w:hAnsi="Arial" w:cs="Arial"/>
          <w:b w:val="0"/>
          <w:sz w:val="22"/>
          <w:szCs w:val="22"/>
        </w:rPr>
      </w:pPr>
      <w:r>
        <w:rPr>
          <w:rFonts w:ascii="Arial" w:hAnsi="Arial" w:cs="Arial"/>
          <w:b w:val="0"/>
          <w:sz w:val="22"/>
          <w:szCs w:val="22"/>
        </w:rPr>
        <w:t xml:space="preserve">Soar J, </w:t>
      </w:r>
      <w:r w:rsidRPr="00726BD5">
        <w:rPr>
          <w:rFonts w:ascii="Arial" w:hAnsi="Arial" w:cs="Arial"/>
          <w:sz w:val="22"/>
          <w:szCs w:val="22"/>
        </w:rPr>
        <w:t>Donnino MW,</w:t>
      </w:r>
      <w:r>
        <w:rPr>
          <w:rFonts w:ascii="Arial" w:hAnsi="Arial" w:cs="Arial"/>
          <w:b w:val="0"/>
          <w:sz w:val="22"/>
          <w:szCs w:val="22"/>
        </w:rPr>
        <w:t xml:space="preserve"> Maconochie I, </w:t>
      </w:r>
      <w:proofErr w:type="spellStart"/>
      <w:r>
        <w:rPr>
          <w:rFonts w:ascii="Arial" w:hAnsi="Arial" w:cs="Arial"/>
          <w:b w:val="0"/>
          <w:sz w:val="22"/>
          <w:szCs w:val="22"/>
        </w:rPr>
        <w:t>Aickin</w:t>
      </w:r>
      <w:proofErr w:type="spellEnd"/>
      <w:r>
        <w:rPr>
          <w:rFonts w:ascii="Arial" w:hAnsi="Arial" w:cs="Arial"/>
          <w:b w:val="0"/>
          <w:sz w:val="22"/>
          <w:szCs w:val="22"/>
        </w:rPr>
        <w:t xml:space="preserve"> R, Atkins DL, Andersen LW, Berg KM, Bingham R, Bottiger BW, Callaway CW, Couper K, Couto TB, de Caen AR, Deakin CD, Drennan IR, </w:t>
      </w:r>
      <w:proofErr w:type="spellStart"/>
      <w:r>
        <w:rPr>
          <w:rFonts w:ascii="Arial" w:hAnsi="Arial" w:cs="Arial"/>
          <w:b w:val="0"/>
          <w:sz w:val="22"/>
          <w:szCs w:val="22"/>
        </w:rPr>
        <w:t>Guerguerian</w:t>
      </w:r>
      <w:proofErr w:type="spellEnd"/>
      <w:r>
        <w:rPr>
          <w:rFonts w:ascii="Arial" w:hAnsi="Arial" w:cs="Arial"/>
          <w:b w:val="0"/>
          <w:sz w:val="22"/>
          <w:szCs w:val="22"/>
        </w:rPr>
        <w:t xml:space="preserve"> AM, </w:t>
      </w:r>
      <w:proofErr w:type="spellStart"/>
      <w:r>
        <w:rPr>
          <w:rFonts w:ascii="Arial" w:hAnsi="Arial" w:cs="Arial"/>
          <w:b w:val="0"/>
          <w:sz w:val="22"/>
          <w:szCs w:val="22"/>
        </w:rPr>
        <w:t>Lavonas</w:t>
      </w:r>
      <w:proofErr w:type="spellEnd"/>
      <w:r>
        <w:rPr>
          <w:rFonts w:ascii="Arial" w:hAnsi="Arial" w:cs="Arial"/>
          <w:b w:val="0"/>
          <w:sz w:val="22"/>
          <w:szCs w:val="22"/>
        </w:rPr>
        <w:t xml:space="preserve"> EJ, Meaney PA, Nadkarni VM, </w:t>
      </w:r>
      <w:proofErr w:type="spellStart"/>
      <w:r>
        <w:rPr>
          <w:rFonts w:ascii="Arial" w:hAnsi="Arial" w:cs="Arial"/>
          <w:b w:val="0"/>
          <w:sz w:val="22"/>
          <w:szCs w:val="22"/>
        </w:rPr>
        <w:t>Neumar</w:t>
      </w:r>
      <w:proofErr w:type="spellEnd"/>
      <w:r>
        <w:rPr>
          <w:rFonts w:ascii="Arial" w:hAnsi="Arial" w:cs="Arial"/>
          <w:b w:val="0"/>
          <w:sz w:val="22"/>
          <w:szCs w:val="22"/>
        </w:rPr>
        <w:t xml:space="preserve"> RW, Ng KC, Nicholson TC, </w:t>
      </w:r>
      <w:proofErr w:type="spellStart"/>
      <w:r>
        <w:rPr>
          <w:rFonts w:ascii="Arial" w:hAnsi="Arial" w:cs="Arial"/>
          <w:b w:val="0"/>
          <w:sz w:val="22"/>
          <w:szCs w:val="22"/>
        </w:rPr>
        <w:t>Nuthall</w:t>
      </w:r>
      <w:proofErr w:type="spellEnd"/>
      <w:r>
        <w:rPr>
          <w:rFonts w:ascii="Arial" w:hAnsi="Arial" w:cs="Arial"/>
          <w:b w:val="0"/>
          <w:sz w:val="22"/>
          <w:szCs w:val="22"/>
        </w:rPr>
        <w:t xml:space="preserve"> GA, </w:t>
      </w:r>
      <w:proofErr w:type="spellStart"/>
      <w:r>
        <w:rPr>
          <w:rFonts w:ascii="Arial" w:hAnsi="Arial" w:cs="Arial"/>
          <w:b w:val="0"/>
          <w:sz w:val="22"/>
          <w:szCs w:val="22"/>
        </w:rPr>
        <w:t>Ohshimo</w:t>
      </w:r>
      <w:proofErr w:type="spellEnd"/>
      <w:r>
        <w:rPr>
          <w:rFonts w:ascii="Arial" w:hAnsi="Arial" w:cs="Arial"/>
          <w:b w:val="0"/>
          <w:sz w:val="22"/>
          <w:szCs w:val="22"/>
        </w:rPr>
        <w:t xml:space="preserve"> S, O’Neil BJ, Ong, GY, Paiva EF, Parr MJ, Reis AG,  Reynolds JC, </w:t>
      </w:r>
      <w:proofErr w:type="spellStart"/>
      <w:r>
        <w:rPr>
          <w:rFonts w:ascii="Arial" w:hAnsi="Arial" w:cs="Arial"/>
          <w:b w:val="0"/>
          <w:sz w:val="22"/>
          <w:szCs w:val="22"/>
        </w:rPr>
        <w:t>Ristagno</w:t>
      </w:r>
      <w:proofErr w:type="spellEnd"/>
      <w:r>
        <w:rPr>
          <w:rFonts w:ascii="Arial" w:hAnsi="Arial" w:cs="Arial"/>
          <w:b w:val="0"/>
          <w:sz w:val="22"/>
          <w:szCs w:val="22"/>
        </w:rPr>
        <w:t xml:space="preserve"> G, Sandroni C, Schexnayder SM, Scholefield BR, Shimizu N, </w:t>
      </w:r>
      <w:proofErr w:type="spellStart"/>
      <w:r>
        <w:rPr>
          <w:rFonts w:ascii="Arial" w:hAnsi="Arial" w:cs="Arial"/>
          <w:b w:val="0"/>
          <w:sz w:val="22"/>
          <w:szCs w:val="22"/>
        </w:rPr>
        <w:t>Tijssen</w:t>
      </w:r>
      <w:proofErr w:type="spellEnd"/>
      <w:r>
        <w:rPr>
          <w:rFonts w:ascii="Arial" w:hAnsi="Arial" w:cs="Arial"/>
          <w:b w:val="0"/>
          <w:sz w:val="22"/>
          <w:szCs w:val="22"/>
        </w:rPr>
        <w:t xml:space="preserve"> JA,  Van de </w:t>
      </w:r>
      <w:proofErr w:type="spellStart"/>
      <w:r>
        <w:rPr>
          <w:rFonts w:ascii="Arial" w:hAnsi="Arial" w:cs="Arial"/>
          <w:b w:val="0"/>
          <w:sz w:val="22"/>
          <w:szCs w:val="22"/>
        </w:rPr>
        <w:t>Boorde</w:t>
      </w:r>
      <w:proofErr w:type="spellEnd"/>
      <w:r>
        <w:rPr>
          <w:rFonts w:ascii="Arial" w:hAnsi="Arial" w:cs="Arial"/>
          <w:b w:val="0"/>
          <w:sz w:val="22"/>
          <w:szCs w:val="22"/>
        </w:rPr>
        <w:t xml:space="preserve"> P, Wang TL, </w:t>
      </w:r>
      <w:proofErr w:type="spellStart"/>
      <w:r>
        <w:rPr>
          <w:rFonts w:ascii="Arial" w:hAnsi="Arial" w:cs="Arial"/>
          <w:b w:val="0"/>
          <w:sz w:val="22"/>
          <w:szCs w:val="22"/>
        </w:rPr>
        <w:t>Welsford</w:t>
      </w:r>
      <w:proofErr w:type="spellEnd"/>
      <w:r>
        <w:rPr>
          <w:rFonts w:ascii="Arial" w:hAnsi="Arial" w:cs="Arial"/>
          <w:b w:val="0"/>
          <w:sz w:val="22"/>
          <w:szCs w:val="22"/>
        </w:rPr>
        <w:t xml:space="preserve"> M, Hazinski MF, Nolan JP, Morley PT; ILCOR Collaborators. 2018 International Consensus on Cardiopulmonary Resuscitation and Emergency Cardiovascular Care Science </w:t>
      </w:r>
      <w:proofErr w:type="gramStart"/>
      <w:r>
        <w:rPr>
          <w:rFonts w:ascii="Arial" w:hAnsi="Arial" w:cs="Arial"/>
          <w:b w:val="0"/>
          <w:sz w:val="22"/>
          <w:szCs w:val="22"/>
        </w:rPr>
        <w:t>With</w:t>
      </w:r>
      <w:proofErr w:type="gramEnd"/>
      <w:r>
        <w:rPr>
          <w:rFonts w:ascii="Arial" w:hAnsi="Arial" w:cs="Arial"/>
          <w:b w:val="0"/>
          <w:sz w:val="22"/>
          <w:szCs w:val="22"/>
        </w:rPr>
        <w:t xml:space="preserve"> Treatment Recommendations Summary. Resuscitation. 2018. Dec;133:194-206.</w:t>
      </w:r>
    </w:p>
    <w:p w14:paraId="62EFD4BB" w14:textId="77777777" w:rsidR="0078471E" w:rsidRDefault="0078471E" w:rsidP="0078471E">
      <w:pPr>
        <w:pStyle w:val="H2"/>
        <w:numPr>
          <w:ilvl w:val="0"/>
          <w:numId w:val="3"/>
        </w:numPr>
        <w:spacing w:before="0" w:after="0"/>
        <w:rPr>
          <w:rFonts w:ascii="Arial" w:hAnsi="Arial" w:cs="Arial"/>
          <w:b w:val="0"/>
          <w:sz w:val="22"/>
          <w:szCs w:val="22"/>
        </w:rPr>
      </w:pPr>
      <w:r>
        <w:rPr>
          <w:rFonts w:ascii="Arial" w:hAnsi="Arial" w:cs="Arial"/>
          <w:b w:val="0"/>
          <w:sz w:val="22"/>
          <w:szCs w:val="22"/>
        </w:rPr>
        <w:t xml:space="preserve">Panchal AR, Berg. KM, </w:t>
      </w:r>
      <w:proofErr w:type="spellStart"/>
      <w:r>
        <w:rPr>
          <w:rFonts w:ascii="Arial" w:hAnsi="Arial" w:cs="Arial"/>
          <w:b w:val="0"/>
          <w:sz w:val="22"/>
          <w:szCs w:val="22"/>
        </w:rPr>
        <w:t>Kudenchuk</w:t>
      </w:r>
      <w:proofErr w:type="spellEnd"/>
      <w:r>
        <w:rPr>
          <w:rFonts w:ascii="Arial" w:hAnsi="Arial" w:cs="Arial"/>
          <w:b w:val="0"/>
          <w:sz w:val="22"/>
          <w:szCs w:val="22"/>
        </w:rPr>
        <w:t xml:space="preserve"> PJ, Del Rios M, Hirsch KG, Link MS, Kurz MC, Chan PS, Cabanas JG, Morley PT, Hazinski MF, </w:t>
      </w:r>
      <w:r w:rsidRPr="007251D2">
        <w:rPr>
          <w:rFonts w:ascii="Arial" w:hAnsi="Arial" w:cs="Arial"/>
          <w:sz w:val="22"/>
          <w:szCs w:val="22"/>
        </w:rPr>
        <w:t>Donnino MW.</w:t>
      </w:r>
      <w:r>
        <w:rPr>
          <w:rFonts w:ascii="Arial" w:hAnsi="Arial" w:cs="Arial"/>
          <w:b w:val="0"/>
          <w:sz w:val="22"/>
          <w:szCs w:val="22"/>
        </w:rPr>
        <w:t xml:space="preserve"> 2018 American Heart Association Focused Update on Cardiovascular Life Support Use of Antiarrhythmic Drugs During and Immediately After Cardiac Arrest: An update to the American Heart Association Guidelines for Cardiopulmonary Resuscitation and Emergency Cardiovascular Care. Circulation. 2018. Dec 4;138(23</w:t>
      </w:r>
      <w:proofErr w:type="gramStart"/>
      <w:r>
        <w:rPr>
          <w:rFonts w:ascii="Arial" w:hAnsi="Arial" w:cs="Arial"/>
          <w:b w:val="0"/>
          <w:sz w:val="22"/>
          <w:szCs w:val="22"/>
        </w:rPr>
        <w:t>):e</w:t>
      </w:r>
      <w:proofErr w:type="gramEnd"/>
      <w:r>
        <w:rPr>
          <w:rFonts w:ascii="Arial" w:hAnsi="Arial" w:cs="Arial"/>
          <w:b w:val="0"/>
          <w:sz w:val="22"/>
          <w:szCs w:val="22"/>
        </w:rPr>
        <w:t xml:space="preserve">740-e749. </w:t>
      </w:r>
    </w:p>
    <w:p w14:paraId="25C0E293" w14:textId="77777777" w:rsidR="0078471E" w:rsidRDefault="0078471E" w:rsidP="0078471E">
      <w:pPr>
        <w:pStyle w:val="H2"/>
        <w:numPr>
          <w:ilvl w:val="0"/>
          <w:numId w:val="3"/>
        </w:numPr>
        <w:spacing w:before="0" w:after="0"/>
        <w:rPr>
          <w:rFonts w:ascii="Arial" w:hAnsi="Arial" w:cs="Arial"/>
          <w:b w:val="0"/>
          <w:sz w:val="22"/>
          <w:szCs w:val="22"/>
        </w:rPr>
      </w:pPr>
      <w:r w:rsidRPr="002B6B9B">
        <w:rPr>
          <w:rFonts w:ascii="Arial" w:hAnsi="Arial" w:cs="Arial"/>
          <w:b w:val="0"/>
          <w:sz w:val="22"/>
          <w:szCs w:val="22"/>
        </w:rPr>
        <w:t xml:space="preserve">Panchal AR, Bartos JA, Cabañas JG, </w:t>
      </w:r>
      <w:r w:rsidRPr="002B6B9B">
        <w:rPr>
          <w:rFonts w:ascii="Arial" w:hAnsi="Arial" w:cs="Arial"/>
          <w:sz w:val="22"/>
          <w:szCs w:val="22"/>
        </w:rPr>
        <w:t>Donnino MW</w:t>
      </w:r>
      <w:r w:rsidRPr="002B6B9B">
        <w:rPr>
          <w:rFonts w:ascii="Arial" w:hAnsi="Arial" w:cs="Arial"/>
          <w:b w:val="0"/>
          <w:sz w:val="22"/>
          <w:szCs w:val="22"/>
        </w:rPr>
        <w:t xml:space="preserve">, Drennan IR, Hirsch KG, </w:t>
      </w:r>
      <w:proofErr w:type="spellStart"/>
      <w:r w:rsidRPr="002B6B9B">
        <w:rPr>
          <w:rFonts w:ascii="Arial" w:hAnsi="Arial" w:cs="Arial"/>
          <w:b w:val="0"/>
          <w:sz w:val="22"/>
          <w:szCs w:val="22"/>
        </w:rPr>
        <w:t>Kudenchuk</w:t>
      </w:r>
      <w:proofErr w:type="spellEnd"/>
      <w:r w:rsidRPr="002B6B9B">
        <w:rPr>
          <w:rFonts w:ascii="Arial" w:hAnsi="Arial" w:cs="Arial"/>
          <w:b w:val="0"/>
          <w:sz w:val="22"/>
          <w:szCs w:val="22"/>
        </w:rPr>
        <w:t xml:space="preserve"> PJ, Kurz MC, </w:t>
      </w:r>
      <w:proofErr w:type="spellStart"/>
      <w:r w:rsidRPr="002B6B9B">
        <w:rPr>
          <w:rFonts w:ascii="Arial" w:hAnsi="Arial" w:cs="Arial"/>
          <w:b w:val="0"/>
          <w:sz w:val="22"/>
          <w:szCs w:val="22"/>
        </w:rPr>
        <w:t>Lavonas</w:t>
      </w:r>
      <w:proofErr w:type="spellEnd"/>
      <w:r w:rsidRPr="002B6B9B">
        <w:rPr>
          <w:rFonts w:ascii="Arial" w:hAnsi="Arial" w:cs="Arial"/>
          <w:b w:val="0"/>
          <w:sz w:val="22"/>
          <w:szCs w:val="22"/>
        </w:rPr>
        <w:t xml:space="preserve"> EJ, Morley PT, O'Ne</w:t>
      </w:r>
      <w:r w:rsidRPr="00E55E66">
        <w:rPr>
          <w:rFonts w:ascii="Arial" w:hAnsi="Arial" w:cs="Arial"/>
          <w:b w:val="0"/>
          <w:sz w:val="22"/>
          <w:szCs w:val="22"/>
        </w:rPr>
        <w:t xml:space="preserve">il BJ, </w:t>
      </w:r>
      <w:proofErr w:type="spellStart"/>
      <w:r w:rsidRPr="00E55E66">
        <w:rPr>
          <w:rFonts w:ascii="Arial" w:hAnsi="Arial" w:cs="Arial"/>
          <w:b w:val="0"/>
          <w:sz w:val="22"/>
          <w:szCs w:val="22"/>
        </w:rPr>
        <w:t>Peberdy</w:t>
      </w:r>
      <w:proofErr w:type="spellEnd"/>
      <w:r w:rsidRPr="00E55E66">
        <w:rPr>
          <w:rFonts w:ascii="Arial" w:hAnsi="Arial" w:cs="Arial"/>
          <w:b w:val="0"/>
          <w:sz w:val="22"/>
          <w:szCs w:val="22"/>
        </w:rPr>
        <w:t xml:space="preserve"> MA, </w:t>
      </w:r>
      <w:proofErr w:type="spellStart"/>
      <w:r w:rsidRPr="00E55E66">
        <w:rPr>
          <w:rFonts w:ascii="Arial" w:hAnsi="Arial" w:cs="Arial"/>
          <w:b w:val="0"/>
          <w:sz w:val="22"/>
          <w:szCs w:val="22"/>
        </w:rPr>
        <w:t>Rittenberger</w:t>
      </w:r>
      <w:proofErr w:type="spellEnd"/>
      <w:r w:rsidRPr="00E55E66">
        <w:rPr>
          <w:rFonts w:ascii="Arial" w:hAnsi="Arial" w:cs="Arial"/>
          <w:b w:val="0"/>
          <w:sz w:val="22"/>
          <w:szCs w:val="22"/>
        </w:rPr>
        <w:t xml:space="preserve"> JC, Rodriguez AJ, Sawyer KN, Berg KM; Adult Basic and Advanced Life Support Writing Group. Part 3: Adult Basic and Advanced Life Support: 2020 American Heart Association Guidelines for Cardiopulmonary </w:t>
      </w:r>
      <w:r w:rsidRPr="00E55E66">
        <w:rPr>
          <w:rFonts w:ascii="Arial" w:hAnsi="Arial" w:cs="Arial"/>
          <w:b w:val="0"/>
          <w:sz w:val="22"/>
          <w:szCs w:val="22"/>
        </w:rPr>
        <w:lastRenderedPageBreak/>
        <w:t>Resuscitation and Emergency Cardiovascular Care. Circulation. 2020 Oct 20;142(16_suppl_2</w:t>
      </w:r>
      <w:proofErr w:type="gramStart"/>
      <w:r w:rsidRPr="00E55E66">
        <w:rPr>
          <w:rFonts w:ascii="Arial" w:hAnsi="Arial" w:cs="Arial"/>
          <w:b w:val="0"/>
          <w:sz w:val="22"/>
          <w:szCs w:val="22"/>
        </w:rPr>
        <w:t>):S</w:t>
      </w:r>
      <w:proofErr w:type="gramEnd"/>
      <w:r w:rsidRPr="00E55E66">
        <w:rPr>
          <w:rFonts w:ascii="Arial" w:hAnsi="Arial" w:cs="Arial"/>
          <w:b w:val="0"/>
          <w:sz w:val="22"/>
          <w:szCs w:val="22"/>
        </w:rPr>
        <w:t xml:space="preserve">366-S468. </w:t>
      </w:r>
      <w:proofErr w:type="spellStart"/>
      <w:r w:rsidRPr="00E55E66">
        <w:rPr>
          <w:rFonts w:ascii="Arial" w:hAnsi="Arial" w:cs="Arial"/>
          <w:b w:val="0"/>
          <w:sz w:val="22"/>
          <w:szCs w:val="22"/>
        </w:rPr>
        <w:t>doi</w:t>
      </w:r>
      <w:proofErr w:type="spellEnd"/>
      <w:r w:rsidRPr="00E55E66">
        <w:rPr>
          <w:rFonts w:ascii="Arial" w:hAnsi="Arial" w:cs="Arial"/>
          <w:b w:val="0"/>
          <w:sz w:val="22"/>
          <w:szCs w:val="22"/>
        </w:rPr>
        <w:t xml:space="preserve">: 10.1161/CIR.0000000000000916. </w:t>
      </w:r>
      <w:proofErr w:type="spellStart"/>
      <w:r w:rsidRPr="00E55E66">
        <w:rPr>
          <w:rFonts w:ascii="Arial" w:hAnsi="Arial" w:cs="Arial"/>
          <w:b w:val="0"/>
          <w:sz w:val="22"/>
          <w:szCs w:val="22"/>
        </w:rPr>
        <w:t>Epub</w:t>
      </w:r>
      <w:proofErr w:type="spellEnd"/>
      <w:r w:rsidRPr="00E55E66">
        <w:rPr>
          <w:rFonts w:ascii="Arial" w:hAnsi="Arial" w:cs="Arial"/>
          <w:b w:val="0"/>
          <w:sz w:val="22"/>
          <w:szCs w:val="22"/>
        </w:rPr>
        <w:t xml:space="preserve"> 2020 Oct 21.</w:t>
      </w:r>
    </w:p>
    <w:p w14:paraId="73C0F6AB" w14:textId="77777777" w:rsidR="0078471E" w:rsidRPr="00A44827" w:rsidRDefault="0078471E" w:rsidP="0078471E">
      <w:pPr>
        <w:pStyle w:val="H2"/>
        <w:numPr>
          <w:ilvl w:val="0"/>
          <w:numId w:val="3"/>
        </w:numPr>
        <w:spacing w:before="0" w:after="0"/>
        <w:rPr>
          <w:rFonts w:ascii="Arial" w:hAnsi="Arial" w:cs="Arial"/>
          <w:b w:val="0"/>
          <w:sz w:val="22"/>
          <w:szCs w:val="22"/>
        </w:rPr>
      </w:pPr>
      <w:r w:rsidRPr="004F4BE5">
        <w:rPr>
          <w:rFonts w:ascii="Arial" w:hAnsi="Arial" w:cs="Arial"/>
          <w:b w:val="0"/>
          <w:sz w:val="22"/>
          <w:szCs w:val="22"/>
        </w:rPr>
        <w:t xml:space="preserve">Berg KM, Soar J, Andersen LW, </w:t>
      </w:r>
      <w:proofErr w:type="spellStart"/>
      <w:r w:rsidRPr="004F4BE5">
        <w:rPr>
          <w:rFonts w:ascii="Arial" w:hAnsi="Arial" w:cs="Arial"/>
          <w:b w:val="0"/>
          <w:sz w:val="22"/>
          <w:szCs w:val="22"/>
        </w:rPr>
        <w:t>Böttiger</w:t>
      </w:r>
      <w:proofErr w:type="spellEnd"/>
      <w:r w:rsidRPr="004F4BE5">
        <w:rPr>
          <w:rFonts w:ascii="Arial" w:hAnsi="Arial" w:cs="Arial"/>
          <w:b w:val="0"/>
          <w:sz w:val="22"/>
          <w:szCs w:val="22"/>
        </w:rPr>
        <w:t xml:space="preserve"> BW, Cacciola S, Callaway CW, Couper K, Cronberg T, D'Arrigo S, Deakin CD, </w:t>
      </w:r>
      <w:r w:rsidRPr="00BB2E0D">
        <w:rPr>
          <w:rFonts w:ascii="Arial" w:hAnsi="Arial" w:cs="Arial"/>
          <w:bCs/>
          <w:sz w:val="22"/>
          <w:szCs w:val="22"/>
        </w:rPr>
        <w:t>Donnino MW</w:t>
      </w:r>
      <w:r w:rsidRPr="004F4BE5">
        <w:rPr>
          <w:rFonts w:ascii="Arial" w:hAnsi="Arial" w:cs="Arial"/>
          <w:b w:val="0"/>
          <w:sz w:val="22"/>
          <w:szCs w:val="22"/>
        </w:rPr>
        <w:t xml:space="preserve">, Drennan IR, </w:t>
      </w:r>
      <w:proofErr w:type="spellStart"/>
      <w:r w:rsidRPr="004F4BE5">
        <w:rPr>
          <w:rFonts w:ascii="Arial" w:hAnsi="Arial" w:cs="Arial"/>
          <w:b w:val="0"/>
          <w:sz w:val="22"/>
          <w:szCs w:val="22"/>
        </w:rPr>
        <w:t>Granfeldt</w:t>
      </w:r>
      <w:proofErr w:type="spellEnd"/>
      <w:r w:rsidRPr="004F4BE5">
        <w:rPr>
          <w:rFonts w:ascii="Arial" w:hAnsi="Arial" w:cs="Arial"/>
          <w:b w:val="0"/>
          <w:sz w:val="22"/>
          <w:szCs w:val="22"/>
        </w:rPr>
        <w:t xml:space="preserve"> A, Hoedemaekers CWE, Holmberg MJ, Hsu CH, Kamps M, Musiol S, Nation KJ, </w:t>
      </w:r>
      <w:proofErr w:type="spellStart"/>
      <w:r w:rsidRPr="004F4BE5">
        <w:rPr>
          <w:rFonts w:ascii="Arial" w:hAnsi="Arial" w:cs="Arial"/>
          <w:b w:val="0"/>
          <w:sz w:val="22"/>
          <w:szCs w:val="22"/>
        </w:rPr>
        <w:t>Neumar</w:t>
      </w:r>
      <w:proofErr w:type="spellEnd"/>
      <w:r w:rsidRPr="004F4BE5">
        <w:rPr>
          <w:rFonts w:ascii="Arial" w:hAnsi="Arial" w:cs="Arial"/>
          <w:b w:val="0"/>
          <w:sz w:val="22"/>
          <w:szCs w:val="22"/>
        </w:rPr>
        <w:t xml:space="preserve"> RW, Nicholson T, O'Neil BJ, Otto Q, de Paiva EF, Parr M, Reynolds JC, Sandroni C, Scholefield BR, </w:t>
      </w:r>
      <w:proofErr w:type="spellStart"/>
      <w:r w:rsidRPr="004F4BE5">
        <w:rPr>
          <w:rFonts w:ascii="Arial" w:hAnsi="Arial" w:cs="Arial"/>
          <w:b w:val="0"/>
          <w:sz w:val="22"/>
          <w:szCs w:val="22"/>
        </w:rPr>
        <w:t>Skrifvars</w:t>
      </w:r>
      <w:proofErr w:type="spellEnd"/>
      <w:r w:rsidRPr="004F4BE5">
        <w:rPr>
          <w:rFonts w:ascii="Arial" w:hAnsi="Arial" w:cs="Arial"/>
          <w:b w:val="0"/>
          <w:sz w:val="22"/>
          <w:szCs w:val="22"/>
        </w:rPr>
        <w:t xml:space="preserve"> MB, Wang TL, Wetsch WA, Yeung J, Morley PT, Morrison LJ, </w:t>
      </w:r>
      <w:proofErr w:type="spellStart"/>
      <w:r w:rsidRPr="004F4BE5">
        <w:rPr>
          <w:rFonts w:ascii="Arial" w:hAnsi="Arial" w:cs="Arial"/>
          <w:b w:val="0"/>
          <w:sz w:val="22"/>
          <w:szCs w:val="22"/>
        </w:rPr>
        <w:t>Welsford</w:t>
      </w:r>
      <w:proofErr w:type="spellEnd"/>
      <w:r w:rsidRPr="004F4BE5">
        <w:rPr>
          <w:rFonts w:ascii="Arial" w:hAnsi="Arial" w:cs="Arial"/>
          <w:b w:val="0"/>
          <w:sz w:val="22"/>
          <w:szCs w:val="22"/>
        </w:rPr>
        <w:t xml:space="preserve"> M, Hazinski MF, Nolan JP; Adult Advanced Life Support Collaborators, Mahmoud I, Kleinman ME, </w:t>
      </w:r>
      <w:proofErr w:type="spellStart"/>
      <w:r w:rsidRPr="004F4BE5">
        <w:rPr>
          <w:rFonts w:ascii="Arial" w:hAnsi="Arial" w:cs="Arial"/>
          <w:b w:val="0"/>
          <w:sz w:val="22"/>
          <w:szCs w:val="22"/>
        </w:rPr>
        <w:t>Ristagno</w:t>
      </w:r>
      <w:proofErr w:type="spellEnd"/>
      <w:r w:rsidRPr="004F4BE5">
        <w:rPr>
          <w:rFonts w:ascii="Arial" w:hAnsi="Arial" w:cs="Arial"/>
          <w:b w:val="0"/>
          <w:sz w:val="22"/>
          <w:szCs w:val="22"/>
        </w:rPr>
        <w:t xml:space="preserve"> G, </w:t>
      </w:r>
      <w:proofErr w:type="spellStart"/>
      <w:r w:rsidRPr="004F4BE5">
        <w:rPr>
          <w:rFonts w:ascii="Arial" w:hAnsi="Arial" w:cs="Arial"/>
          <w:b w:val="0"/>
          <w:sz w:val="22"/>
          <w:szCs w:val="22"/>
        </w:rPr>
        <w:t>Arafeh</w:t>
      </w:r>
      <w:proofErr w:type="spellEnd"/>
      <w:r w:rsidRPr="004F4BE5">
        <w:rPr>
          <w:rFonts w:ascii="Arial" w:hAnsi="Arial" w:cs="Arial"/>
          <w:b w:val="0"/>
          <w:sz w:val="22"/>
          <w:szCs w:val="22"/>
        </w:rPr>
        <w:t xml:space="preserve"> J, Benoit JL, Chase M, </w:t>
      </w:r>
      <w:proofErr w:type="spellStart"/>
      <w:r w:rsidRPr="004F4BE5">
        <w:rPr>
          <w:rFonts w:ascii="Arial" w:hAnsi="Arial" w:cs="Arial"/>
          <w:b w:val="0"/>
          <w:sz w:val="22"/>
          <w:szCs w:val="22"/>
        </w:rPr>
        <w:t>Fischberg</w:t>
      </w:r>
      <w:proofErr w:type="spellEnd"/>
      <w:r w:rsidRPr="004F4BE5">
        <w:rPr>
          <w:rFonts w:ascii="Arial" w:hAnsi="Arial" w:cs="Arial"/>
          <w:b w:val="0"/>
          <w:sz w:val="22"/>
          <w:szCs w:val="22"/>
        </w:rPr>
        <w:t xml:space="preserve"> BL, Flores GE, Link MS, </w:t>
      </w:r>
      <w:proofErr w:type="spellStart"/>
      <w:r w:rsidRPr="004F4BE5">
        <w:rPr>
          <w:rFonts w:ascii="Arial" w:hAnsi="Arial" w:cs="Arial"/>
          <w:b w:val="0"/>
          <w:sz w:val="22"/>
          <w:szCs w:val="22"/>
        </w:rPr>
        <w:t>Ornato</w:t>
      </w:r>
      <w:proofErr w:type="spellEnd"/>
      <w:r w:rsidRPr="004F4BE5">
        <w:rPr>
          <w:rFonts w:ascii="Arial" w:hAnsi="Arial" w:cs="Arial"/>
          <w:b w:val="0"/>
          <w:sz w:val="22"/>
          <w:szCs w:val="22"/>
        </w:rPr>
        <w:t xml:space="preserve"> JP, Perman SM, Sasson C, </w:t>
      </w:r>
      <w:proofErr w:type="spellStart"/>
      <w:r w:rsidRPr="004F4BE5">
        <w:rPr>
          <w:rFonts w:ascii="Arial" w:hAnsi="Arial" w:cs="Arial"/>
          <w:b w:val="0"/>
          <w:sz w:val="22"/>
          <w:szCs w:val="22"/>
        </w:rPr>
        <w:t>Zelop</w:t>
      </w:r>
      <w:proofErr w:type="spellEnd"/>
      <w:r w:rsidRPr="004F4BE5">
        <w:rPr>
          <w:rFonts w:ascii="Arial" w:hAnsi="Arial" w:cs="Arial"/>
          <w:b w:val="0"/>
          <w:sz w:val="22"/>
          <w:szCs w:val="22"/>
        </w:rPr>
        <w:t xml:space="preserve"> CM. Adult Advanced Life Support: International Consensus on Cardiopulmonary Resuscitation and Emergency Cardiovascular Care Science With Treatment Recommendations. Resuscitation. 2020 Sep </w:t>
      </w:r>
      <w:proofErr w:type="gramStart"/>
      <w:r w:rsidRPr="004F4BE5">
        <w:rPr>
          <w:rFonts w:ascii="Arial" w:hAnsi="Arial" w:cs="Arial"/>
          <w:b w:val="0"/>
          <w:sz w:val="22"/>
          <w:szCs w:val="22"/>
        </w:rPr>
        <w:t>21:S</w:t>
      </w:r>
      <w:proofErr w:type="gramEnd"/>
      <w:r w:rsidRPr="004F4BE5">
        <w:rPr>
          <w:rFonts w:ascii="Arial" w:hAnsi="Arial" w:cs="Arial"/>
          <w:b w:val="0"/>
          <w:sz w:val="22"/>
          <w:szCs w:val="22"/>
        </w:rPr>
        <w:t xml:space="preserve">0300-9572(20)30460-3. </w:t>
      </w:r>
      <w:proofErr w:type="spellStart"/>
      <w:r w:rsidRPr="004F4BE5">
        <w:rPr>
          <w:rFonts w:ascii="Arial" w:hAnsi="Arial" w:cs="Arial"/>
          <w:b w:val="0"/>
          <w:sz w:val="22"/>
          <w:szCs w:val="22"/>
        </w:rPr>
        <w:t>doi</w:t>
      </w:r>
      <w:proofErr w:type="spellEnd"/>
      <w:r w:rsidRPr="004F4BE5">
        <w:rPr>
          <w:rFonts w:ascii="Arial" w:hAnsi="Arial" w:cs="Arial"/>
          <w:b w:val="0"/>
          <w:sz w:val="22"/>
          <w:szCs w:val="22"/>
        </w:rPr>
        <w:t xml:space="preserve">: 10.1016/j.resuscitation.2020.09.012. </w:t>
      </w:r>
      <w:proofErr w:type="spellStart"/>
      <w:r w:rsidRPr="004F4BE5">
        <w:rPr>
          <w:rFonts w:ascii="Arial" w:hAnsi="Arial" w:cs="Arial"/>
          <w:b w:val="0"/>
          <w:sz w:val="22"/>
          <w:szCs w:val="22"/>
        </w:rPr>
        <w:t>Epub</w:t>
      </w:r>
      <w:proofErr w:type="spellEnd"/>
      <w:r w:rsidRPr="004F4BE5">
        <w:rPr>
          <w:rFonts w:ascii="Arial" w:hAnsi="Arial" w:cs="Arial"/>
          <w:b w:val="0"/>
          <w:sz w:val="22"/>
          <w:szCs w:val="22"/>
        </w:rPr>
        <w:t xml:space="preserve"> ahead of print. </w:t>
      </w:r>
    </w:p>
    <w:p w14:paraId="4CC3F315" w14:textId="77777777" w:rsidR="0078471E" w:rsidRDefault="0078471E" w:rsidP="0078471E">
      <w:pPr>
        <w:pStyle w:val="H2"/>
        <w:tabs>
          <w:tab w:val="clear" w:pos="1320"/>
        </w:tabs>
        <w:spacing w:before="0" w:after="0"/>
        <w:rPr>
          <w:rFonts w:ascii="Arial" w:hAnsi="Arial" w:cs="Arial"/>
          <w:sz w:val="22"/>
          <w:szCs w:val="22"/>
        </w:rPr>
      </w:pPr>
    </w:p>
    <w:p w14:paraId="14515B4D" w14:textId="77777777" w:rsidR="0078471E" w:rsidRPr="00D721D1" w:rsidRDefault="0078471E" w:rsidP="0078471E">
      <w:pPr>
        <w:pStyle w:val="H2"/>
        <w:tabs>
          <w:tab w:val="clear" w:pos="1320"/>
        </w:tabs>
        <w:spacing w:before="0" w:after="0"/>
        <w:rPr>
          <w:rFonts w:ascii="Arial" w:hAnsi="Arial" w:cs="Arial"/>
          <w:sz w:val="22"/>
          <w:szCs w:val="22"/>
        </w:rPr>
      </w:pPr>
      <w:r w:rsidRPr="0064471E">
        <w:rPr>
          <w:rFonts w:ascii="Arial" w:hAnsi="Arial" w:cs="Arial"/>
          <w:sz w:val="22"/>
          <w:szCs w:val="22"/>
        </w:rPr>
        <w:t>Non-peer reviewed scientific or medical publications/materials in print or other media</w:t>
      </w:r>
    </w:p>
    <w:p w14:paraId="10285751" w14:textId="77777777" w:rsidR="0078471E" w:rsidRPr="00D721D1" w:rsidRDefault="0078471E" w:rsidP="0078471E">
      <w:pPr>
        <w:pStyle w:val="H2"/>
        <w:tabs>
          <w:tab w:val="clear" w:pos="1320"/>
        </w:tabs>
        <w:spacing w:before="0" w:after="0"/>
        <w:rPr>
          <w:rFonts w:ascii="Arial" w:hAnsi="Arial" w:cs="Arial"/>
          <w:sz w:val="22"/>
          <w:szCs w:val="22"/>
        </w:rPr>
      </w:pPr>
      <w:r w:rsidRPr="00D721D1">
        <w:rPr>
          <w:rFonts w:ascii="Arial" w:hAnsi="Arial" w:cs="Arial"/>
          <w:sz w:val="22"/>
          <w:szCs w:val="22"/>
        </w:rPr>
        <w:t>Reviews, chapters, monographs, editorials</w:t>
      </w:r>
    </w:p>
    <w:p w14:paraId="76AA76B2" w14:textId="77777777" w:rsidR="0078471E" w:rsidRPr="00D721D1" w:rsidRDefault="0078471E" w:rsidP="0078471E">
      <w:pPr>
        <w:pStyle w:val="H2"/>
        <w:numPr>
          <w:ilvl w:val="0"/>
          <w:numId w:val="4"/>
        </w:numPr>
        <w:spacing w:before="0" w:after="0"/>
        <w:rPr>
          <w:rFonts w:ascii="Arial" w:hAnsi="Arial" w:cs="Arial"/>
          <w:b w:val="0"/>
          <w:sz w:val="22"/>
          <w:szCs w:val="22"/>
        </w:rPr>
      </w:pPr>
      <w:r w:rsidRPr="00D721D1">
        <w:rPr>
          <w:rFonts w:ascii="Arial" w:hAnsi="Arial" w:cs="Arial"/>
          <w:b w:val="0"/>
          <w:sz w:val="22"/>
          <w:szCs w:val="22"/>
        </w:rPr>
        <w:t xml:space="preserve">Rivers EP, Nguyen HB, Huang DT, </w:t>
      </w:r>
      <w:r w:rsidRPr="00D721D1">
        <w:rPr>
          <w:rFonts w:ascii="Arial" w:hAnsi="Arial" w:cs="Arial"/>
          <w:sz w:val="22"/>
          <w:szCs w:val="22"/>
        </w:rPr>
        <w:t>Donnino MW</w:t>
      </w:r>
      <w:r w:rsidRPr="00D721D1">
        <w:rPr>
          <w:rFonts w:ascii="Arial" w:hAnsi="Arial" w:cs="Arial"/>
          <w:b w:val="0"/>
          <w:sz w:val="22"/>
          <w:szCs w:val="22"/>
        </w:rPr>
        <w:t xml:space="preserve">.  Critical care and emergency medicine. Curr </w:t>
      </w:r>
      <w:proofErr w:type="spellStart"/>
      <w:r w:rsidRPr="00D721D1">
        <w:rPr>
          <w:rFonts w:ascii="Arial" w:hAnsi="Arial" w:cs="Arial"/>
          <w:b w:val="0"/>
          <w:sz w:val="22"/>
          <w:szCs w:val="22"/>
        </w:rPr>
        <w:t>Opin</w:t>
      </w:r>
      <w:proofErr w:type="spellEnd"/>
      <w:r w:rsidRPr="00D721D1">
        <w:rPr>
          <w:rFonts w:ascii="Arial" w:hAnsi="Arial" w:cs="Arial"/>
          <w:b w:val="0"/>
          <w:sz w:val="22"/>
          <w:szCs w:val="22"/>
        </w:rPr>
        <w:t xml:space="preserve"> Crit Care. 2002 Dec;8(6):600-6.</w:t>
      </w:r>
    </w:p>
    <w:p w14:paraId="04987451" w14:textId="77777777" w:rsidR="0078471E" w:rsidRPr="00D721D1" w:rsidRDefault="0078471E" w:rsidP="0078471E">
      <w:pPr>
        <w:pStyle w:val="H2"/>
        <w:numPr>
          <w:ilvl w:val="0"/>
          <w:numId w:val="4"/>
        </w:numPr>
        <w:spacing w:before="0" w:after="0"/>
        <w:rPr>
          <w:rFonts w:ascii="Arial" w:hAnsi="Arial" w:cs="Arial"/>
          <w:b w:val="0"/>
          <w:sz w:val="22"/>
          <w:szCs w:val="22"/>
        </w:rPr>
      </w:pPr>
      <w:r w:rsidRPr="00D721D1">
        <w:rPr>
          <w:rFonts w:ascii="Arial" w:hAnsi="Arial" w:cs="Arial"/>
          <w:b w:val="0"/>
          <w:sz w:val="22"/>
          <w:szCs w:val="22"/>
        </w:rPr>
        <w:t xml:space="preserve">Shapiro NI, </w:t>
      </w:r>
      <w:r w:rsidRPr="00D721D1">
        <w:rPr>
          <w:rFonts w:ascii="Arial" w:hAnsi="Arial" w:cs="Arial"/>
          <w:sz w:val="22"/>
          <w:szCs w:val="22"/>
        </w:rPr>
        <w:t>Donnino MW</w:t>
      </w:r>
      <w:r w:rsidRPr="00D721D1">
        <w:rPr>
          <w:rFonts w:ascii="Arial" w:hAnsi="Arial" w:cs="Arial"/>
          <w:b w:val="0"/>
          <w:sz w:val="22"/>
          <w:szCs w:val="22"/>
        </w:rPr>
        <w:t>.  Sepsis: the changing times. Crit C</w:t>
      </w:r>
      <w:r>
        <w:rPr>
          <w:rFonts w:ascii="Arial" w:hAnsi="Arial" w:cs="Arial"/>
          <w:b w:val="0"/>
          <w:sz w:val="22"/>
          <w:szCs w:val="22"/>
        </w:rPr>
        <w:t>are Med. 2005 Nov;33(11):2700-1.</w:t>
      </w:r>
    </w:p>
    <w:p w14:paraId="67B2FF65" w14:textId="77777777" w:rsidR="0078471E" w:rsidRPr="00D721D1" w:rsidRDefault="0078471E" w:rsidP="0078471E">
      <w:pPr>
        <w:pStyle w:val="H2"/>
        <w:numPr>
          <w:ilvl w:val="0"/>
          <w:numId w:val="4"/>
        </w:numPr>
        <w:spacing w:before="0" w:after="0"/>
        <w:rPr>
          <w:rFonts w:ascii="Arial" w:hAnsi="Arial" w:cs="Arial"/>
          <w:b w:val="0"/>
          <w:sz w:val="22"/>
          <w:szCs w:val="22"/>
        </w:rPr>
      </w:pPr>
      <w:r w:rsidRPr="00D721D1">
        <w:rPr>
          <w:rFonts w:ascii="Arial" w:hAnsi="Arial" w:cs="Arial"/>
          <w:sz w:val="22"/>
          <w:szCs w:val="22"/>
        </w:rPr>
        <w:t>Donnino MW</w:t>
      </w:r>
      <w:r w:rsidRPr="00D721D1">
        <w:rPr>
          <w:rFonts w:ascii="Arial" w:hAnsi="Arial" w:cs="Arial"/>
          <w:b w:val="0"/>
          <w:sz w:val="22"/>
          <w:szCs w:val="22"/>
        </w:rPr>
        <w:t>, Fisher J.  Determining disease severity in severe sepsis and septic shock. Inte</w:t>
      </w:r>
      <w:r>
        <w:rPr>
          <w:rFonts w:ascii="Arial" w:hAnsi="Arial" w:cs="Arial"/>
          <w:b w:val="0"/>
          <w:sz w:val="22"/>
          <w:szCs w:val="22"/>
        </w:rPr>
        <w:t>rn Emerg Med. 2006 1(3):219-20.</w:t>
      </w:r>
    </w:p>
    <w:p w14:paraId="58FCB9D4" w14:textId="77777777" w:rsidR="0078471E" w:rsidRPr="00D721D1" w:rsidRDefault="0078471E" w:rsidP="0078471E">
      <w:pPr>
        <w:pStyle w:val="H2"/>
        <w:numPr>
          <w:ilvl w:val="0"/>
          <w:numId w:val="4"/>
        </w:numPr>
        <w:spacing w:before="0" w:after="0"/>
        <w:rPr>
          <w:rFonts w:ascii="Arial" w:hAnsi="Arial" w:cs="Arial"/>
          <w:b w:val="0"/>
          <w:sz w:val="22"/>
          <w:szCs w:val="22"/>
        </w:rPr>
      </w:pPr>
      <w:r w:rsidRPr="00D721D1">
        <w:rPr>
          <w:rFonts w:ascii="Arial" w:hAnsi="Arial" w:cs="Arial"/>
          <w:b w:val="0"/>
          <w:sz w:val="22"/>
          <w:szCs w:val="22"/>
        </w:rPr>
        <w:t xml:space="preserve">Cocchi, M, Kimlin E, Walsh M, </w:t>
      </w:r>
      <w:r w:rsidRPr="00D721D1">
        <w:rPr>
          <w:rFonts w:ascii="Arial" w:hAnsi="Arial" w:cs="Arial"/>
          <w:sz w:val="22"/>
          <w:szCs w:val="22"/>
        </w:rPr>
        <w:t>Donnino MW</w:t>
      </w:r>
      <w:r w:rsidRPr="00D721D1">
        <w:rPr>
          <w:rFonts w:ascii="Arial" w:hAnsi="Arial" w:cs="Arial"/>
          <w:b w:val="0"/>
          <w:sz w:val="22"/>
          <w:szCs w:val="22"/>
        </w:rPr>
        <w:t>.  Identification and resuscitation of the trauma patient in shock. Emerg Med Clin North Am. 2007 Aug;25(3):623-42</w:t>
      </w:r>
    </w:p>
    <w:p w14:paraId="7271E8AF" w14:textId="77777777" w:rsidR="0078471E" w:rsidRPr="00D721D1" w:rsidRDefault="0078471E" w:rsidP="0078471E">
      <w:pPr>
        <w:pStyle w:val="H2"/>
        <w:numPr>
          <w:ilvl w:val="0"/>
          <w:numId w:val="4"/>
        </w:numPr>
        <w:spacing w:before="0" w:after="0"/>
        <w:rPr>
          <w:rFonts w:ascii="Arial" w:hAnsi="Arial" w:cs="Arial"/>
          <w:b w:val="0"/>
          <w:sz w:val="22"/>
          <w:szCs w:val="22"/>
        </w:rPr>
      </w:pPr>
      <w:r w:rsidRPr="00D721D1">
        <w:rPr>
          <w:rFonts w:ascii="Arial" w:hAnsi="Arial" w:cs="Arial"/>
          <w:sz w:val="22"/>
          <w:szCs w:val="22"/>
        </w:rPr>
        <w:t>Donnino MW</w:t>
      </w:r>
      <w:r w:rsidRPr="00D721D1">
        <w:rPr>
          <w:rFonts w:ascii="Arial" w:hAnsi="Arial" w:cs="Arial"/>
          <w:b w:val="0"/>
          <w:sz w:val="22"/>
          <w:szCs w:val="22"/>
        </w:rPr>
        <w:t xml:space="preserve">, Vega J, Miller J, Walsh M. Myths and </w:t>
      </w:r>
      <w:r>
        <w:rPr>
          <w:rFonts w:ascii="Arial" w:hAnsi="Arial" w:cs="Arial"/>
          <w:b w:val="0"/>
          <w:sz w:val="22"/>
          <w:szCs w:val="22"/>
        </w:rPr>
        <w:t>m</w:t>
      </w:r>
      <w:r w:rsidRPr="00D721D1">
        <w:rPr>
          <w:rFonts w:ascii="Arial" w:hAnsi="Arial" w:cs="Arial"/>
          <w:b w:val="0"/>
          <w:sz w:val="22"/>
          <w:szCs w:val="22"/>
        </w:rPr>
        <w:t>isconceptions</w:t>
      </w:r>
      <w:r>
        <w:rPr>
          <w:rFonts w:ascii="Arial" w:hAnsi="Arial" w:cs="Arial"/>
          <w:b w:val="0"/>
          <w:sz w:val="22"/>
          <w:szCs w:val="22"/>
        </w:rPr>
        <w:t xml:space="preserve"> of Wernicke's Encephalopathy: what e</w:t>
      </w:r>
      <w:r w:rsidRPr="00D721D1">
        <w:rPr>
          <w:rFonts w:ascii="Arial" w:hAnsi="Arial" w:cs="Arial"/>
          <w:b w:val="0"/>
          <w:sz w:val="22"/>
          <w:szCs w:val="22"/>
        </w:rPr>
        <w:t xml:space="preserve">very </w:t>
      </w:r>
      <w:r>
        <w:rPr>
          <w:rFonts w:ascii="Arial" w:hAnsi="Arial" w:cs="Arial"/>
          <w:b w:val="0"/>
          <w:sz w:val="22"/>
          <w:szCs w:val="22"/>
        </w:rPr>
        <w:t>e</w:t>
      </w:r>
      <w:r w:rsidRPr="00D721D1">
        <w:rPr>
          <w:rFonts w:ascii="Arial" w:hAnsi="Arial" w:cs="Arial"/>
          <w:b w:val="0"/>
          <w:sz w:val="22"/>
          <w:szCs w:val="22"/>
        </w:rPr>
        <w:t xml:space="preserve">mergency </w:t>
      </w:r>
      <w:r>
        <w:rPr>
          <w:rFonts w:ascii="Arial" w:hAnsi="Arial" w:cs="Arial"/>
          <w:b w:val="0"/>
          <w:sz w:val="22"/>
          <w:szCs w:val="22"/>
        </w:rPr>
        <w:t xml:space="preserve">medicine physician should know. </w:t>
      </w:r>
      <w:r w:rsidRPr="00D721D1">
        <w:rPr>
          <w:rFonts w:ascii="Arial" w:hAnsi="Arial" w:cs="Arial"/>
          <w:b w:val="0"/>
          <w:sz w:val="22"/>
          <w:szCs w:val="22"/>
        </w:rPr>
        <w:t>Ann Emerg Med. 2007 Dec;50(6):715-21</w:t>
      </w:r>
      <w:r>
        <w:rPr>
          <w:rFonts w:ascii="Arial" w:hAnsi="Arial" w:cs="Arial"/>
          <w:b w:val="0"/>
          <w:sz w:val="22"/>
          <w:szCs w:val="22"/>
        </w:rPr>
        <w:t>.</w:t>
      </w:r>
    </w:p>
    <w:p w14:paraId="16F86648" w14:textId="77777777" w:rsidR="0078471E" w:rsidRDefault="0078471E" w:rsidP="0078471E">
      <w:pPr>
        <w:pStyle w:val="H2"/>
        <w:numPr>
          <w:ilvl w:val="0"/>
          <w:numId w:val="4"/>
        </w:numPr>
        <w:spacing w:before="0" w:after="0"/>
        <w:rPr>
          <w:rFonts w:ascii="Arial" w:hAnsi="Arial" w:cs="Arial"/>
          <w:b w:val="0"/>
          <w:sz w:val="22"/>
          <w:szCs w:val="22"/>
        </w:rPr>
      </w:pPr>
      <w:r w:rsidRPr="00D721D1">
        <w:rPr>
          <w:rFonts w:ascii="Arial" w:hAnsi="Arial" w:cs="Arial"/>
          <w:b w:val="0"/>
          <w:sz w:val="22"/>
          <w:szCs w:val="22"/>
        </w:rPr>
        <w:t xml:space="preserve">Rogan M, </w:t>
      </w:r>
      <w:r w:rsidRPr="00D721D1">
        <w:rPr>
          <w:rFonts w:ascii="Arial" w:hAnsi="Arial" w:cs="Arial"/>
          <w:sz w:val="22"/>
          <w:szCs w:val="22"/>
        </w:rPr>
        <w:t>Donnino M</w:t>
      </w:r>
      <w:r w:rsidRPr="00D721D1">
        <w:rPr>
          <w:rFonts w:ascii="Arial" w:hAnsi="Arial" w:cs="Arial"/>
          <w:b w:val="0"/>
          <w:sz w:val="22"/>
          <w:szCs w:val="22"/>
        </w:rPr>
        <w:t>.  Rhabdomyolysis. Inte</w:t>
      </w:r>
      <w:r>
        <w:rPr>
          <w:rFonts w:ascii="Arial" w:hAnsi="Arial" w:cs="Arial"/>
          <w:b w:val="0"/>
          <w:sz w:val="22"/>
          <w:szCs w:val="22"/>
        </w:rPr>
        <w:t>rn Emerg Med. 2007 Dec;2(4):291.</w:t>
      </w:r>
    </w:p>
    <w:p w14:paraId="5278906D" w14:textId="77777777" w:rsidR="0078471E" w:rsidRPr="0064471E" w:rsidRDefault="0078471E" w:rsidP="0078471E">
      <w:pPr>
        <w:pStyle w:val="H2"/>
        <w:numPr>
          <w:ilvl w:val="0"/>
          <w:numId w:val="4"/>
        </w:numPr>
        <w:spacing w:before="0" w:after="0"/>
        <w:rPr>
          <w:rFonts w:ascii="Arial" w:hAnsi="Arial" w:cs="Arial"/>
          <w:b w:val="0"/>
          <w:sz w:val="22"/>
          <w:szCs w:val="22"/>
        </w:rPr>
      </w:pPr>
      <w:r w:rsidRPr="0064471E">
        <w:rPr>
          <w:rFonts w:ascii="Arial" w:hAnsi="Arial" w:cs="Arial"/>
          <w:b w:val="0"/>
          <w:sz w:val="22"/>
          <w:szCs w:val="22"/>
        </w:rPr>
        <w:t xml:space="preserve">Wira CR, Becker JU, Martin G, </w:t>
      </w:r>
      <w:r w:rsidRPr="0064471E">
        <w:rPr>
          <w:rFonts w:ascii="Arial" w:hAnsi="Arial" w:cs="Arial"/>
          <w:sz w:val="22"/>
          <w:szCs w:val="22"/>
        </w:rPr>
        <w:t>Donnino MW</w:t>
      </w:r>
      <w:r w:rsidRPr="0064471E">
        <w:rPr>
          <w:rFonts w:ascii="Arial" w:hAnsi="Arial" w:cs="Arial"/>
          <w:b w:val="0"/>
          <w:sz w:val="22"/>
          <w:szCs w:val="22"/>
        </w:rPr>
        <w:t>. Anti-arrhythmic and vasopressor medications for the treatment of ventricular fibrillation in severe hypothermia: A systematic review of the literature. Resuscitation. 2008 Jul;78(1):21-9</w:t>
      </w:r>
      <w:r>
        <w:rPr>
          <w:rFonts w:ascii="Arial" w:hAnsi="Arial" w:cs="Arial"/>
          <w:b w:val="0"/>
          <w:sz w:val="22"/>
          <w:szCs w:val="22"/>
        </w:rPr>
        <w:t>.</w:t>
      </w:r>
    </w:p>
    <w:p w14:paraId="76498F3E" w14:textId="77777777" w:rsidR="0078471E" w:rsidRPr="00D721D1" w:rsidRDefault="0078471E" w:rsidP="0078471E">
      <w:pPr>
        <w:pStyle w:val="H2"/>
        <w:numPr>
          <w:ilvl w:val="0"/>
          <w:numId w:val="4"/>
        </w:numPr>
        <w:spacing w:before="0" w:after="0"/>
        <w:rPr>
          <w:rFonts w:ascii="Arial" w:hAnsi="Arial" w:cs="Arial"/>
          <w:b w:val="0"/>
          <w:sz w:val="22"/>
          <w:szCs w:val="22"/>
        </w:rPr>
      </w:pPr>
      <w:r w:rsidRPr="00D721D1">
        <w:rPr>
          <w:rFonts w:ascii="Arial" w:hAnsi="Arial" w:cs="Arial"/>
          <w:b w:val="0"/>
          <w:sz w:val="22"/>
          <w:szCs w:val="22"/>
        </w:rPr>
        <w:t xml:space="preserve">Berg K, Cocchi MN, </w:t>
      </w:r>
      <w:r w:rsidRPr="00D721D1">
        <w:rPr>
          <w:rFonts w:ascii="Arial" w:hAnsi="Arial" w:cs="Arial"/>
          <w:sz w:val="22"/>
          <w:szCs w:val="22"/>
        </w:rPr>
        <w:t>Donnino MW</w:t>
      </w:r>
      <w:r w:rsidRPr="00D721D1">
        <w:rPr>
          <w:rFonts w:ascii="Arial" w:hAnsi="Arial" w:cs="Arial"/>
          <w:b w:val="0"/>
          <w:sz w:val="22"/>
          <w:szCs w:val="22"/>
        </w:rPr>
        <w:t>. Should we worry about post-arrest hyperthermia? Resus</w:t>
      </w:r>
      <w:r>
        <w:rPr>
          <w:rFonts w:ascii="Arial" w:hAnsi="Arial" w:cs="Arial"/>
          <w:b w:val="0"/>
          <w:sz w:val="22"/>
          <w:szCs w:val="22"/>
        </w:rPr>
        <w:t>citation. 2013 Sep;84(9):1167-8.</w:t>
      </w:r>
    </w:p>
    <w:p w14:paraId="7F094211" w14:textId="77777777" w:rsidR="0078471E" w:rsidRPr="00D721D1" w:rsidRDefault="0078471E" w:rsidP="0078471E">
      <w:pPr>
        <w:pStyle w:val="H2"/>
        <w:numPr>
          <w:ilvl w:val="0"/>
          <w:numId w:val="4"/>
        </w:numPr>
        <w:spacing w:before="0" w:after="0"/>
        <w:rPr>
          <w:rFonts w:ascii="Arial" w:hAnsi="Arial" w:cs="Arial"/>
          <w:b w:val="0"/>
          <w:sz w:val="22"/>
          <w:szCs w:val="22"/>
        </w:rPr>
      </w:pPr>
      <w:r w:rsidRPr="00D721D1">
        <w:rPr>
          <w:rFonts w:ascii="Arial" w:hAnsi="Arial" w:cs="Arial"/>
          <w:b w:val="0"/>
          <w:sz w:val="22"/>
          <w:szCs w:val="22"/>
        </w:rPr>
        <w:t xml:space="preserve">Andersen LW, </w:t>
      </w:r>
      <w:r w:rsidRPr="00D721D1">
        <w:rPr>
          <w:rFonts w:ascii="Arial" w:hAnsi="Arial" w:cs="Arial"/>
          <w:sz w:val="22"/>
          <w:szCs w:val="22"/>
        </w:rPr>
        <w:t>Donnino MW</w:t>
      </w:r>
      <w:r w:rsidRPr="00D721D1">
        <w:rPr>
          <w:rFonts w:ascii="Arial" w:hAnsi="Arial" w:cs="Arial"/>
          <w:b w:val="0"/>
          <w:sz w:val="22"/>
          <w:szCs w:val="22"/>
        </w:rPr>
        <w:t xml:space="preserve">. Should age be a factor for initiating post-cardiac arrest care or for temperature management strategies? Resuscitation. 2015. </w:t>
      </w:r>
      <w:proofErr w:type="gramStart"/>
      <w:r w:rsidRPr="00D721D1">
        <w:rPr>
          <w:rFonts w:ascii="Arial" w:hAnsi="Arial" w:cs="Arial"/>
          <w:b w:val="0"/>
          <w:sz w:val="22"/>
          <w:szCs w:val="22"/>
        </w:rPr>
        <w:t>91:A</w:t>
      </w:r>
      <w:proofErr w:type="gramEnd"/>
      <w:r w:rsidRPr="00D721D1">
        <w:rPr>
          <w:rFonts w:ascii="Arial" w:hAnsi="Arial" w:cs="Arial"/>
          <w:b w:val="0"/>
          <w:sz w:val="22"/>
          <w:szCs w:val="22"/>
        </w:rPr>
        <w:t>1-2.</w:t>
      </w:r>
    </w:p>
    <w:p w14:paraId="213892D2" w14:textId="77777777" w:rsidR="0078471E" w:rsidRPr="00305580" w:rsidRDefault="0078471E" w:rsidP="0078471E">
      <w:pPr>
        <w:pStyle w:val="H2"/>
        <w:numPr>
          <w:ilvl w:val="0"/>
          <w:numId w:val="4"/>
        </w:numPr>
        <w:spacing w:before="0" w:after="0"/>
        <w:rPr>
          <w:rFonts w:ascii="Arial" w:hAnsi="Arial" w:cs="Arial"/>
          <w:b w:val="0"/>
          <w:sz w:val="22"/>
          <w:szCs w:val="22"/>
        </w:rPr>
      </w:pPr>
      <w:r w:rsidRPr="0045220E">
        <w:rPr>
          <w:rFonts w:ascii="Arial" w:hAnsi="Arial" w:cs="Arial"/>
          <w:b w:val="0"/>
          <w:sz w:val="22"/>
          <w:szCs w:val="22"/>
        </w:rPr>
        <w:t xml:space="preserve">Moskowitz A, Holmberg MJ, </w:t>
      </w:r>
      <w:r w:rsidRPr="0045220E">
        <w:rPr>
          <w:rFonts w:ascii="Arial" w:hAnsi="Arial" w:cs="Arial"/>
          <w:sz w:val="22"/>
          <w:szCs w:val="22"/>
        </w:rPr>
        <w:t>Donnino MW</w:t>
      </w:r>
      <w:r w:rsidRPr="0045220E">
        <w:rPr>
          <w:rFonts w:ascii="Arial" w:hAnsi="Arial" w:cs="Arial"/>
          <w:b w:val="0"/>
          <w:sz w:val="22"/>
          <w:szCs w:val="22"/>
        </w:rPr>
        <w:t xml:space="preserve">, Berg KM. In-hospital cardiac arrest: are we overlooking a key distinction? Curr </w:t>
      </w:r>
      <w:proofErr w:type="spellStart"/>
      <w:r w:rsidRPr="0045220E">
        <w:rPr>
          <w:rFonts w:ascii="Arial" w:hAnsi="Arial" w:cs="Arial"/>
          <w:b w:val="0"/>
          <w:sz w:val="22"/>
          <w:szCs w:val="22"/>
        </w:rPr>
        <w:t>Opin</w:t>
      </w:r>
      <w:proofErr w:type="spellEnd"/>
      <w:r w:rsidRPr="0045220E">
        <w:rPr>
          <w:rFonts w:ascii="Arial" w:hAnsi="Arial" w:cs="Arial"/>
          <w:b w:val="0"/>
          <w:sz w:val="22"/>
          <w:szCs w:val="22"/>
        </w:rPr>
        <w:t xml:space="preserve"> Crit Care. 2018 Jun,24(3):151-157.</w:t>
      </w:r>
      <w:r w:rsidRPr="00595F9C">
        <w:rPr>
          <w:rFonts w:ascii="Arial" w:hAnsi="Arial" w:cs="Arial"/>
          <w:b w:val="0"/>
          <w:sz w:val="22"/>
          <w:szCs w:val="22"/>
        </w:rPr>
        <w:t xml:space="preserve"> </w:t>
      </w:r>
    </w:p>
    <w:p w14:paraId="12653385" w14:textId="77777777" w:rsidR="0078471E" w:rsidRPr="00B33117" w:rsidRDefault="0078471E" w:rsidP="0078471E">
      <w:pPr>
        <w:pStyle w:val="H2"/>
        <w:numPr>
          <w:ilvl w:val="0"/>
          <w:numId w:val="4"/>
        </w:numPr>
        <w:spacing w:before="0" w:after="0"/>
        <w:rPr>
          <w:rFonts w:ascii="Arial" w:hAnsi="Arial" w:cs="Arial"/>
          <w:sz w:val="22"/>
          <w:szCs w:val="22"/>
        </w:rPr>
      </w:pPr>
      <w:r w:rsidRPr="00D721D1">
        <w:rPr>
          <w:rFonts w:ascii="Arial" w:hAnsi="Arial" w:cs="Arial"/>
          <w:b w:val="0"/>
          <w:sz w:val="22"/>
          <w:szCs w:val="22"/>
        </w:rPr>
        <w:t xml:space="preserve">Andersen LW, </w:t>
      </w:r>
      <w:proofErr w:type="spellStart"/>
      <w:r w:rsidRPr="00D721D1">
        <w:rPr>
          <w:rFonts w:ascii="Arial" w:hAnsi="Arial" w:cs="Arial"/>
          <w:b w:val="0"/>
          <w:sz w:val="22"/>
          <w:szCs w:val="22"/>
        </w:rPr>
        <w:t>Grossestreuer</w:t>
      </w:r>
      <w:proofErr w:type="spellEnd"/>
      <w:r w:rsidRPr="00D721D1">
        <w:rPr>
          <w:rFonts w:ascii="Arial" w:hAnsi="Arial" w:cs="Arial"/>
          <w:b w:val="0"/>
          <w:sz w:val="22"/>
          <w:szCs w:val="22"/>
        </w:rPr>
        <w:t xml:space="preserve"> AV, </w:t>
      </w:r>
      <w:r w:rsidRPr="00D721D1">
        <w:rPr>
          <w:rFonts w:ascii="Arial" w:hAnsi="Arial" w:cs="Arial"/>
          <w:sz w:val="22"/>
          <w:szCs w:val="22"/>
        </w:rPr>
        <w:t>Donnino MW</w:t>
      </w:r>
      <w:r w:rsidRPr="00D721D1">
        <w:rPr>
          <w:rFonts w:ascii="Arial" w:hAnsi="Arial" w:cs="Arial"/>
          <w:b w:val="0"/>
          <w:sz w:val="22"/>
          <w:szCs w:val="22"/>
        </w:rPr>
        <w:t>. “Res</w:t>
      </w:r>
      <w:r>
        <w:rPr>
          <w:rFonts w:ascii="Arial" w:hAnsi="Arial" w:cs="Arial"/>
          <w:b w:val="0"/>
          <w:sz w:val="22"/>
          <w:szCs w:val="22"/>
        </w:rPr>
        <w:t xml:space="preserve">uscitation time bias”- A unique </w:t>
      </w:r>
      <w:r w:rsidRPr="00D721D1">
        <w:rPr>
          <w:rFonts w:ascii="Arial" w:hAnsi="Arial" w:cs="Arial"/>
          <w:b w:val="0"/>
          <w:sz w:val="22"/>
          <w:szCs w:val="22"/>
        </w:rPr>
        <w:t>challenge for observational cardiac arrest research. Resuscitation. 2018 Apr;125: 79-82</w:t>
      </w:r>
    </w:p>
    <w:p w14:paraId="4F7635C1" w14:textId="77777777" w:rsidR="0078471E" w:rsidRPr="00D721D1" w:rsidRDefault="0078471E" w:rsidP="0078471E">
      <w:pPr>
        <w:pStyle w:val="H2"/>
        <w:numPr>
          <w:ilvl w:val="0"/>
          <w:numId w:val="4"/>
        </w:numPr>
        <w:spacing w:before="0" w:after="0"/>
        <w:rPr>
          <w:rFonts w:ascii="Arial" w:hAnsi="Arial" w:cs="Arial"/>
          <w:sz w:val="22"/>
          <w:szCs w:val="22"/>
        </w:rPr>
      </w:pPr>
      <w:r>
        <w:rPr>
          <w:rFonts w:ascii="Arial" w:hAnsi="Arial" w:cs="Arial"/>
          <w:b w:val="0"/>
          <w:sz w:val="22"/>
          <w:szCs w:val="22"/>
        </w:rPr>
        <w:t xml:space="preserve">Berg KM, </w:t>
      </w:r>
      <w:r>
        <w:rPr>
          <w:rFonts w:ascii="Arial" w:hAnsi="Arial" w:cs="Arial"/>
          <w:sz w:val="22"/>
          <w:szCs w:val="22"/>
        </w:rPr>
        <w:t xml:space="preserve">Donnino MW, </w:t>
      </w:r>
      <w:r>
        <w:rPr>
          <w:rFonts w:ascii="Arial" w:hAnsi="Arial" w:cs="Arial"/>
          <w:b w:val="0"/>
          <w:sz w:val="22"/>
          <w:szCs w:val="22"/>
        </w:rPr>
        <w:t xml:space="preserve">Callaway C. Looking for C02: Exploring the Novel Finding of Low Respiratory Quotient After Cardiac Arrest. J Am Heart Assoc. 2018. Jun 29;7(13). </w:t>
      </w:r>
    </w:p>
    <w:p w14:paraId="04F90F0C" w14:textId="77777777" w:rsidR="0078471E" w:rsidRDefault="0078471E" w:rsidP="0078471E">
      <w:pPr>
        <w:pStyle w:val="H2"/>
        <w:numPr>
          <w:ilvl w:val="0"/>
          <w:numId w:val="4"/>
        </w:numPr>
        <w:spacing w:before="0" w:after="0"/>
        <w:rPr>
          <w:rFonts w:ascii="Arial" w:hAnsi="Arial" w:cs="Arial"/>
          <w:b w:val="0"/>
          <w:sz w:val="22"/>
          <w:szCs w:val="22"/>
        </w:rPr>
      </w:pPr>
      <w:r>
        <w:rPr>
          <w:rFonts w:ascii="Arial" w:hAnsi="Arial" w:cs="Arial"/>
          <w:b w:val="0"/>
          <w:sz w:val="22"/>
          <w:szCs w:val="22"/>
        </w:rPr>
        <w:t xml:space="preserve">Callaway CW, </w:t>
      </w:r>
      <w:r>
        <w:rPr>
          <w:rFonts w:ascii="Arial" w:hAnsi="Arial" w:cs="Arial"/>
          <w:sz w:val="22"/>
          <w:szCs w:val="22"/>
        </w:rPr>
        <w:t xml:space="preserve">Donnino MW. </w:t>
      </w:r>
      <w:r>
        <w:rPr>
          <w:rFonts w:ascii="Arial" w:hAnsi="Arial" w:cs="Arial"/>
          <w:b w:val="0"/>
          <w:sz w:val="22"/>
          <w:szCs w:val="22"/>
        </w:rPr>
        <w:t xml:space="preserve">Testing Epinephrine for Out-of-Hospital Cardiac Arrest. N Eng J Med. 2018. Aug 23;379(8):787-788. </w:t>
      </w:r>
    </w:p>
    <w:p w14:paraId="61C30258" w14:textId="77777777" w:rsidR="0078471E" w:rsidRPr="001D2D30" w:rsidRDefault="0078471E" w:rsidP="0078471E">
      <w:pPr>
        <w:pStyle w:val="H2"/>
        <w:numPr>
          <w:ilvl w:val="0"/>
          <w:numId w:val="4"/>
        </w:numPr>
        <w:spacing w:before="0" w:after="0"/>
        <w:rPr>
          <w:rFonts w:ascii="Arial" w:hAnsi="Arial" w:cs="Arial"/>
          <w:b w:val="0"/>
          <w:sz w:val="22"/>
          <w:szCs w:val="22"/>
        </w:rPr>
      </w:pPr>
      <w:r w:rsidRPr="00347D58">
        <w:rPr>
          <w:rFonts w:ascii="Arial" w:hAnsi="Arial" w:cs="Arial"/>
          <w:b w:val="0"/>
          <w:sz w:val="22"/>
          <w:szCs w:val="22"/>
        </w:rPr>
        <w:t xml:space="preserve">Moskowitz A, Andersen LW, Huang DT, Berg KM, </w:t>
      </w:r>
      <w:proofErr w:type="spellStart"/>
      <w:r w:rsidRPr="00347D58">
        <w:rPr>
          <w:rFonts w:ascii="Arial" w:hAnsi="Arial" w:cs="Arial"/>
          <w:b w:val="0"/>
          <w:sz w:val="22"/>
          <w:szCs w:val="22"/>
        </w:rPr>
        <w:t>Grossestreuer</w:t>
      </w:r>
      <w:proofErr w:type="spellEnd"/>
      <w:r w:rsidRPr="00347D58">
        <w:rPr>
          <w:rFonts w:ascii="Arial" w:hAnsi="Arial" w:cs="Arial"/>
          <w:b w:val="0"/>
          <w:sz w:val="22"/>
          <w:szCs w:val="22"/>
        </w:rPr>
        <w:t xml:space="preserve"> AV, Marik PE, Sherwin RL, Hou. PC, Becker LB, Cocchi MN, Doshi P, Gong J, Sen A, </w:t>
      </w:r>
      <w:r w:rsidRPr="00347D58">
        <w:rPr>
          <w:rFonts w:ascii="Arial" w:hAnsi="Arial" w:cs="Arial"/>
          <w:sz w:val="22"/>
          <w:szCs w:val="22"/>
        </w:rPr>
        <w:t xml:space="preserve">Donnino MW. </w:t>
      </w:r>
      <w:r w:rsidRPr="00347D58">
        <w:rPr>
          <w:rFonts w:ascii="Arial" w:hAnsi="Arial" w:cs="Arial"/>
          <w:b w:val="0"/>
          <w:sz w:val="22"/>
          <w:szCs w:val="22"/>
        </w:rPr>
        <w:t>Ascorbic acid, cor</w:t>
      </w:r>
      <w:r>
        <w:rPr>
          <w:rFonts w:ascii="Arial" w:hAnsi="Arial" w:cs="Arial"/>
          <w:b w:val="0"/>
          <w:sz w:val="22"/>
          <w:szCs w:val="22"/>
        </w:rPr>
        <w:t>t</w:t>
      </w:r>
      <w:r w:rsidRPr="00347D58">
        <w:rPr>
          <w:rFonts w:ascii="Arial" w:hAnsi="Arial" w:cs="Arial"/>
          <w:b w:val="0"/>
          <w:sz w:val="22"/>
          <w:szCs w:val="22"/>
        </w:rPr>
        <w:t>icosteroids, and thiamine in sepsis: a review. Of the biologic rational and the present state of clinical evaluation. Crit. Care. 2018. Oct. 29;22(1):283.</w:t>
      </w:r>
    </w:p>
    <w:p w14:paraId="113DD2A6" w14:textId="77777777" w:rsidR="0078471E" w:rsidRDefault="0078471E" w:rsidP="0078471E">
      <w:pPr>
        <w:pStyle w:val="H2"/>
        <w:numPr>
          <w:ilvl w:val="0"/>
          <w:numId w:val="4"/>
        </w:numPr>
        <w:spacing w:before="0" w:after="0"/>
        <w:rPr>
          <w:rFonts w:ascii="Arial" w:hAnsi="Arial" w:cs="Arial"/>
          <w:b w:val="0"/>
          <w:sz w:val="22"/>
          <w:szCs w:val="22"/>
        </w:rPr>
      </w:pPr>
      <w:r>
        <w:rPr>
          <w:rFonts w:ascii="Arial" w:hAnsi="Arial" w:cs="Arial"/>
          <w:b w:val="0"/>
          <w:sz w:val="22"/>
          <w:szCs w:val="22"/>
        </w:rPr>
        <w:t>A</w:t>
      </w:r>
      <w:r w:rsidRPr="004C0B9A">
        <w:rPr>
          <w:rFonts w:ascii="Arial" w:hAnsi="Arial" w:cs="Arial"/>
          <w:b w:val="0"/>
          <w:sz w:val="22"/>
          <w:szCs w:val="22"/>
        </w:rPr>
        <w:t xml:space="preserve">ndersen LW, Holmberg MJ, Berg KL, </w:t>
      </w:r>
      <w:r w:rsidRPr="004C0B9A">
        <w:rPr>
          <w:rFonts w:ascii="Arial" w:hAnsi="Arial" w:cs="Arial"/>
          <w:sz w:val="22"/>
          <w:szCs w:val="22"/>
        </w:rPr>
        <w:t>Donnino, MW</w:t>
      </w:r>
      <w:r w:rsidRPr="004C0B9A">
        <w:rPr>
          <w:rFonts w:ascii="Arial" w:hAnsi="Arial" w:cs="Arial"/>
          <w:b w:val="0"/>
          <w:sz w:val="22"/>
          <w:szCs w:val="22"/>
        </w:rPr>
        <w:t xml:space="preserve">, </w:t>
      </w:r>
      <w:proofErr w:type="spellStart"/>
      <w:r w:rsidRPr="004C0B9A">
        <w:rPr>
          <w:rFonts w:ascii="Arial" w:hAnsi="Arial" w:cs="Arial"/>
          <w:b w:val="0"/>
          <w:sz w:val="22"/>
          <w:szCs w:val="22"/>
        </w:rPr>
        <w:t>Granfeldt</w:t>
      </w:r>
      <w:proofErr w:type="spellEnd"/>
      <w:r w:rsidRPr="004C0B9A">
        <w:rPr>
          <w:rFonts w:ascii="Arial" w:hAnsi="Arial" w:cs="Arial"/>
          <w:b w:val="0"/>
          <w:sz w:val="22"/>
          <w:szCs w:val="22"/>
        </w:rPr>
        <w:t>, A.</w:t>
      </w:r>
      <w:r w:rsidRPr="004C0B9A">
        <w:t xml:space="preserve"> </w:t>
      </w:r>
      <w:r w:rsidRPr="004C0B9A">
        <w:rPr>
          <w:rFonts w:ascii="Arial" w:hAnsi="Arial" w:cs="Arial"/>
          <w:b w:val="0"/>
          <w:sz w:val="22"/>
          <w:szCs w:val="22"/>
        </w:rPr>
        <w:t>In-Hospital Cardiac Arrest: A Review</w:t>
      </w:r>
      <w:r>
        <w:rPr>
          <w:rFonts w:ascii="Arial" w:hAnsi="Arial" w:cs="Arial"/>
          <w:b w:val="0"/>
          <w:sz w:val="22"/>
          <w:szCs w:val="22"/>
        </w:rPr>
        <w:t xml:space="preserve">. </w:t>
      </w:r>
      <w:r w:rsidRPr="00D61C92">
        <w:rPr>
          <w:rFonts w:ascii="Arial" w:hAnsi="Arial" w:cs="Arial"/>
          <w:b w:val="0"/>
          <w:iCs/>
          <w:sz w:val="22"/>
          <w:szCs w:val="22"/>
        </w:rPr>
        <w:t>JAMA.</w:t>
      </w:r>
      <w:r w:rsidRPr="004C0B9A">
        <w:rPr>
          <w:rFonts w:ascii="Arial" w:hAnsi="Arial" w:cs="Arial"/>
          <w:b w:val="0"/>
          <w:i/>
          <w:iCs/>
          <w:sz w:val="22"/>
          <w:szCs w:val="22"/>
        </w:rPr>
        <w:t xml:space="preserve"> </w:t>
      </w:r>
      <w:r w:rsidRPr="004C0B9A">
        <w:rPr>
          <w:rFonts w:ascii="Arial" w:hAnsi="Arial" w:cs="Arial"/>
          <w:b w:val="0"/>
          <w:sz w:val="22"/>
          <w:szCs w:val="22"/>
        </w:rPr>
        <w:t>2019</w:t>
      </w:r>
      <w:r>
        <w:rPr>
          <w:rFonts w:ascii="Arial" w:hAnsi="Arial" w:cs="Arial"/>
          <w:b w:val="0"/>
          <w:sz w:val="22"/>
          <w:szCs w:val="22"/>
        </w:rPr>
        <w:t xml:space="preserve">. Mar </w:t>
      </w:r>
      <w:r w:rsidRPr="004C0B9A">
        <w:rPr>
          <w:rFonts w:ascii="Arial" w:hAnsi="Arial" w:cs="Arial"/>
          <w:b w:val="0"/>
          <w:sz w:val="22"/>
          <w:szCs w:val="22"/>
        </w:rPr>
        <w:t>321(12):1200-1210</w:t>
      </w:r>
      <w:r>
        <w:rPr>
          <w:rFonts w:ascii="Arial" w:hAnsi="Arial" w:cs="Arial"/>
          <w:b w:val="0"/>
          <w:sz w:val="22"/>
          <w:szCs w:val="22"/>
        </w:rPr>
        <w:t>.</w:t>
      </w:r>
    </w:p>
    <w:p w14:paraId="0BC6D445" w14:textId="77777777" w:rsidR="0078471E" w:rsidRDefault="0078471E" w:rsidP="0078471E">
      <w:pPr>
        <w:pStyle w:val="H2"/>
        <w:tabs>
          <w:tab w:val="clear" w:pos="1320"/>
        </w:tabs>
        <w:spacing w:before="0" w:after="0"/>
        <w:ind w:left="720"/>
        <w:rPr>
          <w:rFonts w:ascii="Arial" w:hAnsi="Arial" w:cs="Arial"/>
          <w:b w:val="0"/>
          <w:sz w:val="22"/>
          <w:szCs w:val="22"/>
        </w:rPr>
      </w:pPr>
      <w:r>
        <w:rPr>
          <w:rFonts w:ascii="Arial" w:hAnsi="Arial" w:cs="Arial"/>
          <w:b w:val="0"/>
          <w:sz w:val="22"/>
          <w:szCs w:val="22"/>
        </w:rPr>
        <w:t xml:space="preserve">Moskowitz A, </w:t>
      </w:r>
      <w:r>
        <w:rPr>
          <w:rFonts w:ascii="Arial" w:hAnsi="Arial" w:cs="Arial"/>
          <w:sz w:val="22"/>
          <w:szCs w:val="22"/>
        </w:rPr>
        <w:t xml:space="preserve">Donnino MW. </w:t>
      </w:r>
      <w:r>
        <w:rPr>
          <w:rFonts w:ascii="Arial" w:hAnsi="Arial" w:cs="Arial"/>
          <w:b w:val="0"/>
          <w:sz w:val="22"/>
          <w:szCs w:val="22"/>
        </w:rPr>
        <w:t xml:space="preserve">Thiamine (vitamin B1) in septic shock: a targeted therapy. J </w:t>
      </w:r>
      <w:proofErr w:type="spellStart"/>
      <w:r>
        <w:rPr>
          <w:rFonts w:ascii="Arial" w:hAnsi="Arial" w:cs="Arial"/>
          <w:b w:val="0"/>
          <w:sz w:val="22"/>
          <w:szCs w:val="22"/>
        </w:rPr>
        <w:t>Thorac</w:t>
      </w:r>
      <w:proofErr w:type="spellEnd"/>
      <w:r>
        <w:rPr>
          <w:rFonts w:ascii="Arial" w:hAnsi="Arial" w:cs="Arial"/>
          <w:b w:val="0"/>
          <w:sz w:val="22"/>
          <w:szCs w:val="22"/>
        </w:rPr>
        <w:t xml:space="preserve"> Dis. 2020. Feb;12(Suppl1</w:t>
      </w:r>
      <w:proofErr w:type="gramStart"/>
      <w:r>
        <w:rPr>
          <w:rFonts w:ascii="Arial" w:hAnsi="Arial" w:cs="Arial"/>
          <w:b w:val="0"/>
          <w:sz w:val="22"/>
          <w:szCs w:val="22"/>
        </w:rPr>
        <w:t>):S</w:t>
      </w:r>
      <w:proofErr w:type="gramEnd"/>
      <w:r>
        <w:rPr>
          <w:rFonts w:ascii="Arial" w:hAnsi="Arial" w:cs="Arial"/>
          <w:b w:val="0"/>
          <w:sz w:val="22"/>
          <w:szCs w:val="22"/>
        </w:rPr>
        <w:t xml:space="preserve">78-S83. Review. </w:t>
      </w:r>
    </w:p>
    <w:p w14:paraId="65CA03C0" w14:textId="77777777" w:rsidR="0078471E" w:rsidRPr="00B51251" w:rsidRDefault="0078471E" w:rsidP="0078471E">
      <w:pPr>
        <w:pStyle w:val="H2"/>
        <w:tabs>
          <w:tab w:val="clear" w:pos="1320"/>
        </w:tabs>
        <w:spacing w:before="0" w:after="0"/>
        <w:ind w:left="720"/>
        <w:rPr>
          <w:rFonts w:ascii="Arial" w:hAnsi="Arial" w:cs="Arial"/>
          <w:b w:val="0"/>
          <w:sz w:val="22"/>
          <w:szCs w:val="22"/>
        </w:rPr>
      </w:pPr>
    </w:p>
    <w:p w14:paraId="11FECECB" w14:textId="77777777" w:rsidR="0078471E" w:rsidRPr="00D721D1" w:rsidRDefault="0078471E" w:rsidP="0078471E">
      <w:pPr>
        <w:pStyle w:val="H2"/>
        <w:tabs>
          <w:tab w:val="clear" w:pos="1320"/>
        </w:tabs>
        <w:spacing w:before="0" w:after="0"/>
        <w:rPr>
          <w:rFonts w:ascii="Arial" w:hAnsi="Arial" w:cs="Arial"/>
          <w:sz w:val="22"/>
          <w:szCs w:val="22"/>
        </w:rPr>
      </w:pPr>
    </w:p>
    <w:p w14:paraId="775006C1" w14:textId="77777777" w:rsidR="0078471E" w:rsidRPr="00D721D1" w:rsidRDefault="0078471E" w:rsidP="0078471E">
      <w:pPr>
        <w:pStyle w:val="H2"/>
        <w:keepNext/>
        <w:tabs>
          <w:tab w:val="clear" w:pos="1320"/>
        </w:tabs>
        <w:spacing w:before="0" w:after="0"/>
        <w:rPr>
          <w:rFonts w:ascii="Arial" w:hAnsi="Arial" w:cs="Arial"/>
          <w:sz w:val="22"/>
          <w:szCs w:val="22"/>
        </w:rPr>
      </w:pPr>
      <w:r w:rsidRPr="00D721D1">
        <w:rPr>
          <w:rFonts w:ascii="Arial" w:hAnsi="Arial" w:cs="Arial"/>
          <w:sz w:val="22"/>
          <w:szCs w:val="22"/>
        </w:rPr>
        <w:lastRenderedPageBreak/>
        <w:t>Books/Textbooks for the medical or scientific community</w:t>
      </w:r>
    </w:p>
    <w:p w14:paraId="541FFF1E" w14:textId="77777777" w:rsidR="0078471E" w:rsidRPr="00D721D1" w:rsidRDefault="0078471E" w:rsidP="0078471E">
      <w:pPr>
        <w:pStyle w:val="H2"/>
        <w:numPr>
          <w:ilvl w:val="0"/>
          <w:numId w:val="5"/>
        </w:numPr>
        <w:spacing w:before="0" w:after="0"/>
        <w:rPr>
          <w:rFonts w:ascii="Arial" w:hAnsi="Arial" w:cs="Arial"/>
          <w:sz w:val="22"/>
          <w:szCs w:val="22"/>
        </w:rPr>
      </w:pPr>
      <w:r w:rsidRPr="00D721D1">
        <w:rPr>
          <w:rFonts w:ascii="Arial" w:hAnsi="Arial" w:cs="Arial"/>
          <w:sz w:val="22"/>
          <w:szCs w:val="22"/>
        </w:rPr>
        <w:t>Donnino MW</w:t>
      </w:r>
      <w:r w:rsidRPr="00D721D1">
        <w:rPr>
          <w:rFonts w:ascii="Arial" w:hAnsi="Arial" w:cs="Arial"/>
          <w:b w:val="0"/>
          <w:sz w:val="22"/>
          <w:szCs w:val="22"/>
        </w:rPr>
        <w:t xml:space="preserve">, Tischhauser P, Donnino R.  MCAT Review: Pearls of </w:t>
      </w:r>
      <w:r>
        <w:rPr>
          <w:rFonts w:ascii="Arial" w:hAnsi="Arial" w:cs="Arial"/>
          <w:b w:val="0"/>
          <w:sz w:val="22"/>
          <w:szCs w:val="22"/>
        </w:rPr>
        <w:t>W</w:t>
      </w:r>
      <w:r w:rsidRPr="00D721D1">
        <w:rPr>
          <w:rFonts w:ascii="Arial" w:hAnsi="Arial" w:cs="Arial"/>
          <w:b w:val="0"/>
          <w:sz w:val="22"/>
          <w:szCs w:val="22"/>
        </w:rPr>
        <w:t>isdom.  Boston: Boston Medical Publishing; 2002.</w:t>
      </w:r>
    </w:p>
    <w:p w14:paraId="6A8AF60A" w14:textId="77777777" w:rsidR="0078471E" w:rsidRPr="00D721D1" w:rsidRDefault="0078471E" w:rsidP="0078471E">
      <w:pPr>
        <w:pStyle w:val="H2"/>
        <w:tabs>
          <w:tab w:val="clear" w:pos="1320"/>
        </w:tabs>
        <w:spacing w:before="0" w:after="0"/>
        <w:rPr>
          <w:rFonts w:ascii="Arial" w:hAnsi="Arial" w:cs="Arial"/>
          <w:sz w:val="22"/>
          <w:szCs w:val="22"/>
        </w:rPr>
      </w:pPr>
    </w:p>
    <w:p w14:paraId="700DDD28" w14:textId="77777777" w:rsidR="0078471E" w:rsidRPr="00D721D1" w:rsidRDefault="0078471E" w:rsidP="0078471E">
      <w:pPr>
        <w:pStyle w:val="H2"/>
        <w:tabs>
          <w:tab w:val="clear" w:pos="1320"/>
        </w:tabs>
        <w:spacing w:before="0" w:after="0"/>
        <w:rPr>
          <w:rFonts w:ascii="Arial" w:hAnsi="Arial" w:cs="Arial"/>
          <w:sz w:val="22"/>
          <w:szCs w:val="22"/>
        </w:rPr>
      </w:pPr>
      <w:r>
        <w:rPr>
          <w:rFonts w:ascii="Arial" w:hAnsi="Arial" w:cs="Arial"/>
          <w:sz w:val="22"/>
          <w:szCs w:val="22"/>
        </w:rPr>
        <w:t>DVD</w:t>
      </w:r>
      <w:r w:rsidRPr="00D721D1">
        <w:rPr>
          <w:rFonts w:ascii="Arial" w:hAnsi="Arial" w:cs="Arial"/>
          <w:sz w:val="22"/>
          <w:szCs w:val="22"/>
        </w:rPr>
        <w:t>s for the medical or scientific community</w:t>
      </w:r>
    </w:p>
    <w:p w14:paraId="5EEA4D94" w14:textId="77777777" w:rsidR="0078471E" w:rsidRPr="00D721D1" w:rsidRDefault="0078471E" w:rsidP="0078471E">
      <w:pPr>
        <w:pStyle w:val="H2"/>
        <w:numPr>
          <w:ilvl w:val="0"/>
          <w:numId w:val="8"/>
        </w:numPr>
        <w:spacing w:before="0" w:after="0"/>
        <w:rPr>
          <w:rFonts w:ascii="Arial" w:hAnsi="Arial" w:cs="Arial"/>
          <w:sz w:val="22"/>
          <w:szCs w:val="22"/>
        </w:rPr>
      </w:pPr>
      <w:r w:rsidRPr="00D721D1">
        <w:rPr>
          <w:rFonts w:ascii="Arial" w:hAnsi="Arial" w:cs="Arial"/>
          <w:sz w:val="22"/>
          <w:szCs w:val="22"/>
        </w:rPr>
        <w:t>Donnino MW</w:t>
      </w:r>
      <w:r w:rsidRPr="00D721D1">
        <w:rPr>
          <w:rFonts w:ascii="Arial" w:hAnsi="Arial" w:cs="Arial"/>
          <w:b w:val="0"/>
          <w:sz w:val="22"/>
          <w:szCs w:val="22"/>
        </w:rPr>
        <w:t>, AHA ACLS Team. Advanced Cardiovascular Life Support. American heart Association; 2016</w:t>
      </w:r>
    </w:p>
    <w:p w14:paraId="5DAEFEF4" w14:textId="77777777" w:rsidR="0078471E" w:rsidRPr="00D721D1" w:rsidRDefault="0078471E" w:rsidP="0078471E">
      <w:pPr>
        <w:pStyle w:val="H2"/>
        <w:numPr>
          <w:ilvl w:val="0"/>
          <w:numId w:val="8"/>
        </w:numPr>
        <w:spacing w:before="0" w:after="0"/>
        <w:rPr>
          <w:rFonts w:ascii="Arial" w:hAnsi="Arial" w:cs="Arial"/>
          <w:sz w:val="22"/>
          <w:szCs w:val="22"/>
        </w:rPr>
      </w:pPr>
      <w:r w:rsidRPr="00D721D1">
        <w:rPr>
          <w:rFonts w:ascii="Arial" w:hAnsi="Arial" w:cs="Arial"/>
          <w:sz w:val="22"/>
          <w:szCs w:val="22"/>
        </w:rPr>
        <w:t>Donnino MW</w:t>
      </w:r>
      <w:r w:rsidRPr="00D721D1">
        <w:rPr>
          <w:rFonts w:ascii="Arial" w:hAnsi="Arial" w:cs="Arial"/>
          <w:b w:val="0"/>
          <w:sz w:val="22"/>
          <w:szCs w:val="22"/>
        </w:rPr>
        <w:t>, AHA ACLS EP Project Team. Advanced Cardiovascular Life Support for Experienced Providers. American heart Association; 2017.</w:t>
      </w:r>
    </w:p>
    <w:p w14:paraId="1D77CED4" w14:textId="77777777" w:rsidR="0078471E" w:rsidRPr="00D721D1" w:rsidRDefault="0078471E" w:rsidP="0078471E">
      <w:pPr>
        <w:pStyle w:val="H2"/>
        <w:tabs>
          <w:tab w:val="clear" w:pos="1320"/>
        </w:tabs>
        <w:spacing w:before="0" w:after="0"/>
        <w:rPr>
          <w:rFonts w:ascii="Arial" w:hAnsi="Arial" w:cs="Arial"/>
          <w:sz w:val="22"/>
          <w:szCs w:val="22"/>
        </w:rPr>
      </w:pPr>
    </w:p>
    <w:p w14:paraId="18465BFB" w14:textId="77777777" w:rsidR="0078471E" w:rsidRPr="00D721D1" w:rsidRDefault="0078471E" w:rsidP="0078471E">
      <w:pPr>
        <w:pStyle w:val="H2"/>
        <w:tabs>
          <w:tab w:val="clear" w:pos="1320"/>
        </w:tabs>
        <w:spacing w:before="0" w:after="0"/>
        <w:rPr>
          <w:rFonts w:ascii="Arial" w:hAnsi="Arial" w:cs="Arial"/>
          <w:sz w:val="22"/>
          <w:szCs w:val="22"/>
        </w:rPr>
      </w:pPr>
      <w:r w:rsidRPr="00D721D1">
        <w:rPr>
          <w:rFonts w:ascii="Arial" w:hAnsi="Arial" w:cs="Arial"/>
          <w:sz w:val="22"/>
          <w:szCs w:val="22"/>
        </w:rPr>
        <w:t>Letters to the Editor</w:t>
      </w:r>
    </w:p>
    <w:p w14:paraId="5E43722A" w14:textId="77777777" w:rsidR="0078471E" w:rsidRPr="00D721D1" w:rsidRDefault="0078471E" w:rsidP="0078471E">
      <w:pPr>
        <w:pStyle w:val="H2"/>
        <w:numPr>
          <w:ilvl w:val="0"/>
          <w:numId w:val="6"/>
        </w:numPr>
        <w:spacing w:before="0" w:after="0"/>
        <w:rPr>
          <w:rFonts w:ascii="Arial" w:hAnsi="Arial" w:cs="Arial"/>
          <w:b w:val="0"/>
          <w:sz w:val="22"/>
          <w:szCs w:val="22"/>
        </w:rPr>
      </w:pPr>
      <w:r w:rsidRPr="00D721D1">
        <w:rPr>
          <w:rFonts w:ascii="Arial" w:hAnsi="Arial" w:cs="Arial"/>
          <w:sz w:val="22"/>
          <w:szCs w:val="22"/>
        </w:rPr>
        <w:t>Donnino M</w:t>
      </w:r>
      <w:r w:rsidRPr="00D721D1">
        <w:rPr>
          <w:rFonts w:ascii="Arial" w:hAnsi="Arial" w:cs="Arial"/>
          <w:b w:val="0"/>
          <w:sz w:val="22"/>
          <w:szCs w:val="22"/>
        </w:rPr>
        <w:t>.  Gastrointestinal beriberi: a previously unrecognized syndrome. Ann Intern Med. 2004 Dec 7;141(11):898-9</w:t>
      </w:r>
      <w:r>
        <w:rPr>
          <w:rFonts w:ascii="Arial" w:hAnsi="Arial" w:cs="Arial"/>
          <w:b w:val="0"/>
          <w:sz w:val="22"/>
          <w:szCs w:val="22"/>
        </w:rPr>
        <w:t>.</w:t>
      </w:r>
    </w:p>
    <w:p w14:paraId="5C7FA81F" w14:textId="77777777" w:rsidR="0078471E" w:rsidRPr="00D721D1" w:rsidRDefault="0078471E" w:rsidP="0078471E">
      <w:pPr>
        <w:pStyle w:val="ListParagraph"/>
        <w:numPr>
          <w:ilvl w:val="0"/>
          <w:numId w:val="6"/>
        </w:numPr>
        <w:rPr>
          <w:rFonts w:ascii="Arial" w:hAnsi="Arial" w:cs="Arial"/>
          <w:sz w:val="22"/>
          <w:szCs w:val="22"/>
        </w:rPr>
      </w:pPr>
      <w:r w:rsidRPr="00D721D1">
        <w:rPr>
          <w:rFonts w:ascii="Arial" w:hAnsi="Arial" w:cs="Arial"/>
          <w:b/>
          <w:sz w:val="22"/>
          <w:szCs w:val="22"/>
        </w:rPr>
        <w:t>Donnino MW</w:t>
      </w:r>
      <w:r w:rsidRPr="00D721D1">
        <w:rPr>
          <w:rFonts w:ascii="Arial" w:hAnsi="Arial" w:cs="Arial"/>
          <w:sz w:val="22"/>
          <w:szCs w:val="22"/>
        </w:rPr>
        <w:t>, Clardy P, Talmor D.  A central venous pressure goal of 8 – 12 mm Hg for all patients in septic shock. Crit Care Med. 2007 May;35(5):1441</w:t>
      </w:r>
      <w:r>
        <w:rPr>
          <w:rFonts w:ascii="Arial" w:hAnsi="Arial" w:cs="Arial"/>
          <w:sz w:val="22"/>
          <w:szCs w:val="22"/>
        </w:rPr>
        <w:t>.</w:t>
      </w:r>
    </w:p>
    <w:p w14:paraId="28619890" w14:textId="77777777" w:rsidR="0078471E" w:rsidRPr="00D721D1" w:rsidRDefault="0078471E" w:rsidP="0078471E">
      <w:pPr>
        <w:pStyle w:val="H2"/>
        <w:numPr>
          <w:ilvl w:val="0"/>
          <w:numId w:val="6"/>
        </w:numPr>
        <w:spacing w:before="0" w:after="0"/>
        <w:rPr>
          <w:rFonts w:ascii="Arial" w:hAnsi="Arial" w:cs="Arial"/>
          <w:b w:val="0"/>
          <w:sz w:val="22"/>
          <w:szCs w:val="22"/>
        </w:rPr>
      </w:pPr>
      <w:r w:rsidRPr="00D721D1">
        <w:rPr>
          <w:rFonts w:ascii="Arial" w:hAnsi="Arial" w:cs="Arial"/>
          <w:sz w:val="22"/>
          <w:szCs w:val="22"/>
        </w:rPr>
        <w:t>Donnino M</w:t>
      </w:r>
      <w:r w:rsidRPr="00D721D1">
        <w:rPr>
          <w:rFonts w:ascii="Arial" w:hAnsi="Arial" w:cs="Arial"/>
          <w:b w:val="0"/>
          <w:sz w:val="22"/>
          <w:szCs w:val="22"/>
        </w:rPr>
        <w:t>, Ch</w:t>
      </w:r>
      <w:r>
        <w:rPr>
          <w:rFonts w:ascii="Arial" w:hAnsi="Arial" w:cs="Arial"/>
          <w:b w:val="0"/>
          <w:sz w:val="22"/>
          <w:szCs w:val="22"/>
        </w:rPr>
        <w:t xml:space="preserve">auhan A, Walsh, M. Therapeutic hypothermia after cardiac arrest. </w:t>
      </w:r>
      <w:r w:rsidRPr="00D721D1">
        <w:rPr>
          <w:rFonts w:ascii="Arial" w:hAnsi="Arial" w:cs="Arial"/>
          <w:b w:val="0"/>
          <w:sz w:val="22"/>
          <w:szCs w:val="22"/>
        </w:rPr>
        <w:t>N Engl J Med. 2011 Jan 13;364(2):187; author reply 187-8</w:t>
      </w:r>
      <w:r>
        <w:rPr>
          <w:rFonts w:ascii="Arial" w:hAnsi="Arial" w:cs="Arial"/>
          <w:b w:val="0"/>
          <w:sz w:val="22"/>
          <w:szCs w:val="22"/>
        </w:rPr>
        <w:t>.</w:t>
      </w:r>
    </w:p>
    <w:p w14:paraId="432683FC" w14:textId="77777777" w:rsidR="0078471E" w:rsidRPr="00D721D1" w:rsidRDefault="0078471E" w:rsidP="0078471E">
      <w:pPr>
        <w:pStyle w:val="H2"/>
        <w:numPr>
          <w:ilvl w:val="0"/>
          <w:numId w:val="6"/>
        </w:numPr>
        <w:spacing w:before="0" w:after="0"/>
        <w:rPr>
          <w:rFonts w:ascii="Arial" w:hAnsi="Arial" w:cs="Arial"/>
          <w:b w:val="0"/>
          <w:sz w:val="22"/>
          <w:szCs w:val="22"/>
        </w:rPr>
      </w:pPr>
      <w:r w:rsidRPr="00D721D1">
        <w:rPr>
          <w:rFonts w:ascii="Arial" w:hAnsi="Arial" w:cs="Arial"/>
          <w:b w:val="0"/>
          <w:sz w:val="22"/>
          <w:szCs w:val="22"/>
        </w:rPr>
        <w:t xml:space="preserve">Andersen LW, Graver A, </w:t>
      </w:r>
      <w:r w:rsidRPr="00D721D1">
        <w:rPr>
          <w:rFonts w:ascii="Arial" w:hAnsi="Arial" w:cs="Arial"/>
          <w:sz w:val="22"/>
          <w:szCs w:val="22"/>
        </w:rPr>
        <w:t>Donnino MW</w:t>
      </w:r>
      <w:r w:rsidRPr="00D721D1">
        <w:rPr>
          <w:rFonts w:ascii="Arial" w:hAnsi="Arial" w:cs="Arial"/>
          <w:b w:val="0"/>
          <w:sz w:val="22"/>
          <w:szCs w:val="22"/>
        </w:rPr>
        <w:t>. Use of epinephrine for cardiac arrest prior to hospital arrival. JAMA. 2012 Jul 4;308(1):29; author reply 30-1</w:t>
      </w:r>
      <w:r>
        <w:rPr>
          <w:rFonts w:ascii="Arial" w:hAnsi="Arial" w:cs="Arial"/>
          <w:b w:val="0"/>
          <w:sz w:val="22"/>
          <w:szCs w:val="22"/>
        </w:rPr>
        <w:t>.</w:t>
      </w:r>
    </w:p>
    <w:p w14:paraId="37A232D0" w14:textId="77777777" w:rsidR="0078471E" w:rsidRPr="00D721D1" w:rsidRDefault="0078471E" w:rsidP="0078471E">
      <w:pPr>
        <w:pStyle w:val="H2"/>
        <w:numPr>
          <w:ilvl w:val="0"/>
          <w:numId w:val="6"/>
        </w:numPr>
        <w:spacing w:before="0" w:after="0"/>
        <w:rPr>
          <w:rFonts w:ascii="Arial" w:hAnsi="Arial" w:cs="Arial"/>
          <w:b w:val="0"/>
          <w:sz w:val="22"/>
          <w:szCs w:val="22"/>
        </w:rPr>
      </w:pPr>
      <w:r w:rsidRPr="00D721D1">
        <w:rPr>
          <w:rFonts w:ascii="Arial" w:hAnsi="Arial" w:cs="Arial"/>
          <w:b w:val="0"/>
          <w:sz w:val="22"/>
          <w:szCs w:val="22"/>
        </w:rPr>
        <w:t xml:space="preserve">Andersen LW, Graver A, </w:t>
      </w:r>
      <w:r w:rsidRPr="00D721D1">
        <w:rPr>
          <w:rFonts w:ascii="Arial" w:hAnsi="Arial" w:cs="Arial"/>
          <w:sz w:val="22"/>
          <w:szCs w:val="22"/>
        </w:rPr>
        <w:t>Donnino MW</w:t>
      </w:r>
      <w:r w:rsidRPr="00D721D1">
        <w:rPr>
          <w:rFonts w:ascii="Arial" w:hAnsi="Arial" w:cs="Arial"/>
          <w:b w:val="0"/>
          <w:sz w:val="22"/>
          <w:szCs w:val="22"/>
        </w:rPr>
        <w:t xml:space="preserve">. Use of epinephrine for cardiac arrest prior to hospital arrival. JAMA. 2012 Jul 4;308(1):29. </w:t>
      </w:r>
    </w:p>
    <w:p w14:paraId="64842E5A" w14:textId="77777777" w:rsidR="0078471E" w:rsidRPr="00D721D1" w:rsidRDefault="0078471E" w:rsidP="0078471E">
      <w:pPr>
        <w:pStyle w:val="H2"/>
        <w:numPr>
          <w:ilvl w:val="0"/>
          <w:numId w:val="6"/>
        </w:numPr>
        <w:spacing w:before="0" w:after="0"/>
        <w:rPr>
          <w:rFonts w:ascii="Arial" w:hAnsi="Arial" w:cs="Arial"/>
          <w:b w:val="0"/>
          <w:sz w:val="22"/>
          <w:szCs w:val="22"/>
        </w:rPr>
      </w:pPr>
      <w:r w:rsidRPr="00D721D1">
        <w:rPr>
          <w:rFonts w:ascii="Arial" w:hAnsi="Arial" w:cs="Arial"/>
          <w:b w:val="0"/>
          <w:sz w:val="22"/>
          <w:szCs w:val="22"/>
        </w:rPr>
        <w:t xml:space="preserve">Berg KM, </w:t>
      </w:r>
      <w:r w:rsidRPr="00D721D1">
        <w:rPr>
          <w:rFonts w:ascii="Arial" w:hAnsi="Arial" w:cs="Arial"/>
          <w:sz w:val="22"/>
          <w:szCs w:val="22"/>
        </w:rPr>
        <w:t>Donnino MW</w:t>
      </w:r>
      <w:r w:rsidRPr="00D721D1">
        <w:rPr>
          <w:rFonts w:ascii="Arial" w:hAnsi="Arial" w:cs="Arial"/>
          <w:b w:val="0"/>
          <w:sz w:val="22"/>
          <w:szCs w:val="22"/>
        </w:rPr>
        <w:t>.  Predicting noninvasive mechanical ventilation outcome: early may be too early! The auth</w:t>
      </w:r>
      <w:r>
        <w:rPr>
          <w:rFonts w:ascii="Arial" w:hAnsi="Arial" w:cs="Arial"/>
          <w:b w:val="0"/>
          <w:sz w:val="22"/>
          <w:szCs w:val="22"/>
        </w:rPr>
        <w:t xml:space="preserve">ors respond. Respir Care. 2013 </w:t>
      </w:r>
      <w:r w:rsidRPr="00D721D1">
        <w:rPr>
          <w:rFonts w:ascii="Arial" w:hAnsi="Arial" w:cs="Arial"/>
          <w:b w:val="0"/>
          <w:sz w:val="22"/>
          <w:szCs w:val="22"/>
        </w:rPr>
        <w:t>Feb;58(2</w:t>
      </w:r>
      <w:proofErr w:type="gramStart"/>
      <w:r w:rsidRPr="00D721D1">
        <w:rPr>
          <w:rFonts w:ascii="Arial" w:hAnsi="Arial" w:cs="Arial"/>
          <w:b w:val="0"/>
          <w:sz w:val="22"/>
          <w:szCs w:val="22"/>
        </w:rPr>
        <w:t>):e</w:t>
      </w:r>
      <w:proofErr w:type="gramEnd"/>
      <w:r w:rsidRPr="00D721D1">
        <w:rPr>
          <w:rFonts w:ascii="Arial" w:hAnsi="Arial" w:cs="Arial"/>
          <w:b w:val="0"/>
          <w:sz w:val="22"/>
          <w:szCs w:val="22"/>
        </w:rPr>
        <w:t>16-7.</w:t>
      </w:r>
    </w:p>
    <w:p w14:paraId="3DF315E7" w14:textId="77777777" w:rsidR="0078471E" w:rsidRPr="00D721D1" w:rsidRDefault="0078471E" w:rsidP="0078471E">
      <w:pPr>
        <w:pStyle w:val="ListParagraph"/>
        <w:numPr>
          <w:ilvl w:val="0"/>
          <w:numId w:val="6"/>
        </w:numPr>
        <w:rPr>
          <w:rFonts w:ascii="Arial" w:hAnsi="Arial" w:cs="Arial"/>
          <w:sz w:val="22"/>
          <w:szCs w:val="22"/>
        </w:rPr>
      </w:pPr>
      <w:r w:rsidRPr="00D721D1">
        <w:rPr>
          <w:rFonts w:ascii="Arial" w:hAnsi="Arial" w:cs="Arial"/>
          <w:sz w:val="22"/>
          <w:szCs w:val="22"/>
        </w:rPr>
        <w:t xml:space="preserve">Leaf DE, Raed A, </w:t>
      </w:r>
      <w:r w:rsidRPr="00D721D1">
        <w:rPr>
          <w:rFonts w:ascii="Arial" w:hAnsi="Arial" w:cs="Arial"/>
          <w:b/>
          <w:sz w:val="22"/>
          <w:szCs w:val="22"/>
        </w:rPr>
        <w:t>Donnino MW</w:t>
      </w:r>
      <w:r w:rsidRPr="00D721D1">
        <w:rPr>
          <w:rFonts w:ascii="Arial" w:hAnsi="Arial" w:cs="Arial"/>
          <w:sz w:val="22"/>
          <w:szCs w:val="22"/>
        </w:rPr>
        <w:t xml:space="preserve">, </w:t>
      </w:r>
      <w:proofErr w:type="spellStart"/>
      <w:r w:rsidRPr="00D721D1">
        <w:rPr>
          <w:rFonts w:ascii="Arial" w:hAnsi="Arial" w:cs="Arial"/>
          <w:sz w:val="22"/>
          <w:szCs w:val="22"/>
        </w:rPr>
        <w:t>Gindee</w:t>
      </w:r>
      <w:proofErr w:type="spellEnd"/>
      <w:r w:rsidRPr="00D721D1">
        <w:rPr>
          <w:rFonts w:ascii="Arial" w:hAnsi="Arial" w:cs="Arial"/>
          <w:sz w:val="22"/>
          <w:szCs w:val="22"/>
        </w:rPr>
        <w:t xml:space="preserve"> AA, </w:t>
      </w:r>
      <w:proofErr w:type="spellStart"/>
      <w:r w:rsidRPr="00D721D1">
        <w:rPr>
          <w:rFonts w:ascii="Arial" w:hAnsi="Arial" w:cs="Arial"/>
          <w:sz w:val="22"/>
          <w:szCs w:val="22"/>
        </w:rPr>
        <w:t>Waikar</w:t>
      </w:r>
      <w:proofErr w:type="spellEnd"/>
      <w:r w:rsidRPr="00D721D1">
        <w:rPr>
          <w:rFonts w:ascii="Arial" w:hAnsi="Arial" w:cs="Arial"/>
          <w:sz w:val="22"/>
          <w:szCs w:val="22"/>
        </w:rPr>
        <w:t xml:space="preserve"> SS. Reply: active and native vitamin D in critical illness. Am J Respir Crit Care Med. 2014 190(10):1194-6. </w:t>
      </w:r>
    </w:p>
    <w:p w14:paraId="319C0547" w14:textId="77777777" w:rsidR="0078471E" w:rsidRPr="00D721D1" w:rsidRDefault="0078471E" w:rsidP="0078471E">
      <w:pPr>
        <w:pStyle w:val="H2"/>
        <w:numPr>
          <w:ilvl w:val="0"/>
          <w:numId w:val="6"/>
        </w:numPr>
        <w:spacing w:before="0" w:after="0"/>
        <w:rPr>
          <w:rFonts w:ascii="Arial" w:hAnsi="Arial" w:cs="Arial"/>
          <w:b w:val="0"/>
          <w:sz w:val="22"/>
          <w:szCs w:val="22"/>
        </w:rPr>
      </w:pPr>
      <w:proofErr w:type="spellStart"/>
      <w:r w:rsidRPr="00D721D1">
        <w:rPr>
          <w:rFonts w:ascii="Arial" w:hAnsi="Arial" w:cs="Arial"/>
          <w:b w:val="0"/>
          <w:sz w:val="22"/>
          <w:szCs w:val="22"/>
        </w:rPr>
        <w:t>Salciccioli</w:t>
      </w:r>
      <w:proofErr w:type="spellEnd"/>
      <w:r w:rsidRPr="00D721D1">
        <w:rPr>
          <w:rFonts w:ascii="Arial" w:hAnsi="Arial" w:cs="Arial"/>
          <w:b w:val="0"/>
          <w:sz w:val="22"/>
          <w:szCs w:val="22"/>
        </w:rPr>
        <w:t xml:space="preserve"> J, </w:t>
      </w:r>
      <w:r w:rsidRPr="00D721D1">
        <w:rPr>
          <w:rFonts w:ascii="Arial" w:hAnsi="Arial" w:cs="Arial"/>
          <w:sz w:val="22"/>
          <w:szCs w:val="22"/>
        </w:rPr>
        <w:t>Donnino MW</w:t>
      </w:r>
      <w:r w:rsidRPr="00D721D1">
        <w:rPr>
          <w:rFonts w:ascii="Arial" w:hAnsi="Arial" w:cs="Arial"/>
          <w:b w:val="0"/>
          <w:sz w:val="22"/>
          <w:szCs w:val="22"/>
        </w:rPr>
        <w:t>. Reply to letter: Continuous neuromuscular blockade is associated with decreased mortality in post-cardiac arrest patients – problems with the data. Resuscitation. 2014 Jan;85(1</w:t>
      </w:r>
      <w:proofErr w:type="gramStart"/>
      <w:r w:rsidRPr="00D721D1">
        <w:rPr>
          <w:rFonts w:ascii="Arial" w:hAnsi="Arial" w:cs="Arial"/>
          <w:b w:val="0"/>
          <w:sz w:val="22"/>
          <w:szCs w:val="22"/>
        </w:rPr>
        <w:t>):e</w:t>
      </w:r>
      <w:proofErr w:type="gramEnd"/>
      <w:r w:rsidRPr="00D721D1">
        <w:rPr>
          <w:rFonts w:ascii="Arial" w:hAnsi="Arial" w:cs="Arial"/>
          <w:b w:val="0"/>
          <w:sz w:val="22"/>
          <w:szCs w:val="22"/>
        </w:rPr>
        <w:t xml:space="preserve">3. </w:t>
      </w:r>
    </w:p>
    <w:p w14:paraId="49833DC6" w14:textId="77777777" w:rsidR="0078471E" w:rsidRPr="00D721D1" w:rsidRDefault="0078471E" w:rsidP="0078471E">
      <w:pPr>
        <w:pStyle w:val="ListParagraph"/>
        <w:numPr>
          <w:ilvl w:val="0"/>
          <w:numId w:val="6"/>
        </w:numPr>
        <w:rPr>
          <w:rFonts w:ascii="Arial" w:hAnsi="Arial" w:cs="Arial"/>
          <w:sz w:val="22"/>
          <w:szCs w:val="22"/>
        </w:rPr>
      </w:pPr>
      <w:r w:rsidRPr="00D721D1">
        <w:rPr>
          <w:rFonts w:ascii="Arial" w:hAnsi="Arial" w:cs="Arial"/>
          <w:sz w:val="22"/>
          <w:szCs w:val="22"/>
        </w:rPr>
        <w:t xml:space="preserve">Andersen LW, Berg KM, </w:t>
      </w:r>
      <w:r w:rsidRPr="00D721D1">
        <w:rPr>
          <w:rFonts w:ascii="Arial" w:hAnsi="Arial" w:cs="Arial"/>
          <w:b/>
          <w:sz w:val="22"/>
          <w:szCs w:val="22"/>
        </w:rPr>
        <w:t>Donnino MW</w:t>
      </w:r>
      <w:r w:rsidRPr="00D721D1">
        <w:rPr>
          <w:rFonts w:ascii="Arial" w:hAnsi="Arial" w:cs="Arial"/>
          <w:sz w:val="22"/>
          <w:szCs w:val="22"/>
        </w:rPr>
        <w:t xml:space="preserve">. Epinephrine </w:t>
      </w:r>
      <w:r>
        <w:rPr>
          <w:rFonts w:ascii="Arial" w:hAnsi="Arial" w:cs="Arial"/>
          <w:sz w:val="22"/>
          <w:szCs w:val="22"/>
        </w:rPr>
        <w:t>administration and pediatric in-hospital c</w:t>
      </w:r>
      <w:r w:rsidRPr="00D721D1">
        <w:rPr>
          <w:rFonts w:ascii="Arial" w:hAnsi="Arial" w:cs="Arial"/>
          <w:sz w:val="22"/>
          <w:szCs w:val="22"/>
        </w:rPr>
        <w:t xml:space="preserve">ardiac </w:t>
      </w:r>
      <w:r>
        <w:rPr>
          <w:rFonts w:ascii="Arial" w:hAnsi="Arial" w:cs="Arial"/>
          <w:sz w:val="22"/>
          <w:szCs w:val="22"/>
        </w:rPr>
        <w:t>a</w:t>
      </w:r>
      <w:r w:rsidRPr="00D721D1">
        <w:rPr>
          <w:rFonts w:ascii="Arial" w:hAnsi="Arial" w:cs="Arial"/>
          <w:sz w:val="22"/>
          <w:szCs w:val="22"/>
        </w:rPr>
        <w:t>rrest—Reply. JAMA. 2016 Jan 26;315(4):417.</w:t>
      </w:r>
    </w:p>
    <w:p w14:paraId="4AE5AB9F" w14:textId="77777777" w:rsidR="0078471E" w:rsidRDefault="0078471E" w:rsidP="0078471E">
      <w:pPr>
        <w:pStyle w:val="ListParagraph"/>
        <w:numPr>
          <w:ilvl w:val="0"/>
          <w:numId w:val="6"/>
        </w:numPr>
        <w:rPr>
          <w:rFonts w:ascii="Arial" w:hAnsi="Arial" w:cs="Arial"/>
          <w:sz w:val="22"/>
          <w:szCs w:val="22"/>
        </w:rPr>
      </w:pPr>
      <w:r w:rsidRPr="00D721D1">
        <w:rPr>
          <w:rFonts w:ascii="Arial" w:hAnsi="Arial" w:cs="Arial"/>
          <w:sz w:val="22"/>
          <w:szCs w:val="22"/>
        </w:rPr>
        <w:t xml:space="preserve">Andersen LW, Berg RA, </w:t>
      </w:r>
      <w:r w:rsidRPr="00D721D1">
        <w:rPr>
          <w:rFonts w:ascii="Arial" w:hAnsi="Arial" w:cs="Arial"/>
          <w:b/>
          <w:sz w:val="22"/>
          <w:szCs w:val="22"/>
        </w:rPr>
        <w:t>Donnino MW</w:t>
      </w:r>
      <w:r>
        <w:rPr>
          <w:rFonts w:ascii="Arial" w:hAnsi="Arial" w:cs="Arial"/>
          <w:sz w:val="22"/>
          <w:szCs w:val="22"/>
        </w:rPr>
        <w:t>. Time Interval data in a pediatric in-ho</w:t>
      </w:r>
      <w:r w:rsidRPr="00D721D1">
        <w:rPr>
          <w:rFonts w:ascii="Arial" w:hAnsi="Arial" w:cs="Arial"/>
          <w:sz w:val="22"/>
          <w:szCs w:val="22"/>
        </w:rPr>
        <w:t>spital</w:t>
      </w:r>
      <w:r>
        <w:rPr>
          <w:rFonts w:ascii="Arial" w:hAnsi="Arial" w:cs="Arial"/>
          <w:sz w:val="22"/>
          <w:szCs w:val="22"/>
        </w:rPr>
        <w:t xml:space="preserve"> resuscitation study-</w:t>
      </w:r>
      <w:r w:rsidRPr="00D721D1">
        <w:rPr>
          <w:rFonts w:ascii="Arial" w:hAnsi="Arial" w:cs="Arial"/>
          <w:sz w:val="22"/>
          <w:szCs w:val="22"/>
        </w:rPr>
        <w:t>Reply. JAMA. 2017 Mar 7;317(9):973-974</w:t>
      </w:r>
      <w:r>
        <w:rPr>
          <w:rFonts w:ascii="Arial" w:hAnsi="Arial" w:cs="Arial"/>
          <w:sz w:val="22"/>
          <w:szCs w:val="22"/>
        </w:rPr>
        <w:t>.</w:t>
      </w:r>
    </w:p>
    <w:p w14:paraId="67F5D2AB" w14:textId="77777777" w:rsidR="0078471E" w:rsidRDefault="0078471E" w:rsidP="0078471E">
      <w:pPr>
        <w:pStyle w:val="ListParagraph"/>
        <w:numPr>
          <w:ilvl w:val="0"/>
          <w:numId w:val="6"/>
        </w:numPr>
        <w:rPr>
          <w:rFonts w:ascii="Arial" w:hAnsi="Arial" w:cs="Arial"/>
          <w:sz w:val="22"/>
          <w:szCs w:val="22"/>
        </w:rPr>
      </w:pPr>
      <w:r w:rsidRPr="00B831CF">
        <w:rPr>
          <w:rFonts w:ascii="Arial" w:hAnsi="Arial" w:cs="Arial"/>
          <w:sz w:val="22"/>
          <w:szCs w:val="22"/>
        </w:rPr>
        <w:t xml:space="preserve">Lokhandwala S, Patel P, Donnino MW. </w:t>
      </w:r>
      <w:r w:rsidRPr="00B831CF">
        <w:rPr>
          <w:rFonts w:ascii="Arial" w:hAnsi="Arial" w:cs="Arial"/>
          <w:color w:val="000000"/>
          <w:sz w:val="22"/>
          <w:szCs w:val="22"/>
        </w:rPr>
        <w:t>Absolute lactate value vs relative reduction as a predictor of mortality in severe sepsis and septic shock.</w:t>
      </w:r>
      <w:r>
        <w:rPr>
          <w:rFonts w:ascii="Arial" w:hAnsi="Arial" w:cs="Arial"/>
          <w:color w:val="000000"/>
          <w:sz w:val="22"/>
          <w:szCs w:val="22"/>
        </w:rPr>
        <w:t xml:space="preserve"> – Re</w:t>
      </w:r>
      <w:r w:rsidRPr="00B831CF">
        <w:rPr>
          <w:rFonts w:ascii="Arial" w:hAnsi="Arial" w:cs="Arial"/>
          <w:sz w:val="22"/>
          <w:szCs w:val="22"/>
        </w:rPr>
        <w:t xml:space="preserve">sponse to a Letter to the Editor. J Crit Care. 2017 </w:t>
      </w:r>
      <w:proofErr w:type="gramStart"/>
      <w:r w:rsidRPr="00B831CF">
        <w:rPr>
          <w:rFonts w:ascii="Arial" w:hAnsi="Arial" w:cs="Arial"/>
          <w:sz w:val="22"/>
          <w:szCs w:val="22"/>
        </w:rPr>
        <w:t>Aug;40:270</w:t>
      </w:r>
      <w:proofErr w:type="gramEnd"/>
      <w:r w:rsidRPr="00B831CF">
        <w:rPr>
          <w:rFonts w:ascii="Arial" w:hAnsi="Arial" w:cs="Arial"/>
          <w:sz w:val="22"/>
          <w:szCs w:val="22"/>
        </w:rPr>
        <w:t xml:space="preserve">. </w:t>
      </w:r>
    </w:p>
    <w:p w14:paraId="5C9FD724" w14:textId="77777777" w:rsidR="0078471E" w:rsidRDefault="0078471E" w:rsidP="0078471E">
      <w:pPr>
        <w:pStyle w:val="ListParagraph"/>
        <w:numPr>
          <w:ilvl w:val="0"/>
          <w:numId w:val="6"/>
        </w:numPr>
        <w:rPr>
          <w:rFonts w:ascii="Arial" w:hAnsi="Arial" w:cs="Arial"/>
          <w:sz w:val="22"/>
          <w:szCs w:val="22"/>
        </w:rPr>
      </w:pPr>
      <w:r w:rsidRPr="00B831CF">
        <w:rPr>
          <w:rFonts w:ascii="Arial" w:hAnsi="Arial" w:cs="Arial"/>
          <w:sz w:val="22"/>
          <w:szCs w:val="22"/>
        </w:rPr>
        <w:t xml:space="preserve">Andersen LW, </w:t>
      </w:r>
      <w:r w:rsidRPr="00B831CF">
        <w:rPr>
          <w:rFonts w:ascii="Arial" w:hAnsi="Arial" w:cs="Arial"/>
          <w:b/>
          <w:sz w:val="22"/>
          <w:szCs w:val="22"/>
        </w:rPr>
        <w:t>Donnino MW</w:t>
      </w:r>
      <w:r w:rsidRPr="00B831CF">
        <w:rPr>
          <w:rFonts w:ascii="Arial" w:hAnsi="Arial" w:cs="Arial"/>
          <w:sz w:val="22"/>
          <w:szCs w:val="22"/>
        </w:rPr>
        <w:t xml:space="preserve">. Intubation During In-Hospital Cardiac Arrest-Reply. JAMA. 2017 May 16;317(19):2019-2020. </w:t>
      </w:r>
      <w:proofErr w:type="spellStart"/>
      <w:r w:rsidRPr="00B831CF">
        <w:rPr>
          <w:rFonts w:ascii="Arial" w:hAnsi="Arial" w:cs="Arial"/>
          <w:sz w:val="22"/>
          <w:szCs w:val="22"/>
        </w:rPr>
        <w:t>doi</w:t>
      </w:r>
      <w:proofErr w:type="spellEnd"/>
      <w:r w:rsidRPr="00B831CF">
        <w:rPr>
          <w:rFonts w:ascii="Arial" w:hAnsi="Arial" w:cs="Arial"/>
          <w:sz w:val="22"/>
          <w:szCs w:val="22"/>
        </w:rPr>
        <w:t>: 10.1001/jama.2017.4427. No abstract available.</w:t>
      </w:r>
    </w:p>
    <w:p w14:paraId="7B0D64EE" w14:textId="77777777" w:rsidR="0078471E" w:rsidRDefault="0078471E" w:rsidP="0078471E">
      <w:pPr>
        <w:pStyle w:val="ListParagraph"/>
        <w:numPr>
          <w:ilvl w:val="0"/>
          <w:numId w:val="6"/>
        </w:numPr>
        <w:rPr>
          <w:rFonts w:ascii="Arial" w:hAnsi="Arial" w:cs="Arial"/>
          <w:sz w:val="22"/>
          <w:szCs w:val="22"/>
        </w:rPr>
      </w:pPr>
      <w:r w:rsidRPr="00B831CF">
        <w:rPr>
          <w:rFonts w:ascii="Arial" w:hAnsi="Arial" w:cs="Arial"/>
          <w:sz w:val="22"/>
          <w:szCs w:val="22"/>
        </w:rPr>
        <w:t xml:space="preserve">Moskowitz A, Patel P, Donnino MW. </w:t>
      </w:r>
      <w:r w:rsidRPr="00B831CF">
        <w:rPr>
          <w:rFonts w:ascii="Arial" w:hAnsi="Arial" w:cs="Arial"/>
          <w:color w:val="000000"/>
          <w:sz w:val="22"/>
          <w:szCs w:val="22"/>
        </w:rPr>
        <w:t xml:space="preserve">Thiamine in septic shock patients with alcohol use disorders: An observational pilot study. </w:t>
      </w:r>
      <w:r>
        <w:rPr>
          <w:rFonts w:ascii="Arial" w:hAnsi="Arial" w:cs="Arial"/>
          <w:color w:val="000000"/>
          <w:sz w:val="22"/>
          <w:szCs w:val="22"/>
        </w:rPr>
        <w:t>– R</w:t>
      </w:r>
      <w:r w:rsidRPr="00B831CF">
        <w:rPr>
          <w:rFonts w:ascii="Arial" w:hAnsi="Arial" w:cs="Arial"/>
          <w:sz w:val="22"/>
          <w:szCs w:val="22"/>
        </w:rPr>
        <w:t xml:space="preserve">esponse to a Letter to the Editor. J Crit Care. 2017 </w:t>
      </w:r>
      <w:proofErr w:type="gramStart"/>
      <w:r w:rsidRPr="00B831CF">
        <w:rPr>
          <w:rFonts w:ascii="Arial" w:hAnsi="Arial" w:cs="Arial"/>
          <w:sz w:val="22"/>
          <w:szCs w:val="22"/>
        </w:rPr>
        <w:t>Jun;39:279</w:t>
      </w:r>
      <w:proofErr w:type="gramEnd"/>
      <w:r w:rsidRPr="00B831CF">
        <w:rPr>
          <w:rFonts w:ascii="Arial" w:hAnsi="Arial" w:cs="Arial"/>
          <w:sz w:val="22"/>
          <w:szCs w:val="22"/>
        </w:rPr>
        <w:t>.</w:t>
      </w:r>
    </w:p>
    <w:p w14:paraId="4BE5EB08" w14:textId="77777777" w:rsidR="0078471E" w:rsidRDefault="0078471E" w:rsidP="0078471E">
      <w:pPr>
        <w:pStyle w:val="H2"/>
        <w:numPr>
          <w:ilvl w:val="0"/>
          <w:numId w:val="6"/>
        </w:numPr>
        <w:spacing w:before="0" w:after="0"/>
        <w:rPr>
          <w:rFonts w:ascii="Arial" w:hAnsi="Arial" w:cs="Arial"/>
          <w:b w:val="0"/>
          <w:sz w:val="22"/>
          <w:szCs w:val="22"/>
        </w:rPr>
      </w:pPr>
      <w:r w:rsidRPr="00F52FC8">
        <w:rPr>
          <w:rFonts w:ascii="Arial" w:hAnsi="Arial" w:cs="Arial"/>
          <w:b w:val="0"/>
          <w:sz w:val="22"/>
          <w:szCs w:val="22"/>
        </w:rPr>
        <w:t xml:space="preserve">Hayashida K, Miyazaki Y, Yu B, Silverman MG, Pinciroli R, Berra L, Malhotra R, </w:t>
      </w:r>
      <w:r w:rsidRPr="00F52FC8">
        <w:rPr>
          <w:rFonts w:ascii="Arial" w:hAnsi="Arial" w:cs="Arial"/>
          <w:sz w:val="22"/>
          <w:szCs w:val="22"/>
        </w:rPr>
        <w:t>Donnino MW,</w:t>
      </w:r>
      <w:r w:rsidRPr="00F52FC8">
        <w:rPr>
          <w:rFonts w:ascii="Arial" w:hAnsi="Arial" w:cs="Arial"/>
          <w:b w:val="0"/>
          <w:sz w:val="22"/>
          <w:szCs w:val="22"/>
        </w:rPr>
        <w:t xml:space="preserve"> Ichinose F. Depletion of Vascular Nitric Oxide Contributes to Poor Outcomes after Cardiac Arrest. Am J. Respir. Care Med. 2019. May 15;199(10):1288-1290. </w:t>
      </w:r>
    </w:p>
    <w:p w14:paraId="4E767363" w14:textId="74CDFB23" w:rsidR="0078471E" w:rsidRDefault="0078471E" w:rsidP="0078471E">
      <w:pPr>
        <w:pStyle w:val="H2"/>
        <w:numPr>
          <w:ilvl w:val="0"/>
          <w:numId w:val="6"/>
        </w:numPr>
        <w:spacing w:before="0" w:after="0"/>
        <w:rPr>
          <w:rFonts w:ascii="Arial" w:hAnsi="Arial" w:cs="Arial"/>
          <w:b w:val="0"/>
          <w:sz w:val="22"/>
          <w:szCs w:val="22"/>
        </w:rPr>
      </w:pPr>
      <w:r w:rsidRPr="002B6B9B">
        <w:rPr>
          <w:rFonts w:ascii="Arial" w:hAnsi="Arial" w:cs="Arial"/>
          <w:b w:val="0"/>
          <w:sz w:val="22"/>
          <w:szCs w:val="22"/>
        </w:rPr>
        <w:t xml:space="preserve">Moskowitz A, Berg KM, </w:t>
      </w:r>
      <w:r w:rsidRPr="002B6B9B">
        <w:rPr>
          <w:rFonts w:ascii="Arial" w:hAnsi="Arial" w:cs="Arial"/>
          <w:sz w:val="22"/>
          <w:szCs w:val="22"/>
        </w:rPr>
        <w:t>Donnino MW</w:t>
      </w:r>
      <w:r w:rsidRPr="002B6B9B">
        <w:rPr>
          <w:rFonts w:ascii="Arial" w:hAnsi="Arial" w:cs="Arial"/>
          <w:b w:val="0"/>
          <w:sz w:val="22"/>
          <w:szCs w:val="22"/>
        </w:rPr>
        <w:t>. Targeted Temperature Management for Cardiac Arrest. N Engl J Med. 2020 Jun 25;382(26</w:t>
      </w:r>
      <w:proofErr w:type="gramStart"/>
      <w:r w:rsidRPr="002B6B9B">
        <w:rPr>
          <w:rFonts w:ascii="Arial" w:hAnsi="Arial" w:cs="Arial"/>
          <w:b w:val="0"/>
          <w:sz w:val="22"/>
          <w:szCs w:val="22"/>
        </w:rPr>
        <w:t>):e</w:t>
      </w:r>
      <w:proofErr w:type="gramEnd"/>
      <w:r w:rsidRPr="002B6B9B">
        <w:rPr>
          <w:rFonts w:ascii="Arial" w:hAnsi="Arial" w:cs="Arial"/>
          <w:b w:val="0"/>
          <w:sz w:val="22"/>
          <w:szCs w:val="22"/>
        </w:rPr>
        <w:t xml:space="preserve">109. </w:t>
      </w:r>
    </w:p>
    <w:p w14:paraId="313582DE" w14:textId="77777777" w:rsidR="0078471E" w:rsidRDefault="0078471E" w:rsidP="0078471E">
      <w:pPr>
        <w:pStyle w:val="H2"/>
        <w:numPr>
          <w:ilvl w:val="0"/>
          <w:numId w:val="6"/>
        </w:numPr>
        <w:spacing w:before="0" w:after="0"/>
        <w:rPr>
          <w:rFonts w:ascii="Arial" w:hAnsi="Arial" w:cs="Arial"/>
          <w:b w:val="0"/>
          <w:sz w:val="22"/>
          <w:szCs w:val="22"/>
        </w:rPr>
      </w:pPr>
      <w:r>
        <w:rPr>
          <w:rFonts w:ascii="Arial" w:hAnsi="Arial" w:cs="Arial"/>
          <w:b w:val="0"/>
          <w:sz w:val="22"/>
          <w:szCs w:val="22"/>
        </w:rPr>
        <w:t xml:space="preserve">Issa MS, Berg KM, </w:t>
      </w:r>
      <w:r>
        <w:rPr>
          <w:rFonts w:ascii="Arial" w:hAnsi="Arial" w:cs="Arial"/>
          <w:sz w:val="22"/>
          <w:szCs w:val="22"/>
        </w:rPr>
        <w:t>Donnino MW</w:t>
      </w:r>
      <w:r>
        <w:rPr>
          <w:rFonts w:ascii="Arial" w:hAnsi="Arial" w:cs="Arial"/>
          <w:b w:val="0"/>
          <w:sz w:val="22"/>
          <w:szCs w:val="22"/>
        </w:rPr>
        <w:t xml:space="preserve">. Reply to: high lactate is common, not alone a reason to stop resuscitation in IHCA. Resuscitation. 2021 </w:t>
      </w:r>
      <w:proofErr w:type="gramStart"/>
      <w:r>
        <w:rPr>
          <w:rFonts w:ascii="Arial" w:hAnsi="Arial" w:cs="Arial"/>
          <w:b w:val="0"/>
          <w:sz w:val="22"/>
          <w:szCs w:val="22"/>
        </w:rPr>
        <w:t>Mar;160:178</w:t>
      </w:r>
      <w:proofErr w:type="gramEnd"/>
      <w:r>
        <w:rPr>
          <w:rFonts w:ascii="Arial" w:hAnsi="Arial" w:cs="Arial"/>
          <w:b w:val="0"/>
          <w:sz w:val="22"/>
          <w:szCs w:val="22"/>
        </w:rPr>
        <w:t>.</w:t>
      </w:r>
    </w:p>
    <w:p w14:paraId="6CEA59AF" w14:textId="77777777" w:rsidR="0078471E" w:rsidRPr="00B85E41" w:rsidRDefault="0078471E" w:rsidP="0078471E">
      <w:pPr>
        <w:rPr>
          <w:rFonts w:ascii="Arial" w:hAnsi="Arial" w:cs="Arial"/>
          <w:sz w:val="22"/>
          <w:szCs w:val="22"/>
        </w:rPr>
      </w:pPr>
    </w:p>
    <w:p w14:paraId="757F8303" w14:textId="77777777" w:rsidR="0078471E" w:rsidRPr="00D721D1" w:rsidRDefault="0078471E" w:rsidP="0078471E">
      <w:pPr>
        <w:pStyle w:val="H2"/>
        <w:tabs>
          <w:tab w:val="clear" w:pos="1320"/>
        </w:tabs>
        <w:spacing w:before="0" w:after="0"/>
        <w:rPr>
          <w:rFonts w:ascii="Arial" w:hAnsi="Arial" w:cs="Arial"/>
          <w:b w:val="0"/>
          <w:sz w:val="22"/>
          <w:szCs w:val="22"/>
        </w:rPr>
      </w:pPr>
    </w:p>
    <w:p w14:paraId="37D1EE6B" w14:textId="77777777" w:rsidR="0078471E" w:rsidRPr="00D721D1" w:rsidRDefault="0078471E" w:rsidP="0078471E">
      <w:pPr>
        <w:pStyle w:val="H2"/>
        <w:spacing w:before="0" w:after="0"/>
        <w:rPr>
          <w:rStyle w:val="Hyperlink"/>
          <w:rFonts w:ascii="Arial" w:hAnsi="Arial" w:cs="Arial"/>
          <w:sz w:val="22"/>
          <w:szCs w:val="22"/>
        </w:rPr>
      </w:pPr>
      <w:r w:rsidRPr="0064471E">
        <w:rPr>
          <w:rFonts w:ascii="Arial" w:hAnsi="Arial" w:cs="Arial"/>
          <w:sz w:val="22"/>
          <w:szCs w:val="22"/>
        </w:rPr>
        <w:t>Abstracts, Poster Presentations and Exhibits Presented at Professional Meetings</w:t>
      </w:r>
    </w:p>
    <w:p w14:paraId="0BB4611B" w14:textId="77777777" w:rsidR="0078471E" w:rsidRPr="00D721D1" w:rsidRDefault="0078471E" w:rsidP="0078471E">
      <w:pPr>
        <w:pStyle w:val="H2"/>
        <w:numPr>
          <w:ilvl w:val="0"/>
          <w:numId w:val="7"/>
        </w:numPr>
        <w:spacing w:before="0" w:after="0"/>
        <w:rPr>
          <w:rFonts w:ascii="Arial" w:hAnsi="Arial" w:cs="Arial"/>
          <w:b w:val="0"/>
          <w:sz w:val="22"/>
          <w:szCs w:val="22"/>
        </w:rPr>
      </w:pPr>
      <w:r w:rsidRPr="00D721D1">
        <w:rPr>
          <w:rFonts w:ascii="Arial" w:hAnsi="Arial" w:cs="Arial"/>
          <w:b w:val="0"/>
          <w:sz w:val="22"/>
          <w:szCs w:val="22"/>
        </w:rPr>
        <w:t xml:space="preserve">Andersen LW, Holmberg M, Patel P, Berg KM, Cocchi M, Doherty M, Khabbaz K, </w:t>
      </w:r>
      <w:r w:rsidRPr="00D721D1">
        <w:rPr>
          <w:rFonts w:ascii="Arial" w:hAnsi="Arial" w:cs="Arial"/>
          <w:sz w:val="22"/>
          <w:szCs w:val="22"/>
        </w:rPr>
        <w:t>Donnino MW</w:t>
      </w:r>
      <w:r w:rsidRPr="00D721D1">
        <w:rPr>
          <w:rFonts w:ascii="Arial" w:hAnsi="Arial" w:cs="Arial"/>
          <w:b w:val="0"/>
          <w:sz w:val="22"/>
          <w:szCs w:val="22"/>
        </w:rPr>
        <w:t xml:space="preserve">. Lactate levels after major cardiac surgery are associated with hospital length of stay. 35th </w:t>
      </w:r>
      <w:r w:rsidRPr="00D721D1">
        <w:rPr>
          <w:rFonts w:ascii="Arial" w:hAnsi="Arial" w:cs="Arial"/>
          <w:b w:val="0"/>
          <w:sz w:val="22"/>
          <w:szCs w:val="22"/>
        </w:rPr>
        <w:lastRenderedPageBreak/>
        <w:t xml:space="preserve">International Symposium on Intensive Care and Emergency Medicine, Brussels, Belgium. March 17 – 20, 2015. </w:t>
      </w:r>
    </w:p>
    <w:p w14:paraId="21FE014F" w14:textId="77777777" w:rsidR="0078471E" w:rsidRPr="00D721D1" w:rsidRDefault="0078471E" w:rsidP="0078471E">
      <w:pPr>
        <w:pStyle w:val="H2"/>
        <w:numPr>
          <w:ilvl w:val="0"/>
          <w:numId w:val="7"/>
        </w:numPr>
        <w:spacing w:before="0" w:after="0"/>
        <w:rPr>
          <w:rFonts w:ascii="Arial" w:hAnsi="Arial" w:cs="Arial"/>
          <w:b w:val="0"/>
          <w:sz w:val="22"/>
          <w:szCs w:val="22"/>
        </w:rPr>
      </w:pPr>
      <w:r w:rsidRPr="00D721D1">
        <w:rPr>
          <w:rFonts w:ascii="Arial" w:hAnsi="Arial" w:cs="Arial"/>
          <w:b w:val="0"/>
          <w:sz w:val="22"/>
          <w:szCs w:val="22"/>
        </w:rPr>
        <w:t xml:space="preserve">Chase M, Liu X, </w:t>
      </w:r>
      <w:proofErr w:type="spellStart"/>
      <w:r w:rsidRPr="00D721D1">
        <w:rPr>
          <w:rFonts w:ascii="Arial" w:hAnsi="Arial" w:cs="Arial"/>
          <w:b w:val="0"/>
          <w:sz w:val="22"/>
          <w:szCs w:val="22"/>
        </w:rPr>
        <w:t>Sulmonte</w:t>
      </w:r>
      <w:proofErr w:type="spellEnd"/>
      <w:r w:rsidRPr="00D721D1">
        <w:rPr>
          <w:rFonts w:ascii="Arial" w:hAnsi="Arial" w:cs="Arial"/>
          <w:b w:val="0"/>
          <w:sz w:val="22"/>
          <w:szCs w:val="22"/>
        </w:rPr>
        <w:t xml:space="preserve"> C, Balkema J, Patel P, Michalczyk M, MacDonald M, Andersen LW, Mortensen S, Toomey D, Cocchi MN, </w:t>
      </w:r>
      <w:r w:rsidRPr="00D721D1">
        <w:rPr>
          <w:rFonts w:ascii="Arial" w:hAnsi="Arial" w:cs="Arial"/>
          <w:sz w:val="22"/>
          <w:szCs w:val="22"/>
        </w:rPr>
        <w:t>Donnino MW</w:t>
      </w:r>
      <w:r w:rsidRPr="00D721D1">
        <w:rPr>
          <w:rFonts w:ascii="Arial" w:hAnsi="Arial" w:cs="Arial"/>
          <w:b w:val="0"/>
          <w:sz w:val="22"/>
          <w:szCs w:val="22"/>
        </w:rPr>
        <w:t>.  Can we use statins to treat acute influenza? Targeting the host inflammatory response. Society of Academic Emergency Medicine Annual Meeting, San Diego, CA. May 12 – 15, 2015.</w:t>
      </w:r>
    </w:p>
    <w:p w14:paraId="2884E587" w14:textId="77777777" w:rsidR="0078471E" w:rsidRPr="00D721D1" w:rsidRDefault="0078471E" w:rsidP="0078471E">
      <w:pPr>
        <w:pStyle w:val="H2"/>
        <w:numPr>
          <w:ilvl w:val="0"/>
          <w:numId w:val="7"/>
        </w:numPr>
        <w:spacing w:before="0" w:after="0"/>
        <w:rPr>
          <w:rFonts w:ascii="Arial" w:hAnsi="Arial" w:cs="Arial"/>
          <w:b w:val="0"/>
          <w:sz w:val="22"/>
          <w:szCs w:val="22"/>
        </w:rPr>
      </w:pPr>
      <w:r w:rsidRPr="00D721D1">
        <w:rPr>
          <w:rFonts w:ascii="Arial" w:hAnsi="Arial" w:cs="Arial"/>
          <w:b w:val="0"/>
          <w:sz w:val="22"/>
          <w:szCs w:val="22"/>
        </w:rPr>
        <w:t xml:space="preserve">Chase M, Liu X, Andersen LW, Balkema J, </w:t>
      </w:r>
      <w:proofErr w:type="spellStart"/>
      <w:r w:rsidRPr="00D721D1">
        <w:rPr>
          <w:rFonts w:ascii="Arial" w:hAnsi="Arial" w:cs="Arial"/>
          <w:b w:val="0"/>
          <w:sz w:val="22"/>
          <w:szCs w:val="22"/>
        </w:rPr>
        <w:t>Sulmonte</w:t>
      </w:r>
      <w:proofErr w:type="spellEnd"/>
      <w:r w:rsidRPr="00D721D1">
        <w:rPr>
          <w:rFonts w:ascii="Arial" w:hAnsi="Arial" w:cs="Arial"/>
          <w:b w:val="0"/>
          <w:sz w:val="22"/>
          <w:szCs w:val="22"/>
        </w:rPr>
        <w:t xml:space="preserve"> C, Cocchi MN, </w:t>
      </w:r>
      <w:r w:rsidRPr="00D721D1">
        <w:rPr>
          <w:rFonts w:ascii="Arial" w:hAnsi="Arial" w:cs="Arial"/>
          <w:sz w:val="22"/>
          <w:szCs w:val="22"/>
        </w:rPr>
        <w:t>Donnino MW</w:t>
      </w:r>
      <w:r w:rsidRPr="00D721D1">
        <w:rPr>
          <w:rFonts w:ascii="Arial" w:hAnsi="Arial" w:cs="Arial"/>
          <w:b w:val="0"/>
          <w:sz w:val="22"/>
          <w:szCs w:val="22"/>
        </w:rPr>
        <w:t>. Do Emergency department patients with influenza have a distinctive metabolomics profile? Society of Academic Emergency Medicine Annual Meeting, San Diego, CA. May 12 – 15, 2015.</w:t>
      </w:r>
    </w:p>
    <w:p w14:paraId="0D663DDE" w14:textId="77777777" w:rsidR="0078471E" w:rsidRPr="00D721D1" w:rsidRDefault="0078471E" w:rsidP="0078471E">
      <w:pPr>
        <w:pStyle w:val="H2"/>
        <w:numPr>
          <w:ilvl w:val="0"/>
          <w:numId w:val="7"/>
        </w:numPr>
        <w:spacing w:before="0" w:after="0"/>
        <w:rPr>
          <w:rFonts w:ascii="Arial" w:hAnsi="Arial" w:cs="Arial"/>
          <w:b w:val="0"/>
          <w:sz w:val="22"/>
          <w:szCs w:val="22"/>
        </w:rPr>
      </w:pPr>
      <w:r w:rsidRPr="00D721D1">
        <w:rPr>
          <w:rFonts w:ascii="Arial" w:hAnsi="Arial" w:cs="Arial"/>
          <w:b w:val="0"/>
          <w:sz w:val="22"/>
          <w:szCs w:val="22"/>
        </w:rPr>
        <w:t xml:space="preserve">Holmberg M, Andersen LW, </w:t>
      </w:r>
      <w:proofErr w:type="spellStart"/>
      <w:r w:rsidRPr="00D721D1">
        <w:rPr>
          <w:rFonts w:ascii="Arial" w:hAnsi="Arial" w:cs="Arial"/>
          <w:b w:val="0"/>
          <w:sz w:val="22"/>
          <w:szCs w:val="22"/>
        </w:rPr>
        <w:t>Montissol</w:t>
      </w:r>
      <w:proofErr w:type="spellEnd"/>
      <w:r w:rsidRPr="00D721D1">
        <w:rPr>
          <w:rFonts w:ascii="Arial" w:hAnsi="Arial" w:cs="Arial"/>
          <w:b w:val="0"/>
          <w:sz w:val="22"/>
          <w:szCs w:val="22"/>
        </w:rPr>
        <w:t xml:space="preserve"> S, Hurley M, Chase M, Cocchi MN, </w:t>
      </w:r>
      <w:r w:rsidRPr="00D721D1">
        <w:rPr>
          <w:rFonts w:ascii="Arial" w:hAnsi="Arial" w:cs="Arial"/>
          <w:sz w:val="22"/>
          <w:szCs w:val="22"/>
        </w:rPr>
        <w:t>Donnino MW</w:t>
      </w:r>
      <w:r w:rsidRPr="00D721D1">
        <w:rPr>
          <w:rFonts w:ascii="Arial" w:hAnsi="Arial" w:cs="Arial"/>
          <w:b w:val="0"/>
          <w:sz w:val="22"/>
          <w:szCs w:val="22"/>
        </w:rPr>
        <w:t>, Liu X. Mitochondrial function in post-cardiac arrest patients. Society of Academic Emergency Medicine Annual Meeting, San Diego, CA. May 12 – 15, 2015. (Selected oral abstract presented by: Holmberg M.)</w:t>
      </w:r>
    </w:p>
    <w:p w14:paraId="26602E9D" w14:textId="77777777" w:rsidR="0078471E" w:rsidRPr="00D721D1" w:rsidRDefault="0078471E" w:rsidP="0078471E">
      <w:pPr>
        <w:pStyle w:val="H2"/>
        <w:numPr>
          <w:ilvl w:val="0"/>
          <w:numId w:val="7"/>
        </w:numPr>
        <w:spacing w:before="0" w:after="0"/>
        <w:rPr>
          <w:rFonts w:ascii="Arial" w:hAnsi="Arial" w:cs="Arial"/>
          <w:b w:val="0"/>
          <w:sz w:val="22"/>
          <w:szCs w:val="22"/>
        </w:rPr>
      </w:pPr>
      <w:r w:rsidRPr="00D721D1">
        <w:rPr>
          <w:rFonts w:ascii="Arial" w:hAnsi="Arial" w:cs="Arial"/>
          <w:b w:val="0"/>
          <w:sz w:val="22"/>
          <w:szCs w:val="22"/>
        </w:rPr>
        <w:t xml:space="preserve">Holmberg MJ, Moskowitz A, Patel P, </w:t>
      </w:r>
      <w:proofErr w:type="spellStart"/>
      <w:r w:rsidRPr="00D721D1">
        <w:rPr>
          <w:rFonts w:ascii="Arial" w:hAnsi="Arial" w:cs="Arial"/>
          <w:b w:val="0"/>
          <w:sz w:val="22"/>
          <w:szCs w:val="22"/>
        </w:rPr>
        <w:t>Grossestreuer</w:t>
      </w:r>
      <w:proofErr w:type="spellEnd"/>
      <w:r w:rsidRPr="00D721D1">
        <w:rPr>
          <w:rFonts w:ascii="Arial" w:hAnsi="Arial" w:cs="Arial"/>
          <w:b w:val="0"/>
          <w:sz w:val="22"/>
          <w:szCs w:val="22"/>
        </w:rPr>
        <w:t xml:space="preserve"> A, Uber A, Andersen LW, </w:t>
      </w:r>
      <w:r w:rsidRPr="00D721D1">
        <w:rPr>
          <w:rFonts w:ascii="Arial" w:hAnsi="Arial" w:cs="Arial"/>
          <w:sz w:val="22"/>
          <w:szCs w:val="22"/>
        </w:rPr>
        <w:t>Donnino MW</w:t>
      </w:r>
      <w:r>
        <w:rPr>
          <w:rFonts w:ascii="Arial" w:hAnsi="Arial" w:cs="Arial"/>
          <w:b w:val="0"/>
          <w:sz w:val="22"/>
          <w:szCs w:val="22"/>
        </w:rPr>
        <w:t xml:space="preserve">. Thiamine supplementation in septic shock patients with alcohol use disorders. </w:t>
      </w:r>
      <w:r w:rsidRPr="00D721D1">
        <w:rPr>
          <w:rFonts w:ascii="Arial" w:hAnsi="Arial" w:cs="Arial"/>
          <w:b w:val="0"/>
          <w:sz w:val="22"/>
          <w:szCs w:val="22"/>
        </w:rPr>
        <w:t>Society of Academic Emergency Medicine Annual Meeting, New Orleans, LA. May 10 – 13, 2016.</w:t>
      </w:r>
    </w:p>
    <w:p w14:paraId="52E90304" w14:textId="77777777" w:rsidR="0078471E" w:rsidRPr="00D721D1" w:rsidRDefault="0078471E" w:rsidP="0078471E">
      <w:pPr>
        <w:pStyle w:val="H2"/>
        <w:numPr>
          <w:ilvl w:val="0"/>
          <w:numId w:val="7"/>
        </w:numPr>
        <w:spacing w:before="0" w:after="0"/>
        <w:rPr>
          <w:rFonts w:ascii="Arial" w:hAnsi="Arial" w:cs="Arial"/>
          <w:b w:val="0"/>
          <w:sz w:val="22"/>
          <w:szCs w:val="22"/>
        </w:rPr>
      </w:pPr>
      <w:r w:rsidRPr="00D721D1">
        <w:rPr>
          <w:rFonts w:ascii="Arial" w:hAnsi="Arial" w:cs="Arial"/>
          <w:sz w:val="22"/>
          <w:szCs w:val="22"/>
        </w:rPr>
        <w:t>Donnino MW</w:t>
      </w:r>
      <w:r w:rsidRPr="00D721D1">
        <w:rPr>
          <w:rFonts w:ascii="Arial" w:hAnsi="Arial" w:cs="Arial"/>
          <w:b w:val="0"/>
          <w:sz w:val="22"/>
          <w:szCs w:val="22"/>
        </w:rPr>
        <w:t xml:space="preserve">, Andersen LW, Callaway CW, </w:t>
      </w:r>
      <w:proofErr w:type="spellStart"/>
      <w:r w:rsidRPr="00D721D1">
        <w:rPr>
          <w:rFonts w:ascii="Arial" w:hAnsi="Arial" w:cs="Arial"/>
          <w:b w:val="0"/>
          <w:sz w:val="22"/>
          <w:szCs w:val="22"/>
        </w:rPr>
        <w:t>Rittenberger</w:t>
      </w:r>
      <w:proofErr w:type="spellEnd"/>
      <w:r w:rsidRPr="00D721D1">
        <w:rPr>
          <w:rFonts w:ascii="Arial" w:hAnsi="Arial" w:cs="Arial"/>
          <w:b w:val="0"/>
          <w:sz w:val="22"/>
          <w:szCs w:val="22"/>
        </w:rPr>
        <w:t xml:space="preserve"> JC, </w:t>
      </w:r>
      <w:proofErr w:type="spellStart"/>
      <w:r w:rsidRPr="00D721D1">
        <w:rPr>
          <w:rFonts w:ascii="Arial" w:hAnsi="Arial" w:cs="Arial"/>
          <w:b w:val="0"/>
          <w:sz w:val="22"/>
          <w:szCs w:val="22"/>
        </w:rPr>
        <w:t>Peberdy</w:t>
      </w:r>
      <w:proofErr w:type="spellEnd"/>
      <w:r w:rsidRPr="00D721D1">
        <w:rPr>
          <w:rFonts w:ascii="Arial" w:hAnsi="Arial" w:cs="Arial"/>
          <w:b w:val="0"/>
          <w:sz w:val="22"/>
          <w:szCs w:val="22"/>
        </w:rPr>
        <w:t xml:space="preserve"> MA, </w:t>
      </w:r>
      <w:proofErr w:type="spellStart"/>
      <w:r w:rsidRPr="00D721D1">
        <w:rPr>
          <w:rFonts w:ascii="Arial" w:hAnsi="Arial" w:cs="Arial"/>
          <w:b w:val="0"/>
          <w:sz w:val="22"/>
          <w:szCs w:val="22"/>
        </w:rPr>
        <w:t>Ornato</w:t>
      </w:r>
      <w:proofErr w:type="spellEnd"/>
      <w:r w:rsidRPr="00D721D1">
        <w:rPr>
          <w:rFonts w:ascii="Arial" w:hAnsi="Arial" w:cs="Arial"/>
          <w:b w:val="0"/>
          <w:sz w:val="22"/>
          <w:szCs w:val="22"/>
        </w:rPr>
        <w:t xml:space="preserve"> J, </w:t>
      </w:r>
      <w:proofErr w:type="spellStart"/>
      <w:r w:rsidRPr="00D721D1">
        <w:rPr>
          <w:rFonts w:ascii="Arial" w:hAnsi="Arial" w:cs="Arial"/>
          <w:b w:val="0"/>
          <w:sz w:val="22"/>
          <w:szCs w:val="22"/>
        </w:rPr>
        <w:t>Gaieski</w:t>
      </w:r>
      <w:proofErr w:type="spellEnd"/>
      <w:r w:rsidRPr="00D721D1">
        <w:rPr>
          <w:rFonts w:ascii="Arial" w:hAnsi="Arial" w:cs="Arial"/>
          <w:b w:val="0"/>
          <w:sz w:val="22"/>
          <w:szCs w:val="22"/>
        </w:rPr>
        <w:t xml:space="preserve"> DF, Abella BS, Liu X, Cocchi MN., for the National Post Arrest Research Consortium (NPARC</w:t>
      </w:r>
      <w:r>
        <w:rPr>
          <w:rFonts w:ascii="Arial" w:hAnsi="Arial" w:cs="Arial"/>
          <w:b w:val="0"/>
          <w:sz w:val="22"/>
          <w:szCs w:val="22"/>
        </w:rPr>
        <w:t>) Investigators. Cytochrome C levels in post-cardiac arrest patient</w:t>
      </w:r>
      <w:r w:rsidRPr="00D721D1">
        <w:rPr>
          <w:rFonts w:ascii="Arial" w:hAnsi="Arial" w:cs="Arial"/>
          <w:b w:val="0"/>
          <w:sz w:val="22"/>
          <w:szCs w:val="22"/>
        </w:rPr>
        <w:t>s. Society of Academic Emergency Medicine Annual Meeting, New Orleans, LA. May 10 – 13, 2016. (Selected oral abstract presented by Andersen, LW.)</w:t>
      </w:r>
    </w:p>
    <w:p w14:paraId="5025A351" w14:textId="77777777" w:rsidR="0078471E" w:rsidRPr="00D721D1" w:rsidRDefault="0078471E" w:rsidP="0078471E">
      <w:pPr>
        <w:pStyle w:val="H2"/>
        <w:numPr>
          <w:ilvl w:val="0"/>
          <w:numId w:val="7"/>
        </w:numPr>
        <w:spacing w:before="0" w:after="0"/>
        <w:rPr>
          <w:rFonts w:ascii="Arial" w:hAnsi="Arial" w:cs="Arial"/>
          <w:b w:val="0"/>
          <w:sz w:val="22"/>
          <w:szCs w:val="22"/>
        </w:rPr>
      </w:pPr>
      <w:r w:rsidRPr="00D721D1">
        <w:rPr>
          <w:rFonts w:ascii="Arial" w:hAnsi="Arial" w:cs="Arial"/>
          <w:b w:val="0"/>
          <w:sz w:val="22"/>
          <w:szCs w:val="22"/>
        </w:rPr>
        <w:t xml:space="preserve">Andersen LW, Kurth T, Chase M, Berg KM, Cocchi MN, Callaway C, </w:t>
      </w:r>
      <w:r w:rsidRPr="00D721D1">
        <w:rPr>
          <w:rFonts w:ascii="Arial" w:hAnsi="Arial" w:cs="Arial"/>
          <w:sz w:val="22"/>
          <w:szCs w:val="22"/>
        </w:rPr>
        <w:t>Donnino MW</w:t>
      </w:r>
      <w:r w:rsidRPr="00D721D1">
        <w:rPr>
          <w:rFonts w:ascii="Arial" w:hAnsi="Arial" w:cs="Arial"/>
          <w:b w:val="0"/>
          <w:sz w:val="22"/>
          <w:szCs w:val="22"/>
        </w:rPr>
        <w:t xml:space="preserve">., for the American Heart Association’s Get </w:t>
      </w:r>
      <w:proofErr w:type="gramStart"/>
      <w:r w:rsidRPr="00D721D1">
        <w:rPr>
          <w:rFonts w:ascii="Arial" w:hAnsi="Arial" w:cs="Arial"/>
          <w:b w:val="0"/>
          <w:sz w:val="22"/>
          <w:szCs w:val="22"/>
        </w:rPr>
        <w:t>With</w:t>
      </w:r>
      <w:proofErr w:type="gramEnd"/>
      <w:r w:rsidRPr="00D721D1">
        <w:rPr>
          <w:rFonts w:ascii="Arial" w:hAnsi="Arial" w:cs="Arial"/>
          <w:b w:val="0"/>
          <w:sz w:val="22"/>
          <w:szCs w:val="22"/>
        </w:rPr>
        <w:t xml:space="preserve"> </w:t>
      </w:r>
      <w:proofErr w:type="gramStart"/>
      <w:r w:rsidRPr="00D721D1">
        <w:rPr>
          <w:rFonts w:ascii="Arial" w:hAnsi="Arial" w:cs="Arial"/>
          <w:b w:val="0"/>
          <w:sz w:val="22"/>
          <w:szCs w:val="22"/>
        </w:rPr>
        <w:t>The</w:t>
      </w:r>
      <w:proofErr w:type="gramEnd"/>
      <w:r w:rsidRPr="00D721D1">
        <w:rPr>
          <w:rFonts w:ascii="Arial" w:hAnsi="Arial" w:cs="Arial"/>
          <w:b w:val="0"/>
          <w:sz w:val="22"/>
          <w:szCs w:val="22"/>
        </w:rPr>
        <w:t xml:space="preserve"> Guidelines-Resu</w:t>
      </w:r>
      <w:r>
        <w:rPr>
          <w:rFonts w:ascii="Arial" w:hAnsi="Arial" w:cs="Arial"/>
          <w:b w:val="0"/>
          <w:sz w:val="22"/>
          <w:szCs w:val="22"/>
        </w:rPr>
        <w:t>scitation Investigators. Early e</w:t>
      </w:r>
      <w:r w:rsidRPr="00D721D1">
        <w:rPr>
          <w:rFonts w:ascii="Arial" w:hAnsi="Arial" w:cs="Arial"/>
          <w:b w:val="0"/>
          <w:sz w:val="22"/>
          <w:szCs w:val="22"/>
        </w:rPr>
        <w:t xml:space="preserve">pinephrine in </w:t>
      </w:r>
      <w:r>
        <w:rPr>
          <w:rFonts w:ascii="Arial" w:hAnsi="Arial" w:cs="Arial"/>
          <w:b w:val="0"/>
          <w:sz w:val="22"/>
          <w:szCs w:val="22"/>
        </w:rPr>
        <w:t>in-hospital cardiac arrest patients with an initial shockable rhythm: a p</w:t>
      </w:r>
      <w:r w:rsidRPr="00D721D1">
        <w:rPr>
          <w:rFonts w:ascii="Arial" w:hAnsi="Arial" w:cs="Arial"/>
          <w:b w:val="0"/>
          <w:sz w:val="22"/>
          <w:szCs w:val="22"/>
        </w:rPr>
        <w:t xml:space="preserve">ropensity </w:t>
      </w:r>
      <w:proofErr w:type="gramStart"/>
      <w:r>
        <w:rPr>
          <w:rFonts w:ascii="Arial" w:hAnsi="Arial" w:cs="Arial"/>
          <w:b w:val="0"/>
          <w:sz w:val="22"/>
          <w:szCs w:val="22"/>
        </w:rPr>
        <w:t>s</w:t>
      </w:r>
      <w:r w:rsidRPr="00D721D1">
        <w:rPr>
          <w:rFonts w:ascii="Arial" w:hAnsi="Arial" w:cs="Arial"/>
          <w:b w:val="0"/>
          <w:sz w:val="22"/>
          <w:szCs w:val="22"/>
        </w:rPr>
        <w:t>core</w:t>
      </w:r>
      <w:proofErr w:type="gramEnd"/>
      <w:r w:rsidRPr="00D721D1">
        <w:rPr>
          <w:rFonts w:ascii="Arial" w:hAnsi="Arial" w:cs="Arial"/>
          <w:b w:val="0"/>
          <w:sz w:val="22"/>
          <w:szCs w:val="22"/>
        </w:rPr>
        <w:t xml:space="preserve"> </w:t>
      </w:r>
      <w:r>
        <w:rPr>
          <w:rFonts w:ascii="Arial" w:hAnsi="Arial" w:cs="Arial"/>
          <w:b w:val="0"/>
          <w:sz w:val="22"/>
          <w:szCs w:val="22"/>
        </w:rPr>
        <w:t>m</w:t>
      </w:r>
      <w:r w:rsidRPr="00D721D1">
        <w:rPr>
          <w:rFonts w:ascii="Arial" w:hAnsi="Arial" w:cs="Arial"/>
          <w:b w:val="0"/>
          <w:sz w:val="22"/>
          <w:szCs w:val="22"/>
        </w:rPr>
        <w:t xml:space="preserve">atched </w:t>
      </w:r>
      <w:r>
        <w:rPr>
          <w:rFonts w:ascii="Arial" w:hAnsi="Arial" w:cs="Arial"/>
          <w:b w:val="0"/>
          <w:sz w:val="22"/>
          <w:szCs w:val="22"/>
        </w:rPr>
        <w:t>a</w:t>
      </w:r>
      <w:r w:rsidRPr="00D721D1">
        <w:rPr>
          <w:rFonts w:ascii="Arial" w:hAnsi="Arial" w:cs="Arial"/>
          <w:b w:val="0"/>
          <w:sz w:val="22"/>
          <w:szCs w:val="22"/>
        </w:rPr>
        <w:t>nalysis. Society of Academic Emergency Medicine Annual Meeting, New Orleans, LA. May 10 – 13, 2016. (Selected oral abstract presented by Andersen, LW.)</w:t>
      </w:r>
    </w:p>
    <w:p w14:paraId="4EF745B9" w14:textId="77777777" w:rsidR="0078471E" w:rsidRPr="00D721D1" w:rsidRDefault="0078471E" w:rsidP="0078471E">
      <w:pPr>
        <w:pStyle w:val="H2"/>
        <w:numPr>
          <w:ilvl w:val="0"/>
          <w:numId w:val="7"/>
        </w:numPr>
        <w:spacing w:before="0" w:after="0"/>
        <w:rPr>
          <w:rFonts w:ascii="Arial" w:hAnsi="Arial" w:cs="Arial"/>
          <w:b w:val="0"/>
          <w:sz w:val="22"/>
          <w:szCs w:val="22"/>
        </w:rPr>
      </w:pPr>
      <w:proofErr w:type="spellStart"/>
      <w:r w:rsidRPr="00D721D1">
        <w:rPr>
          <w:rFonts w:ascii="Arial" w:hAnsi="Arial" w:cs="Arial"/>
          <w:b w:val="0"/>
          <w:sz w:val="22"/>
          <w:szCs w:val="22"/>
        </w:rPr>
        <w:t>Moczula</w:t>
      </w:r>
      <w:proofErr w:type="spellEnd"/>
      <w:r w:rsidRPr="00D721D1">
        <w:rPr>
          <w:rFonts w:ascii="Arial" w:hAnsi="Arial" w:cs="Arial"/>
          <w:b w:val="0"/>
          <w:sz w:val="22"/>
          <w:szCs w:val="22"/>
        </w:rPr>
        <w:t xml:space="preserve"> AV, Zhu J, Smith Z, Andersen LW, Chase M, </w:t>
      </w:r>
      <w:r w:rsidRPr="00D721D1">
        <w:rPr>
          <w:rFonts w:ascii="Arial" w:hAnsi="Arial" w:cs="Arial"/>
          <w:sz w:val="22"/>
          <w:szCs w:val="22"/>
        </w:rPr>
        <w:t>Donnino MW</w:t>
      </w:r>
      <w:r w:rsidRPr="00D721D1">
        <w:rPr>
          <w:rFonts w:ascii="Arial" w:hAnsi="Arial" w:cs="Arial"/>
          <w:b w:val="0"/>
          <w:sz w:val="22"/>
          <w:szCs w:val="22"/>
        </w:rPr>
        <w:t>. The</w:t>
      </w:r>
      <w:r>
        <w:rPr>
          <w:rFonts w:ascii="Arial" w:hAnsi="Arial" w:cs="Arial"/>
          <w:b w:val="0"/>
          <w:sz w:val="22"/>
          <w:szCs w:val="22"/>
        </w:rPr>
        <w:t xml:space="preserve"> effect of pre-intubation bolus dose ph</w:t>
      </w:r>
      <w:r w:rsidRPr="00D721D1">
        <w:rPr>
          <w:rFonts w:ascii="Arial" w:hAnsi="Arial" w:cs="Arial"/>
          <w:b w:val="0"/>
          <w:sz w:val="22"/>
          <w:szCs w:val="22"/>
        </w:rPr>
        <w:t xml:space="preserve">enylephrine on </w:t>
      </w:r>
      <w:r>
        <w:rPr>
          <w:rFonts w:ascii="Arial" w:hAnsi="Arial" w:cs="Arial"/>
          <w:b w:val="0"/>
          <w:sz w:val="22"/>
          <w:szCs w:val="22"/>
        </w:rPr>
        <w:t xml:space="preserve">post-intubation blood pressure. </w:t>
      </w:r>
      <w:r w:rsidRPr="00D721D1">
        <w:rPr>
          <w:rFonts w:ascii="Arial" w:hAnsi="Arial" w:cs="Arial"/>
          <w:b w:val="0"/>
          <w:sz w:val="22"/>
          <w:szCs w:val="22"/>
        </w:rPr>
        <w:t>Society of Academic Emergency Medicine Annual Meeting, New Orleans, LA. May 10 – 13, 2016.</w:t>
      </w:r>
    </w:p>
    <w:p w14:paraId="7F3AA83D" w14:textId="03CCA3D2" w:rsidR="0078471E" w:rsidRPr="00D721D1" w:rsidRDefault="0078471E" w:rsidP="0078471E">
      <w:pPr>
        <w:pStyle w:val="H2"/>
        <w:numPr>
          <w:ilvl w:val="0"/>
          <w:numId w:val="7"/>
        </w:numPr>
        <w:spacing w:before="0" w:after="0"/>
        <w:rPr>
          <w:rFonts w:ascii="Arial" w:hAnsi="Arial" w:cs="Arial"/>
          <w:b w:val="0"/>
          <w:sz w:val="22"/>
          <w:szCs w:val="22"/>
        </w:rPr>
      </w:pPr>
      <w:r w:rsidRPr="00D721D1">
        <w:rPr>
          <w:rFonts w:ascii="Arial" w:hAnsi="Arial" w:cs="Arial"/>
          <w:b w:val="0"/>
          <w:sz w:val="22"/>
          <w:szCs w:val="22"/>
        </w:rPr>
        <w:t xml:space="preserve">Andersen LW, </w:t>
      </w:r>
      <w:proofErr w:type="spellStart"/>
      <w:r w:rsidRPr="00D721D1">
        <w:rPr>
          <w:rFonts w:ascii="Arial" w:hAnsi="Arial" w:cs="Arial"/>
          <w:b w:val="0"/>
          <w:sz w:val="22"/>
          <w:szCs w:val="22"/>
        </w:rPr>
        <w:t>Granfeldt</w:t>
      </w:r>
      <w:proofErr w:type="spellEnd"/>
      <w:r w:rsidRPr="00D721D1">
        <w:rPr>
          <w:rFonts w:ascii="Arial" w:hAnsi="Arial" w:cs="Arial"/>
          <w:b w:val="0"/>
          <w:sz w:val="22"/>
          <w:szCs w:val="22"/>
        </w:rPr>
        <w:t xml:space="preserve"> A, Callaway C, Bradley SM, Soar J, Nolan JP, Kurth T, </w:t>
      </w:r>
      <w:r w:rsidRPr="00D721D1">
        <w:rPr>
          <w:rFonts w:ascii="Arial" w:hAnsi="Arial" w:cs="Arial"/>
          <w:sz w:val="22"/>
          <w:szCs w:val="22"/>
        </w:rPr>
        <w:t>Donnino MW</w:t>
      </w:r>
      <w:r w:rsidRPr="00D721D1">
        <w:rPr>
          <w:rFonts w:ascii="Arial" w:hAnsi="Arial" w:cs="Arial"/>
          <w:b w:val="0"/>
          <w:sz w:val="22"/>
          <w:szCs w:val="22"/>
        </w:rPr>
        <w:t xml:space="preserve">., for the American Heart Association’s Get </w:t>
      </w:r>
      <w:proofErr w:type="gramStart"/>
      <w:r w:rsidRPr="00D721D1">
        <w:rPr>
          <w:rFonts w:ascii="Arial" w:hAnsi="Arial" w:cs="Arial"/>
          <w:b w:val="0"/>
          <w:sz w:val="22"/>
          <w:szCs w:val="22"/>
        </w:rPr>
        <w:t>With</w:t>
      </w:r>
      <w:proofErr w:type="gramEnd"/>
      <w:r w:rsidRPr="00D721D1">
        <w:rPr>
          <w:rFonts w:ascii="Arial" w:hAnsi="Arial" w:cs="Arial"/>
          <w:b w:val="0"/>
          <w:sz w:val="22"/>
          <w:szCs w:val="22"/>
        </w:rPr>
        <w:t xml:space="preserve"> </w:t>
      </w:r>
      <w:proofErr w:type="gramStart"/>
      <w:r w:rsidRPr="00D721D1">
        <w:rPr>
          <w:rFonts w:ascii="Arial" w:hAnsi="Arial" w:cs="Arial"/>
          <w:b w:val="0"/>
          <w:sz w:val="22"/>
          <w:szCs w:val="22"/>
        </w:rPr>
        <w:t>The</w:t>
      </w:r>
      <w:proofErr w:type="gramEnd"/>
      <w:r w:rsidRPr="00D721D1">
        <w:rPr>
          <w:rFonts w:ascii="Arial" w:hAnsi="Arial" w:cs="Arial"/>
          <w:b w:val="0"/>
          <w:sz w:val="22"/>
          <w:szCs w:val="22"/>
        </w:rPr>
        <w:t xml:space="preserve"> Guidelines® - Resuscitation Investigators. The association between tracheal intubation during adult in-hospital cardiac arrest and survival. Resuscitation Science Symposium, American Heart Association, New Orleans, LA. Nov</w:t>
      </w:r>
      <w:r w:rsidR="006578FE">
        <w:rPr>
          <w:rFonts w:ascii="Arial" w:hAnsi="Arial" w:cs="Arial"/>
          <w:b w:val="0"/>
          <w:sz w:val="22"/>
          <w:szCs w:val="22"/>
        </w:rPr>
        <w:t xml:space="preserve"> </w:t>
      </w:r>
      <w:r w:rsidRPr="00D721D1">
        <w:rPr>
          <w:rFonts w:ascii="Arial" w:hAnsi="Arial" w:cs="Arial"/>
          <w:b w:val="0"/>
          <w:sz w:val="22"/>
          <w:szCs w:val="22"/>
        </w:rPr>
        <w:t xml:space="preserve">12 – 14, 2016. </w:t>
      </w:r>
    </w:p>
    <w:p w14:paraId="08552ACB" w14:textId="77777777" w:rsidR="0078471E" w:rsidRPr="00D721D1" w:rsidRDefault="0078471E" w:rsidP="0078471E">
      <w:pPr>
        <w:pStyle w:val="H2"/>
        <w:numPr>
          <w:ilvl w:val="0"/>
          <w:numId w:val="7"/>
        </w:numPr>
        <w:spacing w:before="0" w:after="0"/>
        <w:rPr>
          <w:rFonts w:ascii="Arial" w:hAnsi="Arial" w:cs="Arial"/>
          <w:b w:val="0"/>
          <w:sz w:val="22"/>
          <w:szCs w:val="22"/>
        </w:rPr>
      </w:pPr>
      <w:r w:rsidRPr="00D721D1">
        <w:rPr>
          <w:rFonts w:ascii="Arial" w:hAnsi="Arial" w:cs="Arial"/>
          <w:b w:val="0"/>
          <w:sz w:val="22"/>
          <w:szCs w:val="22"/>
        </w:rPr>
        <w:t xml:space="preserve">Karlsson MJ, Moskowitz A, Aquino G, Sanfilippo A, Zhu J, McErlean D, Andersen LW, </w:t>
      </w:r>
      <w:r w:rsidRPr="00D721D1">
        <w:rPr>
          <w:rFonts w:ascii="Arial" w:hAnsi="Arial" w:cs="Arial"/>
          <w:sz w:val="22"/>
          <w:szCs w:val="22"/>
        </w:rPr>
        <w:t>Donnino MW</w:t>
      </w:r>
      <w:r w:rsidRPr="00D721D1">
        <w:rPr>
          <w:rFonts w:ascii="Arial" w:hAnsi="Arial" w:cs="Arial"/>
          <w:b w:val="0"/>
          <w:sz w:val="22"/>
          <w:szCs w:val="22"/>
        </w:rPr>
        <w:t xml:space="preserve">. Biomarkers in cardiac arrest: a systematic review. Resuscitation Science Symposium, American Heart Association, New Orleans, LA. November 12 – 14, 2016. </w:t>
      </w:r>
    </w:p>
    <w:p w14:paraId="46576053" w14:textId="77777777" w:rsidR="0078471E" w:rsidRPr="00D721D1" w:rsidRDefault="0078471E" w:rsidP="0078471E">
      <w:pPr>
        <w:pStyle w:val="H2"/>
        <w:numPr>
          <w:ilvl w:val="0"/>
          <w:numId w:val="7"/>
        </w:numPr>
        <w:spacing w:before="0" w:after="0"/>
        <w:rPr>
          <w:rFonts w:ascii="Arial" w:hAnsi="Arial" w:cs="Arial"/>
          <w:b w:val="0"/>
          <w:sz w:val="22"/>
          <w:szCs w:val="22"/>
        </w:rPr>
      </w:pPr>
      <w:r w:rsidRPr="00D721D1">
        <w:rPr>
          <w:rFonts w:ascii="Arial" w:hAnsi="Arial" w:cs="Arial"/>
          <w:b w:val="0"/>
          <w:sz w:val="22"/>
          <w:szCs w:val="22"/>
        </w:rPr>
        <w:t xml:space="preserve">Andersen LW, Vognsen M, </w:t>
      </w:r>
      <w:proofErr w:type="spellStart"/>
      <w:r w:rsidRPr="00D721D1">
        <w:rPr>
          <w:rFonts w:ascii="Arial" w:hAnsi="Arial" w:cs="Arial"/>
          <w:b w:val="0"/>
          <w:sz w:val="22"/>
          <w:szCs w:val="22"/>
        </w:rPr>
        <w:t>Topijan</w:t>
      </w:r>
      <w:proofErr w:type="spellEnd"/>
      <w:r w:rsidRPr="00D721D1">
        <w:rPr>
          <w:rFonts w:ascii="Arial" w:hAnsi="Arial" w:cs="Arial"/>
          <w:b w:val="0"/>
          <w:sz w:val="22"/>
          <w:szCs w:val="22"/>
        </w:rPr>
        <w:t xml:space="preserve"> A, Brown L, Berg RA, Nadkarni V, Kirkegaard V., </w:t>
      </w:r>
      <w:r w:rsidRPr="00D721D1">
        <w:rPr>
          <w:rFonts w:ascii="Arial" w:hAnsi="Arial" w:cs="Arial"/>
          <w:sz w:val="22"/>
          <w:szCs w:val="22"/>
        </w:rPr>
        <w:t>Donnino MW</w:t>
      </w:r>
      <w:r w:rsidRPr="00D721D1">
        <w:rPr>
          <w:rFonts w:ascii="Arial" w:hAnsi="Arial" w:cs="Arial"/>
          <w:b w:val="0"/>
          <w:sz w:val="22"/>
          <w:szCs w:val="22"/>
        </w:rPr>
        <w:t xml:space="preserve">., for the American Heart Association’s Get </w:t>
      </w:r>
      <w:proofErr w:type="gramStart"/>
      <w:r w:rsidRPr="00D721D1">
        <w:rPr>
          <w:rFonts w:ascii="Arial" w:hAnsi="Arial" w:cs="Arial"/>
          <w:b w:val="0"/>
          <w:sz w:val="22"/>
          <w:szCs w:val="22"/>
        </w:rPr>
        <w:t>With</w:t>
      </w:r>
      <w:proofErr w:type="gramEnd"/>
      <w:r w:rsidRPr="00D721D1">
        <w:rPr>
          <w:rFonts w:ascii="Arial" w:hAnsi="Arial" w:cs="Arial"/>
          <w:b w:val="0"/>
          <w:sz w:val="22"/>
          <w:szCs w:val="22"/>
        </w:rPr>
        <w:t xml:space="preserve"> </w:t>
      </w:r>
      <w:proofErr w:type="gramStart"/>
      <w:r w:rsidRPr="00D721D1">
        <w:rPr>
          <w:rFonts w:ascii="Arial" w:hAnsi="Arial" w:cs="Arial"/>
          <w:b w:val="0"/>
          <w:sz w:val="22"/>
          <w:szCs w:val="22"/>
        </w:rPr>
        <w:t>The</w:t>
      </w:r>
      <w:proofErr w:type="gramEnd"/>
      <w:r w:rsidRPr="00D721D1">
        <w:rPr>
          <w:rFonts w:ascii="Arial" w:hAnsi="Arial" w:cs="Arial"/>
          <w:b w:val="0"/>
          <w:sz w:val="22"/>
          <w:szCs w:val="22"/>
        </w:rPr>
        <w:t xml:space="preserve"> Guidelines-Resuscitation Investigators</w:t>
      </w:r>
      <w:r>
        <w:rPr>
          <w:rFonts w:ascii="Arial" w:hAnsi="Arial" w:cs="Arial"/>
          <w:b w:val="0"/>
          <w:sz w:val="22"/>
          <w:szCs w:val="22"/>
        </w:rPr>
        <w:t>.</w:t>
      </w:r>
      <w:r w:rsidRPr="00D721D1">
        <w:rPr>
          <w:rFonts w:ascii="Arial" w:hAnsi="Arial" w:cs="Arial"/>
          <w:b w:val="0"/>
          <w:sz w:val="22"/>
          <w:szCs w:val="22"/>
        </w:rPr>
        <w:t xml:space="preserve"> Pediatric </w:t>
      </w:r>
      <w:r>
        <w:rPr>
          <w:rFonts w:ascii="Arial" w:hAnsi="Arial" w:cs="Arial"/>
          <w:b w:val="0"/>
          <w:sz w:val="22"/>
          <w:szCs w:val="22"/>
        </w:rPr>
        <w:t xml:space="preserve">in-hospital acute respiratory compromise: description, outcomes, and characteristics associated with mortality. </w:t>
      </w:r>
      <w:r w:rsidRPr="00D721D1">
        <w:rPr>
          <w:rFonts w:ascii="Arial" w:hAnsi="Arial" w:cs="Arial"/>
          <w:b w:val="0"/>
          <w:sz w:val="22"/>
          <w:szCs w:val="22"/>
        </w:rPr>
        <w:t>Resuscitation Science Symposium, American Heart Association, New Orleans, LA. November 12 – 14, 2016.</w:t>
      </w:r>
    </w:p>
    <w:p w14:paraId="21171AEF" w14:textId="77777777" w:rsidR="0078471E" w:rsidRPr="00D721D1" w:rsidRDefault="0078471E" w:rsidP="0078471E">
      <w:pPr>
        <w:pStyle w:val="H2"/>
        <w:numPr>
          <w:ilvl w:val="0"/>
          <w:numId w:val="7"/>
        </w:numPr>
        <w:spacing w:before="0" w:after="0"/>
        <w:rPr>
          <w:rFonts w:ascii="Arial" w:hAnsi="Arial" w:cs="Arial"/>
          <w:b w:val="0"/>
          <w:sz w:val="22"/>
          <w:szCs w:val="22"/>
        </w:rPr>
      </w:pPr>
      <w:r w:rsidRPr="00D721D1">
        <w:rPr>
          <w:rFonts w:ascii="Arial" w:hAnsi="Arial" w:cs="Arial"/>
          <w:b w:val="0"/>
          <w:sz w:val="22"/>
          <w:szCs w:val="22"/>
        </w:rPr>
        <w:t xml:space="preserve">Holmberg MJ, Moskowitz A, Patel P, </w:t>
      </w:r>
      <w:proofErr w:type="spellStart"/>
      <w:r w:rsidRPr="00D721D1">
        <w:rPr>
          <w:rFonts w:ascii="Arial" w:hAnsi="Arial" w:cs="Arial"/>
          <w:b w:val="0"/>
          <w:sz w:val="22"/>
          <w:szCs w:val="22"/>
        </w:rPr>
        <w:t>Grossestreuer</w:t>
      </w:r>
      <w:proofErr w:type="spellEnd"/>
      <w:r w:rsidRPr="00D721D1">
        <w:rPr>
          <w:rFonts w:ascii="Arial" w:hAnsi="Arial" w:cs="Arial"/>
          <w:b w:val="0"/>
          <w:sz w:val="22"/>
          <w:szCs w:val="22"/>
        </w:rPr>
        <w:t xml:space="preserve"> A, Uber A, Andersen LW, </w:t>
      </w:r>
      <w:r w:rsidRPr="00D721D1">
        <w:rPr>
          <w:rFonts w:ascii="Arial" w:hAnsi="Arial" w:cs="Arial"/>
          <w:sz w:val="22"/>
          <w:szCs w:val="22"/>
        </w:rPr>
        <w:t>Donnino MW</w:t>
      </w:r>
      <w:r>
        <w:rPr>
          <w:rFonts w:ascii="Arial" w:hAnsi="Arial" w:cs="Arial"/>
          <w:b w:val="0"/>
          <w:sz w:val="22"/>
          <w:szCs w:val="22"/>
        </w:rPr>
        <w:t>. Thiamine supplementation in s</w:t>
      </w:r>
      <w:r w:rsidRPr="00D721D1">
        <w:rPr>
          <w:rFonts w:ascii="Arial" w:hAnsi="Arial" w:cs="Arial"/>
          <w:b w:val="0"/>
          <w:sz w:val="22"/>
          <w:szCs w:val="22"/>
        </w:rPr>
        <w:t xml:space="preserve">eptic </w:t>
      </w:r>
      <w:r>
        <w:rPr>
          <w:rFonts w:ascii="Arial" w:hAnsi="Arial" w:cs="Arial"/>
          <w:b w:val="0"/>
          <w:sz w:val="22"/>
          <w:szCs w:val="22"/>
        </w:rPr>
        <w:t>shock patients with a</w:t>
      </w:r>
      <w:r w:rsidRPr="00D721D1">
        <w:rPr>
          <w:rFonts w:ascii="Arial" w:hAnsi="Arial" w:cs="Arial"/>
          <w:b w:val="0"/>
          <w:sz w:val="22"/>
          <w:szCs w:val="22"/>
        </w:rPr>
        <w:t xml:space="preserve">lcohol </w:t>
      </w:r>
      <w:r>
        <w:rPr>
          <w:rFonts w:ascii="Arial" w:hAnsi="Arial" w:cs="Arial"/>
          <w:b w:val="0"/>
          <w:sz w:val="22"/>
          <w:szCs w:val="22"/>
        </w:rPr>
        <w:t>use d</w:t>
      </w:r>
      <w:r w:rsidRPr="00D721D1">
        <w:rPr>
          <w:rFonts w:ascii="Arial" w:hAnsi="Arial" w:cs="Arial"/>
          <w:b w:val="0"/>
          <w:sz w:val="22"/>
          <w:szCs w:val="22"/>
        </w:rPr>
        <w:t>isorders. Society of Academic Emergency Medicine Annual Meeting, Orlando, FL. May 16 – 19, 2017.</w:t>
      </w:r>
    </w:p>
    <w:p w14:paraId="0E7100F1" w14:textId="77777777" w:rsidR="0078471E" w:rsidRPr="00D721D1" w:rsidRDefault="0078471E" w:rsidP="0078471E">
      <w:pPr>
        <w:pStyle w:val="H2"/>
        <w:numPr>
          <w:ilvl w:val="0"/>
          <w:numId w:val="7"/>
        </w:numPr>
        <w:spacing w:before="0" w:after="0"/>
        <w:rPr>
          <w:rFonts w:ascii="Arial" w:hAnsi="Arial" w:cs="Arial"/>
          <w:b w:val="0"/>
          <w:sz w:val="22"/>
          <w:szCs w:val="22"/>
        </w:rPr>
      </w:pPr>
      <w:proofErr w:type="spellStart"/>
      <w:r w:rsidRPr="00D721D1">
        <w:rPr>
          <w:rFonts w:ascii="Arial" w:hAnsi="Arial" w:cs="Arial"/>
          <w:b w:val="0"/>
          <w:sz w:val="22"/>
          <w:szCs w:val="22"/>
        </w:rPr>
        <w:t>Grossestreuer</w:t>
      </w:r>
      <w:proofErr w:type="spellEnd"/>
      <w:r w:rsidRPr="00D721D1">
        <w:rPr>
          <w:rFonts w:ascii="Arial" w:hAnsi="Arial" w:cs="Arial"/>
          <w:b w:val="0"/>
          <w:sz w:val="22"/>
          <w:szCs w:val="22"/>
        </w:rPr>
        <w:t xml:space="preserve"> AV, Perman SM, Patel PV, Ganley S, Portmann J, </w:t>
      </w:r>
      <w:r w:rsidRPr="00D721D1">
        <w:rPr>
          <w:rFonts w:ascii="Arial" w:hAnsi="Arial" w:cs="Arial"/>
          <w:sz w:val="22"/>
          <w:szCs w:val="22"/>
        </w:rPr>
        <w:t>Donnino MW</w:t>
      </w:r>
      <w:r w:rsidRPr="00D721D1">
        <w:rPr>
          <w:rFonts w:ascii="Arial" w:hAnsi="Arial" w:cs="Arial"/>
          <w:b w:val="0"/>
          <w:sz w:val="22"/>
          <w:szCs w:val="22"/>
        </w:rPr>
        <w:t xml:space="preserve">. Increased energy required to reach target temperature in post-cardiac arrest patients is associated with better outcomes. Society of Academic Emergency Medicine Annual Meeting, Orlando, FL. May 16 – 19, 2017. (Selected oral abstract presented by </w:t>
      </w:r>
      <w:proofErr w:type="spellStart"/>
      <w:r w:rsidRPr="00D721D1">
        <w:rPr>
          <w:rFonts w:ascii="Arial" w:hAnsi="Arial" w:cs="Arial"/>
          <w:b w:val="0"/>
          <w:sz w:val="22"/>
          <w:szCs w:val="22"/>
        </w:rPr>
        <w:t>Grossestreuer</w:t>
      </w:r>
      <w:proofErr w:type="spellEnd"/>
      <w:r w:rsidRPr="00D721D1">
        <w:rPr>
          <w:rFonts w:ascii="Arial" w:hAnsi="Arial" w:cs="Arial"/>
          <w:b w:val="0"/>
          <w:sz w:val="22"/>
          <w:szCs w:val="22"/>
        </w:rPr>
        <w:t xml:space="preserve"> AV.)</w:t>
      </w:r>
    </w:p>
    <w:p w14:paraId="203DE748" w14:textId="77777777" w:rsidR="0078471E" w:rsidRPr="00D721D1" w:rsidRDefault="0078471E" w:rsidP="0078471E">
      <w:pPr>
        <w:pStyle w:val="H2"/>
        <w:numPr>
          <w:ilvl w:val="0"/>
          <w:numId w:val="7"/>
        </w:numPr>
        <w:spacing w:before="0" w:after="0"/>
        <w:rPr>
          <w:rFonts w:ascii="Arial" w:hAnsi="Arial" w:cs="Arial"/>
          <w:b w:val="0"/>
          <w:sz w:val="22"/>
          <w:szCs w:val="22"/>
        </w:rPr>
      </w:pPr>
      <w:r w:rsidRPr="00D721D1">
        <w:rPr>
          <w:rFonts w:ascii="Arial" w:hAnsi="Arial" w:cs="Arial"/>
          <w:b w:val="0"/>
          <w:sz w:val="22"/>
          <w:szCs w:val="22"/>
        </w:rPr>
        <w:t xml:space="preserve">Xiaowen L, Holmberg MJ, Uber A, </w:t>
      </w:r>
      <w:proofErr w:type="spellStart"/>
      <w:r w:rsidRPr="00D721D1">
        <w:rPr>
          <w:rFonts w:ascii="Arial" w:hAnsi="Arial" w:cs="Arial"/>
          <w:b w:val="0"/>
          <w:sz w:val="22"/>
          <w:szCs w:val="22"/>
        </w:rPr>
        <w:t>Montissol</w:t>
      </w:r>
      <w:proofErr w:type="spellEnd"/>
      <w:r w:rsidRPr="00D721D1">
        <w:rPr>
          <w:rFonts w:ascii="Arial" w:hAnsi="Arial" w:cs="Arial"/>
          <w:b w:val="0"/>
          <w:sz w:val="22"/>
          <w:szCs w:val="22"/>
        </w:rPr>
        <w:t xml:space="preserve"> S, </w:t>
      </w:r>
      <w:r w:rsidRPr="00D721D1">
        <w:rPr>
          <w:rFonts w:ascii="Arial" w:hAnsi="Arial" w:cs="Arial"/>
          <w:sz w:val="22"/>
          <w:szCs w:val="22"/>
        </w:rPr>
        <w:t>Donnino MW</w:t>
      </w:r>
      <w:r w:rsidRPr="00D721D1">
        <w:rPr>
          <w:rFonts w:ascii="Arial" w:hAnsi="Arial" w:cs="Arial"/>
          <w:b w:val="0"/>
          <w:sz w:val="22"/>
          <w:szCs w:val="22"/>
        </w:rPr>
        <w:t>, Andersen LW. In vitro Ubiquinol incre</w:t>
      </w:r>
      <w:r>
        <w:rPr>
          <w:rFonts w:ascii="Arial" w:hAnsi="Arial" w:cs="Arial"/>
          <w:b w:val="0"/>
          <w:sz w:val="22"/>
          <w:szCs w:val="22"/>
        </w:rPr>
        <w:t xml:space="preserve">ases cellular oxygen consumption in peripheral blood mononuclear cells from patients with </w:t>
      </w:r>
      <w:r>
        <w:rPr>
          <w:rFonts w:ascii="Arial" w:hAnsi="Arial" w:cs="Arial"/>
          <w:b w:val="0"/>
          <w:sz w:val="22"/>
          <w:szCs w:val="22"/>
        </w:rPr>
        <w:lastRenderedPageBreak/>
        <w:t xml:space="preserve">metabolic stress. </w:t>
      </w:r>
      <w:r w:rsidRPr="00D721D1">
        <w:rPr>
          <w:rFonts w:ascii="Arial" w:hAnsi="Arial" w:cs="Arial"/>
          <w:b w:val="0"/>
          <w:sz w:val="22"/>
          <w:szCs w:val="22"/>
        </w:rPr>
        <w:t>Society of Academic Emergency Medicine Annual Meeting, Orlando, FL. May 16 – 19, 2017.</w:t>
      </w:r>
    </w:p>
    <w:p w14:paraId="01DE84CF" w14:textId="77777777" w:rsidR="0078471E" w:rsidRPr="00D721D1" w:rsidRDefault="0078471E" w:rsidP="0078471E">
      <w:pPr>
        <w:pStyle w:val="H2"/>
        <w:numPr>
          <w:ilvl w:val="0"/>
          <w:numId w:val="7"/>
        </w:numPr>
        <w:spacing w:before="0" w:after="0"/>
        <w:rPr>
          <w:rFonts w:ascii="Arial" w:hAnsi="Arial" w:cs="Arial"/>
          <w:b w:val="0"/>
          <w:sz w:val="22"/>
          <w:szCs w:val="22"/>
        </w:rPr>
      </w:pPr>
      <w:r w:rsidRPr="00D721D1">
        <w:rPr>
          <w:rFonts w:ascii="Arial" w:hAnsi="Arial" w:cs="Arial"/>
          <w:b w:val="0"/>
          <w:sz w:val="22"/>
          <w:szCs w:val="22"/>
        </w:rPr>
        <w:t>Nadler J, Stankovic N, Uber A, Holmberg M</w:t>
      </w:r>
      <w:r>
        <w:rPr>
          <w:rFonts w:ascii="Arial" w:hAnsi="Arial" w:cs="Arial"/>
          <w:b w:val="0"/>
          <w:sz w:val="22"/>
          <w:szCs w:val="22"/>
        </w:rPr>
        <w:t>J</w:t>
      </w:r>
      <w:r w:rsidRPr="00D721D1">
        <w:rPr>
          <w:rFonts w:ascii="Arial" w:hAnsi="Arial" w:cs="Arial"/>
          <w:b w:val="0"/>
          <w:sz w:val="22"/>
          <w:szCs w:val="22"/>
        </w:rPr>
        <w:t xml:space="preserve">, Sanchez LD, Wolf RE, Chase M, </w:t>
      </w:r>
      <w:r w:rsidRPr="00D721D1">
        <w:rPr>
          <w:rFonts w:ascii="Arial" w:hAnsi="Arial" w:cs="Arial"/>
          <w:sz w:val="22"/>
          <w:szCs w:val="22"/>
        </w:rPr>
        <w:t>Donnino MW</w:t>
      </w:r>
      <w:r>
        <w:rPr>
          <w:rFonts w:ascii="Arial" w:hAnsi="Arial" w:cs="Arial"/>
          <w:b w:val="0"/>
          <w:sz w:val="22"/>
          <w:szCs w:val="22"/>
        </w:rPr>
        <w:t xml:space="preserve">, Cocchi MN. </w:t>
      </w:r>
      <w:r w:rsidRPr="00D721D1">
        <w:rPr>
          <w:rFonts w:ascii="Arial" w:hAnsi="Arial" w:cs="Arial"/>
          <w:b w:val="0"/>
          <w:sz w:val="22"/>
          <w:szCs w:val="22"/>
        </w:rPr>
        <w:t xml:space="preserve">Outcomes in </w:t>
      </w:r>
      <w:r>
        <w:rPr>
          <w:rFonts w:ascii="Arial" w:hAnsi="Arial" w:cs="Arial"/>
          <w:b w:val="0"/>
          <w:sz w:val="22"/>
          <w:szCs w:val="22"/>
        </w:rPr>
        <w:t>v</w:t>
      </w:r>
      <w:r w:rsidRPr="00D721D1">
        <w:rPr>
          <w:rFonts w:ascii="Arial" w:hAnsi="Arial" w:cs="Arial"/>
          <w:b w:val="0"/>
          <w:sz w:val="22"/>
          <w:szCs w:val="22"/>
        </w:rPr>
        <w:t xml:space="preserve">ariceal </w:t>
      </w:r>
      <w:r>
        <w:rPr>
          <w:rFonts w:ascii="Arial" w:hAnsi="Arial" w:cs="Arial"/>
          <w:b w:val="0"/>
          <w:sz w:val="22"/>
          <w:szCs w:val="22"/>
        </w:rPr>
        <w:t>h</w:t>
      </w:r>
      <w:r w:rsidRPr="00D721D1">
        <w:rPr>
          <w:rFonts w:ascii="Arial" w:hAnsi="Arial" w:cs="Arial"/>
          <w:b w:val="0"/>
          <w:sz w:val="22"/>
          <w:szCs w:val="22"/>
        </w:rPr>
        <w:t xml:space="preserve">emorrhage </w:t>
      </w:r>
      <w:r>
        <w:rPr>
          <w:rFonts w:ascii="Arial" w:hAnsi="Arial" w:cs="Arial"/>
          <w:b w:val="0"/>
          <w:sz w:val="22"/>
          <w:szCs w:val="22"/>
        </w:rPr>
        <w:t xml:space="preserve">following the use of a balloon tamponade device. Society </w:t>
      </w:r>
      <w:r w:rsidRPr="00D721D1">
        <w:rPr>
          <w:rFonts w:ascii="Arial" w:hAnsi="Arial" w:cs="Arial"/>
          <w:b w:val="0"/>
          <w:sz w:val="22"/>
          <w:szCs w:val="22"/>
        </w:rPr>
        <w:t>of Academic Emergency Medicine Annual Meeting, Orlando, FL. May 16 – 19, 2017.</w:t>
      </w:r>
    </w:p>
    <w:p w14:paraId="5099AFE5" w14:textId="77777777" w:rsidR="0078471E" w:rsidRPr="00D721D1" w:rsidRDefault="0078471E" w:rsidP="0078471E">
      <w:pPr>
        <w:pStyle w:val="H2"/>
        <w:numPr>
          <w:ilvl w:val="0"/>
          <w:numId w:val="7"/>
        </w:numPr>
        <w:spacing w:before="0" w:after="0"/>
        <w:rPr>
          <w:rFonts w:ascii="Arial" w:hAnsi="Arial" w:cs="Arial"/>
          <w:b w:val="0"/>
          <w:sz w:val="22"/>
          <w:szCs w:val="22"/>
        </w:rPr>
      </w:pPr>
      <w:r w:rsidRPr="00D721D1">
        <w:rPr>
          <w:rFonts w:ascii="Arial" w:hAnsi="Arial" w:cs="Arial"/>
          <w:b w:val="0"/>
          <w:sz w:val="22"/>
          <w:szCs w:val="22"/>
        </w:rPr>
        <w:t xml:space="preserve">Uber A, </w:t>
      </w:r>
      <w:proofErr w:type="spellStart"/>
      <w:r w:rsidRPr="00D721D1">
        <w:rPr>
          <w:rFonts w:ascii="Arial" w:hAnsi="Arial" w:cs="Arial"/>
          <w:b w:val="0"/>
          <w:sz w:val="22"/>
          <w:szCs w:val="22"/>
        </w:rPr>
        <w:t>Grossestreuer</w:t>
      </w:r>
      <w:proofErr w:type="spellEnd"/>
      <w:r w:rsidRPr="00D721D1">
        <w:rPr>
          <w:rFonts w:ascii="Arial" w:hAnsi="Arial" w:cs="Arial"/>
          <w:b w:val="0"/>
          <w:sz w:val="22"/>
          <w:szCs w:val="22"/>
        </w:rPr>
        <w:t xml:space="preserve"> A, Moskowitz A, Patel PV, Holmberg M, </w:t>
      </w:r>
      <w:r w:rsidRPr="00D721D1">
        <w:rPr>
          <w:rFonts w:ascii="Arial" w:hAnsi="Arial" w:cs="Arial"/>
          <w:sz w:val="22"/>
          <w:szCs w:val="22"/>
        </w:rPr>
        <w:t>Donnino MW</w:t>
      </w:r>
      <w:r w:rsidRPr="00D721D1">
        <w:rPr>
          <w:rFonts w:ascii="Arial" w:hAnsi="Arial" w:cs="Arial"/>
          <w:b w:val="0"/>
          <w:sz w:val="22"/>
          <w:szCs w:val="22"/>
        </w:rPr>
        <w:t>. Relationship between initial lactate and the need of ICU-Specific Interventions in Patients with Suspected Infection presenting to the Emergency Department. Society of Academic Emergency Medicine Annual Meeting, Orlando, FL. May 16 – 19, 2017. (Selected oral abstract presented by Uber, A.)</w:t>
      </w:r>
    </w:p>
    <w:p w14:paraId="32FDD4F6" w14:textId="77777777" w:rsidR="0078471E" w:rsidRPr="00D721D1" w:rsidRDefault="0078471E" w:rsidP="0078471E">
      <w:pPr>
        <w:pStyle w:val="H2"/>
        <w:numPr>
          <w:ilvl w:val="0"/>
          <w:numId w:val="7"/>
        </w:numPr>
        <w:spacing w:before="0" w:after="0"/>
        <w:rPr>
          <w:rFonts w:ascii="Arial" w:hAnsi="Arial" w:cs="Arial"/>
          <w:b w:val="0"/>
          <w:sz w:val="22"/>
          <w:szCs w:val="22"/>
        </w:rPr>
      </w:pPr>
      <w:r w:rsidRPr="00D721D1">
        <w:rPr>
          <w:rFonts w:ascii="Arial" w:hAnsi="Arial" w:cs="Arial"/>
          <w:b w:val="0"/>
          <w:sz w:val="22"/>
          <w:szCs w:val="22"/>
        </w:rPr>
        <w:t xml:space="preserve">Liu X, Holmberg H, </w:t>
      </w:r>
      <w:proofErr w:type="spellStart"/>
      <w:r w:rsidRPr="00D721D1">
        <w:rPr>
          <w:rFonts w:ascii="Arial" w:hAnsi="Arial" w:cs="Arial"/>
          <w:b w:val="0"/>
          <w:sz w:val="22"/>
          <w:szCs w:val="22"/>
        </w:rPr>
        <w:t>Konanki</w:t>
      </w:r>
      <w:proofErr w:type="spellEnd"/>
      <w:r w:rsidRPr="00D721D1">
        <w:rPr>
          <w:rFonts w:ascii="Arial" w:hAnsi="Arial" w:cs="Arial"/>
          <w:b w:val="0"/>
          <w:sz w:val="22"/>
          <w:szCs w:val="22"/>
        </w:rPr>
        <w:t xml:space="preserve"> V, McNaughton MN, Zhang J, </w:t>
      </w:r>
      <w:r w:rsidRPr="00D721D1">
        <w:rPr>
          <w:rFonts w:ascii="Arial" w:hAnsi="Arial" w:cs="Arial"/>
          <w:sz w:val="22"/>
          <w:szCs w:val="22"/>
        </w:rPr>
        <w:t>Donnino MW</w:t>
      </w:r>
      <w:r w:rsidRPr="00D721D1">
        <w:rPr>
          <w:rFonts w:ascii="Arial" w:hAnsi="Arial" w:cs="Arial"/>
          <w:b w:val="0"/>
          <w:sz w:val="22"/>
          <w:szCs w:val="22"/>
        </w:rPr>
        <w:t xml:space="preserve">, Uber A. Ubiquinol and </w:t>
      </w:r>
      <w:r>
        <w:rPr>
          <w:rFonts w:ascii="Arial" w:hAnsi="Arial" w:cs="Arial"/>
          <w:b w:val="0"/>
          <w:sz w:val="22"/>
          <w:szCs w:val="22"/>
        </w:rPr>
        <w:t>thiamine im</w:t>
      </w:r>
      <w:r w:rsidRPr="00D721D1">
        <w:rPr>
          <w:rFonts w:ascii="Arial" w:hAnsi="Arial" w:cs="Arial"/>
          <w:b w:val="0"/>
          <w:sz w:val="22"/>
          <w:szCs w:val="22"/>
        </w:rPr>
        <w:t xml:space="preserve">proves </w:t>
      </w:r>
      <w:r>
        <w:rPr>
          <w:rFonts w:ascii="Arial" w:hAnsi="Arial" w:cs="Arial"/>
          <w:b w:val="0"/>
          <w:sz w:val="22"/>
          <w:szCs w:val="22"/>
        </w:rPr>
        <w:t>cellular oxygen consumption in patients with diabetic ketoacidosis. S</w:t>
      </w:r>
      <w:r w:rsidRPr="00D721D1">
        <w:rPr>
          <w:rFonts w:ascii="Arial" w:hAnsi="Arial" w:cs="Arial"/>
          <w:b w:val="0"/>
          <w:sz w:val="22"/>
          <w:szCs w:val="22"/>
        </w:rPr>
        <w:t>ociety of Academic Emergency Medicine Annual Meeting, Orlando, FL. May 16 – 19, 2017. (Selected oral abstract presented by Uber, A.)</w:t>
      </w:r>
    </w:p>
    <w:p w14:paraId="4EDFBA02" w14:textId="77777777" w:rsidR="0078471E" w:rsidRPr="00D721D1" w:rsidRDefault="0078471E" w:rsidP="0078471E">
      <w:pPr>
        <w:pStyle w:val="H2"/>
        <w:numPr>
          <w:ilvl w:val="0"/>
          <w:numId w:val="7"/>
        </w:numPr>
        <w:spacing w:before="0" w:after="0"/>
        <w:rPr>
          <w:rFonts w:ascii="Arial" w:hAnsi="Arial" w:cs="Arial"/>
          <w:b w:val="0"/>
          <w:sz w:val="22"/>
          <w:szCs w:val="22"/>
        </w:rPr>
      </w:pPr>
      <w:r w:rsidRPr="00D721D1">
        <w:rPr>
          <w:rFonts w:ascii="Arial" w:hAnsi="Arial" w:cs="Arial"/>
          <w:b w:val="0"/>
          <w:sz w:val="22"/>
          <w:szCs w:val="22"/>
        </w:rPr>
        <w:t xml:space="preserve">Chase M, </w:t>
      </w:r>
      <w:proofErr w:type="spellStart"/>
      <w:r w:rsidRPr="00D721D1">
        <w:rPr>
          <w:rFonts w:ascii="Arial" w:hAnsi="Arial" w:cs="Arial"/>
          <w:b w:val="0"/>
          <w:sz w:val="22"/>
          <w:szCs w:val="22"/>
        </w:rPr>
        <w:t>Freinkman</w:t>
      </w:r>
      <w:proofErr w:type="spellEnd"/>
      <w:r w:rsidRPr="00D721D1">
        <w:rPr>
          <w:rFonts w:ascii="Arial" w:hAnsi="Arial" w:cs="Arial"/>
          <w:b w:val="0"/>
          <w:sz w:val="22"/>
          <w:szCs w:val="22"/>
        </w:rPr>
        <w:t xml:space="preserve"> E, Uber A, Liu </w:t>
      </w:r>
      <w:proofErr w:type="gramStart"/>
      <w:r w:rsidRPr="00D721D1">
        <w:rPr>
          <w:rFonts w:ascii="Arial" w:hAnsi="Arial" w:cs="Arial"/>
          <w:b w:val="0"/>
          <w:sz w:val="22"/>
          <w:szCs w:val="22"/>
        </w:rPr>
        <w:t>X,  Cocchi</w:t>
      </w:r>
      <w:proofErr w:type="gramEnd"/>
      <w:r w:rsidRPr="00D721D1">
        <w:rPr>
          <w:rFonts w:ascii="Arial" w:hAnsi="Arial" w:cs="Arial"/>
          <w:b w:val="0"/>
          <w:sz w:val="22"/>
          <w:szCs w:val="22"/>
        </w:rPr>
        <w:t xml:space="preserve">, MN, </w:t>
      </w:r>
      <w:r w:rsidRPr="00D721D1">
        <w:rPr>
          <w:rFonts w:ascii="Arial" w:hAnsi="Arial" w:cs="Arial"/>
          <w:sz w:val="22"/>
          <w:szCs w:val="22"/>
        </w:rPr>
        <w:t>Donnino MW</w:t>
      </w:r>
      <w:r>
        <w:rPr>
          <w:rFonts w:ascii="Arial" w:hAnsi="Arial" w:cs="Arial"/>
          <w:b w:val="0"/>
          <w:sz w:val="22"/>
          <w:szCs w:val="22"/>
        </w:rPr>
        <w:t>.  Identification of a distinct m</w:t>
      </w:r>
      <w:r w:rsidRPr="00D721D1">
        <w:rPr>
          <w:rFonts w:ascii="Arial" w:hAnsi="Arial" w:cs="Arial"/>
          <w:b w:val="0"/>
          <w:sz w:val="22"/>
          <w:szCs w:val="22"/>
        </w:rPr>
        <w:t xml:space="preserve">etabolomic </w:t>
      </w:r>
      <w:r>
        <w:rPr>
          <w:rFonts w:ascii="Arial" w:hAnsi="Arial" w:cs="Arial"/>
          <w:b w:val="0"/>
          <w:sz w:val="22"/>
          <w:szCs w:val="22"/>
        </w:rPr>
        <w:t xml:space="preserve">profile of emergency department patients with acute influenza. </w:t>
      </w:r>
      <w:r w:rsidRPr="00D721D1">
        <w:rPr>
          <w:rFonts w:ascii="Arial" w:hAnsi="Arial" w:cs="Arial"/>
          <w:b w:val="0"/>
          <w:sz w:val="22"/>
          <w:szCs w:val="22"/>
        </w:rPr>
        <w:t>Society of Academic Emergency Medicine Annual Meeting, Orlando, FL. May 16 – 19, 2017.</w:t>
      </w:r>
    </w:p>
    <w:p w14:paraId="77EFB3FE" w14:textId="77777777" w:rsidR="0078471E" w:rsidRPr="00D721D1" w:rsidRDefault="0078471E" w:rsidP="0078471E">
      <w:pPr>
        <w:pStyle w:val="H2"/>
        <w:spacing w:before="0" w:after="0"/>
        <w:rPr>
          <w:rFonts w:ascii="Arial" w:hAnsi="Arial" w:cs="Arial"/>
          <w:sz w:val="22"/>
          <w:szCs w:val="22"/>
        </w:rPr>
      </w:pPr>
    </w:p>
    <w:p w14:paraId="03BC1C4F" w14:textId="77777777" w:rsidR="00117975" w:rsidRPr="00BB2E0D" w:rsidRDefault="00117975" w:rsidP="00BB2E0D">
      <w:pPr>
        <w:overflowPunct w:val="0"/>
        <w:autoSpaceDE w:val="0"/>
        <w:autoSpaceDN w:val="0"/>
        <w:adjustRightInd w:val="0"/>
        <w:textAlignment w:val="baseline"/>
      </w:pPr>
    </w:p>
    <w:sectPr w:rsidR="00117975" w:rsidRPr="00BB2E0D" w:rsidSect="00F940AC">
      <w:headerReference w:type="default" r:id="rId17"/>
      <w:footerReference w:type="even" r:id="rId18"/>
      <w:footerReference w:type="default" r:id="rId19"/>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52D30" w14:textId="77777777" w:rsidR="004A502D" w:rsidRDefault="004A502D">
      <w:r>
        <w:separator/>
      </w:r>
    </w:p>
  </w:endnote>
  <w:endnote w:type="continuationSeparator" w:id="0">
    <w:p w14:paraId="1CCE42DF" w14:textId="77777777" w:rsidR="004A502D" w:rsidRDefault="004A5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altName w:val="Times New Roman"/>
    <w:panose1 w:val="020B0604020202020204"/>
    <w:charset w:val="00"/>
    <w:family w:val="roman"/>
    <w:pitch w:val="variable"/>
    <w:sig w:usb0="E0000AFF" w:usb1="00007843" w:usb2="00000001" w:usb3="00000000" w:csb0="000001BF" w:csb1="00000000"/>
  </w:font>
  <w:font w:name="Times">
    <w:altName w:val="Times"/>
    <w:panose1 w:val="020B0604020202020204"/>
    <w:charset w:val="00"/>
    <w:family w:val="auto"/>
    <w:pitch w:val="variable"/>
    <w:sig w:usb0="E00002FF" w:usb1="5000205A" w:usb2="00000000" w:usb3="00000000" w:csb0="0000019F" w:csb1="00000000"/>
  </w:font>
  <w:font w:name="BentonSans Bold">
    <w:altName w:val="Cambria"/>
    <w:panose1 w:val="020B0604020202020204"/>
    <w:charset w:val="00"/>
    <w:family w:val="swiss"/>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0CEA" w14:textId="77777777" w:rsidR="00F940AC" w:rsidRDefault="00F940AC" w:rsidP="00F940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052847" w14:textId="77777777" w:rsidR="00F940AC" w:rsidRDefault="00F94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9EDE" w14:textId="7C7E1E57" w:rsidR="00F940AC" w:rsidRPr="004D276B" w:rsidRDefault="00F940AC" w:rsidP="00F940AC">
    <w:pPr>
      <w:pStyle w:val="Footer"/>
      <w:framePr w:wrap="around" w:vAnchor="text" w:hAnchor="margin" w:xAlign="center" w:y="1"/>
      <w:rPr>
        <w:rStyle w:val="PageNumber"/>
        <w:rFonts w:ascii="Arial" w:hAnsi="Arial" w:cs="Arial"/>
      </w:rPr>
    </w:pPr>
    <w:r w:rsidRPr="004D276B">
      <w:rPr>
        <w:rStyle w:val="PageNumber"/>
        <w:rFonts w:ascii="Arial" w:hAnsi="Arial" w:cs="Arial"/>
      </w:rPr>
      <w:fldChar w:fldCharType="begin"/>
    </w:r>
    <w:r w:rsidRPr="004D276B">
      <w:rPr>
        <w:rStyle w:val="PageNumber"/>
        <w:rFonts w:ascii="Arial" w:hAnsi="Arial" w:cs="Arial"/>
      </w:rPr>
      <w:instrText xml:space="preserve">PAGE  </w:instrText>
    </w:r>
    <w:r w:rsidRPr="004D276B">
      <w:rPr>
        <w:rStyle w:val="PageNumber"/>
        <w:rFonts w:ascii="Arial" w:hAnsi="Arial" w:cs="Arial"/>
      </w:rPr>
      <w:fldChar w:fldCharType="separate"/>
    </w:r>
    <w:r w:rsidR="001F0943">
      <w:rPr>
        <w:rStyle w:val="PageNumber"/>
        <w:rFonts w:ascii="Arial" w:hAnsi="Arial" w:cs="Arial"/>
        <w:noProof/>
      </w:rPr>
      <w:t>57</w:t>
    </w:r>
    <w:r w:rsidRPr="004D276B">
      <w:rPr>
        <w:rStyle w:val="PageNumber"/>
        <w:rFonts w:ascii="Arial" w:hAnsi="Arial" w:cs="Arial"/>
      </w:rPr>
      <w:fldChar w:fldCharType="end"/>
    </w:r>
  </w:p>
  <w:p w14:paraId="5CDC531C" w14:textId="77777777" w:rsidR="00F940AC" w:rsidRDefault="00F940AC" w:rsidP="00F940A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1C95" w14:textId="77777777" w:rsidR="004A502D" w:rsidRDefault="004A502D">
      <w:r>
        <w:separator/>
      </w:r>
    </w:p>
  </w:footnote>
  <w:footnote w:type="continuationSeparator" w:id="0">
    <w:p w14:paraId="1D3B2F8C" w14:textId="77777777" w:rsidR="004A502D" w:rsidRDefault="004A5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EEE0" w14:textId="77777777" w:rsidR="00F940AC" w:rsidRPr="00DA46A7" w:rsidRDefault="00F940AC" w:rsidP="00F940AC">
    <w:pPr>
      <w:pStyle w:val="Header"/>
      <w:tabs>
        <w:tab w:val="clear" w:pos="8640"/>
        <w:tab w:val="right" w:pos="9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514"/>
    <w:multiLevelType w:val="hybridMultilevel"/>
    <w:tmpl w:val="290881A0"/>
    <w:lvl w:ilvl="0" w:tplc="467EA6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309F5"/>
    <w:multiLevelType w:val="hybridMultilevel"/>
    <w:tmpl w:val="290881A0"/>
    <w:lvl w:ilvl="0" w:tplc="467EA6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E1C27"/>
    <w:multiLevelType w:val="hybridMultilevel"/>
    <w:tmpl w:val="290881A0"/>
    <w:lvl w:ilvl="0" w:tplc="467EA6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96369"/>
    <w:multiLevelType w:val="multilevel"/>
    <w:tmpl w:val="0CBE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44AC6"/>
    <w:multiLevelType w:val="hybridMultilevel"/>
    <w:tmpl w:val="0C6E39E2"/>
    <w:lvl w:ilvl="0" w:tplc="467EA6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40C25"/>
    <w:multiLevelType w:val="hybridMultilevel"/>
    <w:tmpl w:val="290881A0"/>
    <w:lvl w:ilvl="0" w:tplc="467EA6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046BC"/>
    <w:multiLevelType w:val="hybridMultilevel"/>
    <w:tmpl w:val="FF668CE2"/>
    <w:lvl w:ilvl="0" w:tplc="8752FE9A">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6615F"/>
    <w:multiLevelType w:val="hybridMultilevel"/>
    <w:tmpl w:val="F9248FC8"/>
    <w:lvl w:ilvl="0" w:tplc="6F3243E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E43D0"/>
    <w:multiLevelType w:val="hybridMultilevel"/>
    <w:tmpl w:val="30A22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66CB9"/>
    <w:multiLevelType w:val="hybridMultilevel"/>
    <w:tmpl w:val="B900E6DC"/>
    <w:lvl w:ilvl="0" w:tplc="E1204A3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85D28"/>
    <w:multiLevelType w:val="hybridMultilevel"/>
    <w:tmpl w:val="0C6E39E2"/>
    <w:lvl w:ilvl="0" w:tplc="467EA6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05440"/>
    <w:multiLevelType w:val="hybridMultilevel"/>
    <w:tmpl w:val="290881A0"/>
    <w:lvl w:ilvl="0" w:tplc="467EA6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693800"/>
    <w:multiLevelType w:val="hybridMultilevel"/>
    <w:tmpl w:val="290881A0"/>
    <w:lvl w:ilvl="0" w:tplc="467EA6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527038"/>
    <w:multiLevelType w:val="hybridMultilevel"/>
    <w:tmpl w:val="B008B91C"/>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2F18FD"/>
    <w:multiLevelType w:val="multilevel"/>
    <w:tmpl w:val="B646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45627F"/>
    <w:multiLevelType w:val="hybridMultilevel"/>
    <w:tmpl w:val="A51EE7E2"/>
    <w:lvl w:ilvl="0" w:tplc="6B82B5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CC1368"/>
    <w:multiLevelType w:val="hybridMultilevel"/>
    <w:tmpl w:val="290881A0"/>
    <w:lvl w:ilvl="0" w:tplc="467EA6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458BE"/>
    <w:multiLevelType w:val="hybridMultilevel"/>
    <w:tmpl w:val="3E00EA60"/>
    <w:lvl w:ilvl="0" w:tplc="7704596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4951C0"/>
    <w:multiLevelType w:val="hybridMultilevel"/>
    <w:tmpl w:val="290881A0"/>
    <w:lvl w:ilvl="0" w:tplc="467EA6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1B4FC2"/>
    <w:multiLevelType w:val="hybridMultilevel"/>
    <w:tmpl w:val="951E03D6"/>
    <w:lvl w:ilvl="0" w:tplc="E4D2E42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266516">
    <w:abstractNumId w:val="10"/>
  </w:num>
  <w:num w:numId="2" w16cid:durableId="232980915">
    <w:abstractNumId w:val="2"/>
  </w:num>
  <w:num w:numId="3" w16cid:durableId="1310285069">
    <w:abstractNumId w:val="5"/>
  </w:num>
  <w:num w:numId="4" w16cid:durableId="473377180">
    <w:abstractNumId w:val="16"/>
  </w:num>
  <w:num w:numId="5" w16cid:durableId="1767654914">
    <w:abstractNumId w:val="18"/>
  </w:num>
  <w:num w:numId="6" w16cid:durableId="52628300">
    <w:abstractNumId w:val="0"/>
  </w:num>
  <w:num w:numId="7" w16cid:durableId="1150443381">
    <w:abstractNumId w:val="12"/>
  </w:num>
  <w:num w:numId="8" w16cid:durableId="354037760">
    <w:abstractNumId w:val="15"/>
  </w:num>
  <w:num w:numId="9" w16cid:durableId="1380546983">
    <w:abstractNumId w:val="4"/>
  </w:num>
  <w:num w:numId="10" w16cid:durableId="1375888092">
    <w:abstractNumId w:val="11"/>
  </w:num>
  <w:num w:numId="11" w16cid:durableId="77289601">
    <w:abstractNumId w:val="1"/>
  </w:num>
  <w:num w:numId="12" w16cid:durableId="57363555">
    <w:abstractNumId w:val="14"/>
  </w:num>
  <w:num w:numId="13" w16cid:durableId="1185945387">
    <w:abstractNumId w:val="9"/>
  </w:num>
  <w:num w:numId="14" w16cid:durableId="829098496">
    <w:abstractNumId w:val="7"/>
  </w:num>
  <w:num w:numId="15" w16cid:durableId="648484158">
    <w:abstractNumId w:val="6"/>
  </w:num>
  <w:num w:numId="16" w16cid:durableId="115953195">
    <w:abstractNumId w:val="17"/>
  </w:num>
  <w:num w:numId="17" w16cid:durableId="554201034">
    <w:abstractNumId w:val="19"/>
  </w:num>
  <w:num w:numId="18" w16cid:durableId="1664510463">
    <w:abstractNumId w:val="8"/>
  </w:num>
  <w:num w:numId="19" w16cid:durableId="2118938316">
    <w:abstractNumId w:val="13"/>
  </w:num>
  <w:num w:numId="20" w16cid:durableId="1097598979">
    <w:abstractNumId w:val="3"/>
    <w:lvlOverride w:ilvl="0">
      <w:lvl w:ilvl="0">
        <w:numFmt w:val="upperLetter"/>
        <w:lvlText w:val="%1."/>
        <w:lvlJc w:val="left"/>
      </w:lvl>
    </w:lvlOverride>
  </w:num>
  <w:num w:numId="21" w16cid:durableId="1127355746">
    <w:abstractNumId w:val="3"/>
    <w:lvlOverride w:ilvl="0">
      <w:lvl w:ilvl="0">
        <w:numFmt w:val="upperLetter"/>
        <w:lvlText w:val="%1."/>
        <w:lvlJc w:val="left"/>
      </w:lvl>
    </w:lvlOverride>
  </w:num>
  <w:num w:numId="22" w16cid:durableId="545407855">
    <w:abstractNumId w:val="3"/>
    <w:lvlOverride w:ilvl="0">
      <w:lvl w:ilvl="0">
        <w:numFmt w:val="upperLetter"/>
        <w:lvlText w:val="%1."/>
        <w:lvlJc w:val="left"/>
      </w:lvl>
    </w:lvlOverride>
  </w:num>
  <w:num w:numId="23" w16cid:durableId="1819763757">
    <w:abstractNumId w:val="3"/>
    <w:lvlOverride w:ilvl="0">
      <w:lvl w:ilvl="0">
        <w:numFmt w:val="upperLetter"/>
        <w:lvlText w:val="%1."/>
        <w:lvlJc w:val="left"/>
      </w:lvl>
    </w:lvlOverride>
  </w:num>
  <w:num w:numId="24" w16cid:durableId="1098404661">
    <w:abstractNumId w:val="3"/>
    <w:lvlOverride w:ilvl="0">
      <w:lvl w:ilvl="0">
        <w:numFmt w:val="upperLetter"/>
        <w:lvlText w:val="%1."/>
        <w:lvlJc w:val="left"/>
      </w:lvl>
    </w:lvlOverride>
  </w:num>
  <w:num w:numId="25" w16cid:durableId="1236863355">
    <w:abstractNumId w:val="3"/>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71E"/>
    <w:rsid w:val="0002699C"/>
    <w:rsid w:val="000571F6"/>
    <w:rsid w:val="00067125"/>
    <w:rsid w:val="00067540"/>
    <w:rsid w:val="00115961"/>
    <w:rsid w:val="00117975"/>
    <w:rsid w:val="0012789E"/>
    <w:rsid w:val="001F0943"/>
    <w:rsid w:val="002250D9"/>
    <w:rsid w:val="00285B2B"/>
    <w:rsid w:val="002972E2"/>
    <w:rsid w:val="002A1E9D"/>
    <w:rsid w:val="00300D03"/>
    <w:rsid w:val="00357D09"/>
    <w:rsid w:val="003C6F67"/>
    <w:rsid w:val="003D79AC"/>
    <w:rsid w:val="003F1D85"/>
    <w:rsid w:val="00417A0B"/>
    <w:rsid w:val="004854D9"/>
    <w:rsid w:val="004A257C"/>
    <w:rsid w:val="004A4DAA"/>
    <w:rsid w:val="004A502D"/>
    <w:rsid w:val="00530A84"/>
    <w:rsid w:val="00540E5E"/>
    <w:rsid w:val="00544E97"/>
    <w:rsid w:val="005509B7"/>
    <w:rsid w:val="00590069"/>
    <w:rsid w:val="005A1B5E"/>
    <w:rsid w:val="005B3DCE"/>
    <w:rsid w:val="005E404C"/>
    <w:rsid w:val="006578FE"/>
    <w:rsid w:val="006674AB"/>
    <w:rsid w:val="00686425"/>
    <w:rsid w:val="006A7E6A"/>
    <w:rsid w:val="006E1ACA"/>
    <w:rsid w:val="006F6FB2"/>
    <w:rsid w:val="00713702"/>
    <w:rsid w:val="0078471E"/>
    <w:rsid w:val="007A6983"/>
    <w:rsid w:val="007C461C"/>
    <w:rsid w:val="00804EE7"/>
    <w:rsid w:val="008302F1"/>
    <w:rsid w:val="008867C9"/>
    <w:rsid w:val="008B691D"/>
    <w:rsid w:val="008F231B"/>
    <w:rsid w:val="00975AAF"/>
    <w:rsid w:val="009F026E"/>
    <w:rsid w:val="00A63BD0"/>
    <w:rsid w:val="00AA6A11"/>
    <w:rsid w:val="00AB0839"/>
    <w:rsid w:val="00B02AC0"/>
    <w:rsid w:val="00B0627E"/>
    <w:rsid w:val="00B45417"/>
    <w:rsid w:val="00B86668"/>
    <w:rsid w:val="00BB2E0D"/>
    <w:rsid w:val="00C37CAA"/>
    <w:rsid w:val="00C45909"/>
    <w:rsid w:val="00C753EF"/>
    <w:rsid w:val="00CE6146"/>
    <w:rsid w:val="00CF53C0"/>
    <w:rsid w:val="00D04671"/>
    <w:rsid w:val="00D054F2"/>
    <w:rsid w:val="00D63252"/>
    <w:rsid w:val="00D7691C"/>
    <w:rsid w:val="00DA18E8"/>
    <w:rsid w:val="00DF585D"/>
    <w:rsid w:val="00E011EA"/>
    <w:rsid w:val="00E05A1F"/>
    <w:rsid w:val="00E27593"/>
    <w:rsid w:val="00E32EA4"/>
    <w:rsid w:val="00E37C07"/>
    <w:rsid w:val="00E47F41"/>
    <w:rsid w:val="00ED47C4"/>
    <w:rsid w:val="00EF38CB"/>
    <w:rsid w:val="00EF5FB8"/>
    <w:rsid w:val="00F5226E"/>
    <w:rsid w:val="00F9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8AA6"/>
  <w15:chartTrackingRefBased/>
  <w15:docId w15:val="{DEF3FE83-4BE2-4174-A86A-89A5BDF3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7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8471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78471E"/>
    <w:pPr>
      <w:keepNext/>
      <w:spacing w:before="240" w:after="60"/>
      <w:outlineLvl w:val="1"/>
    </w:pPr>
    <w:rPr>
      <w:rFonts w:ascii="Arial" w:hAnsi="Arial"/>
      <w:b/>
      <w:i/>
      <w:sz w:val="28"/>
      <w:szCs w:val="28"/>
    </w:rPr>
  </w:style>
  <w:style w:type="paragraph" w:styleId="Heading3">
    <w:name w:val="heading 3"/>
    <w:basedOn w:val="Normal"/>
    <w:next w:val="Normal"/>
    <w:link w:val="Heading3Char"/>
    <w:qFormat/>
    <w:rsid w:val="0078471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8471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71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78471E"/>
    <w:rPr>
      <w:rFonts w:ascii="Arial" w:eastAsia="Times New Roman" w:hAnsi="Arial" w:cs="Times New Roman"/>
      <w:b/>
      <w:i/>
      <w:sz w:val="28"/>
      <w:szCs w:val="28"/>
    </w:rPr>
  </w:style>
  <w:style w:type="character" w:customStyle="1" w:styleId="Heading3Char">
    <w:name w:val="Heading 3 Char"/>
    <w:basedOn w:val="DefaultParagraphFont"/>
    <w:link w:val="Heading3"/>
    <w:rsid w:val="0078471E"/>
    <w:rPr>
      <w:rFonts w:ascii="Arial" w:eastAsia="Times New Roman" w:hAnsi="Arial" w:cs="Arial"/>
      <w:b/>
      <w:bCs/>
      <w:sz w:val="26"/>
      <w:szCs w:val="26"/>
    </w:rPr>
  </w:style>
  <w:style w:type="character" w:customStyle="1" w:styleId="Heading4Char">
    <w:name w:val="Heading 4 Char"/>
    <w:basedOn w:val="DefaultParagraphFont"/>
    <w:link w:val="Heading4"/>
    <w:rsid w:val="0078471E"/>
    <w:rPr>
      <w:rFonts w:ascii="Times New Roman" w:eastAsia="Times New Roman" w:hAnsi="Times New Roman" w:cs="Times New Roman"/>
      <w:b/>
      <w:bCs/>
      <w:sz w:val="28"/>
      <w:szCs w:val="28"/>
    </w:rPr>
  </w:style>
  <w:style w:type="paragraph" w:styleId="NormalWeb">
    <w:name w:val="Normal (Web)"/>
    <w:basedOn w:val="Normal"/>
    <w:uiPriority w:val="99"/>
    <w:rsid w:val="0078471E"/>
    <w:pPr>
      <w:spacing w:before="100" w:beforeAutospacing="1" w:after="100" w:afterAutospacing="1"/>
    </w:pPr>
  </w:style>
  <w:style w:type="character" w:styleId="Emphasis">
    <w:name w:val="Emphasis"/>
    <w:qFormat/>
    <w:rsid w:val="0078471E"/>
    <w:rPr>
      <w:i/>
      <w:iCs/>
    </w:rPr>
  </w:style>
  <w:style w:type="character" w:styleId="Strong">
    <w:name w:val="Strong"/>
    <w:qFormat/>
    <w:rsid w:val="0078471E"/>
    <w:rPr>
      <w:b/>
      <w:bCs/>
    </w:rPr>
  </w:style>
  <w:style w:type="paragraph" w:styleId="BalloonText">
    <w:name w:val="Balloon Text"/>
    <w:basedOn w:val="Normal"/>
    <w:link w:val="BalloonTextChar"/>
    <w:semiHidden/>
    <w:rsid w:val="0078471E"/>
    <w:rPr>
      <w:rFonts w:ascii="Tahoma" w:hAnsi="Tahoma" w:cs="Tahoma"/>
      <w:sz w:val="16"/>
      <w:szCs w:val="16"/>
    </w:rPr>
  </w:style>
  <w:style w:type="character" w:customStyle="1" w:styleId="BalloonTextChar">
    <w:name w:val="Balloon Text Char"/>
    <w:basedOn w:val="DefaultParagraphFont"/>
    <w:link w:val="BalloonText"/>
    <w:semiHidden/>
    <w:rsid w:val="0078471E"/>
    <w:rPr>
      <w:rFonts w:ascii="Tahoma" w:eastAsia="Times New Roman" w:hAnsi="Tahoma" w:cs="Tahoma"/>
      <w:sz w:val="16"/>
      <w:szCs w:val="16"/>
    </w:rPr>
  </w:style>
  <w:style w:type="character" w:styleId="CommentReference">
    <w:name w:val="annotation reference"/>
    <w:uiPriority w:val="99"/>
    <w:semiHidden/>
    <w:rsid w:val="0078471E"/>
    <w:rPr>
      <w:sz w:val="16"/>
      <w:szCs w:val="16"/>
    </w:rPr>
  </w:style>
  <w:style w:type="paragraph" w:styleId="CommentText">
    <w:name w:val="annotation text"/>
    <w:basedOn w:val="Normal"/>
    <w:link w:val="CommentTextChar"/>
    <w:uiPriority w:val="99"/>
    <w:rsid w:val="0078471E"/>
    <w:rPr>
      <w:sz w:val="20"/>
      <w:szCs w:val="20"/>
    </w:rPr>
  </w:style>
  <w:style w:type="character" w:customStyle="1" w:styleId="CommentTextChar">
    <w:name w:val="Comment Text Char"/>
    <w:basedOn w:val="DefaultParagraphFont"/>
    <w:link w:val="CommentText"/>
    <w:uiPriority w:val="99"/>
    <w:rsid w:val="007847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8471E"/>
    <w:rPr>
      <w:b/>
      <w:bCs/>
    </w:rPr>
  </w:style>
  <w:style w:type="character" w:customStyle="1" w:styleId="CommentSubjectChar">
    <w:name w:val="Comment Subject Char"/>
    <w:basedOn w:val="CommentTextChar"/>
    <w:link w:val="CommentSubject"/>
    <w:semiHidden/>
    <w:rsid w:val="0078471E"/>
    <w:rPr>
      <w:rFonts w:ascii="Times New Roman" w:eastAsia="Times New Roman" w:hAnsi="Times New Roman" w:cs="Times New Roman"/>
      <w:b/>
      <w:bCs/>
      <w:sz w:val="20"/>
      <w:szCs w:val="20"/>
    </w:rPr>
  </w:style>
  <w:style w:type="table" w:styleId="TableGrid">
    <w:name w:val="Table Grid"/>
    <w:basedOn w:val="TableNormal"/>
    <w:rsid w:val="007847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471E"/>
    <w:pPr>
      <w:tabs>
        <w:tab w:val="center" w:pos="4320"/>
        <w:tab w:val="right" w:pos="8640"/>
      </w:tabs>
    </w:pPr>
  </w:style>
  <w:style w:type="character" w:customStyle="1" w:styleId="HeaderChar">
    <w:name w:val="Header Char"/>
    <w:basedOn w:val="DefaultParagraphFont"/>
    <w:link w:val="Header"/>
    <w:rsid w:val="0078471E"/>
    <w:rPr>
      <w:rFonts w:ascii="Times New Roman" w:eastAsia="Times New Roman" w:hAnsi="Times New Roman" w:cs="Times New Roman"/>
      <w:sz w:val="24"/>
      <w:szCs w:val="24"/>
    </w:rPr>
  </w:style>
  <w:style w:type="paragraph" w:styleId="Footer">
    <w:name w:val="footer"/>
    <w:basedOn w:val="Normal"/>
    <w:link w:val="FooterChar"/>
    <w:rsid w:val="0078471E"/>
    <w:pPr>
      <w:tabs>
        <w:tab w:val="center" w:pos="4320"/>
        <w:tab w:val="right" w:pos="8640"/>
      </w:tabs>
    </w:pPr>
  </w:style>
  <w:style w:type="character" w:customStyle="1" w:styleId="FooterChar">
    <w:name w:val="Footer Char"/>
    <w:basedOn w:val="DefaultParagraphFont"/>
    <w:link w:val="Footer"/>
    <w:rsid w:val="0078471E"/>
    <w:rPr>
      <w:rFonts w:ascii="Times New Roman" w:eastAsia="Times New Roman" w:hAnsi="Times New Roman" w:cs="Times New Roman"/>
      <w:sz w:val="24"/>
      <w:szCs w:val="24"/>
    </w:rPr>
  </w:style>
  <w:style w:type="character" w:styleId="Hyperlink">
    <w:name w:val="Hyperlink"/>
    <w:rsid w:val="0078471E"/>
    <w:rPr>
      <w:color w:val="0000FF"/>
      <w:u w:val="single"/>
    </w:rPr>
  </w:style>
  <w:style w:type="character" w:styleId="PageNumber">
    <w:name w:val="page number"/>
    <w:basedOn w:val="DefaultParagraphFont"/>
    <w:rsid w:val="0078471E"/>
  </w:style>
  <w:style w:type="paragraph" w:styleId="DocumentMap">
    <w:name w:val="Document Map"/>
    <w:basedOn w:val="Normal"/>
    <w:link w:val="DocumentMapChar"/>
    <w:semiHidden/>
    <w:rsid w:val="0078471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78471E"/>
    <w:rPr>
      <w:rFonts w:ascii="Tahoma" w:eastAsia="Times New Roman" w:hAnsi="Tahoma" w:cs="Tahoma"/>
      <w:sz w:val="20"/>
      <w:szCs w:val="20"/>
      <w:shd w:val="clear" w:color="auto" w:fill="000080"/>
    </w:rPr>
  </w:style>
  <w:style w:type="character" w:styleId="FollowedHyperlink">
    <w:name w:val="FollowedHyperlink"/>
    <w:rsid w:val="0078471E"/>
    <w:rPr>
      <w:color w:val="800080"/>
      <w:u w:val="single"/>
    </w:rPr>
  </w:style>
  <w:style w:type="paragraph" w:customStyle="1" w:styleId="clsnormaltext">
    <w:name w:val="clsnormaltext"/>
    <w:basedOn w:val="Normal"/>
    <w:rsid w:val="0078471E"/>
    <w:pPr>
      <w:spacing w:before="100" w:beforeAutospacing="1" w:after="100" w:afterAutospacing="1"/>
    </w:pPr>
  </w:style>
  <w:style w:type="paragraph" w:customStyle="1" w:styleId="instruction">
    <w:name w:val="instruction"/>
    <w:basedOn w:val="Normal"/>
    <w:rsid w:val="0078471E"/>
    <w:pPr>
      <w:ind w:left="64"/>
    </w:pPr>
    <w:rPr>
      <w:rFonts w:ascii="Times New Roman Italic" w:hAnsi="Times New Roman Italic"/>
      <w:vanish/>
      <w:color w:val="000080"/>
      <w:sz w:val="18"/>
    </w:rPr>
  </w:style>
  <w:style w:type="paragraph" w:customStyle="1" w:styleId="H2">
    <w:name w:val="H2"/>
    <w:basedOn w:val="NormalWeb"/>
    <w:rsid w:val="0078471E"/>
    <w:pPr>
      <w:tabs>
        <w:tab w:val="num" w:pos="1320"/>
      </w:tabs>
      <w:spacing w:before="120" w:beforeAutospacing="0" w:after="40" w:afterAutospacing="0"/>
    </w:pPr>
    <w:rPr>
      <w:b/>
    </w:rPr>
  </w:style>
  <w:style w:type="paragraph" w:customStyle="1" w:styleId="clsheader3">
    <w:name w:val="clsheader3"/>
    <w:basedOn w:val="Normal"/>
    <w:rsid w:val="0078471E"/>
    <w:pPr>
      <w:spacing w:before="100" w:beforeAutospacing="1" w:after="100" w:afterAutospacing="1"/>
    </w:pPr>
  </w:style>
  <w:style w:type="paragraph" w:customStyle="1" w:styleId="nav">
    <w:name w:val="nav"/>
    <w:basedOn w:val="Normal"/>
    <w:rsid w:val="0078471E"/>
    <w:pPr>
      <w:spacing w:before="100" w:beforeAutospacing="1" w:after="100" w:afterAutospacing="1"/>
    </w:pPr>
  </w:style>
  <w:style w:type="paragraph" w:customStyle="1" w:styleId="WPHeading1">
    <w:name w:val="WP_Heading 1"/>
    <w:basedOn w:val="Normal"/>
    <w:rsid w:val="0078471E"/>
    <w:pPr>
      <w:widowControl w:val="0"/>
    </w:pPr>
    <w:rPr>
      <w:b/>
      <w:szCs w:val="20"/>
    </w:rPr>
  </w:style>
  <w:style w:type="paragraph" w:styleId="BodyText">
    <w:name w:val="Body Text"/>
    <w:basedOn w:val="Normal"/>
    <w:link w:val="BodyTextChar"/>
    <w:rsid w:val="0078471E"/>
    <w:pPr>
      <w:autoSpaceDE w:val="0"/>
      <w:autoSpaceDN w:val="0"/>
      <w:spacing w:after="120"/>
    </w:pPr>
  </w:style>
  <w:style w:type="character" w:customStyle="1" w:styleId="BodyTextChar">
    <w:name w:val="Body Text Char"/>
    <w:basedOn w:val="DefaultParagraphFont"/>
    <w:link w:val="BodyText"/>
    <w:rsid w:val="0078471E"/>
    <w:rPr>
      <w:rFonts w:ascii="Times New Roman" w:eastAsia="Times New Roman" w:hAnsi="Times New Roman" w:cs="Times New Roman"/>
      <w:sz w:val="24"/>
      <w:szCs w:val="24"/>
    </w:rPr>
  </w:style>
  <w:style w:type="paragraph" w:styleId="ListBullet">
    <w:name w:val="List Bullet"/>
    <w:basedOn w:val="Normal"/>
    <w:autoRedefine/>
    <w:rsid w:val="0078471E"/>
    <w:pPr>
      <w:tabs>
        <w:tab w:val="num" w:pos="360"/>
      </w:tabs>
      <w:autoSpaceDE w:val="0"/>
      <w:autoSpaceDN w:val="0"/>
      <w:ind w:left="360" w:hanging="360"/>
    </w:pPr>
    <w:rPr>
      <w:rFonts w:ascii="Times" w:hAnsi="Times" w:cs="Times"/>
    </w:rPr>
  </w:style>
  <w:style w:type="paragraph" w:customStyle="1" w:styleId="level1">
    <w:name w:val="_level1"/>
    <w:basedOn w:val="Normal"/>
    <w:rsid w:val="0078471E"/>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character" w:customStyle="1" w:styleId="yshortcuts">
    <w:name w:val="yshortcuts"/>
    <w:basedOn w:val="DefaultParagraphFont"/>
    <w:rsid w:val="0078471E"/>
  </w:style>
  <w:style w:type="character" w:customStyle="1" w:styleId="Char">
    <w:name w:val="Char"/>
    <w:rsid w:val="0078471E"/>
    <w:rPr>
      <w:sz w:val="24"/>
      <w:szCs w:val="24"/>
      <w:lang w:val="en-US" w:eastAsia="en-US" w:bidi="ar-SA"/>
    </w:rPr>
  </w:style>
  <w:style w:type="character" w:customStyle="1" w:styleId="src1">
    <w:name w:val="src1"/>
    <w:rsid w:val="0078471E"/>
    <w:rPr>
      <w:vanish w:val="0"/>
      <w:webHidden w:val="0"/>
      <w:specVanish w:val="0"/>
    </w:rPr>
  </w:style>
  <w:style w:type="paragraph" w:customStyle="1" w:styleId="DataField11pt-Single">
    <w:name w:val="Data Field 11pt-Single"/>
    <w:basedOn w:val="Normal"/>
    <w:link w:val="DataField11pt-SingleChar"/>
    <w:rsid w:val="0078471E"/>
    <w:pPr>
      <w:autoSpaceDE w:val="0"/>
      <w:autoSpaceDN w:val="0"/>
    </w:pPr>
    <w:rPr>
      <w:rFonts w:ascii="Arial" w:hAnsi="Arial"/>
      <w:sz w:val="22"/>
      <w:szCs w:val="20"/>
      <w:lang w:val="x-none" w:eastAsia="x-none"/>
    </w:rPr>
  </w:style>
  <w:style w:type="character" w:customStyle="1" w:styleId="DataField11pt-SingleChar">
    <w:name w:val="Data Field 11pt-Single Char"/>
    <w:link w:val="DataField11pt-Single"/>
    <w:rsid w:val="0078471E"/>
    <w:rPr>
      <w:rFonts w:ascii="Arial" w:eastAsia="Times New Roman" w:hAnsi="Arial" w:cs="Times New Roman"/>
      <w:szCs w:val="20"/>
      <w:lang w:val="x-none" w:eastAsia="x-none"/>
    </w:rPr>
  </w:style>
  <w:style w:type="paragraph" w:customStyle="1" w:styleId="Style15">
    <w:name w:val="Style 15"/>
    <w:basedOn w:val="Normal"/>
    <w:rsid w:val="0078471E"/>
    <w:pPr>
      <w:tabs>
        <w:tab w:val="left" w:pos="2931"/>
        <w:tab w:val="left" w:pos="3288"/>
      </w:tabs>
      <w:spacing w:line="232" w:lineRule="atLeast"/>
      <w:ind w:left="3197" w:hanging="357"/>
    </w:pPr>
    <w:rPr>
      <w:rFonts w:ascii="Arial" w:hAnsi="Arial"/>
      <w:szCs w:val="20"/>
    </w:rPr>
  </w:style>
  <w:style w:type="paragraph" w:customStyle="1" w:styleId="ColorfulShading-Accent11">
    <w:name w:val="Colorful Shading - Accent 11"/>
    <w:hidden/>
    <w:uiPriority w:val="99"/>
    <w:semiHidden/>
    <w:rsid w:val="0078471E"/>
    <w:pPr>
      <w:spacing w:after="0" w:line="240" w:lineRule="auto"/>
    </w:pPr>
    <w:rPr>
      <w:rFonts w:ascii="Times New Roman" w:eastAsia="Times New Roman" w:hAnsi="Times New Roman" w:cs="Times New Roman"/>
      <w:sz w:val="24"/>
      <w:szCs w:val="24"/>
    </w:rPr>
  </w:style>
  <w:style w:type="paragraph" w:customStyle="1" w:styleId="citationUlliParagraph">
    <w:name w:val="citationUl_li Paragraph"/>
    <w:basedOn w:val="Normal"/>
    <w:rsid w:val="0078471E"/>
    <w:pPr>
      <w:spacing w:after="75"/>
    </w:pPr>
    <w:rPr>
      <w:rFonts w:ascii="Arial" w:eastAsia="Arial" w:hAnsi="Arial" w:cs="Arial"/>
      <w:sz w:val="22"/>
      <w:szCs w:val="22"/>
      <w:bdr w:val="nil"/>
    </w:rPr>
  </w:style>
  <w:style w:type="paragraph" w:styleId="ListParagraph">
    <w:name w:val="List Paragraph"/>
    <w:basedOn w:val="Normal"/>
    <w:uiPriority w:val="72"/>
    <w:qFormat/>
    <w:rsid w:val="0078471E"/>
    <w:pPr>
      <w:ind w:left="720"/>
      <w:contextualSpacing/>
    </w:pPr>
  </w:style>
  <w:style w:type="paragraph" w:styleId="NoSpacing">
    <w:name w:val="No Spacing"/>
    <w:uiPriority w:val="1"/>
    <w:qFormat/>
    <w:rsid w:val="0078471E"/>
    <w:pPr>
      <w:spacing w:after="0" w:line="240" w:lineRule="auto"/>
    </w:pPr>
    <w:rPr>
      <w:rFonts w:eastAsiaTheme="minorEastAsia"/>
    </w:rPr>
  </w:style>
  <w:style w:type="paragraph" w:customStyle="1" w:styleId="CM8">
    <w:name w:val="CM8"/>
    <w:basedOn w:val="Normal"/>
    <w:next w:val="Normal"/>
    <w:uiPriority w:val="99"/>
    <w:rsid w:val="0078471E"/>
    <w:pPr>
      <w:widowControl w:val="0"/>
      <w:autoSpaceDE w:val="0"/>
      <w:autoSpaceDN w:val="0"/>
      <w:adjustRightInd w:val="0"/>
    </w:pPr>
    <w:rPr>
      <w:rFonts w:ascii="BentonSans Bold" w:eastAsiaTheme="minorEastAsia" w:hAnsi="BentonSans Bold"/>
    </w:rPr>
  </w:style>
  <w:style w:type="paragraph" w:styleId="Revision">
    <w:name w:val="Revision"/>
    <w:hidden/>
    <w:uiPriority w:val="71"/>
    <w:rsid w:val="0078471E"/>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84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837429">
      <w:bodyDiv w:val="1"/>
      <w:marLeft w:val="0"/>
      <w:marRight w:val="0"/>
      <w:marTop w:val="0"/>
      <w:marBottom w:val="0"/>
      <w:divBdr>
        <w:top w:val="none" w:sz="0" w:space="0" w:color="auto"/>
        <w:left w:val="none" w:sz="0" w:space="0" w:color="auto"/>
        <w:bottom w:val="none" w:sz="0" w:space="0" w:color="auto"/>
        <w:right w:val="none" w:sz="0" w:space="0" w:color="auto"/>
      </w:divBdr>
    </w:div>
    <w:div w:id="1628462238">
      <w:bodyDiv w:val="1"/>
      <w:marLeft w:val="0"/>
      <w:marRight w:val="0"/>
      <w:marTop w:val="0"/>
      <w:marBottom w:val="0"/>
      <w:divBdr>
        <w:top w:val="none" w:sz="0" w:space="0" w:color="auto"/>
        <w:left w:val="none" w:sz="0" w:space="0" w:color="auto"/>
        <w:bottom w:val="none" w:sz="0" w:space="0" w:color="auto"/>
        <w:right w:val="none" w:sz="0" w:space="0" w:color="auto"/>
      </w:divBdr>
    </w:div>
    <w:div w:id="202508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Moskowitz%20A%5BAuthor%5D&amp;cauthor=true&amp;cauthor_uid=31521775" TargetMode="External"/><Relationship Id="rId13" Type="http://schemas.openxmlformats.org/officeDocument/2006/relationships/hyperlink" Target="https://www.ncbi.nlm.nih.gov/pubmed/?term=Sarge%20J%5BAuthor%5D&amp;cauthor=true&amp;cauthor_uid=3152177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bi.nlm.nih.gov/pubmed/?term=Yang%20JX%5BAuthor%5D&amp;cauthor=true&amp;cauthor_uid=3152177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cbi.nlm.nih.gov/pubmed/?term=Donnino%20MW%5BAuthor%5D&amp;cauthor=true&amp;cauthor_uid=315217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Chase%20M%5BAuthor%5D&amp;cauthor=true&amp;cauthor_uid=31521775" TargetMode="External"/><Relationship Id="rId5" Type="http://schemas.openxmlformats.org/officeDocument/2006/relationships/webSettings" Target="webSettings.xml"/><Relationship Id="rId15" Type="http://schemas.openxmlformats.org/officeDocument/2006/relationships/hyperlink" Target="https://www.ncbi.nlm.nih.gov/pubmed/?term=O%27%20Donoghue%20S%5BAuthor%5D&amp;cauthor=true&amp;cauthor_uid=31521775" TargetMode="External"/><Relationship Id="rId10" Type="http://schemas.openxmlformats.org/officeDocument/2006/relationships/hyperlink" Target="https://www.ncbi.nlm.nih.gov/pubmed/?term=Cocchi%20MN%5BAuthor%5D&amp;cauthor=true&amp;cauthor_uid=3152177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cbi.nlm.nih.gov/pubmed/?term=Berg%20KM%5BAuthor%5D&amp;cauthor=true&amp;cauthor_uid=31521775" TargetMode="External"/><Relationship Id="rId14" Type="http://schemas.openxmlformats.org/officeDocument/2006/relationships/hyperlink" Target="https://www.ncbi.nlm.nih.gov/pubmed/?term=Sarge%20T%5BAuthor%5D&amp;cauthor=true&amp;cauthor_uid=31521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F5FC6-2C44-43D9-B4A3-561763412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25997</Words>
  <Characters>148183</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Johnson</dc:creator>
  <cp:keywords/>
  <dc:description/>
  <cp:lastModifiedBy>Michael Donnino</cp:lastModifiedBy>
  <cp:revision>2</cp:revision>
  <dcterms:created xsi:type="dcterms:W3CDTF">2025-04-20T14:06:00Z</dcterms:created>
  <dcterms:modified xsi:type="dcterms:W3CDTF">2025-04-20T14:06:00Z</dcterms:modified>
</cp:coreProperties>
</file>