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0A13C" w14:textId="3A63425F" w:rsidR="00792C62" w:rsidRPr="00A36FEB" w:rsidRDefault="00792C62" w:rsidP="00792C62">
      <w:pPr>
        <w:pBdr>
          <w:bottom w:val="single" w:sz="12" w:space="1" w:color="auto"/>
        </w:pBdr>
        <w:spacing w:after="0" w:line="240" w:lineRule="auto"/>
        <w:jc w:val="center"/>
        <w:rPr>
          <w:rFonts w:ascii="AR JULIAN" w:hAnsi="AR JULIAN" w:cs="Times New Roman"/>
          <w:sz w:val="36"/>
          <w:szCs w:val="36"/>
        </w:rPr>
      </w:pPr>
      <w:r w:rsidRPr="00A36FEB">
        <w:rPr>
          <w:rFonts w:ascii="AR JULIAN" w:hAnsi="AR JULIAN" w:cs="Times New Roman"/>
          <w:sz w:val="36"/>
          <w:szCs w:val="36"/>
        </w:rPr>
        <w:t xml:space="preserve">John </w:t>
      </w:r>
      <w:proofErr w:type="spellStart"/>
      <w:r w:rsidRPr="00A36FEB">
        <w:rPr>
          <w:rFonts w:ascii="AR JULIAN" w:hAnsi="AR JULIAN" w:cs="Times New Roman"/>
          <w:sz w:val="36"/>
          <w:szCs w:val="36"/>
        </w:rPr>
        <w:t>Renford</w:t>
      </w:r>
      <w:proofErr w:type="spellEnd"/>
      <w:r w:rsidRPr="00A36FEB">
        <w:rPr>
          <w:rFonts w:ascii="AR JULIAN" w:hAnsi="AR JULIAN" w:cs="Times New Roman"/>
          <w:sz w:val="36"/>
          <w:szCs w:val="36"/>
        </w:rPr>
        <w:t xml:space="preserve"> Burleson</w:t>
      </w:r>
      <w:r w:rsidR="00A72552">
        <w:rPr>
          <w:rFonts w:ascii="AR JULIAN" w:hAnsi="AR JULIAN" w:cs="Times New Roman"/>
          <w:sz w:val="36"/>
          <w:szCs w:val="36"/>
        </w:rPr>
        <w:t>, MD</w:t>
      </w:r>
    </w:p>
    <w:p w14:paraId="2BD6438E" w14:textId="095E273E" w:rsidR="00792C62" w:rsidRPr="00792C62" w:rsidRDefault="001E5B18" w:rsidP="00792C62">
      <w:pPr>
        <w:pBdr>
          <w:bottom w:val="single" w:sz="12" w:space="1" w:color="auto"/>
        </w:pBdr>
        <w:spacing w:after="0" w:line="240" w:lineRule="auto"/>
        <w:jc w:val="center"/>
        <w:rPr>
          <w:rFonts w:ascii="Times New Roman" w:hAnsi="Times New Roman" w:cs="Times New Roman"/>
          <w:sz w:val="18"/>
          <w:szCs w:val="18"/>
        </w:rPr>
      </w:pPr>
      <w:r>
        <w:rPr>
          <w:rFonts w:ascii="Times New Roman" w:hAnsi="Times New Roman" w:cs="Times New Roman"/>
          <w:sz w:val="18"/>
          <w:szCs w:val="18"/>
        </w:rPr>
        <w:t>9653 Boswell Ct.</w:t>
      </w:r>
      <w:r w:rsidR="00792C62" w:rsidRPr="00792C62">
        <w:rPr>
          <w:rFonts w:ascii="Times New Roman" w:hAnsi="Times New Roman" w:cs="Times New Roman"/>
          <w:sz w:val="18"/>
          <w:szCs w:val="18"/>
        </w:rPr>
        <w:t xml:space="preserve"> • </w:t>
      </w:r>
      <w:r>
        <w:rPr>
          <w:rFonts w:ascii="Times New Roman" w:hAnsi="Times New Roman" w:cs="Times New Roman"/>
          <w:sz w:val="18"/>
          <w:szCs w:val="18"/>
        </w:rPr>
        <w:t>Brentwood, TN 37027</w:t>
      </w:r>
    </w:p>
    <w:p w14:paraId="55EA605F" w14:textId="4E9D434B" w:rsidR="00792C62" w:rsidRPr="00792C62" w:rsidRDefault="0069686B" w:rsidP="00792C62">
      <w:pPr>
        <w:pBdr>
          <w:bottom w:val="single" w:sz="12" w:space="1" w:color="auto"/>
        </w:pBd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(940) </w:t>
      </w:r>
      <w:r w:rsidR="00792C62" w:rsidRPr="00792C62">
        <w:rPr>
          <w:rFonts w:ascii="Times New Roman" w:hAnsi="Times New Roman" w:cs="Times New Roman"/>
          <w:sz w:val="18"/>
          <w:szCs w:val="18"/>
        </w:rPr>
        <w:t xml:space="preserve">390-5234 • </w:t>
      </w:r>
      <w:r w:rsidR="002A3438">
        <w:rPr>
          <w:rFonts w:ascii="Times New Roman" w:hAnsi="Times New Roman" w:cs="Times New Roman"/>
          <w:sz w:val="18"/>
          <w:szCs w:val="18"/>
        </w:rPr>
        <w:t>E-Mail:</w:t>
      </w:r>
      <w:r w:rsidR="00792C62" w:rsidRPr="00792C62">
        <w:rPr>
          <w:rFonts w:ascii="Times New Roman" w:hAnsi="Times New Roman" w:cs="Times New Roman"/>
          <w:sz w:val="18"/>
          <w:szCs w:val="18"/>
        </w:rPr>
        <w:t xml:space="preserve"> John</w:t>
      </w:r>
      <w:r>
        <w:rPr>
          <w:rFonts w:ascii="Times New Roman" w:hAnsi="Times New Roman" w:cs="Times New Roman"/>
          <w:sz w:val="18"/>
          <w:szCs w:val="18"/>
        </w:rPr>
        <w:t>RBurleson@gmail.com</w:t>
      </w:r>
    </w:p>
    <w:p w14:paraId="1B8008C9" w14:textId="77777777" w:rsidR="00792C62" w:rsidRDefault="00792C62" w:rsidP="00792C62">
      <w:pPr>
        <w:pBdr>
          <w:bottom w:val="single" w:sz="12" w:space="1" w:color="auto"/>
        </w:pBdr>
        <w:spacing w:after="0" w:line="240" w:lineRule="auto"/>
        <w:rPr>
          <w:rFonts w:ascii="Times New Roman" w:hAnsi="Times New Roman" w:cs="Times New Roman"/>
          <w:sz w:val="20"/>
          <w:szCs w:val="20"/>
        </w:rPr>
      </w:pPr>
    </w:p>
    <w:p w14:paraId="317F4735" w14:textId="795F8FDA" w:rsidR="001C5D99" w:rsidRPr="00C36D0D" w:rsidRDefault="001C5D99" w:rsidP="001C5D99">
      <w:pPr>
        <w:pBdr>
          <w:bottom w:val="single" w:sz="12" w:space="1" w:color="auto"/>
        </w:pBdr>
        <w:spacing w:after="0" w:line="360" w:lineRule="auto"/>
        <w:rPr>
          <w:rFonts w:ascii="Garamond" w:hAnsi="Garamond" w:cs="Times New Roman"/>
        </w:rPr>
      </w:pPr>
      <w:r w:rsidRPr="00C36D0D">
        <w:rPr>
          <w:rFonts w:ascii="Garamond" w:hAnsi="Garamond" w:cs="Times New Roman"/>
        </w:rPr>
        <w:t>CURRENT EMPLOYMENT</w:t>
      </w:r>
    </w:p>
    <w:p w14:paraId="7ADB8C80" w14:textId="77777777" w:rsidR="001C5D99" w:rsidRPr="00C36D0D" w:rsidRDefault="001C5D99" w:rsidP="001C5D99">
      <w:pPr>
        <w:spacing w:after="0" w:line="360" w:lineRule="auto"/>
        <w:ind w:left="720"/>
        <w:rPr>
          <w:rFonts w:ascii="Garamond" w:hAnsi="Garamond" w:cs="Times New Roman"/>
        </w:rPr>
      </w:pPr>
    </w:p>
    <w:p w14:paraId="19DDCC8E" w14:textId="47C01668" w:rsidR="00792C62" w:rsidRDefault="001E5B18" w:rsidP="00F543B3">
      <w:pPr>
        <w:spacing w:after="0" w:line="360" w:lineRule="auto"/>
        <w:ind w:left="720"/>
        <w:rPr>
          <w:rFonts w:ascii="Garamond" w:hAnsi="Garamond" w:cs="Times New Roman"/>
        </w:rPr>
      </w:pPr>
      <w:r>
        <w:rPr>
          <w:rFonts w:ascii="Garamond" w:hAnsi="Garamond" w:cs="Times New Roman"/>
        </w:rPr>
        <w:t xml:space="preserve">I am </w:t>
      </w:r>
      <w:r w:rsidR="005F7AAE">
        <w:rPr>
          <w:rFonts w:ascii="Garamond" w:hAnsi="Garamond" w:cs="Times New Roman"/>
        </w:rPr>
        <w:t>a</w:t>
      </w:r>
      <w:r w:rsidR="00F543B3">
        <w:rPr>
          <w:rFonts w:ascii="Garamond" w:hAnsi="Garamond" w:cs="Times New Roman"/>
        </w:rPr>
        <w:t xml:space="preserve"> Board Certified (American Board of Orthopedic Surgery) </w:t>
      </w:r>
      <w:r w:rsidR="005F7AAE">
        <w:rPr>
          <w:rFonts w:ascii="Garamond" w:hAnsi="Garamond" w:cs="Times New Roman"/>
        </w:rPr>
        <w:t>Orthopedic Spine surgeon with</w:t>
      </w:r>
      <w:r>
        <w:rPr>
          <w:rFonts w:ascii="Garamond" w:hAnsi="Garamond" w:cs="Times New Roman"/>
        </w:rPr>
        <w:t xml:space="preserve"> Hughston Clinic Orthopaedics in </w:t>
      </w:r>
      <w:r w:rsidR="00D114F8">
        <w:rPr>
          <w:rFonts w:ascii="Garamond" w:hAnsi="Garamond" w:cs="Times New Roman"/>
        </w:rPr>
        <w:t>Middle Tennessee</w:t>
      </w:r>
      <w:r>
        <w:rPr>
          <w:rFonts w:ascii="Garamond" w:hAnsi="Garamond" w:cs="Times New Roman"/>
        </w:rPr>
        <w:t xml:space="preserve">. I </w:t>
      </w:r>
      <w:r w:rsidR="004B2E5D">
        <w:rPr>
          <w:rFonts w:ascii="Garamond" w:hAnsi="Garamond" w:cs="Times New Roman"/>
        </w:rPr>
        <w:t>function primarily as a</w:t>
      </w:r>
      <w:r>
        <w:rPr>
          <w:rFonts w:ascii="Garamond" w:hAnsi="Garamond" w:cs="Times New Roman"/>
        </w:rPr>
        <w:t xml:space="preserve"> spine </w:t>
      </w:r>
      <w:r w:rsidR="004B2E5D">
        <w:rPr>
          <w:rFonts w:ascii="Garamond" w:hAnsi="Garamond" w:cs="Times New Roman"/>
        </w:rPr>
        <w:t>surgeon,</w:t>
      </w:r>
      <w:r>
        <w:rPr>
          <w:rFonts w:ascii="Garamond" w:hAnsi="Garamond" w:cs="Times New Roman"/>
        </w:rPr>
        <w:t xml:space="preserve"> but I also take general orthopedic trauma call and fix fractures as require</w:t>
      </w:r>
      <w:r w:rsidR="005F7AAE">
        <w:rPr>
          <w:rFonts w:ascii="Garamond" w:hAnsi="Garamond" w:cs="Times New Roman"/>
        </w:rPr>
        <w:t>d</w:t>
      </w:r>
      <w:r>
        <w:rPr>
          <w:rFonts w:ascii="Garamond" w:hAnsi="Garamond" w:cs="Times New Roman"/>
        </w:rPr>
        <w:t>. I use spinal robotics</w:t>
      </w:r>
      <w:r w:rsidR="005F7AAE">
        <w:rPr>
          <w:rFonts w:ascii="Garamond" w:hAnsi="Garamond" w:cs="Times New Roman"/>
        </w:rPr>
        <w:t xml:space="preserve">, surgical </w:t>
      </w:r>
      <w:r>
        <w:rPr>
          <w:rFonts w:ascii="Garamond" w:hAnsi="Garamond" w:cs="Times New Roman"/>
        </w:rPr>
        <w:t xml:space="preserve">navigation </w:t>
      </w:r>
      <w:r w:rsidR="005F7AAE">
        <w:rPr>
          <w:rFonts w:ascii="Garamond" w:hAnsi="Garamond" w:cs="Times New Roman"/>
        </w:rPr>
        <w:t xml:space="preserve">and augmented reality </w:t>
      </w:r>
      <w:r>
        <w:rPr>
          <w:rFonts w:ascii="Garamond" w:hAnsi="Garamond" w:cs="Times New Roman"/>
        </w:rPr>
        <w:t>when indicated and believe in making surgeries as minimally invasive as possible to achieve the best outcome.</w:t>
      </w:r>
    </w:p>
    <w:p w14:paraId="67223074" w14:textId="77777777" w:rsidR="00F25B16" w:rsidRPr="00C36D0D" w:rsidRDefault="00F25B16" w:rsidP="004B2E5D">
      <w:pPr>
        <w:spacing w:after="0" w:line="360" w:lineRule="auto"/>
        <w:ind w:left="720"/>
        <w:rPr>
          <w:rFonts w:ascii="Garamond" w:hAnsi="Garamond" w:cs="Times New Roman"/>
        </w:rPr>
      </w:pPr>
    </w:p>
    <w:p w14:paraId="6CFD2CA3" w14:textId="77777777" w:rsidR="00D7018E" w:rsidRPr="00C36D0D" w:rsidRDefault="00870DCA" w:rsidP="00792C62">
      <w:pPr>
        <w:pBdr>
          <w:bottom w:val="single" w:sz="12" w:space="1" w:color="auto"/>
        </w:pBdr>
        <w:spacing w:after="0" w:line="360" w:lineRule="auto"/>
        <w:rPr>
          <w:rFonts w:ascii="Garamond" w:hAnsi="Garamond" w:cs="Times New Roman"/>
        </w:rPr>
      </w:pPr>
      <w:r w:rsidRPr="00C36D0D">
        <w:rPr>
          <w:rFonts w:ascii="Garamond" w:hAnsi="Garamond" w:cs="Times New Roman"/>
        </w:rPr>
        <w:t>EDUCATION</w:t>
      </w:r>
    </w:p>
    <w:p w14:paraId="47A66D3D" w14:textId="77777777" w:rsidR="00A36FEB" w:rsidRPr="00C36D0D" w:rsidRDefault="00A36FEB" w:rsidP="00792C62">
      <w:pPr>
        <w:spacing w:after="0" w:line="360" w:lineRule="auto"/>
        <w:ind w:left="720"/>
        <w:rPr>
          <w:rFonts w:ascii="Garamond" w:hAnsi="Garamond" w:cs="Times New Roman"/>
        </w:rPr>
      </w:pPr>
    </w:p>
    <w:p w14:paraId="67E103DA" w14:textId="2C3694ED" w:rsidR="002A3438" w:rsidRDefault="002A3438" w:rsidP="00792C62">
      <w:pPr>
        <w:spacing w:after="0" w:line="360" w:lineRule="auto"/>
        <w:ind w:left="720"/>
        <w:rPr>
          <w:rFonts w:ascii="Garamond" w:hAnsi="Garamond" w:cs="Times New Roman"/>
        </w:rPr>
      </w:pPr>
      <w:r>
        <w:rPr>
          <w:rFonts w:ascii="Garamond" w:hAnsi="Garamond" w:cs="Times New Roman"/>
        </w:rPr>
        <w:t xml:space="preserve">August 2019 – </w:t>
      </w:r>
      <w:r w:rsidR="001E5B18">
        <w:rPr>
          <w:rFonts w:ascii="Garamond" w:hAnsi="Garamond" w:cs="Times New Roman"/>
        </w:rPr>
        <w:t>July 2020</w:t>
      </w:r>
    </w:p>
    <w:p w14:paraId="640B7C35" w14:textId="6664441D" w:rsidR="002A3438" w:rsidRDefault="002A3438" w:rsidP="00792C62">
      <w:pPr>
        <w:spacing w:after="0" w:line="360" w:lineRule="auto"/>
        <w:ind w:left="720"/>
        <w:rPr>
          <w:rFonts w:ascii="Garamond" w:hAnsi="Garamond" w:cs="Times New Roman"/>
        </w:rPr>
      </w:pPr>
      <w:r>
        <w:rPr>
          <w:rFonts w:ascii="Garamond" w:hAnsi="Garamond" w:cs="Times New Roman"/>
        </w:rPr>
        <w:t>Texas Back Institute</w:t>
      </w:r>
    </w:p>
    <w:p w14:paraId="2F960300" w14:textId="0EF5AC16" w:rsidR="002A3438" w:rsidRPr="002A3438" w:rsidRDefault="002A3438" w:rsidP="002A3438">
      <w:pPr>
        <w:pStyle w:val="ListParagraph"/>
        <w:numPr>
          <w:ilvl w:val="0"/>
          <w:numId w:val="6"/>
        </w:numPr>
        <w:spacing w:after="0" w:line="360" w:lineRule="auto"/>
        <w:rPr>
          <w:rFonts w:ascii="Garamond" w:hAnsi="Garamond" w:cs="Times New Roman"/>
        </w:rPr>
      </w:pPr>
      <w:r>
        <w:rPr>
          <w:rFonts w:ascii="Garamond" w:hAnsi="Garamond" w:cs="Times New Roman"/>
        </w:rPr>
        <w:t xml:space="preserve">Spine Surgery Fellow </w:t>
      </w:r>
    </w:p>
    <w:p w14:paraId="29569E65" w14:textId="77777777" w:rsidR="002A3438" w:rsidRDefault="002A3438" w:rsidP="00792C62">
      <w:pPr>
        <w:spacing w:after="0" w:line="360" w:lineRule="auto"/>
        <w:ind w:left="720"/>
        <w:rPr>
          <w:rFonts w:ascii="Garamond" w:hAnsi="Garamond" w:cs="Times New Roman"/>
        </w:rPr>
      </w:pPr>
    </w:p>
    <w:p w14:paraId="56B99919" w14:textId="0CC62A6F" w:rsidR="0042175F" w:rsidRPr="00C36D0D" w:rsidRDefault="0042175F" w:rsidP="00792C62">
      <w:pPr>
        <w:spacing w:after="0" w:line="360" w:lineRule="auto"/>
        <w:ind w:left="720"/>
        <w:rPr>
          <w:rFonts w:ascii="Garamond" w:hAnsi="Garamond" w:cs="Times New Roman"/>
        </w:rPr>
      </w:pPr>
      <w:r w:rsidRPr="00C36D0D">
        <w:rPr>
          <w:rFonts w:ascii="Garamond" w:hAnsi="Garamond" w:cs="Times New Roman"/>
        </w:rPr>
        <w:t xml:space="preserve">July 2013 – </w:t>
      </w:r>
      <w:r w:rsidR="002A3438">
        <w:rPr>
          <w:rFonts w:ascii="Garamond" w:hAnsi="Garamond" w:cs="Times New Roman"/>
        </w:rPr>
        <w:t>June 2019</w:t>
      </w:r>
    </w:p>
    <w:p w14:paraId="2933290D" w14:textId="77777777" w:rsidR="0042175F" w:rsidRPr="00C36D0D" w:rsidRDefault="0042175F" w:rsidP="00792C62">
      <w:pPr>
        <w:spacing w:after="0" w:line="360" w:lineRule="auto"/>
        <w:ind w:left="720"/>
        <w:rPr>
          <w:rFonts w:ascii="Garamond" w:hAnsi="Garamond" w:cs="Times New Roman"/>
        </w:rPr>
      </w:pPr>
      <w:r w:rsidRPr="00C36D0D">
        <w:rPr>
          <w:rFonts w:ascii="Garamond" w:hAnsi="Garamond" w:cs="Times New Roman"/>
        </w:rPr>
        <w:t>University of Massachusetts Medical Center</w:t>
      </w:r>
    </w:p>
    <w:p w14:paraId="2ABAB0D0" w14:textId="77777777" w:rsidR="0042175F" w:rsidRPr="00C36D0D" w:rsidRDefault="0042175F" w:rsidP="0042175F">
      <w:pPr>
        <w:pStyle w:val="ListParagraph"/>
        <w:numPr>
          <w:ilvl w:val="0"/>
          <w:numId w:val="2"/>
        </w:numPr>
        <w:spacing w:after="0" w:line="360" w:lineRule="auto"/>
        <w:rPr>
          <w:rFonts w:ascii="Garamond" w:hAnsi="Garamond" w:cs="Times New Roman"/>
        </w:rPr>
      </w:pPr>
      <w:r w:rsidRPr="00C36D0D">
        <w:rPr>
          <w:rFonts w:ascii="Garamond" w:hAnsi="Garamond" w:cs="Times New Roman"/>
        </w:rPr>
        <w:t xml:space="preserve">Orthopaedic Surgery Residency (With additional year of research) </w:t>
      </w:r>
    </w:p>
    <w:p w14:paraId="33312408" w14:textId="77777777" w:rsidR="0042175F" w:rsidRPr="00C36D0D" w:rsidRDefault="0042175F" w:rsidP="00792C62">
      <w:pPr>
        <w:spacing w:after="0" w:line="360" w:lineRule="auto"/>
        <w:ind w:left="720"/>
        <w:rPr>
          <w:rFonts w:ascii="Garamond" w:hAnsi="Garamond" w:cs="Times New Roman"/>
        </w:rPr>
      </w:pPr>
    </w:p>
    <w:p w14:paraId="7F401162" w14:textId="77777777" w:rsidR="00870DCA" w:rsidRPr="00C36D0D" w:rsidRDefault="00870DCA" w:rsidP="00792C62">
      <w:pPr>
        <w:spacing w:after="0" w:line="360" w:lineRule="auto"/>
        <w:ind w:left="720"/>
        <w:rPr>
          <w:rFonts w:ascii="Garamond" w:hAnsi="Garamond" w:cs="Times New Roman"/>
        </w:rPr>
      </w:pPr>
      <w:r w:rsidRPr="00C36D0D">
        <w:rPr>
          <w:rFonts w:ascii="Garamond" w:hAnsi="Garamond" w:cs="Times New Roman"/>
        </w:rPr>
        <w:t xml:space="preserve">August 2009 – </w:t>
      </w:r>
      <w:r w:rsidR="0042175F" w:rsidRPr="00C36D0D">
        <w:rPr>
          <w:rFonts w:ascii="Garamond" w:hAnsi="Garamond" w:cs="Times New Roman"/>
        </w:rPr>
        <w:t>May 2013</w:t>
      </w:r>
    </w:p>
    <w:p w14:paraId="57E7CB92" w14:textId="77777777" w:rsidR="00870DCA" w:rsidRPr="00C36D0D" w:rsidRDefault="00870DCA" w:rsidP="00792C62">
      <w:pPr>
        <w:spacing w:after="0" w:line="360" w:lineRule="auto"/>
        <w:ind w:left="720"/>
        <w:rPr>
          <w:rFonts w:ascii="Garamond" w:hAnsi="Garamond" w:cs="Times New Roman"/>
        </w:rPr>
      </w:pPr>
      <w:r w:rsidRPr="00C36D0D">
        <w:rPr>
          <w:rFonts w:ascii="Garamond" w:hAnsi="Garamond" w:cs="Times New Roman"/>
        </w:rPr>
        <w:t>University of Texas Medical School at Houston</w:t>
      </w:r>
    </w:p>
    <w:p w14:paraId="72797A53" w14:textId="77777777" w:rsidR="00870DCA" w:rsidRPr="00C36D0D" w:rsidRDefault="0042175F" w:rsidP="00792C62">
      <w:pPr>
        <w:pStyle w:val="ListParagraph"/>
        <w:numPr>
          <w:ilvl w:val="0"/>
          <w:numId w:val="1"/>
        </w:numPr>
        <w:spacing w:after="0" w:line="360" w:lineRule="auto"/>
        <w:rPr>
          <w:rFonts w:ascii="Garamond" w:hAnsi="Garamond" w:cs="Times New Roman"/>
        </w:rPr>
      </w:pPr>
      <w:r w:rsidRPr="00C36D0D">
        <w:rPr>
          <w:rFonts w:ascii="Garamond" w:hAnsi="Garamond" w:cs="Times New Roman"/>
        </w:rPr>
        <w:t>Doctor of Medicine</w:t>
      </w:r>
    </w:p>
    <w:p w14:paraId="3956BDA3" w14:textId="77777777" w:rsidR="00870DCA" w:rsidRPr="00C36D0D" w:rsidRDefault="00870DCA" w:rsidP="00792C62">
      <w:pPr>
        <w:spacing w:after="0" w:line="360" w:lineRule="auto"/>
        <w:ind w:left="720"/>
        <w:rPr>
          <w:rFonts w:ascii="Garamond" w:hAnsi="Garamond" w:cs="Times New Roman"/>
        </w:rPr>
      </w:pPr>
    </w:p>
    <w:p w14:paraId="4FB5D6E1" w14:textId="77777777" w:rsidR="00870DCA" w:rsidRPr="00C36D0D" w:rsidRDefault="00870DCA" w:rsidP="00792C62">
      <w:pPr>
        <w:spacing w:after="0" w:line="360" w:lineRule="auto"/>
        <w:ind w:left="720"/>
        <w:rPr>
          <w:rFonts w:ascii="Garamond" w:hAnsi="Garamond" w:cs="Times New Roman"/>
        </w:rPr>
      </w:pPr>
      <w:r w:rsidRPr="00C36D0D">
        <w:rPr>
          <w:rFonts w:ascii="Garamond" w:hAnsi="Garamond" w:cs="Times New Roman"/>
        </w:rPr>
        <w:t>August 2005 – May 2009</w:t>
      </w:r>
    </w:p>
    <w:p w14:paraId="0E014637" w14:textId="77777777" w:rsidR="00870DCA" w:rsidRPr="00C36D0D" w:rsidRDefault="00870DCA" w:rsidP="00792C62">
      <w:pPr>
        <w:spacing w:after="0" w:line="360" w:lineRule="auto"/>
        <w:ind w:left="720"/>
        <w:rPr>
          <w:rFonts w:ascii="Garamond" w:hAnsi="Garamond" w:cs="Times New Roman"/>
        </w:rPr>
      </w:pPr>
      <w:r w:rsidRPr="00C36D0D">
        <w:rPr>
          <w:rFonts w:ascii="Garamond" w:hAnsi="Garamond" w:cs="Times New Roman"/>
        </w:rPr>
        <w:t>Dallas Baptist University, Dallas, TX</w:t>
      </w:r>
    </w:p>
    <w:p w14:paraId="61EF629A" w14:textId="77777777" w:rsidR="00870DCA" w:rsidRPr="00C36D0D" w:rsidRDefault="00870DCA" w:rsidP="00792C62">
      <w:pPr>
        <w:pStyle w:val="ListParagraph"/>
        <w:numPr>
          <w:ilvl w:val="0"/>
          <w:numId w:val="1"/>
        </w:numPr>
        <w:spacing w:after="0" w:line="360" w:lineRule="auto"/>
        <w:rPr>
          <w:rFonts w:ascii="Garamond" w:hAnsi="Garamond" w:cs="Times New Roman"/>
        </w:rPr>
      </w:pPr>
      <w:r w:rsidRPr="00C36D0D">
        <w:rPr>
          <w:rFonts w:ascii="Garamond" w:hAnsi="Garamond" w:cs="Times New Roman"/>
        </w:rPr>
        <w:t>Bachelor of Science, Biology, Minor Chemistry</w:t>
      </w:r>
    </w:p>
    <w:p w14:paraId="1D56C960" w14:textId="77777777" w:rsidR="00A11B9B" w:rsidRPr="00C36D0D" w:rsidRDefault="00A11B9B" w:rsidP="00A11B9B">
      <w:pPr>
        <w:spacing w:after="0" w:line="360" w:lineRule="auto"/>
        <w:ind w:left="720"/>
        <w:rPr>
          <w:rFonts w:ascii="Garamond" w:hAnsi="Garamond" w:cs="Times New Roman"/>
        </w:rPr>
      </w:pPr>
    </w:p>
    <w:p w14:paraId="2411B2EE" w14:textId="77777777" w:rsidR="00870DCA" w:rsidRDefault="00870DCA" w:rsidP="00792C62">
      <w:pPr>
        <w:spacing w:after="0" w:line="360" w:lineRule="auto"/>
        <w:ind w:left="720"/>
        <w:rPr>
          <w:rFonts w:ascii="Garamond" w:hAnsi="Garamond" w:cs="Times New Roman"/>
        </w:rPr>
      </w:pPr>
    </w:p>
    <w:p w14:paraId="48254D0D" w14:textId="77777777" w:rsidR="00C72DE3" w:rsidRDefault="00C72DE3" w:rsidP="00792C62">
      <w:pPr>
        <w:spacing w:after="0" w:line="360" w:lineRule="auto"/>
        <w:ind w:left="720"/>
        <w:rPr>
          <w:rFonts w:ascii="Garamond" w:hAnsi="Garamond" w:cs="Times New Roman"/>
        </w:rPr>
      </w:pPr>
    </w:p>
    <w:p w14:paraId="429F85FC" w14:textId="77777777" w:rsidR="00C72DE3" w:rsidRDefault="00C72DE3" w:rsidP="00792C62">
      <w:pPr>
        <w:spacing w:after="0" w:line="360" w:lineRule="auto"/>
        <w:ind w:left="720"/>
        <w:rPr>
          <w:rFonts w:ascii="Garamond" w:hAnsi="Garamond" w:cs="Times New Roman"/>
        </w:rPr>
      </w:pPr>
    </w:p>
    <w:p w14:paraId="51D23FE4" w14:textId="77777777" w:rsidR="00C72DE3" w:rsidRDefault="00C72DE3" w:rsidP="00792C62">
      <w:pPr>
        <w:spacing w:after="0" w:line="360" w:lineRule="auto"/>
        <w:ind w:left="720"/>
        <w:rPr>
          <w:rFonts w:ascii="Garamond" w:hAnsi="Garamond" w:cs="Times New Roman"/>
        </w:rPr>
      </w:pPr>
    </w:p>
    <w:p w14:paraId="6F074A2B" w14:textId="77777777" w:rsidR="00C72DE3" w:rsidRPr="00C36D0D" w:rsidRDefault="00C72DE3" w:rsidP="00792C62">
      <w:pPr>
        <w:spacing w:after="0" w:line="360" w:lineRule="auto"/>
        <w:ind w:left="720"/>
        <w:rPr>
          <w:rFonts w:ascii="Garamond" w:hAnsi="Garamond" w:cs="Times New Roman"/>
        </w:rPr>
      </w:pPr>
    </w:p>
    <w:p w14:paraId="5FB254F6" w14:textId="27631CAB" w:rsidR="00E97E48" w:rsidRPr="00C36D0D" w:rsidRDefault="00E97E48" w:rsidP="00E97E48">
      <w:pPr>
        <w:pBdr>
          <w:bottom w:val="single" w:sz="12" w:space="1" w:color="auto"/>
        </w:pBdr>
        <w:spacing w:after="0" w:line="360" w:lineRule="auto"/>
        <w:rPr>
          <w:rFonts w:ascii="Garamond" w:hAnsi="Garamond" w:cs="Times New Roman"/>
        </w:rPr>
      </w:pPr>
      <w:r>
        <w:rPr>
          <w:rFonts w:ascii="Garamond" w:hAnsi="Garamond" w:cs="Times New Roman"/>
        </w:rPr>
        <w:lastRenderedPageBreak/>
        <w:t>COMMITTEES</w:t>
      </w:r>
      <w:r w:rsidRPr="00E97E48">
        <w:rPr>
          <w:rFonts w:ascii="Garamond" w:hAnsi="Garamond" w:cs="Times New Roman"/>
        </w:rPr>
        <w:t xml:space="preserve"> </w:t>
      </w:r>
    </w:p>
    <w:p w14:paraId="57724180" w14:textId="77777777" w:rsidR="00E97E48" w:rsidRDefault="00E97E48" w:rsidP="00E97E48">
      <w:pPr>
        <w:spacing w:after="0" w:line="360" w:lineRule="auto"/>
        <w:ind w:left="720"/>
        <w:rPr>
          <w:rFonts w:ascii="Garamond" w:hAnsi="Garamond" w:cs="Times New Roman"/>
        </w:rPr>
      </w:pPr>
    </w:p>
    <w:p w14:paraId="681B507A" w14:textId="443A2997" w:rsidR="005F7AAE" w:rsidRDefault="005F7AAE" w:rsidP="00E97E48">
      <w:pPr>
        <w:spacing w:after="0" w:line="360" w:lineRule="auto"/>
        <w:ind w:left="720"/>
        <w:rPr>
          <w:rFonts w:ascii="Garamond" w:hAnsi="Garamond" w:cs="Times New Roman"/>
        </w:rPr>
      </w:pPr>
      <w:r>
        <w:rPr>
          <w:rFonts w:ascii="Garamond" w:hAnsi="Garamond" w:cs="Times New Roman"/>
        </w:rPr>
        <w:t>Physician Ambassador Committee – TriStar StoneCrest Hospital – August 2023 - Present</w:t>
      </w:r>
    </w:p>
    <w:p w14:paraId="30D8480D" w14:textId="77777777" w:rsidR="005F7AAE" w:rsidRDefault="005F7AAE" w:rsidP="00E97E48">
      <w:pPr>
        <w:spacing w:after="0" w:line="360" w:lineRule="auto"/>
        <w:ind w:left="720"/>
        <w:rPr>
          <w:rFonts w:ascii="Garamond" w:hAnsi="Garamond" w:cs="Times New Roman"/>
        </w:rPr>
      </w:pPr>
    </w:p>
    <w:p w14:paraId="2A2BA537" w14:textId="7AEB52E6" w:rsidR="00E97E48" w:rsidRDefault="00E97E48" w:rsidP="00E97E48">
      <w:pPr>
        <w:spacing w:after="0" w:line="360" w:lineRule="auto"/>
        <w:ind w:left="720"/>
        <w:rPr>
          <w:rFonts w:ascii="Garamond" w:hAnsi="Garamond" w:cs="Times New Roman"/>
        </w:rPr>
      </w:pPr>
      <w:r>
        <w:rPr>
          <w:rFonts w:ascii="Garamond" w:hAnsi="Garamond" w:cs="Times New Roman"/>
        </w:rPr>
        <w:t>Credentialing Committee - TriStar StoneCrest Hospital - January 2023 – Present</w:t>
      </w:r>
    </w:p>
    <w:p w14:paraId="1550F0CB" w14:textId="77777777" w:rsidR="005F7AAE" w:rsidRDefault="005F7AAE" w:rsidP="00E97E48">
      <w:pPr>
        <w:spacing w:after="0" w:line="360" w:lineRule="auto"/>
        <w:ind w:left="720"/>
        <w:rPr>
          <w:rFonts w:ascii="Garamond" w:hAnsi="Garamond" w:cs="Times New Roman"/>
        </w:rPr>
      </w:pPr>
    </w:p>
    <w:p w14:paraId="70FBAE03" w14:textId="18F2EA26" w:rsidR="005F7AAE" w:rsidRDefault="005F7AAE" w:rsidP="00E97E48">
      <w:pPr>
        <w:spacing w:after="0" w:line="360" w:lineRule="auto"/>
        <w:ind w:left="720"/>
        <w:rPr>
          <w:rFonts w:ascii="Garamond" w:hAnsi="Garamond" w:cs="Times New Roman"/>
        </w:rPr>
      </w:pPr>
      <w:r>
        <w:rPr>
          <w:rFonts w:ascii="Garamond" w:hAnsi="Garamond" w:cs="Times New Roman"/>
        </w:rPr>
        <w:t>Surgical Robotics Committee – TriStar StoneCrest Hospital – January 2022 - Present</w:t>
      </w:r>
    </w:p>
    <w:p w14:paraId="55C2A40B" w14:textId="77777777" w:rsidR="00E97E48" w:rsidRDefault="00E97E48" w:rsidP="00E97E48">
      <w:pPr>
        <w:spacing w:after="0" w:line="360" w:lineRule="auto"/>
        <w:ind w:left="720"/>
        <w:rPr>
          <w:rFonts w:ascii="Garamond" w:hAnsi="Garamond" w:cs="Times New Roman"/>
        </w:rPr>
      </w:pPr>
    </w:p>
    <w:p w14:paraId="25B3AF8E" w14:textId="3CF155C3" w:rsidR="00E97E48" w:rsidRPr="00C36D0D" w:rsidRDefault="00E97E48" w:rsidP="00E97E48">
      <w:pPr>
        <w:spacing w:after="0" w:line="360" w:lineRule="auto"/>
        <w:ind w:left="720"/>
        <w:rPr>
          <w:rFonts w:ascii="Garamond" w:hAnsi="Garamond" w:cs="Times New Roman"/>
        </w:rPr>
      </w:pPr>
      <w:r>
        <w:rPr>
          <w:rFonts w:ascii="Garamond" w:hAnsi="Garamond" w:cs="Times New Roman"/>
        </w:rPr>
        <w:t>Surgery Advisory Committee - TriStar StoneCrest Hospital - June 2021 - Present</w:t>
      </w:r>
    </w:p>
    <w:p w14:paraId="0EEFEF15" w14:textId="77777777" w:rsidR="00E97E48" w:rsidRDefault="00E97E48" w:rsidP="00E97E48">
      <w:pPr>
        <w:spacing w:after="0" w:line="360" w:lineRule="auto"/>
        <w:ind w:left="720"/>
        <w:rPr>
          <w:rFonts w:ascii="Garamond" w:hAnsi="Garamond" w:cs="Times New Roman"/>
        </w:rPr>
      </w:pPr>
    </w:p>
    <w:p w14:paraId="3B364A5F" w14:textId="117400CB" w:rsidR="00E97E48" w:rsidRDefault="00E97E48" w:rsidP="00E97E48">
      <w:pPr>
        <w:spacing w:after="0" w:line="360" w:lineRule="auto"/>
        <w:ind w:left="720"/>
        <w:rPr>
          <w:rFonts w:ascii="Garamond" w:hAnsi="Garamond" w:cs="Times New Roman"/>
        </w:rPr>
      </w:pPr>
      <w:r>
        <w:rPr>
          <w:rFonts w:ascii="Garamond" w:hAnsi="Garamond" w:cs="Times New Roman"/>
        </w:rPr>
        <w:t>Trauma Surgery Committee - TriStar StoneCrest Hospital - January 2021 – Present</w:t>
      </w:r>
    </w:p>
    <w:p w14:paraId="109F94F6" w14:textId="7F0D3C34" w:rsidR="00E97E48" w:rsidRDefault="00E97E48" w:rsidP="00D7018E">
      <w:pPr>
        <w:pBdr>
          <w:bottom w:val="single" w:sz="12" w:space="1" w:color="auto"/>
        </w:pBdr>
        <w:spacing w:after="0" w:line="360" w:lineRule="auto"/>
        <w:rPr>
          <w:rFonts w:ascii="Garamond" w:hAnsi="Garamond" w:cs="Times New Roman"/>
        </w:rPr>
      </w:pPr>
    </w:p>
    <w:p w14:paraId="7DC3765F" w14:textId="6B45C6A8" w:rsidR="009A043B" w:rsidRPr="00C36D0D" w:rsidRDefault="009A043B" w:rsidP="009A043B">
      <w:pPr>
        <w:pBdr>
          <w:bottom w:val="single" w:sz="12" w:space="1" w:color="auto"/>
        </w:pBdr>
        <w:spacing w:after="0" w:line="360" w:lineRule="auto"/>
        <w:rPr>
          <w:rFonts w:ascii="Garamond" w:hAnsi="Garamond" w:cs="Times New Roman"/>
        </w:rPr>
      </w:pPr>
      <w:r>
        <w:rPr>
          <w:rFonts w:ascii="Garamond" w:hAnsi="Garamond" w:cs="Times New Roman"/>
        </w:rPr>
        <w:t>LEADERSHIP POSITION</w:t>
      </w:r>
    </w:p>
    <w:p w14:paraId="4EA11312" w14:textId="77777777" w:rsidR="009A043B" w:rsidRDefault="009A043B" w:rsidP="009A043B">
      <w:pPr>
        <w:spacing w:after="0" w:line="360" w:lineRule="auto"/>
        <w:ind w:left="720"/>
        <w:rPr>
          <w:rFonts w:ascii="Garamond" w:hAnsi="Garamond" w:cs="Times New Roman"/>
        </w:rPr>
      </w:pPr>
    </w:p>
    <w:p w14:paraId="5920A8A1" w14:textId="0C81B778" w:rsidR="009A043B" w:rsidRDefault="009A043B" w:rsidP="009A043B">
      <w:pPr>
        <w:spacing w:after="0" w:line="360" w:lineRule="auto"/>
        <w:ind w:left="720"/>
        <w:rPr>
          <w:rFonts w:ascii="Garamond" w:hAnsi="Garamond" w:cs="Times New Roman"/>
        </w:rPr>
      </w:pPr>
      <w:r>
        <w:rPr>
          <w:rFonts w:ascii="Garamond" w:hAnsi="Garamond" w:cs="Times New Roman"/>
        </w:rPr>
        <w:t>Chairman</w:t>
      </w:r>
    </w:p>
    <w:p w14:paraId="6BCD686B" w14:textId="13E8D0FF" w:rsidR="009A043B" w:rsidRPr="00D114F8" w:rsidRDefault="009A043B" w:rsidP="00D114F8">
      <w:pPr>
        <w:pStyle w:val="ListParagraph"/>
        <w:numPr>
          <w:ilvl w:val="0"/>
          <w:numId w:val="1"/>
        </w:numPr>
        <w:spacing w:after="0" w:line="360" w:lineRule="auto"/>
        <w:rPr>
          <w:rFonts w:ascii="Garamond" w:hAnsi="Garamond" w:cs="Times New Roman"/>
        </w:rPr>
      </w:pPr>
      <w:r w:rsidRPr="009A043B">
        <w:rPr>
          <w:rFonts w:ascii="Garamond" w:hAnsi="Garamond" w:cs="Times New Roman"/>
        </w:rPr>
        <w:t>Department of Surgery, TriStar StoneCrest medical Center</w:t>
      </w:r>
      <w:r w:rsidR="00D114F8">
        <w:rPr>
          <w:rFonts w:ascii="Garamond" w:hAnsi="Garamond" w:cs="Times New Roman"/>
        </w:rPr>
        <w:t xml:space="preserve"> – January 2025 - Present</w:t>
      </w:r>
    </w:p>
    <w:p w14:paraId="665D24F3" w14:textId="77777777" w:rsidR="00E97E48" w:rsidRDefault="00E97E48" w:rsidP="00D7018E">
      <w:pPr>
        <w:pBdr>
          <w:bottom w:val="single" w:sz="12" w:space="1" w:color="auto"/>
        </w:pBdr>
        <w:spacing w:after="0" w:line="360" w:lineRule="auto"/>
        <w:rPr>
          <w:rFonts w:ascii="Garamond" w:hAnsi="Garamond" w:cs="Times New Roman"/>
        </w:rPr>
      </w:pPr>
    </w:p>
    <w:p w14:paraId="728FC33C" w14:textId="77777777" w:rsidR="00C72DE3" w:rsidRPr="00C36D0D" w:rsidRDefault="00C72DE3" w:rsidP="00C72DE3">
      <w:pPr>
        <w:pBdr>
          <w:bottom w:val="single" w:sz="12" w:space="1" w:color="auto"/>
        </w:pBdr>
        <w:spacing w:after="0" w:line="360" w:lineRule="auto"/>
        <w:rPr>
          <w:rFonts w:ascii="Garamond" w:hAnsi="Garamond" w:cs="Times New Roman"/>
        </w:rPr>
      </w:pPr>
      <w:r w:rsidRPr="00C36D0D">
        <w:rPr>
          <w:rFonts w:ascii="Garamond" w:hAnsi="Garamond" w:cs="Times New Roman"/>
        </w:rPr>
        <w:t xml:space="preserve">PRESENTATIONS </w:t>
      </w:r>
    </w:p>
    <w:p w14:paraId="1041C9FD" w14:textId="77777777" w:rsidR="00C72DE3" w:rsidRPr="00C36D0D" w:rsidRDefault="00C72DE3" w:rsidP="00C72DE3">
      <w:pPr>
        <w:spacing w:after="0" w:line="360" w:lineRule="auto"/>
        <w:ind w:left="720"/>
        <w:rPr>
          <w:rFonts w:ascii="Garamond" w:hAnsi="Garamond" w:cs="Times New Roman"/>
        </w:rPr>
      </w:pPr>
    </w:p>
    <w:p w14:paraId="46EEA5AF" w14:textId="77777777" w:rsidR="00C72DE3" w:rsidRDefault="00C72DE3" w:rsidP="00C72DE3">
      <w:pPr>
        <w:spacing w:after="0" w:line="240" w:lineRule="auto"/>
        <w:ind w:left="720"/>
        <w:rPr>
          <w:rFonts w:ascii="Garamond" w:hAnsi="Garamond"/>
          <w:bCs/>
        </w:rPr>
      </w:pPr>
      <w:r w:rsidRPr="00D4060C">
        <w:rPr>
          <w:rFonts w:ascii="Garamond" w:hAnsi="Garamond"/>
          <w:bCs/>
        </w:rPr>
        <w:t>Haddas R, Derman P, </w:t>
      </w:r>
      <w:r w:rsidRPr="00D4060C">
        <w:rPr>
          <w:rFonts w:ascii="Garamond" w:hAnsi="Garamond"/>
          <w:b/>
          <w:u w:val="single"/>
        </w:rPr>
        <w:t>Burleson J</w:t>
      </w:r>
      <w:r w:rsidRPr="00D4060C">
        <w:rPr>
          <w:rFonts w:ascii="Garamond" w:hAnsi="Garamond"/>
          <w:b/>
        </w:rPr>
        <w:t>,</w:t>
      </w:r>
      <w:r w:rsidRPr="00D4060C">
        <w:rPr>
          <w:rFonts w:ascii="Garamond" w:hAnsi="Garamond"/>
          <w:bCs/>
        </w:rPr>
        <w:t xml:space="preserve"> Block A, Lieberman IH. The Effect of Surgical Decompression and Fusion on Balance in Patients with Degenerative Lumbar Spondylolisthesis. Society for Minimally Invasive Spine Surgery, Las Vegas, NV, October 2019</w:t>
      </w:r>
    </w:p>
    <w:p w14:paraId="4C56FBF2" w14:textId="77777777" w:rsidR="00C72DE3" w:rsidRPr="00D4060C" w:rsidRDefault="00C72DE3" w:rsidP="00C72DE3">
      <w:pPr>
        <w:spacing w:after="0" w:line="240" w:lineRule="auto"/>
        <w:ind w:left="360"/>
        <w:rPr>
          <w:rFonts w:ascii="Garamond" w:hAnsi="Garamond"/>
          <w:bCs/>
        </w:rPr>
      </w:pPr>
    </w:p>
    <w:p w14:paraId="400C56CB" w14:textId="77777777" w:rsidR="00C72DE3" w:rsidRPr="00C36D0D" w:rsidRDefault="00C72DE3" w:rsidP="00C72DE3">
      <w:pPr>
        <w:spacing w:after="0" w:line="240" w:lineRule="auto"/>
        <w:ind w:left="720"/>
        <w:rPr>
          <w:rFonts w:ascii="Garamond" w:hAnsi="Garamond"/>
        </w:rPr>
      </w:pPr>
      <w:r w:rsidRPr="00C36D0D">
        <w:rPr>
          <w:rFonts w:ascii="Garamond" w:hAnsi="Garamond"/>
          <w:b/>
        </w:rPr>
        <w:t>Burleson JR,</w:t>
      </w:r>
      <w:r w:rsidRPr="00C36D0D">
        <w:rPr>
          <w:rFonts w:ascii="Garamond" w:hAnsi="Garamond"/>
        </w:rPr>
        <w:t xml:space="preserve"> Wagner PJ, Connolly PJ, DiPaola CP, Stauff MP. Comparing the Clinical Outcome of Different Surgical Management Options for Degenerative Spondylolisthesis of the Lumbar Spine. </w:t>
      </w:r>
    </w:p>
    <w:p w14:paraId="346A8875" w14:textId="77777777" w:rsidR="00C72DE3" w:rsidRPr="00C36D0D" w:rsidRDefault="00C72DE3" w:rsidP="00C72DE3">
      <w:pPr>
        <w:spacing w:after="0"/>
        <w:rPr>
          <w:rFonts w:ascii="Garamond" w:hAnsi="Garamond"/>
        </w:rPr>
      </w:pPr>
      <w:r w:rsidRPr="00C36D0D">
        <w:rPr>
          <w:rFonts w:ascii="Garamond" w:hAnsi="Garamond"/>
        </w:rPr>
        <w:tab/>
        <w:t>Eastern Orthopedic Association Annual Meeting. Wailea, HI. June 17</w:t>
      </w:r>
      <w:r w:rsidRPr="00C36D0D">
        <w:rPr>
          <w:rFonts w:ascii="Garamond" w:hAnsi="Garamond"/>
          <w:vertAlign w:val="superscript"/>
        </w:rPr>
        <w:t>th</w:t>
      </w:r>
      <w:r w:rsidRPr="00C36D0D">
        <w:rPr>
          <w:rFonts w:ascii="Garamond" w:hAnsi="Garamond"/>
        </w:rPr>
        <w:t>-20</w:t>
      </w:r>
      <w:r w:rsidRPr="00C36D0D">
        <w:rPr>
          <w:rFonts w:ascii="Garamond" w:hAnsi="Garamond"/>
          <w:vertAlign w:val="superscript"/>
        </w:rPr>
        <w:t>th</w:t>
      </w:r>
      <w:r w:rsidRPr="00C36D0D">
        <w:rPr>
          <w:rFonts w:ascii="Garamond" w:hAnsi="Garamond"/>
        </w:rPr>
        <w:t xml:space="preserve">, 2015. </w:t>
      </w:r>
    </w:p>
    <w:p w14:paraId="7601BAC1" w14:textId="77777777" w:rsidR="00C72DE3" w:rsidRPr="00C36D0D" w:rsidRDefault="00C72DE3" w:rsidP="00C72DE3">
      <w:pPr>
        <w:spacing w:after="0" w:line="240" w:lineRule="auto"/>
        <w:ind w:left="720"/>
        <w:rPr>
          <w:rFonts w:ascii="Garamond" w:hAnsi="Garamond"/>
          <w:b/>
        </w:rPr>
      </w:pPr>
    </w:p>
    <w:p w14:paraId="3B667E8A" w14:textId="77777777" w:rsidR="00C72DE3" w:rsidRPr="00C36D0D" w:rsidRDefault="00C72DE3" w:rsidP="00C72DE3">
      <w:pPr>
        <w:spacing w:after="0" w:line="240" w:lineRule="auto"/>
        <w:ind w:left="720"/>
        <w:rPr>
          <w:rFonts w:ascii="Garamond" w:hAnsi="Garamond"/>
          <w:b/>
        </w:rPr>
      </w:pPr>
    </w:p>
    <w:p w14:paraId="66115ADC" w14:textId="77777777" w:rsidR="00C72DE3" w:rsidRPr="00C36D0D" w:rsidRDefault="00C72DE3" w:rsidP="00C72DE3">
      <w:pPr>
        <w:spacing w:after="0" w:line="240" w:lineRule="auto"/>
        <w:ind w:left="720"/>
        <w:rPr>
          <w:rFonts w:ascii="Garamond" w:hAnsi="Garamond"/>
        </w:rPr>
      </w:pPr>
      <w:r w:rsidRPr="00C36D0D">
        <w:rPr>
          <w:rFonts w:ascii="Garamond" w:hAnsi="Garamond"/>
        </w:rPr>
        <w:t xml:space="preserve">Wagner PJ, Adams S, </w:t>
      </w:r>
      <w:r w:rsidRPr="00C36D0D">
        <w:rPr>
          <w:rFonts w:ascii="Garamond" w:hAnsi="Garamond"/>
          <w:b/>
        </w:rPr>
        <w:t>Burleson JR</w:t>
      </w:r>
      <w:r w:rsidRPr="00C36D0D">
        <w:rPr>
          <w:rFonts w:ascii="Garamond" w:hAnsi="Garamond"/>
        </w:rPr>
        <w:t>, Connolly PJ, Dipaola CP, Stauff MP. Instrumentation Failure and Reoperation for Posterior Cervical Fusion that Crosses the Cervicothoracic Junction.</w:t>
      </w:r>
      <w:r w:rsidRPr="00C36D0D">
        <w:rPr>
          <w:rFonts w:ascii="Garamond" w:hAnsi="Garamond"/>
        </w:rPr>
        <w:tab/>
      </w:r>
      <w:r w:rsidRPr="00C36D0D">
        <w:rPr>
          <w:rFonts w:ascii="Garamond" w:hAnsi="Garamond"/>
        </w:rPr>
        <w:tab/>
      </w:r>
    </w:p>
    <w:p w14:paraId="42D784E3" w14:textId="77777777" w:rsidR="00C72DE3" w:rsidRPr="00C36D0D" w:rsidRDefault="00C72DE3" w:rsidP="00C72DE3">
      <w:pPr>
        <w:spacing w:after="0"/>
        <w:rPr>
          <w:rFonts w:ascii="Garamond" w:hAnsi="Garamond"/>
        </w:rPr>
      </w:pPr>
      <w:r w:rsidRPr="00C36D0D">
        <w:rPr>
          <w:rFonts w:ascii="Garamond" w:hAnsi="Garamond"/>
          <w:b/>
        </w:rPr>
        <w:tab/>
      </w:r>
      <w:r w:rsidRPr="00C36D0D">
        <w:rPr>
          <w:rFonts w:ascii="Garamond" w:hAnsi="Garamond"/>
          <w:b/>
        </w:rPr>
        <w:tab/>
      </w:r>
      <w:r w:rsidRPr="00C36D0D">
        <w:rPr>
          <w:rFonts w:ascii="Garamond" w:hAnsi="Garamond"/>
        </w:rPr>
        <w:t>CSRS Annual Meeting. Orlando, FL. Dec 4</w:t>
      </w:r>
      <w:r w:rsidRPr="00C36D0D">
        <w:rPr>
          <w:rFonts w:ascii="Garamond" w:hAnsi="Garamond"/>
          <w:vertAlign w:val="superscript"/>
        </w:rPr>
        <w:t>th</w:t>
      </w:r>
      <w:r w:rsidRPr="00C36D0D">
        <w:rPr>
          <w:rFonts w:ascii="Garamond" w:hAnsi="Garamond"/>
        </w:rPr>
        <w:t>-6</w:t>
      </w:r>
      <w:r w:rsidRPr="00C36D0D">
        <w:rPr>
          <w:rFonts w:ascii="Garamond" w:hAnsi="Garamond"/>
          <w:vertAlign w:val="superscript"/>
        </w:rPr>
        <w:t>th</w:t>
      </w:r>
      <w:r w:rsidRPr="00C36D0D">
        <w:rPr>
          <w:rFonts w:ascii="Garamond" w:hAnsi="Garamond"/>
        </w:rPr>
        <w:t>, 2014 (presented by Dr. Michael Stauff).</w:t>
      </w:r>
    </w:p>
    <w:p w14:paraId="6111BF92" w14:textId="77777777" w:rsidR="00C72DE3" w:rsidRPr="00C36D0D" w:rsidRDefault="00C72DE3" w:rsidP="00C72DE3">
      <w:pPr>
        <w:spacing w:after="0"/>
        <w:rPr>
          <w:rFonts w:ascii="Garamond" w:hAnsi="Garamond"/>
        </w:rPr>
      </w:pPr>
      <w:r w:rsidRPr="00C36D0D">
        <w:rPr>
          <w:rFonts w:ascii="Garamond" w:hAnsi="Garamond"/>
        </w:rPr>
        <w:tab/>
      </w:r>
      <w:r w:rsidRPr="00C36D0D">
        <w:rPr>
          <w:rFonts w:ascii="Garamond" w:hAnsi="Garamond"/>
        </w:rPr>
        <w:tab/>
        <w:t>AAOS Annual Meeting. Las Vegas, NV Mar 24</w:t>
      </w:r>
      <w:r w:rsidRPr="00C36D0D">
        <w:rPr>
          <w:rFonts w:ascii="Garamond" w:hAnsi="Garamond"/>
          <w:vertAlign w:val="superscript"/>
        </w:rPr>
        <w:t>th</w:t>
      </w:r>
      <w:r w:rsidRPr="00C36D0D">
        <w:rPr>
          <w:rFonts w:ascii="Garamond" w:hAnsi="Garamond"/>
        </w:rPr>
        <w:t>-28</w:t>
      </w:r>
      <w:r w:rsidRPr="00C36D0D">
        <w:rPr>
          <w:rFonts w:ascii="Garamond" w:hAnsi="Garamond"/>
          <w:vertAlign w:val="superscript"/>
        </w:rPr>
        <w:t>th</w:t>
      </w:r>
      <w:r w:rsidRPr="00C36D0D">
        <w:rPr>
          <w:rFonts w:ascii="Garamond" w:hAnsi="Garamond"/>
        </w:rPr>
        <w:t>, 2015 (presented by PJ Wagner).</w:t>
      </w:r>
    </w:p>
    <w:p w14:paraId="00EF2C58" w14:textId="77777777" w:rsidR="00C72DE3" w:rsidRPr="00C36D0D" w:rsidRDefault="00C72DE3" w:rsidP="00C72DE3">
      <w:pPr>
        <w:spacing w:after="0" w:line="360" w:lineRule="auto"/>
        <w:ind w:left="720"/>
        <w:rPr>
          <w:rFonts w:ascii="Garamond" w:hAnsi="Garamond" w:cs="Times New Roman"/>
        </w:rPr>
      </w:pPr>
    </w:p>
    <w:p w14:paraId="7284D973" w14:textId="77777777" w:rsidR="00C72DE3" w:rsidRPr="00C36D0D" w:rsidRDefault="00C72DE3" w:rsidP="00C72DE3">
      <w:pPr>
        <w:spacing w:after="0" w:line="360" w:lineRule="auto"/>
        <w:ind w:left="720"/>
        <w:rPr>
          <w:rFonts w:ascii="Garamond" w:hAnsi="Garamond" w:cs="Times New Roman"/>
        </w:rPr>
      </w:pPr>
      <w:r w:rsidRPr="00C36D0D">
        <w:rPr>
          <w:rFonts w:ascii="Garamond" w:hAnsi="Garamond" w:cs="Times New Roman"/>
          <w:i/>
        </w:rPr>
        <w:t>Research in an academic Medical Center</w:t>
      </w:r>
      <w:r w:rsidRPr="00C36D0D">
        <w:rPr>
          <w:rFonts w:ascii="Garamond" w:hAnsi="Garamond" w:cs="Times New Roman"/>
        </w:rPr>
        <w:t>. Keynote Address, Herb Robbins Research Symposium, Dallas Baptist University October 24</w:t>
      </w:r>
      <w:r w:rsidRPr="00C36D0D">
        <w:rPr>
          <w:rFonts w:ascii="Garamond" w:hAnsi="Garamond" w:cs="Times New Roman"/>
          <w:vertAlign w:val="superscript"/>
        </w:rPr>
        <w:t>th</w:t>
      </w:r>
      <w:r w:rsidRPr="00C36D0D">
        <w:rPr>
          <w:rFonts w:ascii="Garamond" w:hAnsi="Garamond" w:cs="Times New Roman"/>
        </w:rPr>
        <w:t>, 2014.</w:t>
      </w:r>
    </w:p>
    <w:p w14:paraId="6D96F46E" w14:textId="77777777" w:rsidR="00C72DE3" w:rsidRPr="00C36D0D" w:rsidRDefault="00C72DE3" w:rsidP="00C72DE3">
      <w:pPr>
        <w:spacing w:after="0" w:line="360" w:lineRule="auto"/>
        <w:ind w:left="720"/>
        <w:rPr>
          <w:rFonts w:ascii="Garamond" w:hAnsi="Garamond" w:cs="Times New Roman"/>
        </w:rPr>
      </w:pPr>
    </w:p>
    <w:p w14:paraId="3010DE48" w14:textId="65A67D55" w:rsidR="00C72DE3" w:rsidRPr="00C36D0D" w:rsidRDefault="00C72DE3" w:rsidP="00D114F8">
      <w:pPr>
        <w:spacing w:after="0" w:line="360" w:lineRule="auto"/>
        <w:ind w:left="720"/>
        <w:rPr>
          <w:rFonts w:ascii="Garamond" w:hAnsi="Garamond" w:cs="Times New Roman"/>
        </w:rPr>
      </w:pPr>
      <w:r w:rsidRPr="00C36D0D">
        <w:rPr>
          <w:rFonts w:ascii="Garamond" w:hAnsi="Garamond" w:cs="Times New Roman"/>
          <w:i/>
        </w:rPr>
        <w:t>Spine Surgery: Improving Outcomes through Research</w:t>
      </w:r>
      <w:r w:rsidRPr="00C36D0D">
        <w:rPr>
          <w:rFonts w:ascii="Garamond" w:hAnsi="Garamond" w:cs="Times New Roman"/>
        </w:rPr>
        <w:t>. Endnote Address, Herb Robbins Research Symposium, Dallas Baptist University October 25</w:t>
      </w:r>
      <w:r w:rsidRPr="00C36D0D">
        <w:rPr>
          <w:rFonts w:ascii="Garamond" w:hAnsi="Garamond" w:cs="Times New Roman"/>
          <w:vertAlign w:val="superscript"/>
        </w:rPr>
        <w:t>th</w:t>
      </w:r>
      <w:r w:rsidRPr="00C36D0D">
        <w:rPr>
          <w:rFonts w:ascii="Garamond" w:hAnsi="Garamond" w:cs="Times New Roman"/>
        </w:rPr>
        <w:t xml:space="preserve">, 2014. </w:t>
      </w:r>
    </w:p>
    <w:p w14:paraId="5F87CAF2" w14:textId="66AF18F4" w:rsidR="00D7018E" w:rsidRPr="00C36D0D" w:rsidRDefault="00217CDA" w:rsidP="00D7018E">
      <w:pPr>
        <w:pBdr>
          <w:bottom w:val="single" w:sz="12" w:space="1" w:color="auto"/>
        </w:pBdr>
        <w:spacing w:after="0" w:line="360" w:lineRule="auto"/>
        <w:rPr>
          <w:rFonts w:ascii="Garamond" w:hAnsi="Garamond" w:cs="Times New Roman"/>
        </w:rPr>
      </w:pPr>
      <w:r w:rsidRPr="00C36D0D">
        <w:rPr>
          <w:rFonts w:ascii="Garamond" w:hAnsi="Garamond" w:cs="Times New Roman"/>
        </w:rPr>
        <w:lastRenderedPageBreak/>
        <w:t>P</w:t>
      </w:r>
      <w:r w:rsidR="00A72552" w:rsidRPr="00C36D0D">
        <w:rPr>
          <w:rFonts w:ascii="Garamond" w:hAnsi="Garamond" w:cs="Times New Roman"/>
        </w:rPr>
        <w:t>UBLICATIONS</w:t>
      </w:r>
    </w:p>
    <w:p w14:paraId="7781927B" w14:textId="77777777" w:rsidR="00D7018E" w:rsidRPr="00C36D0D" w:rsidRDefault="00D7018E" w:rsidP="00D7018E">
      <w:pPr>
        <w:spacing w:after="0" w:line="360" w:lineRule="auto"/>
        <w:ind w:left="720"/>
        <w:rPr>
          <w:rFonts w:ascii="Garamond" w:hAnsi="Garamond" w:cs="Times New Roman"/>
        </w:rPr>
      </w:pPr>
    </w:p>
    <w:p w14:paraId="3901FA65" w14:textId="1132B9F0" w:rsidR="00B21D5E" w:rsidRDefault="00B21D5E" w:rsidP="00C36D0D">
      <w:pPr>
        <w:spacing w:after="0" w:line="360" w:lineRule="auto"/>
        <w:ind w:left="720"/>
        <w:rPr>
          <w:rFonts w:ascii="Garamond" w:hAnsi="Garamond"/>
        </w:rPr>
      </w:pPr>
      <w:r w:rsidRPr="00B21D5E">
        <w:rPr>
          <w:rFonts w:ascii="Garamond" w:hAnsi="Garamond"/>
          <w:i/>
          <w:iCs/>
        </w:rPr>
        <w:t xml:space="preserve">Spine Surgeons Social Dilemma: Benefits and Risks of </w:t>
      </w:r>
      <w:proofErr w:type="gramStart"/>
      <w:r w:rsidRPr="00B21D5E">
        <w:rPr>
          <w:rFonts w:ascii="Garamond" w:hAnsi="Garamond"/>
          <w:i/>
          <w:iCs/>
        </w:rPr>
        <w:t>Social media</w:t>
      </w:r>
      <w:proofErr w:type="gramEnd"/>
      <w:r w:rsidRPr="00B21D5E">
        <w:rPr>
          <w:rFonts w:ascii="Garamond" w:hAnsi="Garamond"/>
          <w:i/>
          <w:iCs/>
        </w:rPr>
        <w:t xml:space="preserve"> for Spine Surgery Practice in the 21</w:t>
      </w:r>
      <w:r w:rsidRPr="00B21D5E">
        <w:rPr>
          <w:rFonts w:ascii="Garamond" w:hAnsi="Garamond"/>
          <w:i/>
          <w:iCs/>
          <w:vertAlign w:val="superscript"/>
        </w:rPr>
        <w:t>st</w:t>
      </w:r>
      <w:r w:rsidRPr="00B21D5E">
        <w:rPr>
          <w:rFonts w:ascii="Garamond" w:hAnsi="Garamond"/>
          <w:i/>
          <w:iCs/>
        </w:rPr>
        <w:t xml:space="preserve"> Century</w:t>
      </w:r>
      <w:r>
        <w:rPr>
          <w:rFonts w:ascii="Garamond" w:hAnsi="Garamond"/>
        </w:rPr>
        <w:t>. 2021 Global Spine Journal. Samtani R, Webb A, Burleson JR, Haddas, R</w:t>
      </w:r>
    </w:p>
    <w:p w14:paraId="59F86765" w14:textId="77777777" w:rsidR="00B21D5E" w:rsidRDefault="00B21D5E" w:rsidP="00C36D0D">
      <w:pPr>
        <w:spacing w:after="0" w:line="360" w:lineRule="auto"/>
        <w:ind w:left="720"/>
        <w:rPr>
          <w:rFonts w:ascii="Garamond" w:hAnsi="Garamond"/>
        </w:rPr>
      </w:pPr>
    </w:p>
    <w:p w14:paraId="712A2CB2" w14:textId="1BEFCF82" w:rsidR="00C36D0D" w:rsidRPr="00C36D0D" w:rsidRDefault="00C36D0D" w:rsidP="00C36D0D">
      <w:pPr>
        <w:spacing w:after="0" w:line="360" w:lineRule="auto"/>
        <w:ind w:left="720"/>
        <w:rPr>
          <w:rFonts w:ascii="Garamond" w:hAnsi="Garamond"/>
        </w:rPr>
      </w:pPr>
      <w:r>
        <w:rPr>
          <w:rFonts w:ascii="Garamond" w:hAnsi="Garamond"/>
        </w:rPr>
        <w:t xml:space="preserve">Book Chapter: </w:t>
      </w:r>
      <w:r w:rsidRPr="005C23CC">
        <w:rPr>
          <w:rFonts w:ascii="Garamond" w:hAnsi="Garamond"/>
          <w:i/>
        </w:rPr>
        <w:t>3D Printing in Spine Surgery</w:t>
      </w:r>
      <w:r>
        <w:rPr>
          <w:rFonts w:ascii="Garamond" w:hAnsi="Garamond"/>
        </w:rPr>
        <w:t xml:space="preserve">. 3D Printing in Orthopedic Surgery. </w:t>
      </w:r>
      <w:r w:rsidR="000A7968">
        <w:rPr>
          <w:rFonts w:ascii="Garamond" w:hAnsi="Garamond"/>
        </w:rPr>
        <w:t xml:space="preserve">2018. </w:t>
      </w:r>
      <w:r>
        <w:rPr>
          <w:rFonts w:ascii="Garamond" w:hAnsi="Garamond"/>
        </w:rPr>
        <w:t>Burleson JR, DiPaola CD</w:t>
      </w:r>
      <w:r w:rsidR="000A7968">
        <w:rPr>
          <w:rFonts w:ascii="Garamond" w:hAnsi="Garamond"/>
        </w:rPr>
        <w:t>, DiPaola M.</w:t>
      </w:r>
    </w:p>
    <w:p w14:paraId="28DB4AE3" w14:textId="55EDA83F" w:rsidR="00C36D0D" w:rsidRPr="00C36D0D" w:rsidRDefault="00C36D0D" w:rsidP="00C36D0D">
      <w:pPr>
        <w:spacing w:after="0" w:line="360" w:lineRule="auto"/>
        <w:rPr>
          <w:rFonts w:ascii="Garamond" w:hAnsi="Garamond"/>
        </w:rPr>
      </w:pPr>
    </w:p>
    <w:p w14:paraId="1F04CE13" w14:textId="4932CF9C" w:rsidR="00A72552" w:rsidRPr="00C36D0D" w:rsidRDefault="00A72552" w:rsidP="00C36D0D">
      <w:pPr>
        <w:spacing w:after="0" w:line="360" w:lineRule="auto"/>
        <w:ind w:left="720"/>
        <w:rPr>
          <w:rFonts w:ascii="Garamond" w:hAnsi="Garamond"/>
        </w:rPr>
      </w:pPr>
      <w:r w:rsidRPr="00C36D0D">
        <w:rPr>
          <w:rFonts w:ascii="Garamond" w:hAnsi="Garamond"/>
        </w:rPr>
        <w:t>Comparing the Clinical Outcome of Different Surgical Management Options for Degenerative Spondylolisthesis of the Lumbar Spine. (manuscript in preparation)</w:t>
      </w:r>
      <w:r w:rsidR="00C36D0D" w:rsidRPr="00C36D0D">
        <w:rPr>
          <w:rFonts w:ascii="Garamond" w:hAnsi="Garamond"/>
        </w:rPr>
        <w:t xml:space="preserve"> Burleson JR, </w:t>
      </w:r>
      <w:r w:rsidR="00C36D0D" w:rsidRPr="00C36D0D">
        <w:rPr>
          <w:rFonts w:ascii="Garamond" w:hAnsi="Garamond"/>
          <w:b/>
        </w:rPr>
        <w:t>Wagner PJ</w:t>
      </w:r>
      <w:r w:rsidR="00C36D0D" w:rsidRPr="00C36D0D">
        <w:rPr>
          <w:rFonts w:ascii="Garamond" w:hAnsi="Garamond"/>
        </w:rPr>
        <w:t>, Connolly PJ, DiPaola CP, Stauff MP.</w:t>
      </w:r>
    </w:p>
    <w:p w14:paraId="7B186BA7" w14:textId="77777777" w:rsidR="00A72552" w:rsidRPr="00C36D0D" w:rsidRDefault="00A72552" w:rsidP="00C36D0D">
      <w:pPr>
        <w:spacing w:after="0" w:line="360" w:lineRule="auto"/>
        <w:ind w:left="720"/>
        <w:rPr>
          <w:rFonts w:ascii="Garamond" w:hAnsi="Garamond" w:cs="Times New Roman"/>
          <w:i/>
        </w:rPr>
      </w:pPr>
    </w:p>
    <w:p w14:paraId="1A854BC7" w14:textId="77777777" w:rsidR="00761CD4" w:rsidRPr="00C36D0D" w:rsidRDefault="00761CD4" w:rsidP="00C36D0D">
      <w:pPr>
        <w:pStyle w:val="Body1"/>
        <w:suppressLineNumbers/>
        <w:spacing w:line="360" w:lineRule="auto"/>
        <w:ind w:left="720"/>
        <w:rPr>
          <w:rFonts w:ascii="Garamond" w:hAnsi="Garamond"/>
          <w:color w:val="auto"/>
          <w:szCs w:val="22"/>
          <w:shd w:val="clear" w:color="auto" w:fill="FFFFFF"/>
        </w:rPr>
      </w:pPr>
      <w:r w:rsidRPr="00C36D0D">
        <w:rPr>
          <w:rFonts w:ascii="Garamond" w:hAnsi="Garamond"/>
          <w:i/>
          <w:color w:val="auto"/>
          <w:szCs w:val="22"/>
          <w:shd w:val="clear" w:color="auto" w:fill="FFFFFF"/>
        </w:rPr>
        <w:t>What the pediatric cardiologist needs to know about orthopaedic problems in patients with Marfan syndrome</w:t>
      </w:r>
      <w:r w:rsidRPr="00C36D0D">
        <w:rPr>
          <w:rFonts w:ascii="Garamond" w:hAnsi="Garamond"/>
          <w:color w:val="auto"/>
          <w:szCs w:val="22"/>
          <w:shd w:val="clear" w:color="auto" w:fill="FFFFFF"/>
        </w:rPr>
        <w:t xml:space="preserve">. Progress in Pediatric Cardiology. Burleson JR, </w:t>
      </w:r>
      <w:proofErr w:type="spellStart"/>
      <w:r w:rsidRPr="00C36D0D">
        <w:rPr>
          <w:rFonts w:ascii="Garamond" w:hAnsi="Garamond"/>
          <w:color w:val="auto"/>
          <w:szCs w:val="22"/>
          <w:shd w:val="clear" w:color="auto" w:fill="FFFFFF"/>
        </w:rPr>
        <w:t>Hassanzadeh</w:t>
      </w:r>
      <w:proofErr w:type="spellEnd"/>
      <w:r w:rsidRPr="00C36D0D">
        <w:rPr>
          <w:rFonts w:ascii="Garamond" w:hAnsi="Garamond"/>
          <w:color w:val="auto"/>
          <w:szCs w:val="22"/>
          <w:shd w:val="clear" w:color="auto" w:fill="FFFFFF"/>
        </w:rPr>
        <w:t xml:space="preserve"> H, </w:t>
      </w:r>
      <w:proofErr w:type="spellStart"/>
      <w:r w:rsidRPr="00C36D0D">
        <w:rPr>
          <w:rFonts w:ascii="Garamond" w:hAnsi="Garamond"/>
          <w:color w:val="auto"/>
          <w:szCs w:val="22"/>
          <w:shd w:val="clear" w:color="auto" w:fill="FFFFFF"/>
        </w:rPr>
        <w:t>Sponseller</w:t>
      </w:r>
      <w:proofErr w:type="spellEnd"/>
      <w:r w:rsidRPr="00C36D0D">
        <w:rPr>
          <w:rFonts w:ascii="Garamond" w:hAnsi="Garamond"/>
          <w:color w:val="auto"/>
          <w:szCs w:val="22"/>
          <w:shd w:val="clear" w:color="auto" w:fill="FFFFFF"/>
        </w:rPr>
        <w:t xml:space="preserve"> P, Johns Hopkins Department of Orthopaedic Surgery. (Accepted)</w:t>
      </w:r>
    </w:p>
    <w:p w14:paraId="06B8CBAA" w14:textId="77777777" w:rsidR="00761CD4" w:rsidRPr="00C36D0D" w:rsidRDefault="00761CD4" w:rsidP="00C36D0D">
      <w:pPr>
        <w:spacing w:after="0" w:line="360" w:lineRule="auto"/>
        <w:ind w:left="720"/>
        <w:rPr>
          <w:rFonts w:ascii="Garamond" w:hAnsi="Garamond" w:cs="Times New Roman"/>
        </w:rPr>
      </w:pPr>
    </w:p>
    <w:p w14:paraId="7A69FF56" w14:textId="77777777" w:rsidR="00761CD4" w:rsidRPr="00C36D0D" w:rsidRDefault="00761CD4" w:rsidP="00C36D0D">
      <w:pPr>
        <w:spacing w:after="0" w:line="360" w:lineRule="auto"/>
        <w:ind w:left="720"/>
        <w:rPr>
          <w:rFonts w:ascii="Garamond" w:hAnsi="Garamond" w:cs="Times New Roman"/>
          <w:i/>
        </w:rPr>
      </w:pPr>
      <w:r w:rsidRPr="00C36D0D">
        <w:rPr>
          <w:rFonts w:ascii="Garamond" w:hAnsi="Garamond" w:cs="Times New Roman"/>
          <w:i/>
        </w:rPr>
        <w:t xml:space="preserve">The </w:t>
      </w:r>
      <w:proofErr w:type="spellStart"/>
      <w:r w:rsidRPr="00C36D0D">
        <w:rPr>
          <w:rFonts w:ascii="Garamond" w:hAnsi="Garamond" w:cs="Times New Roman"/>
          <w:i/>
        </w:rPr>
        <w:t>Latarjet</w:t>
      </w:r>
      <w:proofErr w:type="spellEnd"/>
      <w:r w:rsidRPr="00C36D0D">
        <w:rPr>
          <w:rFonts w:ascii="Garamond" w:hAnsi="Garamond" w:cs="Times New Roman"/>
          <w:i/>
        </w:rPr>
        <w:t xml:space="preserve"> Coracoid Transfer for Anterior Instability: Results in 66 Cases. </w:t>
      </w:r>
      <w:r w:rsidRPr="00C36D0D">
        <w:rPr>
          <w:rFonts w:ascii="Garamond" w:hAnsi="Garamond" w:cs="Times New Roman"/>
        </w:rPr>
        <w:t xml:space="preserve">Riley C, Romero J, Burleson JR, O’Conner D, </w:t>
      </w:r>
      <w:proofErr w:type="spellStart"/>
      <w:r w:rsidRPr="00C36D0D">
        <w:rPr>
          <w:rFonts w:ascii="Garamond" w:hAnsi="Garamond" w:cs="Times New Roman"/>
        </w:rPr>
        <w:t>Elkousey</w:t>
      </w:r>
      <w:proofErr w:type="spellEnd"/>
      <w:r w:rsidRPr="00C36D0D">
        <w:rPr>
          <w:rFonts w:ascii="Garamond" w:hAnsi="Garamond" w:cs="Times New Roman"/>
        </w:rPr>
        <w:t xml:space="preserve"> H, </w:t>
      </w:r>
      <w:proofErr w:type="spellStart"/>
      <w:r w:rsidRPr="00C36D0D">
        <w:rPr>
          <w:rFonts w:ascii="Garamond" w:hAnsi="Garamond" w:cs="Times New Roman"/>
        </w:rPr>
        <w:t>Gartsman</w:t>
      </w:r>
      <w:proofErr w:type="spellEnd"/>
      <w:r w:rsidRPr="00C36D0D">
        <w:rPr>
          <w:rFonts w:ascii="Garamond" w:hAnsi="Garamond" w:cs="Times New Roman"/>
        </w:rPr>
        <w:t xml:space="preserve"> G, Edwards B, Texas Orthopaedic Hospital. (Manuscript completed)</w:t>
      </w:r>
    </w:p>
    <w:p w14:paraId="4F758A7D" w14:textId="77777777" w:rsidR="00761CD4" w:rsidRPr="00C36D0D" w:rsidRDefault="00761CD4" w:rsidP="00C36D0D">
      <w:pPr>
        <w:spacing w:after="0" w:line="360" w:lineRule="auto"/>
        <w:ind w:left="720"/>
        <w:rPr>
          <w:rFonts w:ascii="Garamond" w:hAnsi="Garamond" w:cs="Times New Roman"/>
          <w:i/>
        </w:rPr>
      </w:pPr>
    </w:p>
    <w:p w14:paraId="6BFC28E0" w14:textId="159A7737" w:rsidR="002A3438" w:rsidRDefault="00761CD4" w:rsidP="00C72DE3">
      <w:pPr>
        <w:spacing w:after="0" w:line="360" w:lineRule="auto"/>
        <w:ind w:left="720"/>
        <w:rPr>
          <w:rFonts w:ascii="Garamond" w:hAnsi="Garamond" w:cs="Times New Roman"/>
        </w:rPr>
      </w:pPr>
      <w:r w:rsidRPr="00C36D0D">
        <w:rPr>
          <w:rFonts w:ascii="Garamond" w:hAnsi="Garamond" w:cs="Times New Roman"/>
          <w:i/>
        </w:rPr>
        <w:t xml:space="preserve">Analysis of the </w:t>
      </w:r>
      <w:proofErr w:type="spellStart"/>
      <w:r w:rsidRPr="00C36D0D">
        <w:rPr>
          <w:rFonts w:ascii="Garamond" w:hAnsi="Garamond" w:cs="Times New Roman"/>
          <w:i/>
        </w:rPr>
        <w:t>Bernageau</w:t>
      </w:r>
      <w:proofErr w:type="spellEnd"/>
      <w:r w:rsidRPr="00C36D0D">
        <w:rPr>
          <w:rFonts w:ascii="Garamond" w:hAnsi="Garamond" w:cs="Times New Roman"/>
          <w:i/>
        </w:rPr>
        <w:t xml:space="preserve"> Radiographic View for Glenoid Bone Defects in Anterior Shoulder Instability, </w:t>
      </w:r>
      <w:r w:rsidRPr="00C36D0D">
        <w:rPr>
          <w:rFonts w:ascii="Garamond" w:hAnsi="Garamond" w:cs="Times New Roman"/>
        </w:rPr>
        <w:t xml:space="preserve">Edwards B, Riley C, O’Conner D, </w:t>
      </w:r>
      <w:proofErr w:type="spellStart"/>
      <w:r w:rsidRPr="00C36D0D">
        <w:rPr>
          <w:rFonts w:ascii="Garamond" w:hAnsi="Garamond" w:cs="Times New Roman"/>
        </w:rPr>
        <w:t>Elkousey</w:t>
      </w:r>
      <w:proofErr w:type="spellEnd"/>
      <w:r w:rsidRPr="00C36D0D">
        <w:rPr>
          <w:rFonts w:ascii="Garamond" w:hAnsi="Garamond" w:cs="Times New Roman"/>
        </w:rPr>
        <w:t xml:space="preserve"> H, </w:t>
      </w:r>
      <w:proofErr w:type="spellStart"/>
      <w:r w:rsidRPr="00C36D0D">
        <w:rPr>
          <w:rFonts w:ascii="Garamond" w:hAnsi="Garamond" w:cs="Times New Roman"/>
        </w:rPr>
        <w:t>Gartsman</w:t>
      </w:r>
      <w:proofErr w:type="spellEnd"/>
      <w:r w:rsidRPr="00C36D0D">
        <w:rPr>
          <w:rFonts w:ascii="Garamond" w:hAnsi="Garamond" w:cs="Times New Roman"/>
        </w:rPr>
        <w:t xml:space="preserve"> G, Romero J, Natividad T, Burleson JR, Texas Orthopaedic Hospital 2012. (Manuscript complete)</w:t>
      </w:r>
    </w:p>
    <w:p w14:paraId="2F02F558" w14:textId="77777777" w:rsidR="002A3438" w:rsidRPr="00C36D0D" w:rsidRDefault="002A3438" w:rsidP="00C36D0D">
      <w:pPr>
        <w:spacing w:after="0" w:line="360" w:lineRule="auto"/>
        <w:ind w:left="720"/>
        <w:rPr>
          <w:rFonts w:ascii="Garamond" w:hAnsi="Garamond" w:cs="Times New Roman"/>
        </w:rPr>
      </w:pPr>
    </w:p>
    <w:p w14:paraId="6E8B2E8F" w14:textId="29CF28D4" w:rsidR="00217CDA" w:rsidRPr="00C36D0D" w:rsidRDefault="00761CD4" w:rsidP="00217CDA">
      <w:pPr>
        <w:pBdr>
          <w:bottom w:val="single" w:sz="12" w:space="1" w:color="auto"/>
        </w:pBdr>
        <w:spacing w:after="0" w:line="360" w:lineRule="auto"/>
        <w:rPr>
          <w:rFonts w:ascii="Garamond" w:hAnsi="Garamond" w:cs="Times New Roman"/>
        </w:rPr>
      </w:pPr>
      <w:r w:rsidRPr="00C36D0D">
        <w:rPr>
          <w:rFonts w:ascii="Garamond" w:hAnsi="Garamond" w:cs="Times New Roman"/>
        </w:rPr>
        <w:t>POSTERS</w:t>
      </w:r>
    </w:p>
    <w:p w14:paraId="6C861889" w14:textId="77777777" w:rsidR="00217CDA" w:rsidRPr="00C36D0D" w:rsidRDefault="00217CDA" w:rsidP="00632D5C">
      <w:pPr>
        <w:spacing w:after="0" w:line="360" w:lineRule="auto"/>
        <w:ind w:left="720"/>
        <w:rPr>
          <w:rFonts w:ascii="Garamond" w:hAnsi="Garamond" w:cs="Times New Roman"/>
        </w:rPr>
      </w:pPr>
    </w:p>
    <w:p w14:paraId="03E419AC" w14:textId="5D7F8335" w:rsidR="00217CDA" w:rsidRPr="00C36D0D" w:rsidRDefault="00217CDA" w:rsidP="00632D5C">
      <w:pPr>
        <w:spacing w:after="0" w:line="360" w:lineRule="auto"/>
        <w:ind w:left="720"/>
        <w:rPr>
          <w:rFonts w:ascii="Garamond" w:hAnsi="Garamond" w:cs="Times New Roman"/>
        </w:rPr>
      </w:pPr>
      <w:r w:rsidRPr="00926981">
        <w:rPr>
          <w:rFonts w:ascii="Garamond" w:hAnsi="Garamond" w:cs="Times New Roman"/>
          <w:i/>
        </w:rPr>
        <w:t>Use of the Spine AdVerse Events Severity (SAVES) System to Categorize and Report Adverse Events in Spine Surgery</w:t>
      </w:r>
      <w:r w:rsidRPr="00C36D0D">
        <w:rPr>
          <w:rFonts w:ascii="Garamond" w:hAnsi="Garamond" w:cs="Times New Roman"/>
        </w:rPr>
        <w:t>. American Spine Society (NASS) Annual Meeting, San Francisco, CA, November 2014.</w:t>
      </w:r>
      <w:r w:rsidR="00926981" w:rsidRPr="00926981">
        <w:rPr>
          <w:rFonts w:ascii="Garamond" w:hAnsi="Garamond" w:cs="Times New Roman"/>
        </w:rPr>
        <w:t xml:space="preserve"> </w:t>
      </w:r>
      <w:r w:rsidR="00926981" w:rsidRPr="00C36D0D">
        <w:rPr>
          <w:rFonts w:ascii="Garamond" w:hAnsi="Garamond" w:cs="Times New Roman"/>
        </w:rPr>
        <w:t>Burleson JR, Wagner PJ, Connolly PJ, Dipaola CP, Stauff MP,</w:t>
      </w:r>
    </w:p>
    <w:p w14:paraId="60B98A03" w14:textId="77777777" w:rsidR="00217CDA" w:rsidRPr="00C36D0D" w:rsidRDefault="00217CDA" w:rsidP="00632D5C">
      <w:pPr>
        <w:spacing w:after="0" w:line="360" w:lineRule="auto"/>
        <w:ind w:left="720"/>
        <w:rPr>
          <w:rFonts w:ascii="Garamond" w:hAnsi="Garamond" w:cs="Times New Roman"/>
        </w:rPr>
      </w:pPr>
    </w:p>
    <w:p w14:paraId="48F08D93" w14:textId="31D0D3DB" w:rsidR="00217CDA" w:rsidRPr="00C36D0D" w:rsidRDefault="00217CDA" w:rsidP="00632D5C">
      <w:pPr>
        <w:spacing w:line="360" w:lineRule="auto"/>
        <w:ind w:left="720"/>
        <w:rPr>
          <w:rFonts w:ascii="Garamond" w:hAnsi="Garamond"/>
          <w:bCs/>
        </w:rPr>
      </w:pPr>
      <w:r w:rsidRPr="00D86ED7">
        <w:rPr>
          <w:rFonts w:ascii="Garamond" w:hAnsi="Garamond" w:cs="Times New Roman"/>
          <w:bCs/>
          <w:i/>
        </w:rPr>
        <w:t>Comparing Outcomes of Various Surgical Management Options for Lumbar Degenerative</w:t>
      </w:r>
      <w:r w:rsidRPr="00C36D0D">
        <w:rPr>
          <w:rFonts w:ascii="Garamond" w:hAnsi="Garamond" w:cs="Times New Roman"/>
          <w:bCs/>
        </w:rPr>
        <w:t xml:space="preserve"> </w:t>
      </w:r>
      <w:r w:rsidRPr="00D86ED7">
        <w:rPr>
          <w:rFonts w:ascii="Garamond" w:hAnsi="Garamond" w:cs="Times New Roman"/>
          <w:bCs/>
          <w:i/>
        </w:rPr>
        <w:t>Spondylolisthesis</w:t>
      </w:r>
      <w:r w:rsidRPr="00C36D0D">
        <w:rPr>
          <w:rFonts w:ascii="Garamond" w:hAnsi="Garamond" w:cs="Times New Roman"/>
          <w:bCs/>
        </w:rPr>
        <w:t xml:space="preserve">. </w:t>
      </w:r>
      <w:r w:rsidR="00D86ED7" w:rsidRPr="00C36D0D">
        <w:rPr>
          <w:rFonts w:ascii="Garamond" w:hAnsi="Garamond"/>
          <w:bCs/>
        </w:rPr>
        <w:t>Burleson JR, Wagner PJ, Connolly PJ, DiPaola CP, Stauff MP, University of Massachusetts Memorial Spine Center</w:t>
      </w:r>
    </w:p>
    <w:p w14:paraId="4F741D3D" w14:textId="77777777" w:rsidR="00217CDA" w:rsidRPr="00C36D0D" w:rsidRDefault="00217CDA" w:rsidP="00632D5C">
      <w:pPr>
        <w:spacing w:line="360" w:lineRule="auto"/>
        <w:ind w:left="720" w:firstLine="720"/>
        <w:rPr>
          <w:rFonts w:ascii="Garamond" w:hAnsi="Garamond"/>
          <w:bCs/>
        </w:rPr>
      </w:pPr>
      <w:r w:rsidRPr="00C36D0D">
        <w:rPr>
          <w:rFonts w:ascii="Garamond" w:hAnsi="Garamond"/>
          <w:bCs/>
        </w:rPr>
        <w:t>Lumbar Spine Research Society Annual Meeting, Chicago, April 2015</w:t>
      </w:r>
    </w:p>
    <w:p w14:paraId="40DD8074" w14:textId="25A9C768" w:rsidR="00D7018E" w:rsidRPr="00F25B16" w:rsidRDefault="00217CDA" w:rsidP="00F25B16">
      <w:pPr>
        <w:spacing w:line="360" w:lineRule="auto"/>
        <w:ind w:left="1440"/>
        <w:rPr>
          <w:rFonts w:ascii="Garamond" w:hAnsi="Garamond"/>
          <w:bCs/>
        </w:rPr>
      </w:pPr>
      <w:r w:rsidRPr="00C36D0D">
        <w:rPr>
          <w:rFonts w:ascii="Garamond" w:hAnsi="Garamond"/>
          <w:bCs/>
        </w:rPr>
        <w:lastRenderedPageBreak/>
        <w:t xml:space="preserve">International Society for Study of the Lumbar Spine </w:t>
      </w:r>
      <w:r w:rsidR="0049678E">
        <w:rPr>
          <w:rFonts w:ascii="Garamond" w:hAnsi="Garamond"/>
          <w:bCs/>
        </w:rPr>
        <w:t xml:space="preserve">(ISSLS) </w:t>
      </w:r>
      <w:r w:rsidRPr="00C36D0D">
        <w:rPr>
          <w:rFonts w:ascii="Garamond" w:hAnsi="Garamond"/>
          <w:bCs/>
        </w:rPr>
        <w:t>Annual Meeting, San Francisco, June 2015</w:t>
      </w:r>
    </w:p>
    <w:p w14:paraId="11474889" w14:textId="77777777" w:rsidR="00761CD4" w:rsidRPr="00C36D0D" w:rsidRDefault="00761CD4" w:rsidP="00792C62">
      <w:pPr>
        <w:pBdr>
          <w:bottom w:val="single" w:sz="12" w:space="1" w:color="auto"/>
        </w:pBdr>
        <w:spacing w:after="0" w:line="360" w:lineRule="auto"/>
        <w:rPr>
          <w:rFonts w:ascii="Garamond" w:hAnsi="Garamond" w:cs="Times New Roman"/>
        </w:rPr>
      </w:pPr>
    </w:p>
    <w:p w14:paraId="560A0A1C" w14:textId="77777777" w:rsidR="00870DCA" w:rsidRPr="00C36D0D" w:rsidRDefault="00870DCA" w:rsidP="00792C62">
      <w:pPr>
        <w:pBdr>
          <w:bottom w:val="single" w:sz="12" w:space="1" w:color="auto"/>
        </w:pBdr>
        <w:spacing w:after="0" w:line="360" w:lineRule="auto"/>
        <w:rPr>
          <w:rFonts w:ascii="Garamond" w:hAnsi="Garamond" w:cs="Times New Roman"/>
        </w:rPr>
      </w:pPr>
      <w:r w:rsidRPr="00C36D0D">
        <w:rPr>
          <w:rFonts w:ascii="Garamond" w:hAnsi="Garamond" w:cs="Times New Roman"/>
        </w:rPr>
        <w:t>PROFESSIONAL EXPERIENCE</w:t>
      </w:r>
    </w:p>
    <w:p w14:paraId="5A32B01C" w14:textId="06032836" w:rsidR="00A36FEB" w:rsidRDefault="00A36FEB" w:rsidP="00792C62">
      <w:pPr>
        <w:spacing w:after="0" w:line="360" w:lineRule="auto"/>
        <w:ind w:left="720"/>
        <w:rPr>
          <w:rFonts w:ascii="Garamond" w:hAnsi="Garamond" w:cs="Times New Roman"/>
        </w:rPr>
      </w:pPr>
    </w:p>
    <w:p w14:paraId="06A5766B" w14:textId="491CF485" w:rsidR="00B54C14" w:rsidRDefault="00866103" w:rsidP="00792C62">
      <w:pPr>
        <w:spacing w:after="0" w:line="360" w:lineRule="auto"/>
        <w:ind w:left="720"/>
        <w:rPr>
          <w:rFonts w:ascii="Garamond" w:hAnsi="Garamond" w:cs="Times New Roman"/>
        </w:rPr>
      </w:pPr>
      <w:r>
        <w:rPr>
          <w:rFonts w:ascii="Garamond" w:hAnsi="Garamond" w:cs="Times New Roman"/>
        </w:rPr>
        <w:t>October 2020 – Present</w:t>
      </w:r>
    </w:p>
    <w:p w14:paraId="24F8E324" w14:textId="40D3F599" w:rsidR="00866103" w:rsidRDefault="00866103" w:rsidP="00792C62">
      <w:pPr>
        <w:spacing w:after="0" w:line="360" w:lineRule="auto"/>
        <w:ind w:left="720"/>
        <w:rPr>
          <w:rFonts w:ascii="Garamond" w:hAnsi="Garamond" w:cs="Times New Roman"/>
        </w:rPr>
      </w:pPr>
      <w:r>
        <w:rPr>
          <w:rFonts w:ascii="Garamond" w:hAnsi="Garamond" w:cs="Times New Roman"/>
        </w:rPr>
        <w:t>Orthopedic Spine Surgeon</w:t>
      </w:r>
    </w:p>
    <w:p w14:paraId="1E81C6ED" w14:textId="53A8D375" w:rsidR="00866103" w:rsidRDefault="00866103" w:rsidP="00792C62">
      <w:pPr>
        <w:spacing w:after="0" w:line="360" w:lineRule="auto"/>
        <w:ind w:left="720"/>
        <w:rPr>
          <w:rFonts w:ascii="Garamond" w:hAnsi="Garamond" w:cs="Times New Roman"/>
        </w:rPr>
      </w:pPr>
      <w:r>
        <w:rPr>
          <w:rFonts w:ascii="Garamond" w:hAnsi="Garamond" w:cs="Times New Roman"/>
        </w:rPr>
        <w:t>Hughston Clinic</w:t>
      </w:r>
    </w:p>
    <w:p w14:paraId="0EC51230" w14:textId="643DF0F3" w:rsidR="00866103" w:rsidRPr="00866103" w:rsidRDefault="00866103" w:rsidP="00866103">
      <w:pPr>
        <w:pStyle w:val="ListParagraph"/>
        <w:numPr>
          <w:ilvl w:val="0"/>
          <w:numId w:val="1"/>
        </w:numPr>
        <w:spacing w:after="0" w:line="360" w:lineRule="auto"/>
        <w:rPr>
          <w:rFonts w:ascii="Garamond" w:hAnsi="Garamond" w:cs="Times New Roman"/>
        </w:rPr>
      </w:pPr>
      <w:r>
        <w:rPr>
          <w:rFonts w:ascii="Garamond" w:hAnsi="Garamond" w:cs="Times New Roman"/>
        </w:rPr>
        <w:t>I am one of 2 spine surgeons in a group of 21 orthopedic surgeons here in Nashville and Smyrna, TN. I perform MIS, robotic, and complex deformity spine surgeries.</w:t>
      </w:r>
    </w:p>
    <w:p w14:paraId="24FDFD09" w14:textId="77777777" w:rsidR="00B54C14" w:rsidRDefault="00B54C14" w:rsidP="00792C62">
      <w:pPr>
        <w:spacing w:after="0" w:line="360" w:lineRule="auto"/>
        <w:ind w:left="720"/>
        <w:rPr>
          <w:rFonts w:ascii="Garamond" w:hAnsi="Garamond" w:cs="Times New Roman"/>
        </w:rPr>
      </w:pPr>
    </w:p>
    <w:p w14:paraId="422A5C02" w14:textId="732889AC" w:rsidR="00B21D5E" w:rsidRDefault="00B21D5E" w:rsidP="00792C62">
      <w:pPr>
        <w:spacing w:after="0" w:line="360" w:lineRule="auto"/>
        <w:ind w:left="720"/>
        <w:rPr>
          <w:rFonts w:ascii="Garamond" w:hAnsi="Garamond" w:cs="Times New Roman"/>
        </w:rPr>
      </w:pPr>
      <w:r>
        <w:rPr>
          <w:rFonts w:ascii="Garamond" w:hAnsi="Garamond" w:cs="Times New Roman"/>
        </w:rPr>
        <w:t xml:space="preserve">January 2021 – </w:t>
      </w:r>
      <w:r w:rsidR="00CF6DED">
        <w:rPr>
          <w:rFonts w:ascii="Garamond" w:hAnsi="Garamond" w:cs="Times New Roman"/>
        </w:rPr>
        <w:t>2023</w:t>
      </w:r>
    </w:p>
    <w:p w14:paraId="01D77C99" w14:textId="1D72E8F9" w:rsidR="00B21D5E" w:rsidRDefault="00B21D5E" w:rsidP="00792C62">
      <w:pPr>
        <w:spacing w:after="0" w:line="360" w:lineRule="auto"/>
        <w:ind w:left="720"/>
        <w:rPr>
          <w:rFonts w:ascii="Garamond" w:hAnsi="Garamond" w:cs="Times New Roman"/>
        </w:rPr>
      </w:pPr>
      <w:r>
        <w:rPr>
          <w:rFonts w:ascii="Garamond" w:hAnsi="Garamond" w:cs="Times New Roman"/>
        </w:rPr>
        <w:t xml:space="preserve">Young Surgeons Conference </w:t>
      </w:r>
    </w:p>
    <w:p w14:paraId="5C606482" w14:textId="1A6FD85C" w:rsidR="00B21D5E" w:rsidRDefault="00B21D5E" w:rsidP="00792C62">
      <w:pPr>
        <w:spacing w:after="0" w:line="360" w:lineRule="auto"/>
        <w:ind w:left="720"/>
        <w:rPr>
          <w:rFonts w:ascii="Garamond" w:hAnsi="Garamond" w:cs="Times New Roman"/>
        </w:rPr>
      </w:pPr>
      <w:r>
        <w:rPr>
          <w:rFonts w:ascii="Garamond" w:hAnsi="Garamond" w:cs="Times New Roman"/>
        </w:rPr>
        <w:t>Founding Chairman</w:t>
      </w:r>
    </w:p>
    <w:p w14:paraId="4FCBF259" w14:textId="51FF5FCF" w:rsidR="00B21D5E" w:rsidRPr="00B21D5E" w:rsidRDefault="00B21D5E" w:rsidP="00B21D5E">
      <w:pPr>
        <w:pStyle w:val="ListParagraph"/>
        <w:numPr>
          <w:ilvl w:val="0"/>
          <w:numId w:val="1"/>
        </w:numPr>
        <w:spacing w:after="0" w:line="360" w:lineRule="auto"/>
        <w:rPr>
          <w:rFonts w:ascii="Garamond" w:hAnsi="Garamond" w:cs="Times New Roman"/>
        </w:rPr>
      </w:pPr>
      <w:r>
        <w:rPr>
          <w:rFonts w:ascii="Garamond" w:hAnsi="Garamond" w:cs="Times New Roman"/>
        </w:rPr>
        <w:t xml:space="preserve">I founded a lecture series geared towards young surgeons in residency, fellowship, and their first few years into practice. This is handled through Seattle Science Foundation and allows me to reach the next generations of spine surgery leaders. </w:t>
      </w:r>
    </w:p>
    <w:p w14:paraId="2B58BACE" w14:textId="77777777" w:rsidR="00B21D5E" w:rsidRDefault="00B21D5E" w:rsidP="00792C62">
      <w:pPr>
        <w:spacing w:after="0" w:line="360" w:lineRule="auto"/>
        <w:ind w:left="720"/>
        <w:rPr>
          <w:rFonts w:ascii="Garamond" w:hAnsi="Garamond" w:cs="Times New Roman"/>
        </w:rPr>
      </w:pPr>
    </w:p>
    <w:p w14:paraId="2A12145C" w14:textId="6B154DDB" w:rsidR="00A11B9B" w:rsidRPr="00C36D0D" w:rsidRDefault="00A11B9B" w:rsidP="00792C62">
      <w:pPr>
        <w:spacing w:after="0" w:line="360" w:lineRule="auto"/>
        <w:ind w:left="720"/>
        <w:rPr>
          <w:rFonts w:ascii="Garamond" w:hAnsi="Garamond" w:cs="Times New Roman"/>
        </w:rPr>
      </w:pPr>
      <w:r w:rsidRPr="00C36D0D">
        <w:rPr>
          <w:rFonts w:ascii="Garamond" w:hAnsi="Garamond" w:cs="Times New Roman"/>
        </w:rPr>
        <w:t xml:space="preserve">July 2013 – </w:t>
      </w:r>
      <w:r w:rsidR="00B21D5E">
        <w:rPr>
          <w:rFonts w:ascii="Garamond" w:hAnsi="Garamond" w:cs="Times New Roman"/>
        </w:rPr>
        <w:t>June 2019</w:t>
      </w:r>
    </w:p>
    <w:p w14:paraId="143B31CB" w14:textId="1151FB93" w:rsidR="00A11B9B" w:rsidRPr="00C36D0D" w:rsidRDefault="00A11B9B" w:rsidP="00792C62">
      <w:pPr>
        <w:spacing w:after="0" w:line="360" w:lineRule="auto"/>
        <w:ind w:left="720"/>
        <w:rPr>
          <w:rFonts w:ascii="Garamond" w:hAnsi="Garamond" w:cs="Times New Roman"/>
        </w:rPr>
      </w:pPr>
      <w:r w:rsidRPr="00C36D0D">
        <w:rPr>
          <w:rFonts w:ascii="Garamond" w:hAnsi="Garamond" w:cs="Times New Roman"/>
        </w:rPr>
        <w:t>University of Massachusetts Medical Center – Department of Orthopedic Surgery</w:t>
      </w:r>
    </w:p>
    <w:p w14:paraId="32BCD55C" w14:textId="0174612B" w:rsidR="00A11B9B" w:rsidRPr="00C36D0D" w:rsidRDefault="00A11B9B" w:rsidP="00792C62">
      <w:pPr>
        <w:spacing w:after="0" w:line="360" w:lineRule="auto"/>
        <w:ind w:left="720"/>
        <w:rPr>
          <w:rFonts w:ascii="Garamond" w:hAnsi="Garamond" w:cs="Times New Roman"/>
        </w:rPr>
      </w:pPr>
      <w:r w:rsidRPr="00C36D0D">
        <w:rPr>
          <w:rFonts w:ascii="Garamond" w:hAnsi="Garamond" w:cs="Times New Roman"/>
        </w:rPr>
        <w:t>Resident</w:t>
      </w:r>
    </w:p>
    <w:p w14:paraId="50900FBA" w14:textId="3F2316A5" w:rsidR="00C72DE3" w:rsidRPr="00766FB5" w:rsidRDefault="00A11B9B" w:rsidP="00D114F8">
      <w:pPr>
        <w:spacing w:after="0" w:line="360" w:lineRule="auto"/>
        <w:ind w:left="720"/>
        <w:rPr>
          <w:rFonts w:ascii="Garamond" w:hAnsi="Garamond" w:cs="Times New Roman"/>
        </w:rPr>
      </w:pPr>
      <w:r w:rsidRPr="00C36D0D">
        <w:rPr>
          <w:rFonts w:ascii="Garamond" w:hAnsi="Garamond" w:cs="Times New Roman"/>
        </w:rPr>
        <w:t xml:space="preserve">-     </w:t>
      </w:r>
      <w:r w:rsidR="009A6CE8" w:rsidRPr="00C36D0D">
        <w:rPr>
          <w:rFonts w:ascii="Garamond" w:hAnsi="Garamond" w:cs="Times New Roman"/>
        </w:rPr>
        <w:t xml:space="preserve">As an orthopedic surgery </w:t>
      </w:r>
      <w:r w:rsidR="0062060E" w:rsidRPr="00C36D0D">
        <w:rPr>
          <w:rFonts w:ascii="Garamond" w:hAnsi="Garamond" w:cs="Times New Roman"/>
        </w:rPr>
        <w:t>resident,</w:t>
      </w:r>
      <w:r w:rsidR="009A6CE8" w:rsidRPr="00C36D0D">
        <w:rPr>
          <w:rFonts w:ascii="Garamond" w:hAnsi="Garamond" w:cs="Times New Roman"/>
        </w:rPr>
        <w:t xml:space="preserve"> I spent my time taking care of inpatients, seeing consults in the emergency department, and operating on patients. Residency is a very demanding job that requires extreme focus and attention to detail. This job pushes me to strive to be a better student and surgeon everyday.</w:t>
      </w:r>
    </w:p>
    <w:p w14:paraId="1AAE787E" w14:textId="77777777" w:rsidR="00870DCA" w:rsidRPr="00C36D0D" w:rsidRDefault="00870DCA" w:rsidP="00792C62">
      <w:pPr>
        <w:spacing w:after="0" w:line="360" w:lineRule="auto"/>
        <w:ind w:left="720"/>
        <w:rPr>
          <w:rFonts w:ascii="Garamond" w:hAnsi="Garamond" w:cs="Times New Roman"/>
        </w:rPr>
      </w:pPr>
    </w:p>
    <w:p w14:paraId="688886C3" w14:textId="77777777" w:rsidR="00BE2BD0" w:rsidRDefault="00B83622" w:rsidP="00D453E2">
      <w:pPr>
        <w:pBdr>
          <w:bottom w:val="single" w:sz="12" w:space="1" w:color="auto"/>
        </w:pBdr>
        <w:spacing w:after="0" w:line="360" w:lineRule="auto"/>
        <w:rPr>
          <w:rFonts w:ascii="Garamond" w:hAnsi="Garamond" w:cs="Times New Roman"/>
        </w:rPr>
      </w:pPr>
      <w:r>
        <w:rPr>
          <w:rFonts w:ascii="Garamond" w:hAnsi="Garamond" w:cs="Times New Roman"/>
        </w:rPr>
        <w:t>HOSPITAL AFFILIATIONS</w:t>
      </w:r>
    </w:p>
    <w:p w14:paraId="178A0314" w14:textId="251989DA" w:rsidR="00BE2BD0" w:rsidRPr="00C36D0D" w:rsidRDefault="00BE2BD0" w:rsidP="00A61162">
      <w:pPr>
        <w:pBdr>
          <w:bottom w:val="single" w:sz="12" w:space="1" w:color="auto"/>
        </w:pBdr>
        <w:spacing w:after="0" w:line="360" w:lineRule="auto"/>
        <w:rPr>
          <w:rFonts w:ascii="Garamond" w:hAnsi="Garamond" w:cs="Times New Roman"/>
        </w:rPr>
      </w:pPr>
    </w:p>
    <w:p w14:paraId="24A4DAFA" w14:textId="77777777" w:rsidR="00BE2BD0" w:rsidRPr="00C36D0D" w:rsidRDefault="00BE2BD0" w:rsidP="00A61162">
      <w:pPr>
        <w:spacing w:after="0" w:line="360" w:lineRule="auto"/>
        <w:ind w:left="720"/>
        <w:rPr>
          <w:rFonts w:ascii="Garamond" w:hAnsi="Garamond" w:cs="Times New Roman"/>
        </w:rPr>
      </w:pPr>
    </w:p>
    <w:p w14:paraId="72A74EE1" w14:textId="7F7A8BA5" w:rsidR="00BE2BD0" w:rsidRDefault="006465FF" w:rsidP="006465FF">
      <w:pPr>
        <w:pBdr>
          <w:bottom w:val="single" w:sz="12" w:space="1" w:color="auto"/>
        </w:pBdr>
        <w:spacing w:after="0" w:line="360" w:lineRule="auto"/>
        <w:rPr>
          <w:rFonts w:ascii="Garamond" w:hAnsi="Garamond" w:cs="Times New Roman"/>
        </w:rPr>
      </w:pPr>
      <w:r>
        <w:rPr>
          <w:rFonts w:ascii="Garamond" w:hAnsi="Garamond" w:cs="Times New Roman"/>
        </w:rPr>
        <w:t>TriStar StoneCrest Hospital</w:t>
      </w:r>
    </w:p>
    <w:p w14:paraId="54745685" w14:textId="2D062A84" w:rsidR="006465FF" w:rsidRDefault="006465FF" w:rsidP="006465FF">
      <w:pPr>
        <w:pBdr>
          <w:bottom w:val="single" w:sz="12" w:space="1" w:color="auto"/>
        </w:pBdr>
        <w:spacing w:after="0" w:line="360" w:lineRule="auto"/>
        <w:rPr>
          <w:rFonts w:ascii="Garamond" w:hAnsi="Garamond" w:cs="Times New Roman"/>
        </w:rPr>
      </w:pPr>
      <w:r>
        <w:rPr>
          <w:rFonts w:ascii="Garamond" w:hAnsi="Garamond" w:cs="Times New Roman"/>
        </w:rPr>
        <w:t>TriStar Southern Hills Medical Center</w:t>
      </w:r>
    </w:p>
    <w:p w14:paraId="098882A6" w14:textId="30CA608E" w:rsidR="006465FF" w:rsidRDefault="006465FF" w:rsidP="006465FF">
      <w:pPr>
        <w:pBdr>
          <w:bottom w:val="single" w:sz="12" w:space="1" w:color="auto"/>
        </w:pBdr>
        <w:spacing w:after="0" w:line="360" w:lineRule="auto"/>
        <w:rPr>
          <w:rFonts w:ascii="Garamond" w:hAnsi="Garamond" w:cs="Times New Roman"/>
        </w:rPr>
      </w:pPr>
      <w:r>
        <w:rPr>
          <w:rFonts w:ascii="Garamond" w:hAnsi="Garamond" w:cs="Times New Roman"/>
        </w:rPr>
        <w:t>TriStar Summit Medical Center</w:t>
      </w:r>
    </w:p>
    <w:p w14:paraId="5E2EAFC7" w14:textId="1A75A090" w:rsidR="006465FF" w:rsidRDefault="00792548" w:rsidP="006465FF">
      <w:pPr>
        <w:pBdr>
          <w:bottom w:val="single" w:sz="12" w:space="1" w:color="auto"/>
        </w:pBdr>
        <w:spacing w:after="0" w:line="360" w:lineRule="auto"/>
        <w:rPr>
          <w:rFonts w:ascii="Garamond" w:hAnsi="Garamond" w:cs="Times New Roman"/>
        </w:rPr>
      </w:pPr>
      <w:r>
        <w:rPr>
          <w:rFonts w:ascii="Garamond" w:hAnsi="Garamond" w:cs="Times New Roman"/>
        </w:rPr>
        <w:t>Physician’s Pavillion Surgery Center</w:t>
      </w:r>
    </w:p>
    <w:p w14:paraId="68C18F6A" w14:textId="77777777" w:rsidR="00BE2BD0" w:rsidRDefault="00BE2BD0" w:rsidP="00D453E2">
      <w:pPr>
        <w:pBdr>
          <w:bottom w:val="single" w:sz="12" w:space="1" w:color="auto"/>
        </w:pBdr>
        <w:spacing w:after="0" w:line="360" w:lineRule="auto"/>
        <w:rPr>
          <w:rFonts w:ascii="Garamond" w:hAnsi="Garamond" w:cs="Times New Roman"/>
        </w:rPr>
      </w:pPr>
    </w:p>
    <w:p w14:paraId="1D99FF0C" w14:textId="09CBBFC4" w:rsidR="00D453E2" w:rsidRPr="00C36D0D" w:rsidRDefault="00B83622" w:rsidP="00D453E2">
      <w:pPr>
        <w:pBdr>
          <w:bottom w:val="single" w:sz="12" w:space="1" w:color="auto"/>
        </w:pBdr>
        <w:spacing w:after="0" w:line="360" w:lineRule="auto"/>
        <w:rPr>
          <w:rFonts w:ascii="Garamond" w:hAnsi="Garamond" w:cs="Times New Roman"/>
        </w:rPr>
      </w:pPr>
      <w:r>
        <w:rPr>
          <w:rFonts w:ascii="Garamond" w:hAnsi="Garamond" w:cs="Times New Roman"/>
        </w:rPr>
        <w:lastRenderedPageBreak/>
        <w:t xml:space="preserve"> </w:t>
      </w:r>
      <w:r w:rsidR="00D453E2" w:rsidRPr="00C36D0D">
        <w:rPr>
          <w:rFonts w:ascii="Garamond" w:hAnsi="Garamond" w:cs="Times New Roman"/>
        </w:rPr>
        <w:t>HONORS AND AWARDS</w:t>
      </w:r>
    </w:p>
    <w:p w14:paraId="37DA42AE" w14:textId="77777777" w:rsidR="00D453E2" w:rsidRPr="00C36D0D" w:rsidRDefault="00D453E2" w:rsidP="00D453E2">
      <w:pPr>
        <w:spacing w:after="0" w:line="360" w:lineRule="auto"/>
        <w:ind w:left="720"/>
        <w:rPr>
          <w:rFonts w:ascii="Garamond" w:hAnsi="Garamond" w:cs="Times New Roman"/>
        </w:rPr>
      </w:pPr>
    </w:p>
    <w:p w14:paraId="17C56C7E" w14:textId="427A2B41" w:rsidR="00BD5C81" w:rsidRPr="00C36D0D" w:rsidRDefault="00D453E2" w:rsidP="000A7968">
      <w:pPr>
        <w:spacing w:after="0" w:line="360" w:lineRule="auto"/>
        <w:ind w:left="720"/>
        <w:rPr>
          <w:rFonts w:ascii="Garamond" w:hAnsi="Garamond" w:cs="Times New Roman"/>
        </w:rPr>
      </w:pPr>
      <w:r w:rsidRPr="00C36D0D">
        <w:rPr>
          <w:rFonts w:ascii="Garamond" w:hAnsi="Garamond" w:cs="Times New Roman"/>
        </w:rPr>
        <w:t>Eastern Orthopedic Association Resident Research Award June 2015</w:t>
      </w:r>
    </w:p>
    <w:p w14:paraId="1FE06ACC" w14:textId="77777777" w:rsidR="00BD5C81" w:rsidRPr="00C36D0D" w:rsidRDefault="00BD5C81" w:rsidP="00792C62">
      <w:pPr>
        <w:spacing w:after="0" w:line="360" w:lineRule="auto"/>
        <w:ind w:left="720"/>
        <w:rPr>
          <w:rFonts w:ascii="Garamond" w:hAnsi="Garamond" w:cs="Times New Roman"/>
        </w:rPr>
      </w:pPr>
    </w:p>
    <w:p w14:paraId="5D5DFCA2" w14:textId="712D4DE8" w:rsidR="00870DCA" w:rsidRDefault="00870DCA" w:rsidP="003864F0">
      <w:pPr>
        <w:spacing w:after="0" w:line="360" w:lineRule="auto"/>
        <w:rPr>
          <w:rFonts w:ascii="Garamond" w:hAnsi="Garamond" w:cs="Times New Roman"/>
        </w:rPr>
      </w:pPr>
    </w:p>
    <w:p w14:paraId="718CBEE2" w14:textId="77777777" w:rsidR="00D114F8" w:rsidRDefault="00D114F8" w:rsidP="003864F0">
      <w:pPr>
        <w:spacing w:after="0" w:line="360" w:lineRule="auto"/>
        <w:rPr>
          <w:rFonts w:ascii="Garamond" w:hAnsi="Garamond" w:cs="Times New Roman"/>
        </w:rPr>
      </w:pPr>
    </w:p>
    <w:p w14:paraId="400B8AFB" w14:textId="77777777" w:rsidR="00D114F8" w:rsidRDefault="00D114F8" w:rsidP="003864F0">
      <w:pPr>
        <w:spacing w:after="0" w:line="360" w:lineRule="auto"/>
        <w:rPr>
          <w:rFonts w:ascii="Garamond" w:hAnsi="Garamond" w:cs="Times New Roman"/>
        </w:rPr>
      </w:pPr>
    </w:p>
    <w:p w14:paraId="3BF60443" w14:textId="77777777" w:rsidR="00D114F8" w:rsidRPr="003864F0" w:rsidRDefault="00D114F8" w:rsidP="003864F0">
      <w:pPr>
        <w:spacing w:after="0" w:line="360" w:lineRule="auto"/>
        <w:rPr>
          <w:rFonts w:ascii="Garamond" w:hAnsi="Garamond" w:cs="Times New Roman"/>
        </w:rPr>
      </w:pPr>
    </w:p>
    <w:p w14:paraId="79B1C497" w14:textId="446B89E7" w:rsidR="00870DCA" w:rsidRPr="00C36D0D" w:rsidRDefault="00870DCA" w:rsidP="00792C62">
      <w:pPr>
        <w:pBdr>
          <w:bottom w:val="single" w:sz="12" w:space="1" w:color="auto"/>
        </w:pBdr>
        <w:spacing w:after="0" w:line="360" w:lineRule="auto"/>
        <w:rPr>
          <w:rFonts w:ascii="Garamond" w:hAnsi="Garamond" w:cs="Times New Roman"/>
        </w:rPr>
      </w:pPr>
      <w:r w:rsidRPr="00C36D0D">
        <w:rPr>
          <w:rFonts w:ascii="Garamond" w:hAnsi="Garamond" w:cs="Times New Roman"/>
        </w:rPr>
        <w:t>PROFESSIONAL</w:t>
      </w:r>
      <w:r w:rsidR="00A132DE" w:rsidRPr="00C36D0D">
        <w:rPr>
          <w:rFonts w:ascii="Garamond" w:hAnsi="Garamond" w:cs="Times New Roman"/>
        </w:rPr>
        <w:t>/CLUB</w:t>
      </w:r>
      <w:r w:rsidRPr="00C36D0D">
        <w:rPr>
          <w:rFonts w:ascii="Garamond" w:hAnsi="Garamond" w:cs="Times New Roman"/>
        </w:rPr>
        <w:t xml:space="preserve"> MEMBERSHIPS</w:t>
      </w:r>
      <w:r w:rsidR="00F341EF">
        <w:rPr>
          <w:rFonts w:ascii="Garamond" w:hAnsi="Garamond" w:cs="Times New Roman"/>
        </w:rPr>
        <w:t>/CERTIFICATIONS</w:t>
      </w:r>
    </w:p>
    <w:p w14:paraId="33CFCAB8" w14:textId="77777777" w:rsidR="00A36FEB" w:rsidRPr="00C36D0D" w:rsidRDefault="00870DCA" w:rsidP="00792C62">
      <w:pPr>
        <w:spacing w:after="0" w:line="360" w:lineRule="auto"/>
        <w:rPr>
          <w:rFonts w:ascii="Garamond" w:hAnsi="Garamond" w:cs="Times New Roman"/>
        </w:rPr>
      </w:pPr>
      <w:r w:rsidRPr="00C36D0D">
        <w:rPr>
          <w:rFonts w:ascii="Garamond" w:hAnsi="Garamond" w:cs="Times New Roman"/>
        </w:rPr>
        <w:tab/>
      </w:r>
    </w:p>
    <w:p w14:paraId="5BD38291" w14:textId="45D8AE02" w:rsidR="00F341EF" w:rsidRDefault="00F341EF" w:rsidP="00A36FEB">
      <w:pPr>
        <w:spacing w:after="0" w:line="360" w:lineRule="auto"/>
        <w:ind w:firstLine="720"/>
        <w:rPr>
          <w:rFonts w:ascii="Garamond" w:hAnsi="Garamond" w:cs="Times New Roman"/>
        </w:rPr>
      </w:pPr>
      <w:r>
        <w:rPr>
          <w:rFonts w:ascii="Garamond" w:hAnsi="Garamond" w:cs="Times New Roman"/>
        </w:rPr>
        <w:t xml:space="preserve">Diplomate of American Board of Orthopedic Surgeons </w:t>
      </w:r>
      <w:r w:rsidR="00A35930">
        <w:rPr>
          <w:rFonts w:ascii="Garamond" w:hAnsi="Garamond" w:cs="Times New Roman"/>
        </w:rPr>
        <w:t xml:space="preserve">(ABOS) </w:t>
      </w:r>
      <w:r>
        <w:rPr>
          <w:rFonts w:ascii="Garamond" w:hAnsi="Garamond" w:cs="Times New Roman"/>
        </w:rPr>
        <w:t>2024 – Present</w:t>
      </w:r>
    </w:p>
    <w:p w14:paraId="04FD877F" w14:textId="495306CC" w:rsidR="00697BC3" w:rsidRDefault="00992FF7" w:rsidP="00A36FEB">
      <w:pPr>
        <w:spacing w:after="0" w:line="360" w:lineRule="auto"/>
        <w:ind w:firstLine="720"/>
        <w:rPr>
          <w:rFonts w:ascii="Garamond" w:hAnsi="Garamond" w:cs="Times New Roman"/>
        </w:rPr>
      </w:pPr>
      <w:r>
        <w:rPr>
          <w:rFonts w:ascii="Garamond" w:hAnsi="Garamond" w:cs="Times New Roman"/>
        </w:rPr>
        <w:t>Tennessee De</w:t>
      </w:r>
      <w:r w:rsidR="00F77DDD">
        <w:rPr>
          <w:rFonts w:ascii="Garamond" w:hAnsi="Garamond" w:cs="Times New Roman"/>
        </w:rPr>
        <w:t xml:space="preserve">pt. </w:t>
      </w:r>
      <w:r>
        <w:rPr>
          <w:rFonts w:ascii="Garamond" w:hAnsi="Garamond" w:cs="Times New Roman"/>
        </w:rPr>
        <w:t xml:space="preserve">of Labor </w:t>
      </w:r>
      <w:r w:rsidR="005A2801">
        <w:rPr>
          <w:rFonts w:ascii="Garamond" w:hAnsi="Garamond" w:cs="Times New Roman"/>
        </w:rPr>
        <w:t>&amp; Workforce Development Certified Physician Program</w:t>
      </w:r>
      <w:r w:rsidR="00F77DDD">
        <w:rPr>
          <w:rFonts w:ascii="Garamond" w:hAnsi="Garamond" w:cs="Times New Roman"/>
        </w:rPr>
        <w:t xml:space="preserve"> – 2024 - Present</w:t>
      </w:r>
    </w:p>
    <w:p w14:paraId="2E5011C2" w14:textId="43E6B6BF" w:rsidR="00E96B31" w:rsidRDefault="00E96B31" w:rsidP="00A36FEB">
      <w:pPr>
        <w:spacing w:after="0" w:line="360" w:lineRule="auto"/>
        <w:ind w:firstLine="720"/>
        <w:rPr>
          <w:rFonts w:ascii="Garamond" w:hAnsi="Garamond" w:cs="Times New Roman"/>
        </w:rPr>
      </w:pPr>
      <w:r>
        <w:rPr>
          <w:rFonts w:ascii="Garamond" w:hAnsi="Garamond" w:cs="Times New Roman"/>
        </w:rPr>
        <w:t>Society for Minimally Invasive Spine Surgery 2019 – Present</w:t>
      </w:r>
    </w:p>
    <w:p w14:paraId="729A8841" w14:textId="39F6BF4D" w:rsidR="003C5D87" w:rsidRPr="00C36D0D" w:rsidRDefault="003C5D87" w:rsidP="00A36FEB">
      <w:pPr>
        <w:spacing w:after="0" w:line="360" w:lineRule="auto"/>
        <w:ind w:firstLine="720"/>
        <w:rPr>
          <w:rFonts w:ascii="Garamond" w:hAnsi="Garamond" w:cs="Times New Roman"/>
        </w:rPr>
      </w:pPr>
      <w:r w:rsidRPr="00C36D0D">
        <w:rPr>
          <w:rFonts w:ascii="Garamond" w:hAnsi="Garamond" w:cs="Times New Roman"/>
        </w:rPr>
        <w:t xml:space="preserve">New England Spine Study Group 2014 - </w:t>
      </w:r>
      <w:r w:rsidR="00576BB9">
        <w:rPr>
          <w:rFonts w:ascii="Garamond" w:hAnsi="Garamond" w:cs="Times New Roman"/>
        </w:rPr>
        <w:t>2020</w:t>
      </w:r>
    </w:p>
    <w:p w14:paraId="45A0C40B" w14:textId="14417B97" w:rsidR="00141275" w:rsidRPr="00C36D0D" w:rsidRDefault="003C5D87" w:rsidP="00A36FEB">
      <w:pPr>
        <w:spacing w:after="0" w:line="360" w:lineRule="auto"/>
        <w:ind w:firstLine="720"/>
        <w:rPr>
          <w:rFonts w:ascii="Garamond" w:hAnsi="Garamond" w:cs="Times New Roman"/>
        </w:rPr>
      </w:pPr>
      <w:r w:rsidRPr="00C36D0D">
        <w:rPr>
          <w:rFonts w:ascii="Garamond" w:hAnsi="Garamond" w:cs="Times New Roman"/>
        </w:rPr>
        <w:t>North American Spine Society</w:t>
      </w:r>
      <w:r w:rsidR="00141275" w:rsidRPr="00C36D0D">
        <w:rPr>
          <w:rFonts w:ascii="Garamond" w:hAnsi="Garamond" w:cs="Times New Roman"/>
        </w:rPr>
        <w:t xml:space="preserve"> 2014 – Present </w:t>
      </w:r>
    </w:p>
    <w:p w14:paraId="07838BFA" w14:textId="5F2A3E07" w:rsidR="00062AA3" w:rsidRPr="00C36D0D" w:rsidRDefault="003C5D87" w:rsidP="00A36FEB">
      <w:pPr>
        <w:spacing w:after="0" w:line="360" w:lineRule="auto"/>
        <w:ind w:firstLine="720"/>
        <w:rPr>
          <w:rFonts w:ascii="Garamond" w:hAnsi="Garamond" w:cs="Times New Roman"/>
        </w:rPr>
      </w:pPr>
      <w:r w:rsidRPr="00C36D0D">
        <w:rPr>
          <w:rFonts w:ascii="Garamond" w:hAnsi="Garamond" w:cs="Times New Roman"/>
        </w:rPr>
        <w:t>American Academy of Orthopedic Surgeons</w:t>
      </w:r>
      <w:r w:rsidR="00062AA3" w:rsidRPr="00C36D0D">
        <w:rPr>
          <w:rFonts w:ascii="Garamond" w:hAnsi="Garamond" w:cs="Times New Roman"/>
        </w:rPr>
        <w:t xml:space="preserve"> 2014 – Present</w:t>
      </w:r>
    </w:p>
    <w:p w14:paraId="7AC70121" w14:textId="65F54ACC" w:rsidR="00A72552" w:rsidRPr="00C36D0D" w:rsidRDefault="00A72552" w:rsidP="00A36FEB">
      <w:pPr>
        <w:spacing w:after="0" w:line="360" w:lineRule="auto"/>
        <w:ind w:firstLine="720"/>
        <w:rPr>
          <w:rFonts w:ascii="Garamond" w:hAnsi="Garamond" w:cs="Times New Roman"/>
        </w:rPr>
      </w:pPr>
      <w:r w:rsidRPr="00C36D0D">
        <w:rPr>
          <w:rFonts w:ascii="Garamond" w:hAnsi="Garamond" w:cs="Times New Roman"/>
        </w:rPr>
        <w:t xml:space="preserve">Massachusetts Medical Society 2013 - </w:t>
      </w:r>
      <w:r w:rsidR="00E96B31">
        <w:rPr>
          <w:rFonts w:ascii="Garamond" w:hAnsi="Garamond" w:cs="Times New Roman"/>
        </w:rPr>
        <w:t>2019</w:t>
      </w:r>
    </w:p>
    <w:p w14:paraId="3D8801C1" w14:textId="1E559605" w:rsidR="003C5D87" w:rsidRPr="00C36D0D" w:rsidRDefault="003C5D87" w:rsidP="00A36FEB">
      <w:pPr>
        <w:spacing w:after="0" w:line="360" w:lineRule="auto"/>
        <w:ind w:firstLine="720"/>
        <w:rPr>
          <w:rFonts w:ascii="Garamond" w:hAnsi="Garamond" w:cs="Times New Roman"/>
        </w:rPr>
      </w:pPr>
      <w:r w:rsidRPr="00C36D0D">
        <w:rPr>
          <w:rFonts w:ascii="Garamond" w:hAnsi="Garamond" w:cs="Times New Roman"/>
        </w:rPr>
        <w:t xml:space="preserve">Worcester Medical Society 2013 - </w:t>
      </w:r>
      <w:r w:rsidR="00E96B31">
        <w:rPr>
          <w:rFonts w:ascii="Garamond" w:hAnsi="Garamond" w:cs="Times New Roman"/>
        </w:rPr>
        <w:t>2019</w:t>
      </w:r>
    </w:p>
    <w:p w14:paraId="438DB39C" w14:textId="77777777" w:rsidR="00870DCA" w:rsidRPr="00C36D0D" w:rsidRDefault="00870DCA" w:rsidP="00A36FEB">
      <w:pPr>
        <w:spacing w:after="0" w:line="360" w:lineRule="auto"/>
        <w:ind w:firstLine="720"/>
        <w:rPr>
          <w:rFonts w:ascii="Garamond" w:hAnsi="Garamond" w:cs="Times New Roman"/>
        </w:rPr>
      </w:pPr>
      <w:r w:rsidRPr="00C36D0D">
        <w:rPr>
          <w:rFonts w:ascii="Garamond" w:hAnsi="Garamond" w:cs="Times New Roman"/>
        </w:rPr>
        <w:t xml:space="preserve">American Medical Association, 2009 – Present </w:t>
      </w:r>
    </w:p>
    <w:p w14:paraId="2E304ACE" w14:textId="6F8E34AF" w:rsidR="00870DCA" w:rsidRPr="00C36D0D" w:rsidRDefault="00870DCA" w:rsidP="00792C62">
      <w:pPr>
        <w:spacing w:after="0" w:line="360" w:lineRule="auto"/>
        <w:ind w:left="720"/>
        <w:rPr>
          <w:rFonts w:ascii="Garamond" w:hAnsi="Garamond" w:cs="Times New Roman"/>
        </w:rPr>
      </w:pPr>
      <w:r w:rsidRPr="00C36D0D">
        <w:rPr>
          <w:rFonts w:ascii="Garamond" w:hAnsi="Garamond" w:cs="Times New Roman"/>
        </w:rPr>
        <w:t>Texas Medi</w:t>
      </w:r>
      <w:r w:rsidR="003C5D87" w:rsidRPr="00C36D0D">
        <w:rPr>
          <w:rFonts w:ascii="Garamond" w:hAnsi="Garamond" w:cs="Times New Roman"/>
        </w:rPr>
        <w:t>cal Association, 2009 – 2013</w:t>
      </w:r>
    </w:p>
    <w:p w14:paraId="6BB737AE" w14:textId="6566BBBE" w:rsidR="00870DCA" w:rsidRPr="00C36D0D" w:rsidRDefault="00870DCA" w:rsidP="00576BB9">
      <w:pPr>
        <w:spacing w:after="0" w:line="360" w:lineRule="auto"/>
        <w:rPr>
          <w:rFonts w:ascii="Garamond" w:hAnsi="Garamond" w:cs="Times New Roman"/>
        </w:rPr>
      </w:pPr>
    </w:p>
    <w:sectPr w:rsidR="00870DCA" w:rsidRPr="00C36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AR JULIAN">
    <w:altName w:val="Times New Roman"/>
    <w:panose1 w:val="020B0604020202020204"/>
    <w:charset w:val="00"/>
    <w:family w:val="auto"/>
    <w:pitch w:val="variable"/>
    <w:sig w:usb0="00000003" w:usb1="0000000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C2706"/>
    <w:multiLevelType w:val="hybridMultilevel"/>
    <w:tmpl w:val="7612F256"/>
    <w:lvl w:ilvl="0" w:tplc="D7B6F604">
      <w:start w:val="1"/>
      <w:numFmt w:val="bullet"/>
      <w:lvlText w:val=""/>
      <w:lvlJc w:val="left"/>
      <w:pPr>
        <w:ind w:left="936" w:hanging="216"/>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973965"/>
    <w:multiLevelType w:val="hybridMultilevel"/>
    <w:tmpl w:val="0DEA2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462C51"/>
    <w:multiLevelType w:val="hybridMultilevel"/>
    <w:tmpl w:val="82B60526"/>
    <w:lvl w:ilvl="0" w:tplc="D4044D5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831F84"/>
    <w:multiLevelType w:val="hybridMultilevel"/>
    <w:tmpl w:val="496C35FA"/>
    <w:lvl w:ilvl="0" w:tplc="B64E874E">
      <w:start w:val="200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2162D5"/>
    <w:multiLevelType w:val="hybridMultilevel"/>
    <w:tmpl w:val="95F2CA10"/>
    <w:lvl w:ilvl="0" w:tplc="D7B6F604">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8B7E07"/>
    <w:multiLevelType w:val="hybridMultilevel"/>
    <w:tmpl w:val="67BAD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027F6F"/>
    <w:multiLevelType w:val="multilevel"/>
    <w:tmpl w:val="20826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7A14B7"/>
    <w:multiLevelType w:val="hybridMultilevel"/>
    <w:tmpl w:val="C4D486C6"/>
    <w:lvl w:ilvl="0" w:tplc="07FA5A46">
      <w:start w:val="940"/>
      <w:numFmt w:val="bullet"/>
      <w:lvlText w:val="-"/>
      <w:lvlJc w:val="left"/>
      <w:pPr>
        <w:ind w:left="1080" w:hanging="360"/>
      </w:pPr>
      <w:rPr>
        <w:rFonts w:ascii="Garamond" w:eastAsiaTheme="minorHAnsi"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5081406">
    <w:abstractNumId w:val="3"/>
  </w:num>
  <w:num w:numId="2" w16cid:durableId="1950044042">
    <w:abstractNumId w:val="2"/>
  </w:num>
  <w:num w:numId="3" w16cid:durableId="1036272529">
    <w:abstractNumId w:val="4"/>
  </w:num>
  <w:num w:numId="4" w16cid:durableId="422649487">
    <w:abstractNumId w:val="0"/>
  </w:num>
  <w:num w:numId="5" w16cid:durableId="1639455975">
    <w:abstractNumId w:val="5"/>
  </w:num>
  <w:num w:numId="6" w16cid:durableId="376323895">
    <w:abstractNumId w:val="7"/>
  </w:num>
  <w:num w:numId="7" w16cid:durableId="1193614050">
    <w:abstractNumId w:val="6"/>
  </w:num>
  <w:num w:numId="8" w16cid:durableId="11076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CA"/>
    <w:rsid w:val="00037170"/>
    <w:rsid w:val="00060A73"/>
    <w:rsid w:val="00062AA3"/>
    <w:rsid w:val="0008448F"/>
    <w:rsid w:val="000861FF"/>
    <w:rsid w:val="000A49D6"/>
    <w:rsid w:val="000A7968"/>
    <w:rsid w:val="000B32C4"/>
    <w:rsid w:val="000C6DBF"/>
    <w:rsid w:val="000F050A"/>
    <w:rsid w:val="00141275"/>
    <w:rsid w:val="001C5D99"/>
    <w:rsid w:val="001E2122"/>
    <w:rsid w:val="001E5B18"/>
    <w:rsid w:val="00217CDA"/>
    <w:rsid w:val="00260096"/>
    <w:rsid w:val="00284E5F"/>
    <w:rsid w:val="002A3438"/>
    <w:rsid w:val="00366294"/>
    <w:rsid w:val="003811B8"/>
    <w:rsid w:val="003864F0"/>
    <w:rsid w:val="003C5D87"/>
    <w:rsid w:val="003F2B90"/>
    <w:rsid w:val="0042175F"/>
    <w:rsid w:val="0043518C"/>
    <w:rsid w:val="0043706A"/>
    <w:rsid w:val="00450737"/>
    <w:rsid w:val="00482D1D"/>
    <w:rsid w:val="0049678E"/>
    <w:rsid w:val="00497284"/>
    <w:rsid w:val="004B2E5D"/>
    <w:rsid w:val="0051407A"/>
    <w:rsid w:val="0055748D"/>
    <w:rsid w:val="00563F5B"/>
    <w:rsid w:val="00576BB9"/>
    <w:rsid w:val="00584D85"/>
    <w:rsid w:val="005A2801"/>
    <w:rsid w:val="005C23CC"/>
    <w:rsid w:val="005C6AE2"/>
    <w:rsid w:val="005F7AAE"/>
    <w:rsid w:val="0062060E"/>
    <w:rsid w:val="00636B3E"/>
    <w:rsid w:val="00640737"/>
    <w:rsid w:val="006465FF"/>
    <w:rsid w:val="0069686B"/>
    <w:rsid w:val="00697BC3"/>
    <w:rsid w:val="006B314E"/>
    <w:rsid w:val="006D50B5"/>
    <w:rsid w:val="006F5346"/>
    <w:rsid w:val="006F7298"/>
    <w:rsid w:val="00712418"/>
    <w:rsid w:val="0072760D"/>
    <w:rsid w:val="00761CD4"/>
    <w:rsid w:val="00766FB5"/>
    <w:rsid w:val="00792548"/>
    <w:rsid w:val="00792C62"/>
    <w:rsid w:val="00796B55"/>
    <w:rsid w:val="007A3453"/>
    <w:rsid w:val="00866103"/>
    <w:rsid w:val="00870DCA"/>
    <w:rsid w:val="00875D14"/>
    <w:rsid w:val="008B0D41"/>
    <w:rsid w:val="00926981"/>
    <w:rsid w:val="00981068"/>
    <w:rsid w:val="00992FF7"/>
    <w:rsid w:val="009A043B"/>
    <w:rsid w:val="009A6CE8"/>
    <w:rsid w:val="009E6BA8"/>
    <w:rsid w:val="00A11B9B"/>
    <w:rsid w:val="00A132DE"/>
    <w:rsid w:val="00A14A2F"/>
    <w:rsid w:val="00A20D2C"/>
    <w:rsid w:val="00A35930"/>
    <w:rsid w:val="00A36FEB"/>
    <w:rsid w:val="00A72552"/>
    <w:rsid w:val="00AC333F"/>
    <w:rsid w:val="00B21D5E"/>
    <w:rsid w:val="00B54C14"/>
    <w:rsid w:val="00B6399F"/>
    <w:rsid w:val="00B83622"/>
    <w:rsid w:val="00BD5C81"/>
    <w:rsid w:val="00BE2BD0"/>
    <w:rsid w:val="00C1017A"/>
    <w:rsid w:val="00C36D0D"/>
    <w:rsid w:val="00C53DCB"/>
    <w:rsid w:val="00C72DE3"/>
    <w:rsid w:val="00C75131"/>
    <w:rsid w:val="00CA62CE"/>
    <w:rsid w:val="00CD751D"/>
    <w:rsid w:val="00CE74A6"/>
    <w:rsid w:val="00CF6DED"/>
    <w:rsid w:val="00D114F8"/>
    <w:rsid w:val="00D20BAC"/>
    <w:rsid w:val="00D4060C"/>
    <w:rsid w:val="00D453E2"/>
    <w:rsid w:val="00D54640"/>
    <w:rsid w:val="00D7018E"/>
    <w:rsid w:val="00D86ED7"/>
    <w:rsid w:val="00DC74CC"/>
    <w:rsid w:val="00E104F6"/>
    <w:rsid w:val="00E1459F"/>
    <w:rsid w:val="00E96B31"/>
    <w:rsid w:val="00E97E48"/>
    <w:rsid w:val="00EC360B"/>
    <w:rsid w:val="00EC6633"/>
    <w:rsid w:val="00ED124E"/>
    <w:rsid w:val="00ED5084"/>
    <w:rsid w:val="00F25B16"/>
    <w:rsid w:val="00F341EF"/>
    <w:rsid w:val="00F543B3"/>
    <w:rsid w:val="00F77DDD"/>
    <w:rsid w:val="00F77FE2"/>
    <w:rsid w:val="00FE1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4BC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DCA"/>
    <w:pPr>
      <w:ind w:left="720"/>
      <w:contextualSpacing/>
    </w:pPr>
  </w:style>
  <w:style w:type="paragraph" w:customStyle="1" w:styleId="Body1">
    <w:name w:val="Body 1"/>
    <w:rsid w:val="000861FF"/>
    <w:pPr>
      <w:spacing w:after="0"/>
      <w:outlineLvl w:val="0"/>
    </w:pPr>
    <w:rPr>
      <w:rFonts w:ascii="Arial" w:eastAsia="Arial Unicode MS" w:hAnsi="Arial" w:cs="Times New Roman"/>
      <w:color w:val="000000"/>
      <w:szCs w:val="20"/>
      <w:u w:color="000000"/>
    </w:rPr>
  </w:style>
  <w:style w:type="paragraph" w:styleId="NormalWeb">
    <w:name w:val="Normal (Web)"/>
    <w:basedOn w:val="Normal"/>
    <w:uiPriority w:val="99"/>
    <w:semiHidden/>
    <w:unhideWhenUsed/>
    <w:rsid w:val="009A6CE8"/>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635294">
      <w:bodyDiv w:val="1"/>
      <w:marLeft w:val="0"/>
      <w:marRight w:val="0"/>
      <w:marTop w:val="0"/>
      <w:marBottom w:val="0"/>
      <w:divBdr>
        <w:top w:val="none" w:sz="0" w:space="0" w:color="auto"/>
        <w:left w:val="none" w:sz="0" w:space="0" w:color="auto"/>
        <w:bottom w:val="none" w:sz="0" w:space="0" w:color="auto"/>
        <w:right w:val="none" w:sz="0" w:space="0" w:color="auto"/>
      </w:divBdr>
    </w:div>
    <w:div w:id="1054425353">
      <w:bodyDiv w:val="1"/>
      <w:marLeft w:val="0"/>
      <w:marRight w:val="0"/>
      <w:marTop w:val="0"/>
      <w:marBottom w:val="0"/>
      <w:divBdr>
        <w:top w:val="none" w:sz="0" w:space="0" w:color="auto"/>
        <w:left w:val="none" w:sz="0" w:space="0" w:color="auto"/>
        <w:bottom w:val="none" w:sz="0" w:space="0" w:color="auto"/>
        <w:right w:val="none" w:sz="0" w:space="0" w:color="auto"/>
      </w:divBdr>
    </w:div>
    <w:div w:id="1382367541">
      <w:bodyDiv w:val="1"/>
      <w:marLeft w:val="0"/>
      <w:marRight w:val="0"/>
      <w:marTop w:val="0"/>
      <w:marBottom w:val="0"/>
      <w:divBdr>
        <w:top w:val="none" w:sz="0" w:space="0" w:color="auto"/>
        <w:left w:val="none" w:sz="0" w:space="0" w:color="auto"/>
        <w:bottom w:val="none" w:sz="0" w:space="0" w:color="auto"/>
        <w:right w:val="none" w:sz="0" w:space="0" w:color="auto"/>
      </w:divBdr>
    </w:div>
    <w:div w:id="1841699026">
      <w:bodyDiv w:val="1"/>
      <w:marLeft w:val="0"/>
      <w:marRight w:val="0"/>
      <w:marTop w:val="0"/>
      <w:marBottom w:val="0"/>
      <w:divBdr>
        <w:top w:val="none" w:sz="0" w:space="0" w:color="auto"/>
        <w:left w:val="none" w:sz="0" w:space="0" w:color="auto"/>
        <w:bottom w:val="none" w:sz="0" w:space="0" w:color="auto"/>
        <w:right w:val="none" w:sz="0" w:space="0" w:color="auto"/>
      </w:divBdr>
    </w:div>
    <w:div w:id="1921868386">
      <w:bodyDiv w:val="1"/>
      <w:marLeft w:val="0"/>
      <w:marRight w:val="0"/>
      <w:marTop w:val="0"/>
      <w:marBottom w:val="0"/>
      <w:divBdr>
        <w:top w:val="none" w:sz="0" w:space="0" w:color="auto"/>
        <w:left w:val="none" w:sz="0" w:space="0" w:color="auto"/>
        <w:bottom w:val="none" w:sz="0" w:space="0" w:color="auto"/>
        <w:right w:val="none" w:sz="0" w:space="0" w:color="auto"/>
      </w:divBdr>
    </w:div>
    <w:div w:id="200292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Burleson</dc:creator>
  <cp:lastModifiedBy>Dr. John Burleson</cp:lastModifiedBy>
  <cp:revision>18</cp:revision>
  <cp:lastPrinted>2023-08-30T17:06:00Z</cp:lastPrinted>
  <dcterms:created xsi:type="dcterms:W3CDTF">2023-08-30T17:09:00Z</dcterms:created>
  <dcterms:modified xsi:type="dcterms:W3CDTF">2025-01-28T04:18:00Z</dcterms:modified>
</cp:coreProperties>
</file>