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6A032" w14:textId="77777777" w:rsidR="006618FD" w:rsidRPr="00935E79" w:rsidRDefault="006618FD">
      <w:pPr>
        <w:widowControl w:val="0"/>
        <w:pBdr>
          <w:top w:val="nil"/>
          <w:left w:val="nil"/>
          <w:bottom w:val="nil"/>
          <w:right w:val="nil"/>
          <w:between w:val="nil"/>
        </w:pBdr>
        <w:spacing w:line="276" w:lineRule="auto"/>
        <w:rPr>
          <w:rFonts w:ascii="Arial" w:hAnsi="Arial" w:cs="Arial"/>
        </w:rPr>
      </w:pPr>
    </w:p>
    <w:p w14:paraId="716C7647" w14:textId="77777777" w:rsidR="006618FD" w:rsidRPr="00935E79" w:rsidRDefault="00B0187D">
      <w:pPr>
        <w:rPr>
          <w:rFonts w:ascii="Arial" w:hAnsi="Arial" w:cs="Arial"/>
          <w:b/>
        </w:rPr>
      </w:pPr>
      <w:r w:rsidRPr="00935E79">
        <w:rPr>
          <w:rFonts w:ascii="Arial" w:hAnsi="Arial" w:cs="Arial"/>
          <w:b/>
        </w:rPr>
        <w:t>CURRENT POSITION(s)</w:t>
      </w:r>
    </w:p>
    <w:p w14:paraId="740706D3" w14:textId="299B0C9D" w:rsidR="006618FD" w:rsidRPr="00935E79" w:rsidRDefault="00B0187D">
      <w:pPr>
        <w:rPr>
          <w:rFonts w:ascii="Arial" w:hAnsi="Arial" w:cs="Arial"/>
        </w:rPr>
      </w:pPr>
      <w:r w:rsidRPr="00935E79">
        <w:rPr>
          <w:rFonts w:ascii="Arial" w:hAnsi="Arial" w:cs="Arial"/>
          <w:noProof/>
        </w:rPr>
        <mc:AlternateContent>
          <mc:Choice Requires="wps">
            <w:drawing>
              <wp:anchor distT="4294967295" distB="4294967295" distL="114300" distR="114300" simplePos="0" relativeHeight="251658240" behindDoc="0" locked="0" layoutInCell="1" hidden="0" allowOverlap="1" wp14:anchorId="7E16AA6B" wp14:editId="4694BD49">
                <wp:simplePos x="0" y="0"/>
                <wp:positionH relativeFrom="column">
                  <wp:posOffset>1</wp:posOffset>
                </wp:positionH>
                <wp:positionV relativeFrom="paragraph">
                  <wp:posOffset>30496</wp:posOffset>
                </wp:positionV>
                <wp:extent cx="0" cy="25400"/>
                <wp:effectExtent l="0" t="0" r="0" b="0"/>
                <wp:wrapNone/>
                <wp:docPr id="39" name="Straight Arrow Connector 39"/>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25400" cap="flat" cmpd="sng">
                          <a:solidFill>
                            <a:schemeClr val="dk1"/>
                          </a:solidFill>
                          <a:prstDash val="solid"/>
                          <a:round/>
                          <a:headEnd type="none" w="med" len="med"/>
                          <a:tailEnd type="none" w="med" len="med"/>
                        </a:ln>
                        <a:effectLst>
                          <a:outerShdw blurRad="63500" dist="20000" dir="5400000" rotWithShape="0">
                            <a:srgbClr val="000000">
                              <a:alpha val="37647"/>
                            </a:srgbClr>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30496</wp:posOffset>
                </wp:positionV>
                <wp:extent cx="0" cy="25400"/>
                <wp:effectExtent b="0" l="0" r="0" t="0"/>
                <wp:wrapNone/>
                <wp:docPr id="39"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0" cy="25400"/>
                        </a:xfrm>
                        <a:prstGeom prst="rect"/>
                        <a:ln/>
                      </pic:spPr>
                    </pic:pic>
                  </a:graphicData>
                </a:graphic>
              </wp:anchor>
            </w:drawing>
          </mc:Fallback>
        </mc:AlternateContent>
      </w:r>
    </w:p>
    <w:p w14:paraId="4C9DBEEB" w14:textId="77777777" w:rsidR="006618FD" w:rsidRPr="00935E79" w:rsidRDefault="00B0187D">
      <w:pPr>
        <w:rPr>
          <w:rFonts w:ascii="Arial" w:hAnsi="Arial" w:cs="Arial"/>
        </w:rPr>
      </w:pPr>
      <w:r w:rsidRPr="00935E79">
        <w:rPr>
          <w:rFonts w:ascii="Arial" w:hAnsi="Arial" w:cs="Arial"/>
        </w:rPr>
        <w:t xml:space="preserve">Associate Professor, Department of Pediatrics, Uniformed Services University of </w:t>
      </w:r>
      <w:proofErr w:type="gramStart"/>
      <w:r w:rsidRPr="00935E79">
        <w:rPr>
          <w:rFonts w:ascii="Arial" w:hAnsi="Arial" w:cs="Arial"/>
        </w:rPr>
        <w:t>the Health</w:t>
      </w:r>
      <w:proofErr w:type="gramEnd"/>
      <w:r w:rsidRPr="00935E79">
        <w:rPr>
          <w:rFonts w:ascii="Arial" w:hAnsi="Arial" w:cs="Arial"/>
        </w:rPr>
        <w:t xml:space="preserve"> Sciences</w:t>
      </w:r>
    </w:p>
    <w:p w14:paraId="5AB2175C" w14:textId="77777777" w:rsidR="006618FD" w:rsidRPr="00935E79" w:rsidRDefault="006618FD">
      <w:pPr>
        <w:rPr>
          <w:rFonts w:ascii="Arial" w:hAnsi="Arial" w:cs="Arial"/>
        </w:rPr>
      </w:pPr>
    </w:p>
    <w:p w14:paraId="78ADDD0D" w14:textId="3DF95414" w:rsidR="002B00E9" w:rsidRPr="00935E79" w:rsidRDefault="002B00E9">
      <w:pPr>
        <w:rPr>
          <w:rFonts w:ascii="Arial" w:hAnsi="Arial" w:cs="Arial"/>
        </w:rPr>
      </w:pPr>
      <w:r w:rsidRPr="00935E79">
        <w:rPr>
          <w:rFonts w:ascii="Arial" w:hAnsi="Arial" w:cs="Arial"/>
        </w:rPr>
        <w:t>Associate Professor, Department of Pediatrics, Long School of Medicine at the University of Texas Health Science Center San Antonio</w:t>
      </w:r>
    </w:p>
    <w:p w14:paraId="2610920A" w14:textId="77777777" w:rsidR="002B00E9" w:rsidRPr="00935E79" w:rsidRDefault="002B00E9">
      <w:pPr>
        <w:rPr>
          <w:rFonts w:ascii="Arial" w:hAnsi="Arial" w:cs="Arial"/>
        </w:rPr>
      </w:pPr>
    </w:p>
    <w:p w14:paraId="7D370407" w14:textId="41063448" w:rsidR="006618FD" w:rsidRDefault="00B0187D">
      <w:pPr>
        <w:rPr>
          <w:rFonts w:ascii="Arial" w:hAnsi="Arial" w:cs="Arial"/>
        </w:rPr>
      </w:pPr>
      <w:r w:rsidRPr="00935E79">
        <w:rPr>
          <w:rFonts w:ascii="Arial" w:hAnsi="Arial" w:cs="Arial"/>
        </w:rPr>
        <w:t>Adjunct Clinical Associate Professor, Department of Military Medicine, Texas A&amp;M School of Medicine</w:t>
      </w:r>
    </w:p>
    <w:p w14:paraId="70583BEC" w14:textId="77777777" w:rsidR="00607459" w:rsidRDefault="00607459">
      <w:pPr>
        <w:rPr>
          <w:rFonts w:ascii="Arial" w:hAnsi="Arial" w:cs="Arial"/>
        </w:rPr>
      </w:pPr>
    </w:p>
    <w:p w14:paraId="65C78CBF" w14:textId="5530352F" w:rsidR="00607459" w:rsidRPr="00935E79" w:rsidRDefault="00607459">
      <w:pPr>
        <w:rPr>
          <w:rFonts w:ascii="Arial" w:hAnsi="Arial" w:cs="Arial"/>
        </w:rPr>
      </w:pPr>
      <w:r w:rsidRPr="00935E79">
        <w:rPr>
          <w:rFonts w:ascii="Arial" w:hAnsi="Arial" w:cs="Arial"/>
        </w:rPr>
        <w:t>Major, United States Army, Medical Corps, Active-Duty Physician, 60Q-9B</w:t>
      </w:r>
    </w:p>
    <w:p w14:paraId="42A2780E" w14:textId="77777777" w:rsidR="006618FD" w:rsidRPr="00935E79" w:rsidRDefault="006618FD">
      <w:pPr>
        <w:rPr>
          <w:rFonts w:ascii="Arial" w:hAnsi="Arial" w:cs="Arial"/>
        </w:rPr>
      </w:pPr>
    </w:p>
    <w:p w14:paraId="6DE48022" w14:textId="77777777" w:rsidR="006618FD" w:rsidRPr="00935E79" w:rsidRDefault="00B0187D">
      <w:pPr>
        <w:rPr>
          <w:rFonts w:ascii="Arial" w:hAnsi="Arial" w:cs="Arial"/>
        </w:rPr>
      </w:pPr>
      <w:r w:rsidRPr="00935E79">
        <w:rPr>
          <w:rFonts w:ascii="Arial" w:hAnsi="Arial" w:cs="Arial"/>
        </w:rPr>
        <w:t>Consultant Pediatric Gastroenterologist, San Antonio Military Health System</w:t>
      </w:r>
    </w:p>
    <w:p w14:paraId="72148A64" w14:textId="77777777" w:rsidR="006618FD" w:rsidRPr="00935E79" w:rsidRDefault="006618FD">
      <w:pPr>
        <w:rPr>
          <w:rFonts w:ascii="Arial" w:hAnsi="Arial" w:cs="Arial"/>
        </w:rPr>
      </w:pPr>
    </w:p>
    <w:p w14:paraId="190E09DA" w14:textId="77777777" w:rsidR="006618FD" w:rsidRPr="00935E79" w:rsidRDefault="00B0187D">
      <w:pPr>
        <w:rPr>
          <w:rFonts w:ascii="Arial" w:hAnsi="Arial" w:cs="Arial"/>
        </w:rPr>
      </w:pPr>
      <w:r w:rsidRPr="00935E79">
        <w:rPr>
          <w:rFonts w:ascii="Arial" w:hAnsi="Arial" w:cs="Arial"/>
        </w:rPr>
        <w:t>Medical Director, Pediatric Colorectal Center at Brooke Army Medical Center</w:t>
      </w:r>
    </w:p>
    <w:p w14:paraId="4A9CBCD9" w14:textId="77777777" w:rsidR="006618FD" w:rsidRPr="00935E79" w:rsidRDefault="006618FD">
      <w:pPr>
        <w:rPr>
          <w:rFonts w:ascii="Arial" w:hAnsi="Arial" w:cs="Arial"/>
        </w:rPr>
      </w:pPr>
    </w:p>
    <w:p w14:paraId="7A05A3B3" w14:textId="3E09D9E4" w:rsidR="006618FD" w:rsidRPr="00935E79" w:rsidRDefault="00B0187D">
      <w:pPr>
        <w:rPr>
          <w:rFonts w:ascii="Arial" w:hAnsi="Arial" w:cs="Arial"/>
        </w:rPr>
      </w:pPr>
      <w:r w:rsidRPr="00935E79">
        <w:rPr>
          <w:rFonts w:ascii="Arial" w:hAnsi="Arial" w:cs="Arial"/>
        </w:rPr>
        <w:t>Part</w:t>
      </w:r>
      <w:r w:rsidR="00535AA1" w:rsidRPr="00935E79">
        <w:rPr>
          <w:rFonts w:ascii="Arial" w:hAnsi="Arial" w:cs="Arial"/>
        </w:rPr>
        <w:t>-</w:t>
      </w:r>
      <w:r w:rsidRPr="00935E79">
        <w:rPr>
          <w:rFonts w:ascii="Arial" w:hAnsi="Arial" w:cs="Arial"/>
        </w:rPr>
        <w:t>time, Consultant Pediatric Gastroenterologist &amp; Hepatologist, University of Texas Health Science Center, San Antonio</w:t>
      </w:r>
    </w:p>
    <w:p w14:paraId="4566062F" w14:textId="77777777" w:rsidR="006618FD" w:rsidRPr="00935E79" w:rsidRDefault="006618FD">
      <w:pPr>
        <w:rPr>
          <w:rFonts w:ascii="Arial" w:hAnsi="Arial" w:cs="Arial"/>
        </w:rPr>
      </w:pPr>
    </w:p>
    <w:p w14:paraId="76081229" w14:textId="77777777" w:rsidR="006618FD" w:rsidRPr="00935E79" w:rsidRDefault="00B0187D">
      <w:pPr>
        <w:rPr>
          <w:rFonts w:ascii="Arial" w:hAnsi="Arial" w:cs="Arial"/>
        </w:rPr>
      </w:pPr>
      <w:r w:rsidRPr="00935E79">
        <w:rPr>
          <w:rFonts w:ascii="Arial" w:hAnsi="Arial" w:cs="Arial"/>
        </w:rPr>
        <w:t>Site Dean, Texas A&amp;M University Health Science Center</w:t>
      </w:r>
    </w:p>
    <w:p w14:paraId="2EADADF9" w14:textId="77777777" w:rsidR="006618FD" w:rsidRPr="00935E79" w:rsidRDefault="006618FD">
      <w:pPr>
        <w:rPr>
          <w:rFonts w:ascii="Arial" w:hAnsi="Arial" w:cs="Arial"/>
        </w:rPr>
      </w:pPr>
    </w:p>
    <w:p w14:paraId="57F805B1" w14:textId="77777777" w:rsidR="006618FD" w:rsidRPr="00935E79" w:rsidRDefault="00B0187D">
      <w:pPr>
        <w:rPr>
          <w:rFonts w:ascii="Arial" w:hAnsi="Arial" w:cs="Arial"/>
          <w:b/>
        </w:rPr>
      </w:pPr>
      <w:r w:rsidRPr="00935E79">
        <w:rPr>
          <w:rFonts w:ascii="Arial" w:hAnsi="Arial" w:cs="Arial"/>
          <w:b/>
        </w:rPr>
        <w:t xml:space="preserve">EDUCATION                                                                                                                                                                                                                </w:t>
      </w:r>
    </w:p>
    <w:p w14:paraId="60FF4824" w14:textId="77777777" w:rsidR="006618FD" w:rsidRPr="00935E79" w:rsidRDefault="00B0187D">
      <w:pPr>
        <w:rPr>
          <w:rFonts w:ascii="Arial" w:hAnsi="Arial" w:cs="Arial"/>
        </w:rPr>
      </w:pPr>
      <w:r w:rsidRPr="00935E79">
        <w:rPr>
          <w:rFonts w:ascii="Arial" w:hAnsi="Arial" w:cs="Arial"/>
          <w:noProof/>
        </w:rPr>
        <mc:AlternateContent>
          <mc:Choice Requires="wps">
            <w:drawing>
              <wp:anchor distT="4294967295" distB="4294967295" distL="114300" distR="114300" simplePos="0" relativeHeight="251659264" behindDoc="0" locked="0" layoutInCell="1" hidden="0" allowOverlap="1" wp14:anchorId="532E8172" wp14:editId="3A28C9C8">
                <wp:simplePos x="0" y="0"/>
                <wp:positionH relativeFrom="column">
                  <wp:posOffset>1</wp:posOffset>
                </wp:positionH>
                <wp:positionV relativeFrom="paragraph">
                  <wp:posOffset>68596</wp:posOffset>
                </wp:positionV>
                <wp:extent cx="0" cy="25400"/>
                <wp:effectExtent l="0" t="0" r="0" b="0"/>
                <wp:wrapNone/>
                <wp:docPr id="29" name="Straight Arrow Connector 29"/>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25400" cap="flat" cmpd="sng">
                          <a:solidFill>
                            <a:schemeClr val="dk1"/>
                          </a:solidFill>
                          <a:prstDash val="solid"/>
                          <a:round/>
                          <a:headEnd type="none" w="med" len="med"/>
                          <a:tailEnd type="none" w="med" len="med"/>
                        </a:ln>
                        <a:effectLst>
                          <a:outerShdw blurRad="63500" dist="20000" dir="5400000" rotWithShape="0">
                            <a:srgbClr val="000000">
                              <a:alpha val="37647"/>
                            </a:srgbClr>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68596</wp:posOffset>
                </wp:positionV>
                <wp:extent cx="0" cy="25400"/>
                <wp:effectExtent b="0" l="0" r="0" t="0"/>
                <wp:wrapNone/>
                <wp:docPr id="29"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0" cy="25400"/>
                        </a:xfrm>
                        <a:prstGeom prst="rect"/>
                        <a:ln/>
                      </pic:spPr>
                    </pic:pic>
                  </a:graphicData>
                </a:graphic>
              </wp:anchor>
            </w:drawing>
          </mc:Fallback>
        </mc:AlternateContent>
      </w:r>
    </w:p>
    <w:p w14:paraId="3C7F7C0C" w14:textId="77777777" w:rsidR="006618FD" w:rsidRPr="00935E79" w:rsidRDefault="006618FD">
      <w:pPr>
        <w:ind w:left="2160" w:hanging="2160"/>
        <w:rPr>
          <w:rFonts w:ascii="Arial" w:hAnsi="Arial" w:cs="Arial"/>
        </w:rPr>
      </w:pPr>
    </w:p>
    <w:p w14:paraId="4DE87505" w14:textId="788F1296" w:rsidR="00CD79BE" w:rsidRPr="00935E79" w:rsidRDefault="00CD79BE">
      <w:pPr>
        <w:ind w:left="2160" w:hanging="2160"/>
        <w:rPr>
          <w:rFonts w:ascii="Arial" w:hAnsi="Arial" w:cs="Arial"/>
        </w:rPr>
      </w:pPr>
      <w:r w:rsidRPr="00935E79">
        <w:rPr>
          <w:rFonts w:ascii="Arial" w:hAnsi="Arial" w:cs="Arial"/>
        </w:rPr>
        <w:t>In progress</w:t>
      </w:r>
      <w:r w:rsidRPr="00935E79">
        <w:rPr>
          <w:rFonts w:ascii="Arial" w:hAnsi="Arial" w:cs="Arial"/>
        </w:rPr>
        <w:tab/>
        <w:t xml:space="preserve">American Board of Preventative Medicine, Clinical Informatics </w:t>
      </w:r>
    </w:p>
    <w:p w14:paraId="4A6328B3" w14:textId="77777777" w:rsidR="00CD79BE" w:rsidRPr="00935E79" w:rsidRDefault="00CD79BE">
      <w:pPr>
        <w:ind w:left="2160" w:hanging="2160"/>
        <w:rPr>
          <w:rFonts w:ascii="Arial" w:hAnsi="Arial" w:cs="Arial"/>
        </w:rPr>
      </w:pPr>
    </w:p>
    <w:p w14:paraId="01C6B294" w14:textId="62FE3948" w:rsidR="006618FD" w:rsidRPr="00935E79" w:rsidRDefault="00B0187D">
      <w:pPr>
        <w:ind w:left="2160" w:hanging="2160"/>
        <w:rPr>
          <w:rFonts w:ascii="Arial" w:hAnsi="Arial" w:cs="Arial"/>
        </w:rPr>
      </w:pPr>
      <w:r w:rsidRPr="00935E79">
        <w:rPr>
          <w:rFonts w:ascii="Arial" w:hAnsi="Arial" w:cs="Arial"/>
        </w:rPr>
        <w:t>In progress</w:t>
      </w:r>
      <w:r w:rsidRPr="00935E79">
        <w:rPr>
          <w:rFonts w:ascii="Arial" w:hAnsi="Arial" w:cs="Arial"/>
        </w:rPr>
        <w:tab/>
      </w:r>
      <w:r w:rsidRPr="00935E79">
        <w:rPr>
          <w:rFonts w:ascii="Arial" w:hAnsi="Arial" w:cs="Arial"/>
          <w:b/>
        </w:rPr>
        <w:t xml:space="preserve">Consumer Health Information Specialization (CHIS), </w:t>
      </w:r>
      <w:r w:rsidRPr="00935E79">
        <w:rPr>
          <w:rFonts w:ascii="Arial" w:hAnsi="Arial" w:cs="Arial"/>
        </w:rPr>
        <w:t>Medical Librarian Association</w:t>
      </w:r>
    </w:p>
    <w:p w14:paraId="3EBD7F8E" w14:textId="77777777" w:rsidR="006618FD" w:rsidRPr="00935E79" w:rsidRDefault="006618FD">
      <w:pPr>
        <w:ind w:left="2160" w:hanging="2160"/>
        <w:rPr>
          <w:rFonts w:ascii="Arial" w:hAnsi="Arial" w:cs="Arial"/>
        </w:rPr>
      </w:pPr>
    </w:p>
    <w:p w14:paraId="06D32F60" w14:textId="77777777" w:rsidR="006618FD" w:rsidRPr="00935E79" w:rsidRDefault="00B0187D">
      <w:pPr>
        <w:ind w:left="2160" w:hanging="2160"/>
        <w:rPr>
          <w:rFonts w:ascii="Arial" w:hAnsi="Arial" w:cs="Arial"/>
        </w:rPr>
      </w:pPr>
      <w:r w:rsidRPr="00935E79">
        <w:rPr>
          <w:rFonts w:ascii="Arial" w:hAnsi="Arial" w:cs="Arial"/>
        </w:rPr>
        <w:t>In progress</w:t>
      </w:r>
      <w:r w:rsidRPr="00935E79">
        <w:rPr>
          <w:rFonts w:ascii="Arial" w:hAnsi="Arial" w:cs="Arial"/>
        </w:rPr>
        <w:tab/>
      </w:r>
      <w:r w:rsidRPr="00935E79">
        <w:rPr>
          <w:rFonts w:ascii="Arial" w:hAnsi="Arial" w:cs="Arial"/>
          <w:b/>
        </w:rPr>
        <w:t>Certified Coding Specialist</w:t>
      </w:r>
      <w:r w:rsidRPr="00935E79">
        <w:rPr>
          <w:rFonts w:ascii="Arial" w:hAnsi="Arial" w:cs="Arial"/>
        </w:rPr>
        <w:t xml:space="preserve"> (CCS), American Health Information Management Association (AHIMA)</w:t>
      </w:r>
    </w:p>
    <w:p w14:paraId="6ECD369C" w14:textId="77777777" w:rsidR="006618FD" w:rsidRPr="00935E79" w:rsidRDefault="006618FD">
      <w:pPr>
        <w:ind w:left="2160" w:hanging="2160"/>
        <w:rPr>
          <w:rFonts w:ascii="Arial" w:hAnsi="Arial" w:cs="Arial"/>
        </w:rPr>
      </w:pPr>
    </w:p>
    <w:p w14:paraId="51B4FC7A" w14:textId="77777777" w:rsidR="006618FD" w:rsidRPr="00935E79" w:rsidRDefault="00B0187D">
      <w:pPr>
        <w:ind w:left="2160" w:hanging="2160"/>
        <w:rPr>
          <w:rFonts w:ascii="Arial" w:hAnsi="Arial" w:cs="Arial"/>
        </w:rPr>
      </w:pPr>
      <w:r w:rsidRPr="00935E79">
        <w:rPr>
          <w:rFonts w:ascii="Arial" w:hAnsi="Arial" w:cs="Arial"/>
        </w:rPr>
        <w:t>2022-2023</w:t>
      </w:r>
      <w:r w:rsidRPr="00935E79">
        <w:rPr>
          <w:rFonts w:ascii="Arial" w:hAnsi="Arial" w:cs="Arial"/>
        </w:rPr>
        <w:tab/>
      </w:r>
      <w:r w:rsidRPr="00935E79">
        <w:rPr>
          <w:rFonts w:ascii="Arial" w:hAnsi="Arial" w:cs="Arial"/>
          <w:b/>
        </w:rPr>
        <w:t>Board certified</w:t>
      </w:r>
      <w:r w:rsidRPr="00935E79">
        <w:rPr>
          <w:rFonts w:ascii="Arial" w:hAnsi="Arial" w:cs="Arial"/>
        </w:rPr>
        <w:t>, American Board of Obesity Medicine</w:t>
      </w:r>
    </w:p>
    <w:p w14:paraId="2746AD43" w14:textId="77777777" w:rsidR="006618FD" w:rsidRPr="00935E79" w:rsidRDefault="006618FD">
      <w:pPr>
        <w:ind w:left="2160" w:hanging="2160"/>
        <w:rPr>
          <w:rFonts w:ascii="Arial" w:hAnsi="Arial" w:cs="Arial"/>
        </w:rPr>
      </w:pPr>
    </w:p>
    <w:p w14:paraId="5D71AE1E" w14:textId="77777777" w:rsidR="006618FD" w:rsidRPr="00935E79" w:rsidRDefault="00B0187D">
      <w:pPr>
        <w:ind w:left="2160" w:hanging="2160"/>
        <w:rPr>
          <w:rFonts w:ascii="Arial" w:hAnsi="Arial" w:cs="Arial"/>
        </w:rPr>
      </w:pPr>
      <w:r w:rsidRPr="00935E79">
        <w:rPr>
          <w:rFonts w:ascii="Arial" w:hAnsi="Arial" w:cs="Arial"/>
        </w:rPr>
        <w:t>2019-2022</w:t>
      </w:r>
      <w:r w:rsidRPr="00935E79">
        <w:rPr>
          <w:rFonts w:ascii="Arial" w:hAnsi="Arial" w:cs="Arial"/>
          <w:b/>
        </w:rPr>
        <w:tab/>
        <w:t xml:space="preserve">Fellowship, </w:t>
      </w:r>
      <w:r w:rsidRPr="00935E79">
        <w:rPr>
          <w:rFonts w:ascii="Arial" w:hAnsi="Arial" w:cs="Arial"/>
        </w:rPr>
        <w:t>National Capital Consortium, Walter Reed National Military Medical Center, Bethesda, MD</w:t>
      </w:r>
    </w:p>
    <w:p w14:paraId="6D319960" w14:textId="77777777" w:rsidR="006618FD" w:rsidRPr="00935E79" w:rsidRDefault="00B0187D">
      <w:pPr>
        <w:rPr>
          <w:rFonts w:ascii="Arial" w:hAnsi="Arial" w:cs="Arial"/>
        </w:rPr>
      </w:pPr>
      <w:r w:rsidRPr="00935E79">
        <w:rPr>
          <w:rFonts w:ascii="Arial" w:hAnsi="Arial" w:cs="Arial"/>
          <w:b/>
        </w:rPr>
        <w:lastRenderedPageBreak/>
        <w:tab/>
      </w:r>
      <w:r w:rsidRPr="00935E79">
        <w:rPr>
          <w:rFonts w:ascii="Arial" w:hAnsi="Arial" w:cs="Arial"/>
          <w:b/>
        </w:rPr>
        <w:tab/>
      </w:r>
      <w:r w:rsidRPr="00935E79">
        <w:rPr>
          <w:rFonts w:ascii="Arial" w:hAnsi="Arial" w:cs="Arial"/>
          <w:b/>
        </w:rPr>
        <w:tab/>
      </w:r>
      <w:r w:rsidRPr="00935E79">
        <w:rPr>
          <w:rFonts w:ascii="Arial" w:hAnsi="Arial" w:cs="Arial"/>
        </w:rPr>
        <w:tab/>
        <w:t>Pediatric Gastroenterology, Hepatology, and Nutrition</w:t>
      </w:r>
      <w:r w:rsidRPr="00935E79">
        <w:rPr>
          <w:rFonts w:ascii="Arial" w:hAnsi="Arial" w:cs="Arial"/>
        </w:rPr>
        <w:br/>
      </w:r>
      <w:r w:rsidRPr="00935E79">
        <w:rPr>
          <w:rFonts w:ascii="Arial" w:hAnsi="Arial" w:cs="Arial"/>
        </w:rPr>
        <w:tab/>
      </w:r>
      <w:r w:rsidRPr="00935E79">
        <w:rPr>
          <w:rFonts w:ascii="Arial" w:hAnsi="Arial" w:cs="Arial"/>
        </w:rPr>
        <w:tab/>
      </w:r>
      <w:r w:rsidRPr="00935E79">
        <w:rPr>
          <w:rFonts w:ascii="Arial" w:hAnsi="Arial" w:cs="Arial"/>
        </w:rPr>
        <w:tab/>
      </w:r>
      <w:r w:rsidRPr="00935E79">
        <w:rPr>
          <w:rFonts w:ascii="Arial" w:hAnsi="Arial" w:cs="Arial"/>
        </w:rPr>
        <w:tab/>
      </w:r>
      <w:r w:rsidRPr="00935E79">
        <w:rPr>
          <w:rFonts w:ascii="Arial" w:hAnsi="Arial" w:cs="Arial"/>
          <w:b/>
        </w:rPr>
        <w:t xml:space="preserve">Board certified, </w:t>
      </w:r>
      <w:r w:rsidRPr="00935E79">
        <w:rPr>
          <w:rFonts w:ascii="Arial" w:hAnsi="Arial" w:cs="Arial"/>
        </w:rPr>
        <w:t>American Board of Pediatrics</w:t>
      </w:r>
    </w:p>
    <w:p w14:paraId="22D5E7F8" w14:textId="77777777" w:rsidR="006618FD" w:rsidRPr="00935E79" w:rsidRDefault="006618FD">
      <w:pPr>
        <w:rPr>
          <w:rFonts w:ascii="Arial" w:hAnsi="Arial" w:cs="Arial"/>
        </w:rPr>
      </w:pPr>
    </w:p>
    <w:p w14:paraId="0330E4BF" w14:textId="77777777" w:rsidR="006618FD" w:rsidRPr="00935E79" w:rsidRDefault="00B0187D">
      <w:pPr>
        <w:ind w:left="2160" w:hanging="2160"/>
        <w:rPr>
          <w:rFonts w:ascii="Arial" w:hAnsi="Arial" w:cs="Arial"/>
          <w:b/>
          <w:color w:val="202124"/>
        </w:rPr>
      </w:pPr>
      <w:r w:rsidRPr="00935E79">
        <w:rPr>
          <w:rFonts w:ascii="Arial" w:hAnsi="Arial" w:cs="Arial"/>
        </w:rPr>
        <w:t>2019-2020</w:t>
      </w:r>
      <w:r w:rsidRPr="00935E79">
        <w:rPr>
          <w:rFonts w:ascii="Arial" w:hAnsi="Arial" w:cs="Arial"/>
        </w:rPr>
        <w:tab/>
      </w:r>
      <w:r w:rsidRPr="00935E79">
        <w:rPr>
          <w:rFonts w:ascii="Arial" w:hAnsi="Arial" w:cs="Arial"/>
          <w:b/>
        </w:rPr>
        <w:t xml:space="preserve">Foundations in Health Professions Education Certificate, </w:t>
      </w:r>
      <w:r w:rsidRPr="00935E79">
        <w:rPr>
          <w:rFonts w:ascii="Arial" w:hAnsi="Arial" w:cs="Arial"/>
        </w:rPr>
        <w:t xml:space="preserve">Uniformed Services University, </w:t>
      </w:r>
      <w:r w:rsidRPr="00935E79">
        <w:rPr>
          <w:rFonts w:ascii="Arial" w:hAnsi="Arial" w:cs="Arial"/>
          <w:color w:val="202124"/>
        </w:rPr>
        <w:t>Health Professions Education Graduate Program</w:t>
      </w:r>
      <w:r w:rsidRPr="00935E79">
        <w:rPr>
          <w:rFonts w:ascii="Arial" w:hAnsi="Arial" w:cs="Arial"/>
        </w:rPr>
        <w:t>, Bethesda, MD</w:t>
      </w:r>
    </w:p>
    <w:p w14:paraId="05C42A17" w14:textId="77777777" w:rsidR="006618FD" w:rsidRPr="00935E79" w:rsidRDefault="00B0187D">
      <w:pPr>
        <w:rPr>
          <w:rFonts w:ascii="Arial" w:hAnsi="Arial" w:cs="Arial"/>
        </w:rPr>
      </w:pPr>
      <w:r w:rsidRPr="00935E79">
        <w:rPr>
          <w:rFonts w:ascii="Arial" w:hAnsi="Arial" w:cs="Arial"/>
          <w:b/>
          <w:color w:val="202124"/>
        </w:rPr>
        <w:tab/>
      </w:r>
      <w:r w:rsidRPr="00935E79">
        <w:rPr>
          <w:rFonts w:ascii="Arial" w:hAnsi="Arial" w:cs="Arial"/>
          <w:b/>
          <w:color w:val="202124"/>
        </w:rPr>
        <w:tab/>
      </w:r>
      <w:r w:rsidRPr="00935E79">
        <w:rPr>
          <w:rFonts w:ascii="Arial" w:hAnsi="Arial" w:cs="Arial"/>
          <w:b/>
          <w:color w:val="202124"/>
        </w:rPr>
        <w:tab/>
      </w:r>
      <w:r w:rsidRPr="00935E79">
        <w:rPr>
          <w:rFonts w:ascii="Arial" w:hAnsi="Arial" w:cs="Arial"/>
          <w:b/>
          <w:color w:val="202124"/>
        </w:rPr>
        <w:tab/>
      </w:r>
    </w:p>
    <w:p w14:paraId="518F5866" w14:textId="77777777" w:rsidR="006618FD" w:rsidRPr="00935E79" w:rsidRDefault="00B0187D">
      <w:pPr>
        <w:rPr>
          <w:rFonts w:ascii="Arial" w:hAnsi="Arial" w:cs="Arial"/>
          <w:color w:val="222222"/>
          <w:highlight w:val="white"/>
        </w:rPr>
      </w:pPr>
      <w:r w:rsidRPr="00935E79">
        <w:rPr>
          <w:rFonts w:ascii="Arial" w:hAnsi="Arial" w:cs="Arial"/>
        </w:rPr>
        <w:t>2016- 2019</w:t>
      </w:r>
      <w:r w:rsidRPr="00935E79">
        <w:rPr>
          <w:rFonts w:ascii="Arial" w:hAnsi="Arial" w:cs="Arial"/>
        </w:rPr>
        <w:tab/>
      </w:r>
      <w:r w:rsidRPr="00935E79">
        <w:rPr>
          <w:rFonts w:ascii="Arial" w:hAnsi="Arial" w:cs="Arial"/>
        </w:rPr>
        <w:tab/>
      </w:r>
      <w:r w:rsidRPr="00935E79">
        <w:rPr>
          <w:rFonts w:ascii="Arial" w:hAnsi="Arial" w:cs="Arial"/>
          <w:b/>
        </w:rPr>
        <w:t xml:space="preserve">Residency, </w:t>
      </w:r>
      <w:r w:rsidRPr="00935E79">
        <w:rPr>
          <w:rFonts w:ascii="Arial" w:hAnsi="Arial" w:cs="Arial"/>
          <w:color w:val="222222"/>
          <w:highlight w:val="white"/>
        </w:rPr>
        <w:t xml:space="preserve">San Antonio Uniformed Services Health Education </w:t>
      </w:r>
    </w:p>
    <w:p w14:paraId="033F19B1" w14:textId="77777777" w:rsidR="006618FD" w:rsidRPr="00935E79" w:rsidRDefault="00B0187D">
      <w:pPr>
        <w:ind w:left="1440" w:firstLine="720"/>
        <w:rPr>
          <w:rFonts w:ascii="Arial" w:hAnsi="Arial" w:cs="Arial"/>
          <w:color w:val="222222"/>
          <w:highlight w:val="white"/>
        </w:rPr>
      </w:pPr>
      <w:r w:rsidRPr="00935E79">
        <w:rPr>
          <w:rFonts w:ascii="Arial" w:hAnsi="Arial" w:cs="Arial"/>
          <w:color w:val="222222"/>
          <w:highlight w:val="white"/>
        </w:rPr>
        <w:t>Consortium,</w:t>
      </w:r>
      <w:r w:rsidRPr="00935E79">
        <w:rPr>
          <w:rFonts w:ascii="Arial" w:hAnsi="Arial" w:cs="Arial"/>
        </w:rPr>
        <w:t xml:space="preserve"> San Antonio, TX</w:t>
      </w:r>
    </w:p>
    <w:p w14:paraId="26C93AEC" w14:textId="77777777" w:rsidR="006618FD" w:rsidRPr="00935E79" w:rsidRDefault="00B0187D">
      <w:pPr>
        <w:ind w:left="1440" w:firstLine="720"/>
        <w:rPr>
          <w:rFonts w:ascii="Arial" w:hAnsi="Arial" w:cs="Arial"/>
          <w:color w:val="222222"/>
          <w:highlight w:val="white"/>
        </w:rPr>
      </w:pPr>
      <w:r w:rsidRPr="00935E79">
        <w:rPr>
          <w:rFonts w:ascii="Arial" w:hAnsi="Arial" w:cs="Arial"/>
          <w:color w:val="222222"/>
          <w:highlight w:val="white"/>
        </w:rPr>
        <w:tab/>
      </w:r>
      <w:r w:rsidRPr="00935E79">
        <w:rPr>
          <w:rFonts w:ascii="Arial" w:hAnsi="Arial" w:cs="Arial"/>
          <w:b/>
        </w:rPr>
        <w:t>Board certified</w:t>
      </w:r>
      <w:r w:rsidRPr="00935E79">
        <w:rPr>
          <w:rFonts w:ascii="Arial" w:hAnsi="Arial" w:cs="Arial"/>
          <w:color w:val="222222"/>
          <w:highlight w:val="white"/>
        </w:rPr>
        <w:t>, American Board of Pediatrics</w:t>
      </w:r>
      <w:r w:rsidRPr="00935E79">
        <w:rPr>
          <w:rFonts w:ascii="Arial" w:hAnsi="Arial" w:cs="Arial"/>
          <w:color w:val="222222"/>
          <w:highlight w:val="white"/>
        </w:rPr>
        <w:tab/>
      </w:r>
    </w:p>
    <w:p w14:paraId="10E63C3E" w14:textId="77777777" w:rsidR="006618FD" w:rsidRPr="00935E79" w:rsidRDefault="006618FD">
      <w:pPr>
        <w:rPr>
          <w:rFonts w:ascii="Arial" w:hAnsi="Arial" w:cs="Arial"/>
        </w:rPr>
      </w:pPr>
    </w:p>
    <w:p w14:paraId="6BA1CC18" w14:textId="77777777" w:rsidR="006618FD" w:rsidRPr="00935E79" w:rsidRDefault="00B0187D">
      <w:pPr>
        <w:ind w:left="2160" w:hanging="2160"/>
        <w:rPr>
          <w:rFonts w:ascii="Arial" w:hAnsi="Arial" w:cs="Arial"/>
        </w:rPr>
      </w:pPr>
      <w:r w:rsidRPr="00935E79">
        <w:rPr>
          <w:rFonts w:ascii="Arial" w:hAnsi="Arial" w:cs="Arial"/>
        </w:rPr>
        <w:t>2012- 2016</w:t>
      </w:r>
      <w:r w:rsidRPr="00935E79">
        <w:rPr>
          <w:rFonts w:ascii="Arial" w:hAnsi="Arial" w:cs="Arial"/>
        </w:rPr>
        <w:tab/>
      </w:r>
      <w:r w:rsidRPr="00935E79">
        <w:rPr>
          <w:rFonts w:ascii="Arial" w:hAnsi="Arial" w:cs="Arial"/>
          <w:b/>
        </w:rPr>
        <w:t xml:space="preserve">Medical Doctorate, </w:t>
      </w:r>
      <w:r w:rsidRPr="00935E79">
        <w:rPr>
          <w:rFonts w:ascii="Arial" w:hAnsi="Arial" w:cs="Arial"/>
        </w:rPr>
        <w:t xml:space="preserve">The University of Texas Medical </w:t>
      </w:r>
    </w:p>
    <w:p w14:paraId="391FB00D" w14:textId="77777777" w:rsidR="006618FD" w:rsidRPr="00935E79" w:rsidRDefault="00B0187D">
      <w:pPr>
        <w:ind w:left="1440" w:firstLine="720"/>
        <w:rPr>
          <w:rFonts w:ascii="Arial" w:hAnsi="Arial" w:cs="Arial"/>
        </w:rPr>
      </w:pPr>
      <w:r w:rsidRPr="00935E79">
        <w:rPr>
          <w:rFonts w:ascii="Arial" w:hAnsi="Arial" w:cs="Arial"/>
        </w:rPr>
        <w:t>Branch, Galveston, TX</w:t>
      </w:r>
    </w:p>
    <w:p w14:paraId="0FB1BBF7" w14:textId="77777777" w:rsidR="006618FD" w:rsidRPr="00935E79" w:rsidRDefault="00B0187D">
      <w:pPr>
        <w:rPr>
          <w:rFonts w:ascii="Arial" w:hAnsi="Arial" w:cs="Arial"/>
        </w:rPr>
      </w:pPr>
      <w:r w:rsidRPr="00935E79">
        <w:rPr>
          <w:rFonts w:ascii="Arial" w:hAnsi="Arial" w:cs="Arial"/>
        </w:rPr>
        <w:tab/>
      </w:r>
      <w:r w:rsidRPr="00935E79">
        <w:rPr>
          <w:rFonts w:ascii="Arial" w:hAnsi="Arial" w:cs="Arial"/>
        </w:rPr>
        <w:tab/>
      </w:r>
      <w:r w:rsidRPr="00935E79">
        <w:rPr>
          <w:rFonts w:ascii="Arial" w:hAnsi="Arial" w:cs="Arial"/>
        </w:rPr>
        <w:tab/>
      </w:r>
      <w:r w:rsidRPr="00935E79">
        <w:rPr>
          <w:rFonts w:ascii="Arial" w:hAnsi="Arial" w:cs="Arial"/>
        </w:rPr>
        <w:tab/>
        <w:t>Graduation Date: June 2016</w:t>
      </w:r>
    </w:p>
    <w:p w14:paraId="3084B305" w14:textId="77777777" w:rsidR="006618FD" w:rsidRPr="00935E79" w:rsidRDefault="006618FD">
      <w:pPr>
        <w:rPr>
          <w:rFonts w:ascii="Arial" w:hAnsi="Arial" w:cs="Arial"/>
        </w:rPr>
      </w:pPr>
    </w:p>
    <w:p w14:paraId="6DD49ACF" w14:textId="77777777" w:rsidR="006618FD" w:rsidRPr="00935E79" w:rsidRDefault="00B0187D">
      <w:pPr>
        <w:rPr>
          <w:rFonts w:ascii="Arial" w:hAnsi="Arial" w:cs="Arial"/>
        </w:rPr>
      </w:pPr>
      <w:r w:rsidRPr="00935E79">
        <w:rPr>
          <w:rFonts w:ascii="Arial" w:hAnsi="Arial" w:cs="Arial"/>
        </w:rPr>
        <w:t>2008- 2012</w:t>
      </w:r>
      <w:r w:rsidRPr="00935E79">
        <w:rPr>
          <w:rFonts w:ascii="Arial" w:hAnsi="Arial" w:cs="Arial"/>
        </w:rPr>
        <w:tab/>
      </w:r>
      <w:r w:rsidRPr="00935E79">
        <w:rPr>
          <w:rFonts w:ascii="Arial" w:hAnsi="Arial" w:cs="Arial"/>
        </w:rPr>
        <w:tab/>
      </w:r>
      <w:r w:rsidRPr="00935E79">
        <w:rPr>
          <w:rFonts w:ascii="Arial" w:hAnsi="Arial" w:cs="Arial"/>
          <w:b/>
        </w:rPr>
        <w:t>Bachelor of Science (</w:t>
      </w:r>
      <w:r w:rsidRPr="00935E79">
        <w:rPr>
          <w:rFonts w:ascii="Arial" w:hAnsi="Arial" w:cs="Arial"/>
          <w:b/>
          <w:i/>
        </w:rPr>
        <w:t>summa cum laude)</w:t>
      </w:r>
      <w:r w:rsidRPr="00935E79">
        <w:rPr>
          <w:rFonts w:ascii="Arial" w:hAnsi="Arial" w:cs="Arial"/>
          <w:b/>
        </w:rPr>
        <w:t xml:space="preserve">, </w:t>
      </w:r>
      <w:r w:rsidRPr="00935E79">
        <w:rPr>
          <w:rFonts w:ascii="Arial" w:hAnsi="Arial" w:cs="Arial"/>
        </w:rPr>
        <w:t xml:space="preserve">Texas A&amp;M University </w:t>
      </w:r>
      <w:r w:rsidRPr="00935E79">
        <w:rPr>
          <w:rFonts w:ascii="Arial" w:hAnsi="Arial" w:cs="Arial"/>
        </w:rPr>
        <w:tab/>
      </w:r>
      <w:r w:rsidRPr="00935E79">
        <w:rPr>
          <w:rFonts w:ascii="Arial" w:hAnsi="Arial" w:cs="Arial"/>
        </w:rPr>
        <w:tab/>
      </w:r>
      <w:r w:rsidRPr="00935E79">
        <w:rPr>
          <w:rFonts w:ascii="Arial" w:hAnsi="Arial" w:cs="Arial"/>
        </w:rPr>
        <w:tab/>
        <w:t>College Station, TX</w:t>
      </w:r>
    </w:p>
    <w:p w14:paraId="1043E8CB" w14:textId="77777777" w:rsidR="006618FD" w:rsidRPr="00935E79" w:rsidRDefault="00B0187D">
      <w:pPr>
        <w:ind w:left="2160" w:firstLine="720"/>
        <w:rPr>
          <w:rFonts w:ascii="Arial" w:hAnsi="Arial" w:cs="Arial"/>
        </w:rPr>
      </w:pPr>
      <w:r w:rsidRPr="00935E79">
        <w:rPr>
          <w:rFonts w:ascii="Arial" w:hAnsi="Arial" w:cs="Arial"/>
        </w:rPr>
        <w:t>Biomedical Sciences</w:t>
      </w:r>
    </w:p>
    <w:p w14:paraId="18467550" w14:textId="77777777" w:rsidR="006618FD" w:rsidRPr="00935E79" w:rsidRDefault="00B0187D">
      <w:pPr>
        <w:ind w:left="2880"/>
        <w:rPr>
          <w:rFonts w:ascii="Arial" w:hAnsi="Arial" w:cs="Arial"/>
          <w:b/>
        </w:rPr>
      </w:pPr>
      <w:r w:rsidRPr="00935E79">
        <w:rPr>
          <w:rFonts w:ascii="Arial" w:hAnsi="Arial" w:cs="Arial"/>
          <w:b/>
        </w:rPr>
        <w:t>Hollingsworth Center for Ethical Leadership Certificate</w:t>
      </w:r>
    </w:p>
    <w:p w14:paraId="620F2F10" w14:textId="77777777" w:rsidR="006618FD" w:rsidRPr="00935E79" w:rsidRDefault="00B0187D">
      <w:pPr>
        <w:ind w:left="2880"/>
        <w:rPr>
          <w:rFonts w:ascii="Arial" w:hAnsi="Arial" w:cs="Arial"/>
          <w:b/>
        </w:rPr>
      </w:pPr>
      <w:r w:rsidRPr="00935E79">
        <w:rPr>
          <w:rFonts w:ascii="Arial" w:hAnsi="Arial" w:cs="Arial"/>
          <w:b/>
          <w:u w:val="single"/>
        </w:rPr>
        <w:t>Corps Commander</w:t>
      </w:r>
      <w:r w:rsidRPr="00935E79">
        <w:rPr>
          <w:rFonts w:ascii="Arial" w:hAnsi="Arial" w:cs="Arial"/>
          <w:b/>
        </w:rPr>
        <w:t xml:space="preserve"> 2011-2012, Texas A&amp;M Corps of Cadets</w:t>
      </w:r>
    </w:p>
    <w:p w14:paraId="7B8D7112" w14:textId="77777777" w:rsidR="006618FD" w:rsidRPr="00935E79" w:rsidRDefault="006618FD">
      <w:pPr>
        <w:rPr>
          <w:rFonts w:ascii="Arial" w:hAnsi="Arial" w:cs="Arial"/>
          <w:b/>
        </w:rPr>
      </w:pPr>
    </w:p>
    <w:p w14:paraId="7C37ADD5" w14:textId="77777777" w:rsidR="006618FD" w:rsidRPr="00935E79" w:rsidRDefault="00B0187D">
      <w:pPr>
        <w:rPr>
          <w:rFonts w:ascii="Arial" w:hAnsi="Arial" w:cs="Arial"/>
          <w:b/>
        </w:rPr>
      </w:pPr>
      <w:r w:rsidRPr="00935E79">
        <w:rPr>
          <w:rFonts w:ascii="Arial" w:hAnsi="Arial" w:cs="Arial"/>
          <w:b/>
        </w:rPr>
        <w:t>ACADEMIC APPOINTMENTS</w:t>
      </w:r>
    </w:p>
    <w:p w14:paraId="7F14AC9A" w14:textId="77777777" w:rsidR="006618FD" w:rsidRPr="00935E79" w:rsidRDefault="00B0187D">
      <w:pPr>
        <w:ind w:left="2040" w:hanging="2040"/>
        <w:rPr>
          <w:rFonts w:ascii="Arial" w:hAnsi="Arial" w:cs="Arial"/>
        </w:rPr>
      </w:pPr>
      <w:r w:rsidRPr="00935E79">
        <w:rPr>
          <w:rFonts w:ascii="Arial" w:hAnsi="Arial" w:cs="Arial"/>
          <w:noProof/>
        </w:rPr>
        <mc:AlternateContent>
          <mc:Choice Requires="wps">
            <w:drawing>
              <wp:anchor distT="4294967295" distB="4294967295" distL="114300" distR="114300" simplePos="0" relativeHeight="251660288" behindDoc="0" locked="0" layoutInCell="1" hidden="0" allowOverlap="1" wp14:anchorId="49D1CF8D" wp14:editId="11144285">
                <wp:simplePos x="0" y="0"/>
                <wp:positionH relativeFrom="column">
                  <wp:posOffset>1</wp:posOffset>
                </wp:positionH>
                <wp:positionV relativeFrom="paragraph">
                  <wp:posOffset>55896</wp:posOffset>
                </wp:positionV>
                <wp:extent cx="0" cy="25400"/>
                <wp:effectExtent l="0" t="0" r="0" b="0"/>
                <wp:wrapNone/>
                <wp:docPr id="38" name="Straight Arrow Connector 38"/>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25400" cap="flat" cmpd="sng">
                          <a:solidFill>
                            <a:schemeClr val="dk1"/>
                          </a:solidFill>
                          <a:prstDash val="solid"/>
                          <a:round/>
                          <a:headEnd type="none" w="med" len="med"/>
                          <a:tailEnd type="none" w="med" len="med"/>
                        </a:ln>
                        <a:effectLst>
                          <a:outerShdw blurRad="63500" dist="20000" dir="5400000" rotWithShape="0">
                            <a:srgbClr val="000000">
                              <a:alpha val="37647"/>
                            </a:srgbClr>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55896</wp:posOffset>
                </wp:positionV>
                <wp:extent cx="0" cy="25400"/>
                <wp:effectExtent b="0" l="0" r="0" t="0"/>
                <wp:wrapNone/>
                <wp:docPr id="38" name="image13.png"/>
                <a:graphic>
                  <a:graphicData uri="http://schemas.openxmlformats.org/drawingml/2006/picture">
                    <pic:pic>
                      <pic:nvPicPr>
                        <pic:cNvPr id="0" name="image13.png"/>
                        <pic:cNvPicPr preferRelativeResize="0"/>
                      </pic:nvPicPr>
                      <pic:blipFill>
                        <a:blip r:embed="rId11"/>
                        <a:srcRect/>
                        <a:stretch>
                          <a:fillRect/>
                        </a:stretch>
                      </pic:blipFill>
                      <pic:spPr>
                        <a:xfrm>
                          <a:off x="0" y="0"/>
                          <a:ext cx="0" cy="25400"/>
                        </a:xfrm>
                        <a:prstGeom prst="rect"/>
                        <a:ln/>
                      </pic:spPr>
                    </pic:pic>
                  </a:graphicData>
                </a:graphic>
              </wp:anchor>
            </w:drawing>
          </mc:Fallback>
        </mc:AlternateContent>
      </w:r>
    </w:p>
    <w:p w14:paraId="55DA9CC7" w14:textId="14D20449" w:rsidR="00535AA1" w:rsidRPr="00935E79" w:rsidRDefault="00535AA1">
      <w:pPr>
        <w:ind w:left="2160" w:hanging="2160"/>
        <w:rPr>
          <w:rFonts w:ascii="Arial" w:hAnsi="Arial" w:cs="Arial"/>
        </w:rPr>
      </w:pPr>
      <w:r w:rsidRPr="00935E79">
        <w:rPr>
          <w:rFonts w:ascii="Arial" w:hAnsi="Arial" w:cs="Arial"/>
        </w:rPr>
        <w:t>2024-current</w:t>
      </w:r>
      <w:r w:rsidRPr="00935E79">
        <w:rPr>
          <w:rFonts w:ascii="Arial" w:hAnsi="Arial" w:cs="Arial"/>
        </w:rPr>
        <w:tab/>
        <w:t>The University of Texas Health Science Center San Antonio, Associate Professor of Pediatrics</w:t>
      </w:r>
    </w:p>
    <w:p w14:paraId="572E8342" w14:textId="1AF8CCEF" w:rsidR="006618FD" w:rsidRPr="00935E79" w:rsidRDefault="00B0187D">
      <w:pPr>
        <w:ind w:left="2160" w:hanging="2160"/>
        <w:rPr>
          <w:rFonts w:ascii="Arial" w:hAnsi="Arial" w:cs="Arial"/>
        </w:rPr>
      </w:pPr>
      <w:r w:rsidRPr="00935E79">
        <w:rPr>
          <w:rFonts w:ascii="Arial" w:hAnsi="Arial" w:cs="Arial"/>
        </w:rPr>
        <w:t>2024-current</w:t>
      </w:r>
      <w:r w:rsidRPr="00935E79">
        <w:rPr>
          <w:rFonts w:ascii="Arial" w:hAnsi="Arial" w:cs="Arial"/>
        </w:rPr>
        <w:tab/>
        <w:t>Uniformed Services University of the Health Sciences, Associate Professor of Pediatrics</w:t>
      </w:r>
    </w:p>
    <w:p w14:paraId="2E6E69CC" w14:textId="77777777" w:rsidR="006618FD" w:rsidRPr="00935E79" w:rsidRDefault="00B0187D">
      <w:pPr>
        <w:ind w:left="2160" w:hanging="2160"/>
        <w:rPr>
          <w:rFonts w:ascii="Arial" w:hAnsi="Arial" w:cs="Arial"/>
        </w:rPr>
      </w:pPr>
      <w:r w:rsidRPr="00935E79">
        <w:rPr>
          <w:rFonts w:ascii="Arial" w:hAnsi="Arial" w:cs="Arial"/>
        </w:rPr>
        <w:t>2023-current</w:t>
      </w:r>
      <w:r w:rsidRPr="00935E79">
        <w:rPr>
          <w:rFonts w:ascii="Arial" w:hAnsi="Arial" w:cs="Arial"/>
        </w:rPr>
        <w:tab/>
        <w:t>Texas A&amp;M University School of Medicine, Adjunct Clinical Associate Professor of Military Medicine</w:t>
      </w:r>
    </w:p>
    <w:p w14:paraId="5CDD8363" w14:textId="77777777" w:rsidR="006618FD" w:rsidRPr="00935E79" w:rsidRDefault="00B0187D">
      <w:pPr>
        <w:ind w:left="2160" w:hanging="2160"/>
        <w:rPr>
          <w:rFonts w:ascii="Arial" w:hAnsi="Arial" w:cs="Arial"/>
        </w:rPr>
      </w:pPr>
      <w:r w:rsidRPr="00935E79">
        <w:rPr>
          <w:rFonts w:ascii="Arial" w:hAnsi="Arial" w:cs="Arial"/>
        </w:rPr>
        <w:t>2019-2024</w:t>
      </w:r>
      <w:r w:rsidRPr="00935E79">
        <w:rPr>
          <w:rFonts w:ascii="Arial" w:hAnsi="Arial" w:cs="Arial"/>
        </w:rPr>
        <w:tab/>
        <w:t>Uniformed Services University of the Health Sciences, Assistant Professor of Pediatrics</w:t>
      </w:r>
    </w:p>
    <w:p w14:paraId="3906435C" w14:textId="77777777" w:rsidR="006618FD" w:rsidRPr="00935E79" w:rsidRDefault="00B0187D">
      <w:pPr>
        <w:ind w:left="2160" w:hanging="2160"/>
        <w:rPr>
          <w:rFonts w:ascii="Arial" w:hAnsi="Arial" w:cs="Arial"/>
        </w:rPr>
      </w:pPr>
      <w:r w:rsidRPr="00935E79">
        <w:rPr>
          <w:rFonts w:ascii="Arial" w:hAnsi="Arial" w:cs="Arial"/>
        </w:rPr>
        <w:t>2017-2018</w:t>
      </w:r>
      <w:r w:rsidRPr="00935E79">
        <w:rPr>
          <w:rFonts w:ascii="Arial" w:hAnsi="Arial" w:cs="Arial"/>
        </w:rPr>
        <w:tab/>
        <w:t>Uniformed Services University of the Health Sciences, Teaching Fellow</w:t>
      </w:r>
    </w:p>
    <w:p w14:paraId="4052E475" w14:textId="77777777" w:rsidR="006618FD" w:rsidRPr="00935E79" w:rsidRDefault="006618FD">
      <w:pPr>
        <w:ind w:left="2160" w:firstLine="720"/>
        <w:rPr>
          <w:rFonts w:ascii="Arial" w:hAnsi="Arial" w:cs="Arial"/>
        </w:rPr>
      </w:pPr>
    </w:p>
    <w:p w14:paraId="471333A5" w14:textId="77777777" w:rsidR="006618FD" w:rsidRPr="00935E79" w:rsidRDefault="006618FD">
      <w:pPr>
        <w:rPr>
          <w:rFonts w:ascii="Arial" w:hAnsi="Arial" w:cs="Arial"/>
          <w:b/>
        </w:rPr>
      </w:pPr>
    </w:p>
    <w:p w14:paraId="46B1244C" w14:textId="77777777" w:rsidR="006618FD" w:rsidRPr="00935E79" w:rsidRDefault="00B0187D">
      <w:pPr>
        <w:rPr>
          <w:rFonts w:ascii="Arial" w:hAnsi="Arial" w:cs="Arial"/>
          <w:b/>
        </w:rPr>
      </w:pPr>
      <w:r w:rsidRPr="00935E79">
        <w:rPr>
          <w:rFonts w:ascii="Arial" w:hAnsi="Arial" w:cs="Arial"/>
          <w:b/>
        </w:rPr>
        <w:t>PROFESSIONAL POSITIONS AND EXPERIENCES</w:t>
      </w:r>
    </w:p>
    <w:p w14:paraId="14CA4BE8" w14:textId="77777777" w:rsidR="006618FD" w:rsidRPr="00935E79" w:rsidRDefault="00B0187D">
      <w:pPr>
        <w:ind w:left="2160" w:hanging="2160"/>
        <w:rPr>
          <w:rFonts w:ascii="Arial" w:hAnsi="Arial" w:cs="Arial"/>
        </w:rPr>
      </w:pPr>
      <w:r w:rsidRPr="00935E79">
        <w:rPr>
          <w:rFonts w:ascii="Arial" w:hAnsi="Arial" w:cs="Arial"/>
          <w:noProof/>
        </w:rPr>
        <mc:AlternateContent>
          <mc:Choice Requires="wps">
            <w:drawing>
              <wp:anchor distT="4294967295" distB="4294967295" distL="114300" distR="114300" simplePos="0" relativeHeight="251661312" behindDoc="0" locked="0" layoutInCell="1" hidden="0" allowOverlap="1" wp14:anchorId="5148AA2D" wp14:editId="6BB57396">
                <wp:simplePos x="0" y="0"/>
                <wp:positionH relativeFrom="column">
                  <wp:posOffset>1</wp:posOffset>
                </wp:positionH>
                <wp:positionV relativeFrom="paragraph">
                  <wp:posOffset>17796</wp:posOffset>
                </wp:positionV>
                <wp:extent cx="0" cy="25400"/>
                <wp:effectExtent l="0" t="0" r="0" b="0"/>
                <wp:wrapNone/>
                <wp:docPr id="30" name="Straight Arrow Connector 30"/>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25400" cap="flat" cmpd="sng">
                          <a:solidFill>
                            <a:schemeClr val="dk1"/>
                          </a:solidFill>
                          <a:prstDash val="solid"/>
                          <a:round/>
                          <a:headEnd type="none" w="med" len="med"/>
                          <a:tailEnd type="none" w="med" len="med"/>
                        </a:ln>
                        <a:effectLst>
                          <a:outerShdw blurRad="63500" dist="20000" dir="5400000" rotWithShape="0">
                            <a:srgbClr val="000000">
                              <a:alpha val="37647"/>
                            </a:srgbClr>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17796</wp:posOffset>
                </wp:positionV>
                <wp:extent cx="0" cy="25400"/>
                <wp:effectExtent b="0" l="0" r="0" t="0"/>
                <wp:wrapNone/>
                <wp:docPr id="30"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0" cy="25400"/>
                        </a:xfrm>
                        <a:prstGeom prst="rect"/>
                        <a:ln/>
                      </pic:spPr>
                    </pic:pic>
                  </a:graphicData>
                </a:graphic>
              </wp:anchor>
            </w:drawing>
          </mc:Fallback>
        </mc:AlternateContent>
      </w:r>
    </w:p>
    <w:p w14:paraId="2FCEC405" w14:textId="58F61BF7" w:rsidR="006618FD" w:rsidRPr="00935E79" w:rsidRDefault="00B0187D">
      <w:pPr>
        <w:ind w:left="2160" w:hanging="2160"/>
        <w:rPr>
          <w:rFonts w:ascii="Arial" w:hAnsi="Arial" w:cs="Arial"/>
        </w:rPr>
      </w:pPr>
      <w:r w:rsidRPr="00935E79">
        <w:rPr>
          <w:rFonts w:ascii="Arial" w:hAnsi="Arial" w:cs="Arial"/>
        </w:rPr>
        <w:lastRenderedPageBreak/>
        <w:t xml:space="preserve">2024-current    </w:t>
      </w:r>
      <w:r w:rsidR="002B00E9" w:rsidRPr="00935E79">
        <w:rPr>
          <w:rFonts w:ascii="Arial" w:hAnsi="Arial" w:cs="Arial"/>
        </w:rPr>
        <w:tab/>
      </w:r>
      <w:r w:rsidR="00690635" w:rsidRPr="00935E79">
        <w:rPr>
          <w:rFonts w:ascii="Arial" w:hAnsi="Arial" w:cs="Arial"/>
        </w:rPr>
        <w:t>Faculty Development Committee Representative, BAMC Pediatrics</w:t>
      </w:r>
    </w:p>
    <w:p w14:paraId="2A42CB42" w14:textId="77777777" w:rsidR="006618FD" w:rsidRPr="00935E79" w:rsidRDefault="00B0187D">
      <w:pPr>
        <w:ind w:left="2160" w:hanging="2160"/>
        <w:rPr>
          <w:rFonts w:ascii="Arial" w:hAnsi="Arial" w:cs="Arial"/>
        </w:rPr>
      </w:pPr>
      <w:r w:rsidRPr="00935E79">
        <w:rPr>
          <w:rFonts w:ascii="Arial" w:hAnsi="Arial" w:cs="Arial"/>
        </w:rPr>
        <w:t>2024-current</w:t>
      </w:r>
      <w:r w:rsidRPr="00935E79">
        <w:rPr>
          <w:rFonts w:ascii="Arial" w:hAnsi="Arial" w:cs="Arial"/>
        </w:rPr>
        <w:tab/>
        <w:t>Vice President, American Academy of Pediatrics (AAP), Section on Uniformed Services (SOUS), West Chapter</w:t>
      </w:r>
    </w:p>
    <w:p w14:paraId="5AB92E13" w14:textId="3D5022F4" w:rsidR="00C50458" w:rsidRPr="00935E79" w:rsidRDefault="00C50458">
      <w:pPr>
        <w:ind w:left="2160" w:hanging="2160"/>
        <w:rPr>
          <w:rFonts w:ascii="Arial" w:hAnsi="Arial" w:cs="Arial"/>
        </w:rPr>
      </w:pPr>
      <w:r w:rsidRPr="00935E79">
        <w:rPr>
          <w:rFonts w:ascii="Arial" w:hAnsi="Arial" w:cs="Arial"/>
        </w:rPr>
        <w:t>2023-current</w:t>
      </w:r>
      <w:r w:rsidRPr="00935E79">
        <w:rPr>
          <w:rFonts w:ascii="Arial" w:hAnsi="Arial" w:cs="Arial"/>
        </w:rPr>
        <w:tab/>
        <w:t>co-editor, GIkids.org</w:t>
      </w:r>
    </w:p>
    <w:p w14:paraId="5F7C7BD7" w14:textId="4E7ADE91" w:rsidR="006618FD" w:rsidRPr="00935E79" w:rsidRDefault="00B0187D">
      <w:pPr>
        <w:ind w:left="2160" w:hanging="2160"/>
        <w:rPr>
          <w:rFonts w:ascii="Arial" w:hAnsi="Arial" w:cs="Arial"/>
        </w:rPr>
      </w:pPr>
      <w:r w:rsidRPr="00935E79">
        <w:rPr>
          <w:rFonts w:ascii="Arial" w:hAnsi="Arial" w:cs="Arial"/>
        </w:rPr>
        <w:t>2023-current</w:t>
      </w:r>
      <w:r w:rsidRPr="00935E79">
        <w:rPr>
          <w:rFonts w:ascii="Arial" w:hAnsi="Arial" w:cs="Arial"/>
        </w:rPr>
        <w:tab/>
        <w:t>Committee Member, Technology Committee, North American Society for Pediatric Gastroenterology Hepatology and Nutrition (NASPGHAN)</w:t>
      </w:r>
    </w:p>
    <w:p w14:paraId="45A7D147" w14:textId="77777777" w:rsidR="006618FD" w:rsidRPr="00935E79" w:rsidRDefault="00B0187D">
      <w:pPr>
        <w:ind w:left="2160" w:hanging="2160"/>
        <w:rPr>
          <w:rFonts w:ascii="Arial" w:hAnsi="Arial" w:cs="Arial"/>
        </w:rPr>
      </w:pPr>
      <w:r w:rsidRPr="00935E79">
        <w:rPr>
          <w:rFonts w:ascii="Arial" w:hAnsi="Arial" w:cs="Arial"/>
        </w:rPr>
        <w:t>2023-current</w:t>
      </w:r>
      <w:r w:rsidRPr="00935E79">
        <w:rPr>
          <w:rFonts w:ascii="Arial" w:hAnsi="Arial" w:cs="Arial"/>
        </w:rPr>
        <w:tab/>
        <w:t>Class Advisor, Pediatrics Residency, San Antonio Uniformed Services Health Education Consortium, Post Graduate Year-1</w:t>
      </w:r>
    </w:p>
    <w:p w14:paraId="52147964" w14:textId="77777777" w:rsidR="006618FD" w:rsidRPr="00935E79" w:rsidRDefault="00B0187D">
      <w:pPr>
        <w:ind w:left="2160" w:hanging="2160"/>
        <w:rPr>
          <w:rFonts w:ascii="Arial" w:hAnsi="Arial" w:cs="Arial"/>
        </w:rPr>
      </w:pPr>
      <w:r w:rsidRPr="00935E79">
        <w:rPr>
          <w:rFonts w:ascii="Arial" w:hAnsi="Arial" w:cs="Arial"/>
        </w:rPr>
        <w:t>2023-current</w:t>
      </w:r>
      <w:r w:rsidRPr="00935E79">
        <w:rPr>
          <w:rFonts w:ascii="Arial" w:hAnsi="Arial" w:cs="Arial"/>
        </w:rPr>
        <w:tab/>
        <w:t>Member, Institutional Review Board, Brooke Army Medical Center</w:t>
      </w:r>
    </w:p>
    <w:p w14:paraId="7681E10B" w14:textId="77777777" w:rsidR="006618FD" w:rsidRPr="00935E79" w:rsidRDefault="00B0187D">
      <w:pPr>
        <w:ind w:left="2160" w:hanging="2160"/>
        <w:rPr>
          <w:rFonts w:ascii="Arial" w:hAnsi="Arial" w:cs="Arial"/>
        </w:rPr>
      </w:pPr>
      <w:r w:rsidRPr="00935E79">
        <w:rPr>
          <w:rFonts w:ascii="Arial" w:hAnsi="Arial" w:cs="Arial"/>
        </w:rPr>
        <w:t>2023- current</w:t>
      </w:r>
      <w:r w:rsidRPr="00935E79">
        <w:rPr>
          <w:rFonts w:ascii="Arial" w:hAnsi="Arial" w:cs="Arial"/>
        </w:rPr>
        <w:tab/>
        <w:t>Co-chair, Scientific Awards Committee, AAP SOUS</w:t>
      </w:r>
    </w:p>
    <w:p w14:paraId="6FA35C87" w14:textId="77777777" w:rsidR="006618FD" w:rsidRPr="00935E79" w:rsidRDefault="00B0187D">
      <w:pPr>
        <w:ind w:left="2160" w:hanging="2160"/>
        <w:rPr>
          <w:rFonts w:ascii="Arial" w:hAnsi="Arial" w:cs="Arial"/>
        </w:rPr>
      </w:pPr>
      <w:r w:rsidRPr="00935E79">
        <w:rPr>
          <w:rFonts w:ascii="Arial" w:hAnsi="Arial" w:cs="Arial"/>
        </w:rPr>
        <w:t>2023- current</w:t>
      </w:r>
      <w:r w:rsidRPr="00935E79">
        <w:rPr>
          <w:rFonts w:ascii="Arial" w:hAnsi="Arial" w:cs="Arial"/>
        </w:rPr>
        <w:tab/>
        <w:t>Board of Directors Member, Louise H. Batz Patient Safety Foundation</w:t>
      </w:r>
    </w:p>
    <w:p w14:paraId="7C058E06" w14:textId="4F178AA4" w:rsidR="00C50458" w:rsidRPr="00935E79" w:rsidRDefault="00C50458">
      <w:pPr>
        <w:ind w:left="2160" w:hanging="2160"/>
        <w:rPr>
          <w:rFonts w:ascii="Arial" w:hAnsi="Arial" w:cs="Arial"/>
        </w:rPr>
      </w:pPr>
      <w:r w:rsidRPr="00935E79">
        <w:rPr>
          <w:rFonts w:ascii="Arial" w:hAnsi="Arial" w:cs="Arial"/>
        </w:rPr>
        <w:t>2022- current</w:t>
      </w:r>
      <w:r w:rsidRPr="00935E79">
        <w:rPr>
          <w:rFonts w:ascii="Arial" w:hAnsi="Arial" w:cs="Arial"/>
        </w:rPr>
        <w:tab/>
        <w:t>Faculty Graduate Medical Education Informatics Liaison, SAUSHEC</w:t>
      </w:r>
    </w:p>
    <w:p w14:paraId="76FBA522" w14:textId="2AF25A34" w:rsidR="00C50458" w:rsidRPr="00935E79" w:rsidRDefault="00C50458">
      <w:pPr>
        <w:ind w:left="2160" w:hanging="2160"/>
        <w:rPr>
          <w:rFonts w:ascii="Arial" w:hAnsi="Arial" w:cs="Arial"/>
        </w:rPr>
      </w:pPr>
      <w:r w:rsidRPr="00935E79">
        <w:rPr>
          <w:rFonts w:ascii="Arial" w:hAnsi="Arial" w:cs="Arial"/>
        </w:rPr>
        <w:t>2022-current</w:t>
      </w:r>
      <w:r w:rsidRPr="00935E79">
        <w:rPr>
          <w:rFonts w:ascii="Arial" w:hAnsi="Arial" w:cs="Arial"/>
        </w:rPr>
        <w:tab/>
        <w:t>Pediatrics department Chief Information Management Officer</w:t>
      </w:r>
    </w:p>
    <w:p w14:paraId="692198DB" w14:textId="77777777" w:rsidR="006618FD" w:rsidRPr="00935E79" w:rsidRDefault="00B0187D">
      <w:pPr>
        <w:ind w:left="2160" w:hanging="2160"/>
        <w:rPr>
          <w:rFonts w:ascii="Arial" w:hAnsi="Arial" w:cs="Arial"/>
        </w:rPr>
      </w:pPr>
      <w:r w:rsidRPr="00935E79">
        <w:rPr>
          <w:rFonts w:ascii="Arial" w:hAnsi="Arial" w:cs="Arial"/>
        </w:rPr>
        <w:t>2022-current</w:t>
      </w:r>
      <w:r w:rsidRPr="00935E79">
        <w:rPr>
          <w:rFonts w:ascii="Arial" w:hAnsi="Arial" w:cs="Arial"/>
        </w:rPr>
        <w:tab/>
        <w:t>Site Medical Student Liasson and Pediatric Subspecialty Clerkship Director, Department of Pediatrics, Uniformed Services University (USUHS)</w:t>
      </w:r>
    </w:p>
    <w:p w14:paraId="48F20677" w14:textId="77777777" w:rsidR="006618FD" w:rsidRPr="00935E79" w:rsidRDefault="00B0187D">
      <w:pPr>
        <w:ind w:left="2160" w:hanging="2160"/>
        <w:rPr>
          <w:rFonts w:ascii="Arial" w:hAnsi="Arial" w:cs="Arial"/>
        </w:rPr>
      </w:pPr>
      <w:r w:rsidRPr="00935E79">
        <w:rPr>
          <w:rFonts w:ascii="Arial" w:hAnsi="Arial" w:cs="Arial"/>
        </w:rPr>
        <w:t xml:space="preserve">2022-current </w:t>
      </w:r>
      <w:r w:rsidRPr="00935E79">
        <w:rPr>
          <w:rFonts w:ascii="Arial" w:hAnsi="Arial" w:cs="Arial"/>
        </w:rPr>
        <w:tab/>
        <w:t xml:space="preserve">Newsletter Co-Editor, AAP Section on Gastroenterology, Hepatology and Nutrition (SOGHN) </w:t>
      </w:r>
    </w:p>
    <w:p w14:paraId="07EED535" w14:textId="77777777" w:rsidR="006618FD" w:rsidRPr="00935E79" w:rsidRDefault="00B0187D">
      <w:pPr>
        <w:ind w:left="2160" w:hanging="2160"/>
        <w:rPr>
          <w:rFonts w:ascii="Arial" w:hAnsi="Arial" w:cs="Arial"/>
        </w:rPr>
      </w:pPr>
      <w:r w:rsidRPr="00935E79">
        <w:rPr>
          <w:rFonts w:ascii="Arial" w:hAnsi="Arial" w:cs="Arial"/>
        </w:rPr>
        <w:t>2021-2023</w:t>
      </w:r>
      <w:r w:rsidRPr="00935E79">
        <w:rPr>
          <w:rFonts w:ascii="Arial" w:hAnsi="Arial" w:cs="Arial"/>
        </w:rPr>
        <w:tab/>
        <w:t xml:space="preserve">Chair, Fellows Committee, NASPGHAN </w:t>
      </w:r>
    </w:p>
    <w:p w14:paraId="7075FACA" w14:textId="77777777" w:rsidR="006618FD" w:rsidRPr="00935E79" w:rsidRDefault="00B0187D">
      <w:pPr>
        <w:ind w:left="2160" w:hanging="2160"/>
        <w:rPr>
          <w:rFonts w:ascii="Arial" w:hAnsi="Arial" w:cs="Arial"/>
        </w:rPr>
      </w:pPr>
      <w:r w:rsidRPr="00935E79">
        <w:rPr>
          <w:rFonts w:ascii="Arial" w:hAnsi="Arial" w:cs="Arial"/>
        </w:rPr>
        <w:t>2021-current</w:t>
      </w:r>
      <w:r w:rsidRPr="00935E79">
        <w:rPr>
          <w:rFonts w:ascii="Arial" w:hAnsi="Arial" w:cs="Arial"/>
        </w:rPr>
        <w:tab/>
        <w:t>National Policy Committee decision-making member, AAP SOGHN</w:t>
      </w:r>
    </w:p>
    <w:p w14:paraId="7922FB7C" w14:textId="77777777" w:rsidR="006618FD" w:rsidRPr="00935E79" w:rsidRDefault="00B0187D">
      <w:pPr>
        <w:ind w:left="2160" w:hanging="2160"/>
        <w:rPr>
          <w:rFonts w:ascii="Arial" w:hAnsi="Arial" w:cs="Arial"/>
        </w:rPr>
      </w:pPr>
      <w:r w:rsidRPr="00935E79">
        <w:rPr>
          <w:rFonts w:ascii="Arial" w:hAnsi="Arial" w:cs="Arial"/>
        </w:rPr>
        <w:t>2021-2023</w:t>
      </w:r>
      <w:r w:rsidRPr="00935E79">
        <w:rPr>
          <w:rFonts w:ascii="Arial" w:hAnsi="Arial" w:cs="Arial"/>
        </w:rPr>
        <w:tab/>
        <w:t>Co-chair, Advocacy subcommittee, NASPGHAN Fellows Committee</w:t>
      </w:r>
    </w:p>
    <w:p w14:paraId="4E16B7A9" w14:textId="77777777" w:rsidR="006618FD" w:rsidRPr="00935E79" w:rsidRDefault="00B0187D">
      <w:pPr>
        <w:ind w:left="2160" w:hanging="2160"/>
        <w:rPr>
          <w:rFonts w:ascii="Arial" w:hAnsi="Arial" w:cs="Arial"/>
        </w:rPr>
      </w:pPr>
      <w:r w:rsidRPr="00935E79">
        <w:rPr>
          <w:rFonts w:ascii="Arial" w:hAnsi="Arial" w:cs="Arial"/>
        </w:rPr>
        <w:t>2020-2024</w:t>
      </w:r>
      <w:r w:rsidRPr="00935E79">
        <w:rPr>
          <w:rFonts w:ascii="Arial" w:hAnsi="Arial" w:cs="Arial"/>
        </w:rPr>
        <w:tab/>
        <w:t>Member-At-Large, AAP SOUS West Chapter</w:t>
      </w:r>
    </w:p>
    <w:p w14:paraId="5890B2B9" w14:textId="77777777" w:rsidR="006618FD" w:rsidRPr="00935E79" w:rsidRDefault="00B0187D">
      <w:pPr>
        <w:ind w:left="2160" w:hanging="2160"/>
        <w:rPr>
          <w:rFonts w:ascii="Arial" w:hAnsi="Arial" w:cs="Arial"/>
        </w:rPr>
      </w:pPr>
      <w:r w:rsidRPr="00935E79">
        <w:rPr>
          <w:rFonts w:ascii="Arial" w:hAnsi="Arial" w:cs="Arial"/>
        </w:rPr>
        <w:t>2020-2021</w:t>
      </w:r>
      <w:r w:rsidRPr="00935E79">
        <w:rPr>
          <w:rFonts w:ascii="Arial" w:hAnsi="Arial" w:cs="Arial"/>
        </w:rPr>
        <w:tab/>
        <w:t>Reviewer, Journal of Pediatric Infectious Diseases</w:t>
      </w:r>
    </w:p>
    <w:p w14:paraId="4225455D" w14:textId="77777777" w:rsidR="006618FD" w:rsidRPr="00935E79" w:rsidRDefault="00B0187D">
      <w:pPr>
        <w:ind w:left="2160" w:hanging="2160"/>
        <w:rPr>
          <w:rFonts w:ascii="Arial" w:hAnsi="Arial" w:cs="Arial"/>
        </w:rPr>
      </w:pPr>
      <w:r w:rsidRPr="00935E79">
        <w:rPr>
          <w:rFonts w:ascii="Arial" w:hAnsi="Arial" w:cs="Arial"/>
        </w:rPr>
        <w:t>2020-2021</w:t>
      </w:r>
      <w:r w:rsidRPr="00935E79">
        <w:rPr>
          <w:rFonts w:ascii="Arial" w:hAnsi="Arial" w:cs="Arial"/>
        </w:rPr>
        <w:tab/>
        <w:t xml:space="preserve">Reviewer, Acta </w:t>
      </w:r>
      <w:proofErr w:type="spellStart"/>
      <w:r w:rsidRPr="00935E79">
        <w:rPr>
          <w:rFonts w:ascii="Arial" w:hAnsi="Arial" w:cs="Arial"/>
        </w:rPr>
        <w:t>Paediatrica</w:t>
      </w:r>
      <w:proofErr w:type="spellEnd"/>
    </w:p>
    <w:p w14:paraId="2AE2D8AD" w14:textId="77777777" w:rsidR="006618FD" w:rsidRPr="00935E79" w:rsidRDefault="00B0187D">
      <w:pPr>
        <w:ind w:left="2160" w:hanging="2160"/>
        <w:rPr>
          <w:rFonts w:ascii="Arial" w:hAnsi="Arial" w:cs="Arial"/>
        </w:rPr>
      </w:pPr>
      <w:r w:rsidRPr="00935E79">
        <w:rPr>
          <w:rFonts w:ascii="Arial" w:hAnsi="Arial" w:cs="Arial"/>
        </w:rPr>
        <w:t>2019-2020</w:t>
      </w:r>
      <w:r w:rsidRPr="00935E79">
        <w:rPr>
          <w:rFonts w:ascii="Arial" w:hAnsi="Arial" w:cs="Arial"/>
        </w:rPr>
        <w:tab/>
        <w:t>Reviewer, Open Access Emergency Medicine</w:t>
      </w:r>
    </w:p>
    <w:p w14:paraId="5B9F4128" w14:textId="77777777" w:rsidR="006618FD" w:rsidRPr="00935E79" w:rsidRDefault="00B0187D">
      <w:pPr>
        <w:ind w:left="2160" w:hanging="2160"/>
        <w:rPr>
          <w:rFonts w:ascii="Arial" w:hAnsi="Arial" w:cs="Arial"/>
        </w:rPr>
      </w:pPr>
      <w:r w:rsidRPr="00935E79">
        <w:rPr>
          <w:rFonts w:ascii="Arial" w:hAnsi="Arial" w:cs="Arial"/>
        </w:rPr>
        <w:t>2018-2019</w:t>
      </w:r>
      <w:r w:rsidRPr="00935E79">
        <w:rPr>
          <w:rFonts w:ascii="Arial" w:hAnsi="Arial" w:cs="Arial"/>
        </w:rPr>
        <w:tab/>
        <w:t>Reviewer, Pediatrics</w:t>
      </w:r>
    </w:p>
    <w:p w14:paraId="07939358" w14:textId="77777777" w:rsidR="006618FD" w:rsidRPr="00935E79" w:rsidRDefault="00B0187D">
      <w:pPr>
        <w:ind w:left="2160" w:hanging="2160"/>
        <w:rPr>
          <w:rFonts w:ascii="Arial" w:hAnsi="Arial" w:cs="Arial"/>
        </w:rPr>
      </w:pPr>
      <w:r w:rsidRPr="00935E79">
        <w:rPr>
          <w:rFonts w:ascii="Arial" w:hAnsi="Arial" w:cs="Arial"/>
        </w:rPr>
        <w:t>2018-2019</w:t>
      </w:r>
      <w:r w:rsidRPr="00935E79">
        <w:rPr>
          <w:rFonts w:ascii="Arial" w:hAnsi="Arial" w:cs="Arial"/>
        </w:rPr>
        <w:tab/>
        <w:t>Reviewer, Current Pediatric Reviews</w:t>
      </w:r>
    </w:p>
    <w:p w14:paraId="43885B74" w14:textId="77777777" w:rsidR="006618FD" w:rsidRPr="00935E79" w:rsidRDefault="00B0187D">
      <w:pPr>
        <w:ind w:left="2160" w:hanging="2160"/>
        <w:rPr>
          <w:rFonts w:ascii="Arial" w:hAnsi="Arial" w:cs="Arial"/>
        </w:rPr>
      </w:pPr>
      <w:r w:rsidRPr="00935E79">
        <w:rPr>
          <w:rFonts w:ascii="Arial" w:hAnsi="Arial" w:cs="Arial"/>
        </w:rPr>
        <w:t>2017-current</w:t>
      </w:r>
      <w:r w:rsidRPr="00935E79">
        <w:rPr>
          <w:rFonts w:ascii="Arial" w:hAnsi="Arial" w:cs="Arial"/>
        </w:rPr>
        <w:tab/>
        <w:t>Reviewer, Journal of Pediatrics</w:t>
      </w:r>
    </w:p>
    <w:p w14:paraId="61294BBA" w14:textId="77777777" w:rsidR="006618FD" w:rsidRPr="00935E79" w:rsidRDefault="00B0187D">
      <w:pPr>
        <w:ind w:left="2160" w:hanging="2160"/>
        <w:rPr>
          <w:rFonts w:ascii="Arial" w:hAnsi="Arial" w:cs="Arial"/>
        </w:rPr>
      </w:pPr>
      <w:r w:rsidRPr="00935E79">
        <w:rPr>
          <w:rFonts w:ascii="Arial" w:hAnsi="Arial" w:cs="Arial"/>
        </w:rPr>
        <w:t>2017-2022</w:t>
      </w:r>
      <w:r w:rsidRPr="00935E79">
        <w:rPr>
          <w:rFonts w:ascii="Arial" w:hAnsi="Arial" w:cs="Arial"/>
        </w:rPr>
        <w:tab/>
        <w:t>Regional Champion, Global Injury Research Collaborative</w:t>
      </w:r>
    </w:p>
    <w:p w14:paraId="084B0F91" w14:textId="77777777" w:rsidR="006618FD" w:rsidRPr="00935E79" w:rsidRDefault="00B0187D">
      <w:pPr>
        <w:ind w:left="2160" w:hanging="2160"/>
        <w:rPr>
          <w:rFonts w:ascii="Arial" w:hAnsi="Arial" w:cs="Arial"/>
        </w:rPr>
      </w:pPr>
      <w:r w:rsidRPr="00935E79">
        <w:rPr>
          <w:rFonts w:ascii="Arial" w:hAnsi="Arial" w:cs="Arial"/>
        </w:rPr>
        <w:t>2017-2018</w:t>
      </w:r>
      <w:r w:rsidRPr="00935E79">
        <w:rPr>
          <w:rFonts w:ascii="Arial" w:hAnsi="Arial" w:cs="Arial"/>
        </w:rPr>
        <w:tab/>
        <w:t>Reviewer, International Journal of Nursing and Health Care Research</w:t>
      </w:r>
    </w:p>
    <w:p w14:paraId="42A0DDDB" w14:textId="77777777" w:rsidR="006618FD" w:rsidRPr="00935E79" w:rsidRDefault="00B0187D">
      <w:pPr>
        <w:ind w:left="2160" w:hanging="2160"/>
        <w:rPr>
          <w:rFonts w:ascii="Arial" w:hAnsi="Arial" w:cs="Arial"/>
        </w:rPr>
      </w:pPr>
      <w:r w:rsidRPr="00935E79">
        <w:rPr>
          <w:rFonts w:ascii="Arial" w:hAnsi="Arial" w:cs="Arial"/>
        </w:rPr>
        <w:lastRenderedPageBreak/>
        <w:t>2016-2018</w:t>
      </w:r>
      <w:r w:rsidRPr="00935E79">
        <w:rPr>
          <w:rFonts w:ascii="Arial" w:hAnsi="Arial" w:cs="Arial"/>
        </w:rPr>
        <w:tab/>
        <w:t>Staff Liasson, AAP Section on Pediatric Trainees (SOPT) and the Pediatric Care Online Editorial Advisory Board (PCO EAB)</w:t>
      </w:r>
    </w:p>
    <w:p w14:paraId="306BEC88" w14:textId="77777777" w:rsidR="006618FD" w:rsidRPr="00935E79" w:rsidRDefault="00B0187D">
      <w:pPr>
        <w:rPr>
          <w:rFonts w:ascii="Arial" w:hAnsi="Arial" w:cs="Arial"/>
        </w:rPr>
      </w:pPr>
      <w:r w:rsidRPr="00935E79">
        <w:rPr>
          <w:rFonts w:ascii="Arial" w:hAnsi="Arial" w:cs="Arial"/>
        </w:rPr>
        <w:t>2016-2017</w:t>
      </w:r>
      <w:r w:rsidRPr="00935E79">
        <w:rPr>
          <w:rFonts w:ascii="Arial" w:hAnsi="Arial" w:cs="Arial"/>
        </w:rPr>
        <w:tab/>
        <w:t xml:space="preserve">     </w:t>
      </w:r>
      <w:r w:rsidRPr="00935E79">
        <w:rPr>
          <w:rFonts w:ascii="Arial" w:hAnsi="Arial" w:cs="Arial"/>
        </w:rPr>
        <w:tab/>
        <w:t>Resident Representative to the Texas Pediatric Society</w:t>
      </w:r>
    </w:p>
    <w:p w14:paraId="375DEC4E" w14:textId="77777777" w:rsidR="006618FD" w:rsidRPr="00935E79" w:rsidRDefault="00B0187D">
      <w:pPr>
        <w:rPr>
          <w:rFonts w:ascii="Arial" w:hAnsi="Arial" w:cs="Arial"/>
        </w:rPr>
      </w:pPr>
      <w:r w:rsidRPr="00935E79">
        <w:rPr>
          <w:rFonts w:ascii="Arial" w:hAnsi="Arial" w:cs="Arial"/>
        </w:rPr>
        <w:t>2011-2012</w:t>
      </w:r>
      <w:r w:rsidRPr="00935E79">
        <w:rPr>
          <w:rFonts w:ascii="Arial" w:hAnsi="Arial" w:cs="Arial"/>
        </w:rPr>
        <w:tab/>
      </w:r>
      <w:r w:rsidRPr="00935E79">
        <w:rPr>
          <w:rFonts w:ascii="Arial" w:hAnsi="Arial" w:cs="Arial"/>
        </w:rPr>
        <w:tab/>
        <w:t>Corps Commander, Texas A&amp;M Corps of Cadets</w:t>
      </w:r>
    </w:p>
    <w:p w14:paraId="293F5071" w14:textId="77777777" w:rsidR="006618FD" w:rsidRPr="00935E79" w:rsidRDefault="006618FD">
      <w:pPr>
        <w:rPr>
          <w:rFonts w:ascii="Arial" w:hAnsi="Arial" w:cs="Arial"/>
          <w:b/>
        </w:rPr>
      </w:pPr>
    </w:p>
    <w:p w14:paraId="7CFDCC4C" w14:textId="77777777" w:rsidR="006618FD" w:rsidRPr="00935E79" w:rsidRDefault="006618FD">
      <w:pPr>
        <w:rPr>
          <w:rFonts w:ascii="Arial" w:hAnsi="Arial" w:cs="Arial"/>
          <w:b/>
        </w:rPr>
      </w:pPr>
    </w:p>
    <w:p w14:paraId="2F938A3A" w14:textId="77777777" w:rsidR="006618FD" w:rsidRPr="00935E79" w:rsidRDefault="00B0187D">
      <w:pPr>
        <w:rPr>
          <w:rFonts w:ascii="Arial" w:hAnsi="Arial" w:cs="Arial"/>
          <w:b/>
        </w:rPr>
      </w:pPr>
      <w:r w:rsidRPr="00935E79">
        <w:rPr>
          <w:rFonts w:ascii="Arial" w:hAnsi="Arial" w:cs="Arial"/>
          <w:b/>
        </w:rPr>
        <w:t>UNIFORMED SERVICE and HONORS</w:t>
      </w:r>
    </w:p>
    <w:p w14:paraId="4A2AAE68" w14:textId="77777777" w:rsidR="006618FD" w:rsidRPr="00935E79" w:rsidRDefault="00B0187D">
      <w:pPr>
        <w:rPr>
          <w:rFonts w:ascii="Arial" w:hAnsi="Arial" w:cs="Arial"/>
          <w:b/>
        </w:rPr>
      </w:pPr>
      <w:r w:rsidRPr="00935E79">
        <w:rPr>
          <w:rFonts w:ascii="Arial" w:hAnsi="Arial" w:cs="Arial"/>
          <w:noProof/>
        </w:rPr>
        <mc:AlternateContent>
          <mc:Choice Requires="wps">
            <w:drawing>
              <wp:anchor distT="4294967295" distB="4294967295" distL="114300" distR="114300" simplePos="0" relativeHeight="251662336" behindDoc="0" locked="0" layoutInCell="1" hidden="0" allowOverlap="1" wp14:anchorId="2B202945" wp14:editId="0BDC0593">
                <wp:simplePos x="0" y="0"/>
                <wp:positionH relativeFrom="column">
                  <wp:posOffset>1</wp:posOffset>
                </wp:positionH>
                <wp:positionV relativeFrom="paragraph">
                  <wp:posOffset>43196</wp:posOffset>
                </wp:positionV>
                <wp:extent cx="0" cy="25400"/>
                <wp:effectExtent l="0" t="0" r="0" b="0"/>
                <wp:wrapNone/>
                <wp:docPr id="49" name="Straight Arrow Connector 49"/>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25400" cap="flat" cmpd="sng">
                          <a:solidFill>
                            <a:srgbClr val="000000"/>
                          </a:solidFill>
                          <a:prstDash val="solid"/>
                          <a:round/>
                          <a:headEnd type="none" w="med" len="med"/>
                          <a:tailEnd type="none" w="med" len="med"/>
                        </a:ln>
                        <a:effectLst>
                          <a:outerShdw blurRad="63500" dist="20000" dir="5400000" rotWithShape="0">
                            <a:srgbClr val="000000">
                              <a:alpha val="37647"/>
                            </a:srgbClr>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43196</wp:posOffset>
                </wp:positionV>
                <wp:extent cx="0" cy="25400"/>
                <wp:effectExtent b="0" l="0" r="0" t="0"/>
                <wp:wrapNone/>
                <wp:docPr id="49" name="image24.png"/>
                <a:graphic>
                  <a:graphicData uri="http://schemas.openxmlformats.org/drawingml/2006/picture">
                    <pic:pic>
                      <pic:nvPicPr>
                        <pic:cNvPr id="0" name="image24.png"/>
                        <pic:cNvPicPr preferRelativeResize="0"/>
                      </pic:nvPicPr>
                      <pic:blipFill>
                        <a:blip r:embed="rId13"/>
                        <a:srcRect/>
                        <a:stretch>
                          <a:fillRect/>
                        </a:stretch>
                      </pic:blipFill>
                      <pic:spPr>
                        <a:xfrm>
                          <a:off x="0" y="0"/>
                          <a:ext cx="0" cy="25400"/>
                        </a:xfrm>
                        <a:prstGeom prst="rect"/>
                        <a:ln/>
                      </pic:spPr>
                    </pic:pic>
                  </a:graphicData>
                </a:graphic>
              </wp:anchor>
            </w:drawing>
          </mc:Fallback>
        </mc:AlternateContent>
      </w:r>
    </w:p>
    <w:p w14:paraId="06158076" w14:textId="5A83C2C1" w:rsidR="002B00E9" w:rsidRPr="00935E79" w:rsidRDefault="002B00E9">
      <w:pPr>
        <w:ind w:left="2160" w:hanging="2160"/>
        <w:rPr>
          <w:rFonts w:ascii="Arial" w:hAnsi="Arial" w:cs="Arial"/>
        </w:rPr>
      </w:pPr>
      <w:r w:rsidRPr="00935E79">
        <w:rPr>
          <w:rFonts w:ascii="Arial" w:hAnsi="Arial" w:cs="Arial"/>
        </w:rPr>
        <w:t>2024-2025</w:t>
      </w:r>
      <w:r w:rsidRPr="00935E79">
        <w:rPr>
          <w:rFonts w:ascii="Arial" w:hAnsi="Arial" w:cs="Arial"/>
        </w:rPr>
        <w:tab/>
        <w:t>Army Achievement Medal</w:t>
      </w:r>
    </w:p>
    <w:p w14:paraId="6271B5BA" w14:textId="2F8B179C" w:rsidR="006618FD" w:rsidRPr="00935E79" w:rsidRDefault="00B0187D">
      <w:pPr>
        <w:ind w:left="2160" w:hanging="2160"/>
        <w:rPr>
          <w:rFonts w:ascii="Arial" w:hAnsi="Arial" w:cs="Arial"/>
        </w:rPr>
      </w:pPr>
      <w:r w:rsidRPr="00935E79">
        <w:rPr>
          <w:rFonts w:ascii="Arial" w:hAnsi="Arial" w:cs="Arial"/>
        </w:rPr>
        <w:t>2023-2024</w:t>
      </w:r>
      <w:r w:rsidRPr="00935E79">
        <w:rPr>
          <w:rFonts w:ascii="Arial" w:hAnsi="Arial" w:cs="Arial"/>
        </w:rPr>
        <w:tab/>
        <w:t>The Air and Space Achievement Medal</w:t>
      </w:r>
    </w:p>
    <w:p w14:paraId="3F559AA1" w14:textId="77777777" w:rsidR="006618FD" w:rsidRPr="00935E79" w:rsidRDefault="00B0187D">
      <w:pPr>
        <w:ind w:left="2160" w:hanging="2160"/>
        <w:rPr>
          <w:rFonts w:ascii="Arial" w:hAnsi="Arial" w:cs="Arial"/>
        </w:rPr>
      </w:pPr>
      <w:r w:rsidRPr="00935E79">
        <w:rPr>
          <w:rFonts w:ascii="Arial" w:hAnsi="Arial" w:cs="Arial"/>
        </w:rPr>
        <w:t>2023-2024</w:t>
      </w:r>
      <w:r w:rsidRPr="00935E79">
        <w:rPr>
          <w:rFonts w:ascii="Arial" w:hAnsi="Arial" w:cs="Arial"/>
        </w:rPr>
        <w:tab/>
        <w:t>9B Designator</w:t>
      </w:r>
    </w:p>
    <w:p w14:paraId="5219E835" w14:textId="77777777" w:rsidR="006618FD" w:rsidRPr="00935E79" w:rsidRDefault="00B0187D">
      <w:pPr>
        <w:ind w:left="2160" w:hanging="2160"/>
        <w:rPr>
          <w:rFonts w:ascii="Arial" w:hAnsi="Arial" w:cs="Arial"/>
        </w:rPr>
      </w:pPr>
      <w:r w:rsidRPr="00935E79">
        <w:rPr>
          <w:rFonts w:ascii="Arial" w:hAnsi="Arial" w:cs="Arial"/>
        </w:rPr>
        <w:t>2022-2023</w:t>
      </w:r>
      <w:r w:rsidRPr="00935E79">
        <w:rPr>
          <w:rFonts w:ascii="Arial" w:hAnsi="Arial" w:cs="Arial"/>
        </w:rPr>
        <w:tab/>
        <w:t>Joint Services Commendation Medal</w:t>
      </w:r>
    </w:p>
    <w:p w14:paraId="46EE0B4D" w14:textId="77777777" w:rsidR="006618FD" w:rsidRPr="00935E79" w:rsidRDefault="00B0187D">
      <w:pPr>
        <w:ind w:left="2160" w:hanging="2160"/>
        <w:rPr>
          <w:rFonts w:ascii="Arial" w:hAnsi="Arial" w:cs="Arial"/>
        </w:rPr>
      </w:pPr>
      <w:r w:rsidRPr="00935E79">
        <w:rPr>
          <w:rFonts w:ascii="Arial" w:hAnsi="Arial" w:cs="Arial"/>
        </w:rPr>
        <w:t>2020-2021</w:t>
      </w:r>
      <w:r w:rsidRPr="00935E79">
        <w:rPr>
          <w:rFonts w:ascii="Arial" w:hAnsi="Arial" w:cs="Arial"/>
        </w:rPr>
        <w:tab/>
        <w:t>Joint Services Achievement Medal</w:t>
      </w:r>
    </w:p>
    <w:p w14:paraId="35345ED7" w14:textId="77777777" w:rsidR="006618FD" w:rsidRPr="00935E79" w:rsidRDefault="00B0187D">
      <w:pPr>
        <w:ind w:left="2160" w:hanging="2160"/>
        <w:rPr>
          <w:rFonts w:ascii="Arial" w:hAnsi="Arial" w:cs="Arial"/>
        </w:rPr>
      </w:pPr>
      <w:r w:rsidRPr="00935E79">
        <w:rPr>
          <w:rFonts w:ascii="Arial" w:hAnsi="Arial" w:cs="Arial"/>
        </w:rPr>
        <w:t>2018-2019</w:t>
      </w:r>
      <w:r w:rsidRPr="00935E79">
        <w:rPr>
          <w:rFonts w:ascii="Arial" w:hAnsi="Arial" w:cs="Arial"/>
        </w:rPr>
        <w:tab/>
        <w:t>Army Commendation Medal</w:t>
      </w:r>
    </w:p>
    <w:p w14:paraId="35273E17" w14:textId="77777777" w:rsidR="006618FD" w:rsidRPr="00935E79" w:rsidRDefault="00B0187D">
      <w:pPr>
        <w:ind w:left="2160" w:hanging="2160"/>
        <w:rPr>
          <w:rFonts w:ascii="Arial" w:hAnsi="Arial" w:cs="Arial"/>
        </w:rPr>
      </w:pPr>
      <w:r w:rsidRPr="00935E79">
        <w:rPr>
          <w:rFonts w:ascii="Arial" w:hAnsi="Arial" w:cs="Arial"/>
        </w:rPr>
        <w:t>2016-2017</w:t>
      </w:r>
      <w:r w:rsidRPr="00935E79">
        <w:rPr>
          <w:rFonts w:ascii="Arial" w:hAnsi="Arial" w:cs="Arial"/>
        </w:rPr>
        <w:tab/>
        <w:t>Army Achievement Medal</w:t>
      </w:r>
    </w:p>
    <w:p w14:paraId="3D85C5FB" w14:textId="77777777" w:rsidR="006618FD" w:rsidRPr="00935E79" w:rsidRDefault="00B0187D">
      <w:pPr>
        <w:ind w:left="2160" w:hanging="2160"/>
        <w:rPr>
          <w:rFonts w:ascii="Arial" w:hAnsi="Arial" w:cs="Arial"/>
        </w:rPr>
      </w:pPr>
      <w:r w:rsidRPr="00935E79">
        <w:rPr>
          <w:rFonts w:ascii="Arial" w:hAnsi="Arial" w:cs="Arial"/>
        </w:rPr>
        <w:t xml:space="preserve">2009-2012 </w:t>
      </w:r>
      <w:r w:rsidRPr="00935E79">
        <w:rPr>
          <w:rFonts w:ascii="Arial" w:hAnsi="Arial" w:cs="Arial"/>
        </w:rPr>
        <w:tab/>
        <w:t>Squad Leader, US Army Reserves, 420</w:t>
      </w:r>
      <w:r w:rsidRPr="00935E79">
        <w:rPr>
          <w:rFonts w:ascii="Arial" w:hAnsi="Arial" w:cs="Arial"/>
          <w:vertAlign w:val="superscript"/>
        </w:rPr>
        <w:t>th</w:t>
      </w:r>
      <w:r w:rsidRPr="00935E79">
        <w:rPr>
          <w:rFonts w:ascii="Arial" w:hAnsi="Arial" w:cs="Arial"/>
        </w:rPr>
        <w:t xml:space="preserve"> ENG BDE, Bryan, TX</w:t>
      </w:r>
    </w:p>
    <w:p w14:paraId="50090EEA" w14:textId="77777777" w:rsidR="006618FD" w:rsidRPr="00935E79" w:rsidRDefault="00B0187D">
      <w:pPr>
        <w:rPr>
          <w:rFonts w:ascii="Arial" w:hAnsi="Arial" w:cs="Arial"/>
        </w:rPr>
      </w:pPr>
      <w:r w:rsidRPr="00935E79">
        <w:rPr>
          <w:rFonts w:ascii="Arial" w:hAnsi="Arial" w:cs="Arial"/>
        </w:rPr>
        <w:t xml:space="preserve">2008-2009 </w:t>
      </w:r>
      <w:r w:rsidRPr="00935E79">
        <w:rPr>
          <w:rFonts w:ascii="Arial" w:hAnsi="Arial" w:cs="Arial"/>
        </w:rPr>
        <w:tab/>
      </w:r>
      <w:r w:rsidRPr="00935E79">
        <w:rPr>
          <w:rFonts w:ascii="Arial" w:hAnsi="Arial" w:cs="Arial"/>
        </w:rPr>
        <w:tab/>
        <w:t>Squad Leader, US Army Reserves, 5501</w:t>
      </w:r>
      <w:r w:rsidRPr="00935E79">
        <w:rPr>
          <w:rFonts w:ascii="Arial" w:hAnsi="Arial" w:cs="Arial"/>
          <w:vertAlign w:val="superscript"/>
        </w:rPr>
        <w:t>st</w:t>
      </w:r>
      <w:r w:rsidRPr="00935E79">
        <w:rPr>
          <w:rFonts w:ascii="Arial" w:hAnsi="Arial" w:cs="Arial"/>
        </w:rPr>
        <w:t xml:space="preserve"> Medical group,  </w:t>
      </w:r>
    </w:p>
    <w:p w14:paraId="068E13F5" w14:textId="77777777" w:rsidR="006618FD" w:rsidRPr="00935E79" w:rsidRDefault="00B0187D">
      <w:pPr>
        <w:ind w:left="1440" w:firstLine="720"/>
        <w:rPr>
          <w:rFonts w:ascii="Arial" w:hAnsi="Arial" w:cs="Arial"/>
        </w:rPr>
      </w:pPr>
      <w:r w:rsidRPr="00935E79">
        <w:rPr>
          <w:rFonts w:ascii="Arial" w:hAnsi="Arial" w:cs="Arial"/>
        </w:rPr>
        <w:t>JBSA</w:t>
      </w:r>
    </w:p>
    <w:p w14:paraId="13A05587" w14:textId="77777777" w:rsidR="006618FD" w:rsidRPr="00935E79" w:rsidRDefault="006618FD">
      <w:pPr>
        <w:rPr>
          <w:rFonts w:ascii="Arial" w:hAnsi="Arial" w:cs="Arial"/>
          <w:i/>
        </w:rPr>
      </w:pPr>
    </w:p>
    <w:p w14:paraId="08FDE660" w14:textId="77777777" w:rsidR="006618FD" w:rsidRPr="00935E79" w:rsidRDefault="00B0187D">
      <w:pPr>
        <w:rPr>
          <w:rFonts w:ascii="Arial" w:hAnsi="Arial" w:cs="Arial"/>
          <w:b/>
        </w:rPr>
      </w:pPr>
      <w:r w:rsidRPr="00935E79">
        <w:rPr>
          <w:rFonts w:ascii="Arial" w:hAnsi="Arial" w:cs="Arial"/>
          <w:b/>
        </w:rPr>
        <w:t>CERTIFICATIONS and ADDITIONAL TRAININGS</w:t>
      </w:r>
    </w:p>
    <w:p w14:paraId="0F7BAB8C" w14:textId="77777777" w:rsidR="006618FD" w:rsidRPr="00935E79" w:rsidRDefault="00B0187D">
      <w:pPr>
        <w:rPr>
          <w:rFonts w:ascii="Arial" w:hAnsi="Arial" w:cs="Arial"/>
        </w:rPr>
      </w:pPr>
      <w:r w:rsidRPr="00935E79">
        <w:rPr>
          <w:rFonts w:ascii="Arial" w:hAnsi="Arial" w:cs="Arial"/>
          <w:noProof/>
        </w:rPr>
        <mc:AlternateContent>
          <mc:Choice Requires="wps">
            <w:drawing>
              <wp:anchor distT="4294967295" distB="4294967295" distL="114300" distR="114300" simplePos="0" relativeHeight="251663360" behindDoc="0" locked="0" layoutInCell="1" hidden="0" allowOverlap="1" wp14:anchorId="12CE9326" wp14:editId="19EFDBDE">
                <wp:simplePos x="0" y="0"/>
                <wp:positionH relativeFrom="column">
                  <wp:posOffset>1</wp:posOffset>
                </wp:positionH>
                <wp:positionV relativeFrom="paragraph">
                  <wp:posOffset>30496</wp:posOffset>
                </wp:positionV>
                <wp:extent cx="0" cy="25400"/>
                <wp:effectExtent l="0" t="0" r="0" b="0"/>
                <wp:wrapNone/>
                <wp:docPr id="44" name="Straight Arrow Connector 44"/>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25400" cap="flat" cmpd="sng">
                          <a:solidFill>
                            <a:srgbClr val="000000"/>
                          </a:solidFill>
                          <a:prstDash val="solid"/>
                          <a:round/>
                          <a:headEnd type="none" w="med" len="med"/>
                          <a:tailEnd type="none" w="med" len="med"/>
                        </a:ln>
                        <a:effectLst>
                          <a:outerShdw blurRad="63500" dist="20000" dir="5400000" rotWithShape="0">
                            <a:srgbClr val="000000">
                              <a:alpha val="37647"/>
                            </a:srgbClr>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30496</wp:posOffset>
                </wp:positionV>
                <wp:extent cx="0" cy="25400"/>
                <wp:effectExtent b="0" l="0" r="0" t="0"/>
                <wp:wrapNone/>
                <wp:docPr id="44" name="image19.png"/>
                <a:graphic>
                  <a:graphicData uri="http://schemas.openxmlformats.org/drawingml/2006/picture">
                    <pic:pic>
                      <pic:nvPicPr>
                        <pic:cNvPr id="0" name="image19.png"/>
                        <pic:cNvPicPr preferRelativeResize="0"/>
                      </pic:nvPicPr>
                      <pic:blipFill>
                        <a:blip r:embed="rId14"/>
                        <a:srcRect/>
                        <a:stretch>
                          <a:fillRect/>
                        </a:stretch>
                      </pic:blipFill>
                      <pic:spPr>
                        <a:xfrm>
                          <a:off x="0" y="0"/>
                          <a:ext cx="0" cy="25400"/>
                        </a:xfrm>
                        <a:prstGeom prst="rect"/>
                        <a:ln/>
                      </pic:spPr>
                    </pic:pic>
                  </a:graphicData>
                </a:graphic>
              </wp:anchor>
            </w:drawing>
          </mc:Fallback>
        </mc:AlternateContent>
      </w:r>
    </w:p>
    <w:p w14:paraId="1670D5F4" w14:textId="77777777" w:rsidR="006618FD" w:rsidRPr="00935E79" w:rsidRDefault="00B0187D">
      <w:pPr>
        <w:rPr>
          <w:rFonts w:ascii="Arial" w:hAnsi="Arial" w:cs="Arial"/>
        </w:rPr>
      </w:pPr>
      <w:r w:rsidRPr="00935E79">
        <w:rPr>
          <w:rFonts w:ascii="Arial" w:hAnsi="Arial" w:cs="Arial"/>
        </w:rPr>
        <w:t>2024 AMEDD Junior Leadership Development Course, 04/16/2024</w:t>
      </w:r>
    </w:p>
    <w:p w14:paraId="01CCBF0C" w14:textId="77777777" w:rsidR="006618FD" w:rsidRPr="00935E79" w:rsidRDefault="00B0187D">
      <w:pPr>
        <w:rPr>
          <w:rFonts w:ascii="Arial" w:hAnsi="Arial" w:cs="Arial"/>
        </w:rPr>
      </w:pPr>
      <w:r w:rsidRPr="00935E79">
        <w:rPr>
          <w:rFonts w:ascii="Arial" w:hAnsi="Arial" w:cs="Arial"/>
        </w:rPr>
        <w:t>Board Certified American Board of Pediatrics- Pediatric Gastroenterology, 12/15/2023</w:t>
      </w:r>
    </w:p>
    <w:p w14:paraId="26C9D4D3" w14:textId="77777777" w:rsidR="006618FD" w:rsidRPr="00935E79" w:rsidRDefault="00B0187D">
      <w:pPr>
        <w:rPr>
          <w:rFonts w:ascii="Arial" w:hAnsi="Arial" w:cs="Arial"/>
        </w:rPr>
      </w:pPr>
      <w:r w:rsidRPr="00935E79">
        <w:rPr>
          <w:rFonts w:ascii="Arial" w:hAnsi="Arial" w:cs="Arial"/>
        </w:rPr>
        <w:t>Board Certified American Board of Obesity Medicine</w:t>
      </w:r>
      <w:r w:rsidRPr="00935E79">
        <w:rPr>
          <w:rFonts w:ascii="Arial" w:hAnsi="Arial" w:cs="Arial"/>
          <w:b/>
        </w:rPr>
        <w:t xml:space="preserve">, </w:t>
      </w:r>
      <w:r w:rsidRPr="00935E79">
        <w:rPr>
          <w:rFonts w:ascii="Arial" w:hAnsi="Arial" w:cs="Arial"/>
        </w:rPr>
        <w:t>1/10/2023</w:t>
      </w:r>
    </w:p>
    <w:p w14:paraId="27F6759A" w14:textId="77777777" w:rsidR="006618FD" w:rsidRPr="00935E79" w:rsidRDefault="00B0187D">
      <w:pPr>
        <w:rPr>
          <w:rFonts w:ascii="Arial" w:hAnsi="Arial" w:cs="Arial"/>
        </w:rPr>
      </w:pPr>
      <w:proofErr w:type="spellStart"/>
      <w:r w:rsidRPr="00935E79">
        <w:rPr>
          <w:rFonts w:ascii="Arial" w:hAnsi="Arial" w:cs="Arial"/>
        </w:rPr>
        <w:t>MedCoE</w:t>
      </w:r>
      <w:proofErr w:type="spellEnd"/>
      <w:r w:rsidRPr="00935E79">
        <w:rPr>
          <w:rFonts w:ascii="Arial" w:hAnsi="Arial" w:cs="Arial"/>
        </w:rPr>
        <w:t xml:space="preserve"> Captains Career Course- completed 09/09/2022</w:t>
      </w:r>
    </w:p>
    <w:p w14:paraId="350A6259" w14:textId="77777777" w:rsidR="006618FD" w:rsidRPr="00935E79" w:rsidRDefault="00B0187D">
      <w:pPr>
        <w:rPr>
          <w:rFonts w:ascii="Arial" w:hAnsi="Arial" w:cs="Arial"/>
        </w:rPr>
      </w:pPr>
      <w:r w:rsidRPr="00935E79">
        <w:rPr>
          <w:rFonts w:ascii="Arial" w:hAnsi="Arial" w:cs="Arial"/>
        </w:rPr>
        <w:t>Auricular Acupuncture training-completed 07/01/2021</w:t>
      </w:r>
    </w:p>
    <w:p w14:paraId="6A6BBC28" w14:textId="77777777" w:rsidR="006618FD" w:rsidRPr="00935E79" w:rsidRDefault="00B0187D">
      <w:pPr>
        <w:rPr>
          <w:rFonts w:ascii="Arial" w:hAnsi="Arial" w:cs="Arial"/>
        </w:rPr>
      </w:pPr>
      <w:r w:rsidRPr="00935E79">
        <w:rPr>
          <w:rFonts w:ascii="Arial" w:hAnsi="Arial" w:cs="Arial"/>
        </w:rPr>
        <w:t>Foundations in Health Professions Education Certificate- completed 07/01/2020</w:t>
      </w:r>
    </w:p>
    <w:p w14:paraId="421E43D7" w14:textId="77777777" w:rsidR="006618FD" w:rsidRPr="00935E79" w:rsidRDefault="00B0187D">
      <w:pPr>
        <w:rPr>
          <w:rFonts w:ascii="Arial" w:hAnsi="Arial" w:cs="Arial"/>
        </w:rPr>
      </w:pPr>
      <w:r w:rsidRPr="00935E79">
        <w:rPr>
          <w:rFonts w:ascii="Arial" w:hAnsi="Arial" w:cs="Arial"/>
        </w:rPr>
        <w:t>Board Certified American Board of Pediatrics-General Pediatrics, 01/10/2020</w:t>
      </w:r>
    </w:p>
    <w:p w14:paraId="1E1D6BDE" w14:textId="77777777" w:rsidR="006618FD" w:rsidRPr="00935E79" w:rsidRDefault="00B0187D">
      <w:pPr>
        <w:rPr>
          <w:rFonts w:ascii="Arial" w:hAnsi="Arial" w:cs="Arial"/>
        </w:rPr>
      </w:pPr>
      <w:r w:rsidRPr="00935E79">
        <w:rPr>
          <w:rFonts w:ascii="Arial" w:hAnsi="Arial" w:cs="Arial"/>
        </w:rPr>
        <w:t>Military Medical Humanitarian Aid Course- completed 06/11/2019</w:t>
      </w:r>
    </w:p>
    <w:p w14:paraId="69BFF88A" w14:textId="77777777" w:rsidR="006618FD" w:rsidRPr="00935E79" w:rsidRDefault="00B0187D">
      <w:pPr>
        <w:rPr>
          <w:rFonts w:ascii="Arial" w:hAnsi="Arial" w:cs="Arial"/>
        </w:rPr>
      </w:pPr>
      <w:r w:rsidRPr="00935E79">
        <w:rPr>
          <w:rFonts w:ascii="Arial" w:hAnsi="Arial" w:cs="Arial"/>
        </w:rPr>
        <w:t>American Society for Gastrointestinal Endoscopy, First Year Fellows Course- 7/29/2019</w:t>
      </w:r>
    </w:p>
    <w:p w14:paraId="04AEBE9F" w14:textId="77777777" w:rsidR="006618FD" w:rsidRPr="00935E79" w:rsidRDefault="00B0187D">
      <w:pPr>
        <w:rPr>
          <w:rFonts w:ascii="Arial" w:hAnsi="Arial" w:cs="Arial"/>
        </w:rPr>
      </w:pPr>
      <w:r w:rsidRPr="00935E79">
        <w:rPr>
          <w:rFonts w:ascii="Arial" w:hAnsi="Arial" w:cs="Arial"/>
        </w:rPr>
        <w:t>Pediatric Fundamentals of Critical Care course- 04/08/2019</w:t>
      </w:r>
    </w:p>
    <w:p w14:paraId="3ED3903C" w14:textId="77777777" w:rsidR="006618FD" w:rsidRPr="00935E79" w:rsidRDefault="00B0187D">
      <w:pPr>
        <w:rPr>
          <w:rFonts w:ascii="Arial" w:hAnsi="Arial" w:cs="Arial"/>
        </w:rPr>
      </w:pPr>
      <w:r w:rsidRPr="00935E79">
        <w:rPr>
          <w:rFonts w:ascii="Arial" w:hAnsi="Arial" w:cs="Arial"/>
        </w:rPr>
        <w:t>Root Cause Analysis W3: A Science of Healthcare Delivery Course- 12/4/2018</w:t>
      </w:r>
    </w:p>
    <w:p w14:paraId="555129A8" w14:textId="77777777" w:rsidR="006618FD" w:rsidRPr="00935E79" w:rsidRDefault="00B0187D">
      <w:pPr>
        <w:rPr>
          <w:rFonts w:ascii="Arial" w:hAnsi="Arial" w:cs="Arial"/>
        </w:rPr>
      </w:pPr>
      <w:r w:rsidRPr="00935E79">
        <w:rPr>
          <w:rFonts w:ascii="Arial" w:hAnsi="Arial" w:cs="Arial"/>
        </w:rPr>
        <w:t>Neonatal Critical Air Transport Course</w:t>
      </w:r>
      <w:r w:rsidRPr="00935E79">
        <w:rPr>
          <w:rFonts w:ascii="Arial" w:hAnsi="Arial" w:cs="Arial"/>
          <w:i/>
        </w:rPr>
        <w:t xml:space="preserve">- </w:t>
      </w:r>
      <w:r w:rsidRPr="00935E79">
        <w:rPr>
          <w:rFonts w:ascii="Arial" w:hAnsi="Arial" w:cs="Arial"/>
        </w:rPr>
        <w:t>05/05/2017</w:t>
      </w:r>
    </w:p>
    <w:p w14:paraId="25B80666" w14:textId="77777777" w:rsidR="006618FD" w:rsidRPr="00935E79" w:rsidRDefault="00B0187D">
      <w:pPr>
        <w:rPr>
          <w:rFonts w:ascii="Arial" w:hAnsi="Arial" w:cs="Arial"/>
        </w:rPr>
      </w:pPr>
      <w:r w:rsidRPr="00935E79">
        <w:rPr>
          <w:rFonts w:ascii="Arial" w:hAnsi="Arial" w:cs="Arial"/>
        </w:rPr>
        <w:t>Pediatric Advanced Life Support (PALS)- expires: 06/2022</w:t>
      </w:r>
    </w:p>
    <w:p w14:paraId="1FDA2DE8" w14:textId="77777777" w:rsidR="006618FD" w:rsidRPr="00935E79" w:rsidRDefault="00B0187D">
      <w:pPr>
        <w:rPr>
          <w:rFonts w:ascii="Arial" w:hAnsi="Arial" w:cs="Arial"/>
        </w:rPr>
      </w:pPr>
      <w:r w:rsidRPr="00935E79">
        <w:rPr>
          <w:rFonts w:ascii="Arial" w:hAnsi="Arial" w:cs="Arial"/>
        </w:rPr>
        <w:t>Basic Life Support (BLS)- expires: 06/2022</w:t>
      </w:r>
    </w:p>
    <w:p w14:paraId="101FCF43" w14:textId="77777777" w:rsidR="006618FD" w:rsidRPr="00935E79" w:rsidRDefault="00B0187D">
      <w:pPr>
        <w:rPr>
          <w:rFonts w:ascii="Arial" w:hAnsi="Arial" w:cs="Arial"/>
        </w:rPr>
      </w:pPr>
      <w:r w:rsidRPr="00935E79">
        <w:rPr>
          <w:rFonts w:ascii="Arial" w:hAnsi="Arial" w:cs="Arial"/>
        </w:rPr>
        <w:t>Advanced Trauma Life Support Course- expires 01/22/2022</w:t>
      </w:r>
    </w:p>
    <w:p w14:paraId="2F5EF6BC" w14:textId="77777777" w:rsidR="006618FD" w:rsidRPr="00935E79" w:rsidRDefault="00B0187D">
      <w:pPr>
        <w:rPr>
          <w:rFonts w:ascii="Arial" w:hAnsi="Arial" w:cs="Arial"/>
          <w:i/>
        </w:rPr>
      </w:pPr>
      <w:r w:rsidRPr="00935E79">
        <w:rPr>
          <w:rFonts w:ascii="Arial" w:hAnsi="Arial" w:cs="Arial"/>
        </w:rPr>
        <w:lastRenderedPageBreak/>
        <w:t>Tactical Combat Casualty Care Course- completed 01/26/2017</w:t>
      </w:r>
    </w:p>
    <w:p w14:paraId="692C6961" w14:textId="77777777" w:rsidR="006618FD" w:rsidRPr="00935E79" w:rsidRDefault="00B0187D">
      <w:pPr>
        <w:rPr>
          <w:rFonts w:ascii="Arial" w:hAnsi="Arial" w:cs="Arial"/>
        </w:rPr>
      </w:pPr>
      <w:r w:rsidRPr="00935E79">
        <w:rPr>
          <w:rFonts w:ascii="Arial" w:hAnsi="Arial" w:cs="Arial"/>
        </w:rPr>
        <w:t>AMEDD Basic Officer Leadership Course- completed 06/21/2013</w:t>
      </w:r>
    </w:p>
    <w:p w14:paraId="67D39B55" w14:textId="77777777" w:rsidR="006618FD" w:rsidRPr="00935E79" w:rsidRDefault="00B0187D">
      <w:pPr>
        <w:rPr>
          <w:rFonts w:ascii="Arial" w:hAnsi="Arial" w:cs="Arial"/>
        </w:rPr>
      </w:pPr>
      <w:r w:rsidRPr="00935E79">
        <w:rPr>
          <w:rFonts w:ascii="Arial" w:hAnsi="Arial" w:cs="Arial"/>
        </w:rPr>
        <w:t>Hollingsworth Center for Ethical Leadership Certificate- completed 05/01/2012</w:t>
      </w:r>
    </w:p>
    <w:p w14:paraId="3BFAF7B4" w14:textId="77777777" w:rsidR="006618FD" w:rsidRPr="00935E79" w:rsidRDefault="006618FD">
      <w:pPr>
        <w:rPr>
          <w:rFonts w:ascii="Arial" w:hAnsi="Arial" w:cs="Arial"/>
          <w:i/>
        </w:rPr>
      </w:pPr>
    </w:p>
    <w:p w14:paraId="25FD767B" w14:textId="77777777" w:rsidR="006618FD" w:rsidRPr="00935E79" w:rsidRDefault="00B0187D">
      <w:pPr>
        <w:rPr>
          <w:rFonts w:ascii="Arial" w:hAnsi="Arial" w:cs="Arial"/>
          <w:b/>
        </w:rPr>
      </w:pPr>
      <w:r w:rsidRPr="00935E79">
        <w:rPr>
          <w:rFonts w:ascii="Arial" w:hAnsi="Arial" w:cs="Arial"/>
          <w:b/>
        </w:rPr>
        <w:t>LICENSURE</w:t>
      </w:r>
    </w:p>
    <w:p w14:paraId="5448CC9C" w14:textId="07DE6247" w:rsidR="00A755EE" w:rsidRPr="00935E79" w:rsidRDefault="00B0187D">
      <w:pPr>
        <w:rPr>
          <w:rFonts w:ascii="Arial" w:hAnsi="Arial" w:cs="Arial"/>
          <w:b/>
        </w:rPr>
      </w:pPr>
      <w:r w:rsidRPr="00935E79">
        <w:rPr>
          <w:rFonts w:ascii="Arial" w:hAnsi="Arial" w:cs="Arial"/>
          <w:noProof/>
        </w:rPr>
        <mc:AlternateContent>
          <mc:Choice Requires="wps">
            <w:drawing>
              <wp:anchor distT="4294967295" distB="4294967295" distL="114300" distR="114300" simplePos="0" relativeHeight="251664384" behindDoc="0" locked="0" layoutInCell="1" hidden="0" allowOverlap="1" wp14:anchorId="21D29CEE" wp14:editId="27DB22AA">
                <wp:simplePos x="0" y="0"/>
                <wp:positionH relativeFrom="column">
                  <wp:posOffset>1</wp:posOffset>
                </wp:positionH>
                <wp:positionV relativeFrom="paragraph">
                  <wp:posOffset>43196</wp:posOffset>
                </wp:positionV>
                <wp:extent cx="0" cy="25400"/>
                <wp:effectExtent l="0" t="0" r="0" b="0"/>
                <wp:wrapNone/>
                <wp:docPr id="48" name="Straight Arrow Connector 48"/>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25400" cap="flat" cmpd="sng">
                          <a:solidFill>
                            <a:srgbClr val="000000"/>
                          </a:solidFill>
                          <a:prstDash val="solid"/>
                          <a:round/>
                          <a:headEnd type="none" w="med" len="med"/>
                          <a:tailEnd type="none" w="med" len="med"/>
                        </a:ln>
                        <a:effectLst>
                          <a:outerShdw blurRad="63500" dist="20000" dir="5400000" rotWithShape="0">
                            <a:srgbClr val="000000">
                              <a:alpha val="37647"/>
                            </a:srgbClr>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43196</wp:posOffset>
                </wp:positionV>
                <wp:extent cx="0" cy="25400"/>
                <wp:effectExtent b="0" l="0" r="0" t="0"/>
                <wp:wrapNone/>
                <wp:docPr id="48" name="image23.png"/>
                <a:graphic>
                  <a:graphicData uri="http://schemas.openxmlformats.org/drawingml/2006/picture">
                    <pic:pic>
                      <pic:nvPicPr>
                        <pic:cNvPr id="0" name="image23.png"/>
                        <pic:cNvPicPr preferRelativeResize="0"/>
                      </pic:nvPicPr>
                      <pic:blipFill>
                        <a:blip r:embed="rId15"/>
                        <a:srcRect/>
                        <a:stretch>
                          <a:fillRect/>
                        </a:stretch>
                      </pic:blipFill>
                      <pic:spPr>
                        <a:xfrm>
                          <a:off x="0" y="0"/>
                          <a:ext cx="0" cy="25400"/>
                        </a:xfrm>
                        <a:prstGeom prst="rect"/>
                        <a:ln/>
                      </pic:spPr>
                    </pic:pic>
                  </a:graphicData>
                </a:graphic>
              </wp:anchor>
            </w:drawing>
          </mc:Fallback>
        </mc:AlternateContent>
      </w:r>
    </w:p>
    <w:p w14:paraId="13BEA8DC" w14:textId="4EACBFD9" w:rsidR="006618FD" w:rsidRPr="00935E79" w:rsidRDefault="00B0187D">
      <w:pPr>
        <w:rPr>
          <w:rFonts w:ascii="Arial" w:hAnsi="Arial" w:cs="Arial"/>
        </w:rPr>
      </w:pPr>
      <w:r w:rsidRPr="00935E79">
        <w:rPr>
          <w:rFonts w:ascii="Arial" w:hAnsi="Arial" w:cs="Arial"/>
        </w:rPr>
        <w:t>2024-current</w:t>
      </w:r>
      <w:r w:rsidRPr="00935E79">
        <w:rPr>
          <w:rFonts w:ascii="Arial" w:hAnsi="Arial" w:cs="Arial"/>
        </w:rPr>
        <w:tab/>
      </w:r>
      <w:r w:rsidRPr="00935E79">
        <w:rPr>
          <w:rFonts w:ascii="Arial" w:hAnsi="Arial" w:cs="Arial"/>
        </w:rPr>
        <w:tab/>
        <w:t>Texas State License</w:t>
      </w:r>
    </w:p>
    <w:p w14:paraId="1460CA7A" w14:textId="77777777" w:rsidR="006618FD" w:rsidRPr="00935E79" w:rsidRDefault="00B0187D">
      <w:pPr>
        <w:rPr>
          <w:rFonts w:ascii="Arial" w:hAnsi="Arial" w:cs="Arial"/>
        </w:rPr>
      </w:pPr>
      <w:r w:rsidRPr="00935E79">
        <w:rPr>
          <w:rFonts w:ascii="Arial" w:hAnsi="Arial" w:cs="Arial"/>
        </w:rPr>
        <w:t>2019-2022</w:t>
      </w:r>
      <w:r w:rsidRPr="00935E79">
        <w:rPr>
          <w:rFonts w:ascii="Arial" w:hAnsi="Arial" w:cs="Arial"/>
        </w:rPr>
        <w:tab/>
      </w:r>
      <w:r w:rsidRPr="00935E79">
        <w:rPr>
          <w:rFonts w:ascii="Arial" w:hAnsi="Arial" w:cs="Arial"/>
        </w:rPr>
        <w:tab/>
        <w:t>Virginia Medical Trainee License</w:t>
      </w:r>
    </w:p>
    <w:p w14:paraId="604479E4" w14:textId="77777777" w:rsidR="006618FD" w:rsidRPr="00935E79" w:rsidRDefault="00B0187D">
      <w:pPr>
        <w:rPr>
          <w:rFonts w:ascii="Arial" w:hAnsi="Arial" w:cs="Arial"/>
        </w:rPr>
      </w:pPr>
      <w:r w:rsidRPr="00935E79">
        <w:rPr>
          <w:rFonts w:ascii="Arial" w:hAnsi="Arial" w:cs="Arial"/>
        </w:rPr>
        <w:t>2017-current</w:t>
      </w:r>
      <w:r w:rsidRPr="00935E79">
        <w:rPr>
          <w:rFonts w:ascii="Arial" w:hAnsi="Arial" w:cs="Arial"/>
        </w:rPr>
        <w:tab/>
      </w:r>
      <w:r w:rsidRPr="00935E79">
        <w:rPr>
          <w:rFonts w:ascii="Arial" w:hAnsi="Arial" w:cs="Arial"/>
        </w:rPr>
        <w:tab/>
        <w:t xml:space="preserve">Controlled Substance Registration </w:t>
      </w:r>
    </w:p>
    <w:p w14:paraId="3E051C49" w14:textId="77777777" w:rsidR="006618FD" w:rsidRPr="00935E79" w:rsidRDefault="00B0187D">
      <w:pPr>
        <w:rPr>
          <w:rFonts w:ascii="Arial" w:hAnsi="Arial" w:cs="Arial"/>
          <w:i/>
        </w:rPr>
      </w:pPr>
      <w:r w:rsidRPr="00935E79">
        <w:rPr>
          <w:rFonts w:ascii="Arial" w:hAnsi="Arial" w:cs="Arial"/>
        </w:rPr>
        <w:t>2017-current</w:t>
      </w:r>
      <w:r w:rsidRPr="00935E79">
        <w:rPr>
          <w:rFonts w:ascii="Arial" w:hAnsi="Arial" w:cs="Arial"/>
        </w:rPr>
        <w:tab/>
      </w:r>
      <w:r w:rsidRPr="00935E79">
        <w:rPr>
          <w:rFonts w:ascii="Arial" w:hAnsi="Arial" w:cs="Arial"/>
        </w:rPr>
        <w:tab/>
        <w:t>Nebraska State License</w:t>
      </w:r>
    </w:p>
    <w:p w14:paraId="651AEB0B" w14:textId="77777777" w:rsidR="006618FD" w:rsidRPr="00935E79" w:rsidRDefault="00B0187D">
      <w:pPr>
        <w:rPr>
          <w:rFonts w:ascii="Arial" w:hAnsi="Arial" w:cs="Arial"/>
        </w:rPr>
      </w:pPr>
      <w:r w:rsidRPr="00935E79">
        <w:rPr>
          <w:rFonts w:ascii="Arial" w:hAnsi="Arial" w:cs="Arial"/>
        </w:rPr>
        <w:t>2016-current</w:t>
      </w:r>
      <w:r w:rsidRPr="00935E79">
        <w:rPr>
          <w:rFonts w:ascii="Arial" w:hAnsi="Arial" w:cs="Arial"/>
        </w:rPr>
        <w:tab/>
      </w:r>
      <w:r w:rsidRPr="00935E79">
        <w:rPr>
          <w:rFonts w:ascii="Arial" w:hAnsi="Arial" w:cs="Arial"/>
        </w:rPr>
        <w:tab/>
        <w:t>National Physician Identifier</w:t>
      </w:r>
    </w:p>
    <w:p w14:paraId="54B7EC9F" w14:textId="77777777" w:rsidR="006618FD" w:rsidRPr="00935E79" w:rsidRDefault="00B0187D">
      <w:pPr>
        <w:rPr>
          <w:rFonts w:ascii="Arial" w:hAnsi="Arial" w:cs="Arial"/>
        </w:rPr>
      </w:pPr>
      <w:r w:rsidRPr="00935E79">
        <w:rPr>
          <w:rFonts w:ascii="Arial" w:hAnsi="Arial" w:cs="Arial"/>
        </w:rPr>
        <w:t>2016-2017</w:t>
      </w:r>
      <w:r w:rsidRPr="00935E79">
        <w:rPr>
          <w:rFonts w:ascii="Arial" w:hAnsi="Arial" w:cs="Arial"/>
        </w:rPr>
        <w:tab/>
      </w:r>
      <w:r w:rsidRPr="00935E79">
        <w:rPr>
          <w:rFonts w:ascii="Arial" w:hAnsi="Arial" w:cs="Arial"/>
        </w:rPr>
        <w:tab/>
        <w:t>Physician in Training, Texas</w:t>
      </w:r>
    </w:p>
    <w:p w14:paraId="2EFD719F" w14:textId="77777777" w:rsidR="006618FD" w:rsidRPr="00935E79" w:rsidRDefault="00B0187D">
      <w:pPr>
        <w:rPr>
          <w:rFonts w:ascii="Arial" w:hAnsi="Arial" w:cs="Arial"/>
        </w:rPr>
      </w:pPr>
      <w:r w:rsidRPr="00935E79">
        <w:rPr>
          <w:rFonts w:ascii="Arial" w:hAnsi="Arial" w:cs="Arial"/>
        </w:rPr>
        <w:t>2008-2012</w:t>
      </w:r>
      <w:r w:rsidRPr="00935E79">
        <w:rPr>
          <w:rFonts w:ascii="Arial" w:hAnsi="Arial" w:cs="Arial"/>
        </w:rPr>
        <w:tab/>
      </w:r>
      <w:r w:rsidRPr="00935E79">
        <w:rPr>
          <w:rFonts w:ascii="Arial" w:hAnsi="Arial" w:cs="Arial"/>
        </w:rPr>
        <w:tab/>
        <w:t>Emergency Medical Technician</w:t>
      </w:r>
    </w:p>
    <w:p w14:paraId="4BFC9CC7" w14:textId="77777777" w:rsidR="006618FD" w:rsidRPr="00935E79" w:rsidRDefault="006618FD">
      <w:pPr>
        <w:rPr>
          <w:rFonts w:ascii="Arial" w:hAnsi="Arial" w:cs="Arial"/>
          <w:b/>
        </w:rPr>
      </w:pPr>
    </w:p>
    <w:p w14:paraId="35176B17" w14:textId="77777777" w:rsidR="006618FD" w:rsidRPr="00935E79" w:rsidRDefault="00B0187D">
      <w:pPr>
        <w:rPr>
          <w:rFonts w:ascii="Arial" w:hAnsi="Arial" w:cs="Arial"/>
          <w:b/>
        </w:rPr>
      </w:pPr>
      <w:r w:rsidRPr="00935E79">
        <w:rPr>
          <w:rFonts w:ascii="Arial" w:hAnsi="Arial" w:cs="Arial"/>
          <w:b/>
        </w:rPr>
        <w:t>PROFESSIONAL ORGANIZATION MEMBERSHIPS</w:t>
      </w:r>
    </w:p>
    <w:p w14:paraId="5E74214D" w14:textId="77777777" w:rsidR="006618FD" w:rsidRPr="00935E79" w:rsidRDefault="00B0187D">
      <w:pPr>
        <w:rPr>
          <w:rFonts w:ascii="Arial" w:hAnsi="Arial" w:cs="Arial"/>
          <w:b/>
        </w:rPr>
      </w:pPr>
      <w:r w:rsidRPr="00935E79">
        <w:rPr>
          <w:rFonts w:ascii="Arial" w:hAnsi="Arial" w:cs="Arial"/>
          <w:noProof/>
        </w:rPr>
        <mc:AlternateContent>
          <mc:Choice Requires="wps">
            <w:drawing>
              <wp:anchor distT="4294967295" distB="4294967295" distL="114300" distR="114300" simplePos="0" relativeHeight="251665408" behindDoc="0" locked="0" layoutInCell="1" hidden="0" allowOverlap="1" wp14:anchorId="1CCDA32F" wp14:editId="17FA0A3C">
                <wp:simplePos x="0" y="0"/>
                <wp:positionH relativeFrom="column">
                  <wp:posOffset>1</wp:posOffset>
                </wp:positionH>
                <wp:positionV relativeFrom="paragraph">
                  <wp:posOffset>55896</wp:posOffset>
                </wp:positionV>
                <wp:extent cx="0" cy="25400"/>
                <wp:effectExtent l="0" t="0" r="0" b="0"/>
                <wp:wrapNone/>
                <wp:docPr id="33" name="Straight Arrow Connector 33"/>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25400" cap="flat" cmpd="sng">
                          <a:solidFill>
                            <a:srgbClr val="000000"/>
                          </a:solidFill>
                          <a:prstDash val="solid"/>
                          <a:round/>
                          <a:headEnd type="none" w="med" len="med"/>
                          <a:tailEnd type="none" w="med" len="med"/>
                        </a:ln>
                        <a:effectLst>
                          <a:outerShdw blurRad="63500" dist="20000" dir="5400000" rotWithShape="0">
                            <a:srgbClr val="000000">
                              <a:alpha val="37647"/>
                            </a:srgbClr>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55896</wp:posOffset>
                </wp:positionV>
                <wp:extent cx="0" cy="25400"/>
                <wp:effectExtent b="0" l="0" r="0" t="0"/>
                <wp:wrapNone/>
                <wp:docPr id="33" name="image8.png"/>
                <a:graphic>
                  <a:graphicData uri="http://schemas.openxmlformats.org/drawingml/2006/picture">
                    <pic:pic>
                      <pic:nvPicPr>
                        <pic:cNvPr id="0" name="image8.png"/>
                        <pic:cNvPicPr preferRelativeResize="0"/>
                      </pic:nvPicPr>
                      <pic:blipFill>
                        <a:blip r:embed="rId16"/>
                        <a:srcRect/>
                        <a:stretch>
                          <a:fillRect/>
                        </a:stretch>
                      </pic:blipFill>
                      <pic:spPr>
                        <a:xfrm>
                          <a:off x="0" y="0"/>
                          <a:ext cx="0" cy="25400"/>
                        </a:xfrm>
                        <a:prstGeom prst="rect"/>
                        <a:ln/>
                      </pic:spPr>
                    </pic:pic>
                  </a:graphicData>
                </a:graphic>
              </wp:anchor>
            </w:drawing>
          </mc:Fallback>
        </mc:AlternateContent>
      </w:r>
    </w:p>
    <w:p w14:paraId="5B8033A8" w14:textId="4E839C57" w:rsidR="00143280" w:rsidRPr="00935E79" w:rsidRDefault="00143280">
      <w:pPr>
        <w:ind w:left="2160" w:hanging="2160"/>
        <w:rPr>
          <w:rFonts w:ascii="Arial" w:hAnsi="Arial" w:cs="Arial"/>
        </w:rPr>
      </w:pPr>
      <w:r w:rsidRPr="00935E79">
        <w:rPr>
          <w:rFonts w:ascii="Arial" w:hAnsi="Arial" w:cs="Arial"/>
        </w:rPr>
        <w:t>2025-current</w:t>
      </w:r>
      <w:r w:rsidRPr="00935E79">
        <w:rPr>
          <w:rFonts w:ascii="Arial" w:hAnsi="Arial" w:cs="Arial"/>
        </w:rPr>
        <w:tab/>
      </w:r>
      <w:proofErr w:type="spellStart"/>
      <w:r w:rsidRPr="00935E79">
        <w:rPr>
          <w:rFonts w:ascii="Arial" w:hAnsi="Arial" w:cs="Arial"/>
        </w:rPr>
        <w:t>Conopus</w:t>
      </w:r>
      <w:proofErr w:type="spellEnd"/>
      <w:r w:rsidRPr="00935E79">
        <w:rPr>
          <w:rFonts w:ascii="Arial" w:hAnsi="Arial" w:cs="Arial"/>
        </w:rPr>
        <w:t xml:space="preserve"> Club, San Antonio, TX</w:t>
      </w:r>
    </w:p>
    <w:p w14:paraId="282E7FE9" w14:textId="4828ACF6" w:rsidR="006618FD" w:rsidRPr="00935E79" w:rsidRDefault="00B0187D">
      <w:pPr>
        <w:ind w:left="2160" w:hanging="2160"/>
        <w:rPr>
          <w:rFonts w:ascii="Arial" w:hAnsi="Arial" w:cs="Arial"/>
        </w:rPr>
      </w:pPr>
      <w:r w:rsidRPr="00935E79">
        <w:rPr>
          <w:rFonts w:ascii="Arial" w:hAnsi="Arial" w:cs="Arial"/>
        </w:rPr>
        <w:t>2023-current</w:t>
      </w:r>
      <w:r w:rsidRPr="00935E79">
        <w:rPr>
          <w:rFonts w:ascii="Arial" w:hAnsi="Arial" w:cs="Arial"/>
        </w:rPr>
        <w:tab/>
        <w:t>Medical Volunteer, San Antonio Livestock Exposition, Inc.</w:t>
      </w:r>
    </w:p>
    <w:p w14:paraId="1AEDC791" w14:textId="77777777" w:rsidR="006618FD" w:rsidRPr="00935E79" w:rsidRDefault="00B0187D">
      <w:pPr>
        <w:ind w:left="2160" w:hanging="2160"/>
        <w:rPr>
          <w:rFonts w:ascii="Arial" w:hAnsi="Arial" w:cs="Arial"/>
        </w:rPr>
      </w:pPr>
      <w:r w:rsidRPr="00935E79">
        <w:rPr>
          <w:rFonts w:ascii="Arial" w:hAnsi="Arial" w:cs="Arial"/>
        </w:rPr>
        <w:t>2023-current</w:t>
      </w:r>
      <w:r w:rsidRPr="00935E79">
        <w:rPr>
          <w:rFonts w:ascii="Arial" w:hAnsi="Arial" w:cs="Arial"/>
        </w:rPr>
        <w:tab/>
        <w:t xml:space="preserve">Alpha Omega Alpha Honor Medical Society (AΩA), </w:t>
      </w:r>
      <w:r w:rsidRPr="00935E79">
        <w:rPr>
          <w:rFonts w:ascii="Arial" w:hAnsi="Arial" w:cs="Arial"/>
        </w:rPr>
        <w:br/>
        <w:t>Membership number</w:t>
      </w:r>
    </w:p>
    <w:p w14:paraId="2F0DC8D0" w14:textId="77777777" w:rsidR="006618FD" w:rsidRPr="00935E79" w:rsidRDefault="00B0187D">
      <w:pPr>
        <w:ind w:left="2160" w:hanging="2160"/>
        <w:rPr>
          <w:rFonts w:ascii="Arial" w:hAnsi="Arial" w:cs="Arial"/>
        </w:rPr>
      </w:pPr>
      <w:r w:rsidRPr="00935E79">
        <w:rPr>
          <w:rFonts w:ascii="Arial" w:hAnsi="Arial" w:cs="Arial"/>
        </w:rPr>
        <w:t>2022-current</w:t>
      </w:r>
      <w:r w:rsidRPr="00935E79">
        <w:rPr>
          <w:rFonts w:ascii="Arial" w:hAnsi="Arial" w:cs="Arial"/>
        </w:rPr>
        <w:tab/>
        <w:t>The San Antonio German Club</w:t>
      </w:r>
    </w:p>
    <w:p w14:paraId="3EDDA3D0" w14:textId="77777777" w:rsidR="006618FD" w:rsidRPr="00935E79" w:rsidRDefault="00B0187D">
      <w:pPr>
        <w:ind w:left="2160" w:hanging="2160"/>
        <w:rPr>
          <w:rFonts w:ascii="Arial" w:hAnsi="Arial" w:cs="Arial"/>
        </w:rPr>
      </w:pPr>
      <w:r w:rsidRPr="00935E79">
        <w:rPr>
          <w:rFonts w:ascii="Arial" w:hAnsi="Arial" w:cs="Arial"/>
        </w:rPr>
        <w:t>2021-current</w:t>
      </w:r>
      <w:r w:rsidRPr="00935E79">
        <w:rPr>
          <w:rFonts w:ascii="Arial" w:hAnsi="Arial" w:cs="Arial"/>
        </w:rPr>
        <w:tab/>
        <w:t xml:space="preserve">AMSUS, The society for federal health professions, </w:t>
      </w:r>
      <w:r w:rsidRPr="00935E79">
        <w:rPr>
          <w:rFonts w:ascii="Arial" w:hAnsi="Arial" w:cs="Arial"/>
          <w:color w:val="222222"/>
          <w:highlight w:val="white"/>
        </w:rPr>
        <w:t>Membership ID</w:t>
      </w:r>
    </w:p>
    <w:p w14:paraId="57E22AA4" w14:textId="77777777" w:rsidR="006618FD" w:rsidRPr="00935E79" w:rsidRDefault="00B0187D">
      <w:pPr>
        <w:ind w:left="2160" w:hanging="2160"/>
        <w:rPr>
          <w:rFonts w:ascii="Arial" w:hAnsi="Arial" w:cs="Arial"/>
        </w:rPr>
      </w:pPr>
      <w:r w:rsidRPr="00935E79">
        <w:rPr>
          <w:rFonts w:ascii="Arial" w:hAnsi="Arial" w:cs="Arial"/>
        </w:rPr>
        <w:t>2020-current</w:t>
      </w:r>
      <w:r w:rsidRPr="00935E79">
        <w:rPr>
          <w:rFonts w:ascii="Arial" w:hAnsi="Arial" w:cs="Arial"/>
        </w:rPr>
        <w:tab/>
        <w:t>Local Champion, Global Injury Research Collaborative</w:t>
      </w:r>
    </w:p>
    <w:p w14:paraId="1A8ACBBE" w14:textId="77777777" w:rsidR="006618FD" w:rsidRPr="00935E79" w:rsidRDefault="00B0187D">
      <w:pPr>
        <w:ind w:left="2160" w:hanging="2160"/>
        <w:rPr>
          <w:rFonts w:ascii="Arial" w:hAnsi="Arial" w:cs="Arial"/>
        </w:rPr>
      </w:pPr>
      <w:r w:rsidRPr="00935E79">
        <w:rPr>
          <w:rFonts w:ascii="Arial" w:hAnsi="Arial" w:cs="Arial"/>
        </w:rPr>
        <w:t>2020-current</w:t>
      </w:r>
      <w:r w:rsidRPr="00935E79">
        <w:rPr>
          <w:rFonts w:ascii="Arial" w:hAnsi="Arial" w:cs="Arial"/>
        </w:rPr>
        <w:tab/>
        <w:t xml:space="preserve">Member, North American Society for Pediatric Gastroenterology Hepatology and Nutrition </w:t>
      </w:r>
    </w:p>
    <w:p w14:paraId="59B6FCA8" w14:textId="77777777" w:rsidR="006618FD" w:rsidRPr="00935E79" w:rsidRDefault="00B0187D">
      <w:pPr>
        <w:rPr>
          <w:rFonts w:ascii="Arial" w:hAnsi="Arial" w:cs="Arial"/>
        </w:rPr>
      </w:pPr>
      <w:r w:rsidRPr="00935E79">
        <w:rPr>
          <w:rFonts w:ascii="Arial" w:hAnsi="Arial" w:cs="Arial"/>
        </w:rPr>
        <w:t>2020-2022</w:t>
      </w:r>
      <w:r w:rsidRPr="00935E79">
        <w:rPr>
          <w:rFonts w:ascii="Arial" w:hAnsi="Arial" w:cs="Arial"/>
        </w:rPr>
        <w:tab/>
      </w:r>
      <w:r w:rsidRPr="00935E79">
        <w:rPr>
          <w:rFonts w:ascii="Arial" w:hAnsi="Arial" w:cs="Arial"/>
        </w:rPr>
        <w:tab/>
        <w:t xml:space="preserve">American </w:t>
      </w:r>
      <w:proofErr w:type="spellStart"/>
      <w:r w:rsidRPr="00935E79">
        <w:rPr>
          <w:rFonts w:ascii="Arial" w:hAnsi="Arial" w:cs="Arial"/>
        </w:rPr>
        <w:t>Neurogastroenterology</w:t>
      </w:r>
      <w:proofErr w:type="spellEnd"/>
      <w:r w:rsidRPr="00935E79">
        <w:rPr>
          <w:rFonts w:ascii="Arial" w:hAnsi="Arial" w:cs="Arial"/>
        </w:rPr>
        <w:t xml:space="preserve"> and Motility Society</w:t>
      </w:r>
    </w:p>
    <w:p w14:paraId="5C07A18E" w14:textId="77777777" w:rsidR="006618FD" w:rsidRPr="00935E79" w:rsidRDefault="00B0187D">
      <w:pPr>
        <w:rPr>
          <w:rFonts w:ascii="Arial" w:hAnsi="Arial" w:cs="Arial"/>
        </w:rPr>
      </w:pPr>
      <w:r w:rsidRPr="00935E79">
        <w:rPr>
          <w:rFonts w:ascii="Arial" w:hAnsi="Arial" w:cs="Arial"/>
        </w:rPr>
        <w:t>2020-2023</w:t>
      </w:r>
      <w:r w:rsidRPr="00935E79">
        <w:rPr>
          <w:rFonts w:ascii="Arial" w:hAnsi="Arial" w:cs="Arial"/>
        </w:rPr>
        <w:tab/>
      </w:r>
      <w:r w:rsidRPr="00935E79">
        <w:rPr>
          <w:rFonts w:ascii="Arial" w:hAnsi="Arial" w:cs="Arial"/>
        </w:rPr>
        <w:tab/>
        <w:t>American Gastroenterological Association</w:t>
      </w:r>
    </w:p>
    <w:p w14:paraId="2BCDAD56" w14:textId="77777777" w:rsidR="006618FD" w:rsidRPr="00935E79" w:rsidRDefault="00B0187D">
      <w:pPr>
        <w:rPr>
          <w:rFonts w:ascii="Arial" w:hAnsi="Arial" w:cs="Arial"/>
        </w:rPr>
      </w:pPr>
      <w:r w:rsidRPr="00935E79">
        <w:rPr>
          <w:rFonts w:ascii="Arial" w:hAnsi="Arial" w:cs="Arial"/>
        </w:rPr>
        <w:t>2016-current</w:t>
      </w:r>
      <w:r w:rsidRPr="00935E79">
        <w:rPr>
          <w:rFonts w:ascii="Arial" w:hAnsi="Arial" w:cs="Arial"/>
        </w:rPr>
        <w:tab/>
      </w:r>
      <w:r w:rsidRPr="00935E79">
        <w:rPr>
          <w:rFonts w:ascii="Arial" w:hAnsi="Arial" w:cs="Arial"/>
        </w:rPr>
        <w:tab/>
        <w:t>American Academy of Pediatrics, Section on Uniformed Services</w:t>
      </w:r>
    </w:p>
    <w:p w14:paraId="0C7F938A" w14:textId="77777777" w:rsidR="006618FD" w:rsidRPr="00935E79" w:rsidRDefault="00B0187D">
      <w:pPr>
        <w:rPr>
          <w:rFonts w:ascii="Arial" w:hAnsi="Arial" w:cs="Arial"/>
        </w:rPr>
      </w:pPr>
      <w:r w:rsidRPr="00935E79">
        <w:rPr>
          <w:rFonts w:ascii="Arial" w:hAnsi="Arial" w:cs="Arial"/>
        </w:rPr>
        <w:t>2019-current</w:t>
      </w:r>
      <w:r w:rsidRPr="00935E79">
        <w:rPr>
          <w:rFonts w:ascii="Arial" w:hAnsi="Arial" w:cs="Arial"/>
        </w:rPr>
        <w:tab/>
      </w:r>
      <w:r w:rsidRPr="00935E79">
        <w:rPr>
          <w:rFonts w:ascii="Arial" w:hAnsi="Arial" w:cs="Arial"/>
        </w:rPr>
        <w:tab/>
        <w:t xml:space="preserve">North American Society for Pediatric Gastroenterology </w:t>
      </w:r>
    </w:p>
    <w:p w14:paraId="154BB9B3" w14:textId="77777777" w:rsidR="006618FD" w:rsidRPr="00935E79" w:rsidRDefault="00B0187D">
      <w:pPr>
        <w:ind w:left="1440" w:firstLine="720"/>
        <w:rPr>
          <w:rFonts w:ascii="Arial" w:hAnsi="Arial" w:cs="Arial"/>
        </w:rPr>
      </w:pPr>
      <w:r w:rsidRPr="00935E79">
        <w:rPr>
          <w:rFonts w:ascii="Arial" w:hAnsi="Arial" w:cs="Arial"/>
        </w:rPr>
        <w:t xml:space="preserve">Hepatology and Nutrition, Member </w:t>
      </w:r>
    </w:p>
    <w:p w14:paraId="151FD415" w14:textId="77777777" w:rsidR="006618FD" w:rsidRPr="00935E79" w:rsidRDefault="00B0187D">
      <w:pPr>
        <w:rPr>
          <w:rFonts w:ascii="Arial" w:hAnsi="Arial" w:cs="Arial"/>
        </w:rPr>
      </w:pPr>
      <w:r w:rsidRPr="00935E79">
        <w:rPr>
          <w:rFonts w:ascii="Arial" w:hAnsi="Arial" w:cs="Arial"/>
        </w:rPr>
        <w:t>2019-current</w:t>
      </w:r>
      <w:r w:rsidRPr="00935E79">
        <w:rPr>
          <w:rFonts w:ascii="Arial" w:hAnsi="Arial" w:cs="Arial"/>
        </w:rPr>
        <w:tab/>
      </w:r>
      <w:r w:rsidRPr="00935E79">
        <w:rPr>
          <w:rFonts w:ascii="Arial" w:hAnsi="Arial" w:cs="Arial"/>
        </w:rPr>
        <w:tab/>
        <w:t>American Society for Gastrointestinal Endoscopy</w:t>
      </w:r>
    </w:p>
    <w:p w14:paraId="0117EB1F" w14:textId="77777777" w:rsidR="006618FD" w:rsidRPr="00935E79" w:rsidRDefault="00B0187D">
      <w:pPr>
        <w:rPr>
          <w:rFonts w:ascii="Arial" w:hAnsi="Arial" w:cs="Arial"/>
        </w:rPr>
      </w:pPr>
      <w:r w:rsidRPr="00935E79">
        <w:rPr>
          <w:rFonts w:ascii="Arial" w:hAnsi="Arial" w:cs="Arial"/>
        </w:rPr>
        <w:t>2018-current</w:t>
      </w:r>
      <w:r w:rsidRPr="00935E79">
        <w:rPr>
          <w:rFonts w:ascii="Arial" w:hAnsi="Arial" w:cs="Arial"/>
        </w:rPr>
        <w:tab/>
      </w:r>
      <w:r w:rsidRPr="00935E79">
        <w:rPr>
          <w:rFonts w:ascii="Arial" w:hAnsi="Arial" w:cs="Arial"/>
        </w:rPr>
        <w:tab/>
        <w:t>American Association for the Study of Liver Disease</w:t>
      </w:r>
    </w:p>
    <w:p w14:paraId="0DA3AE4D" w14:textId="77777777" w:rsidR="006618FD" w:rsidRPr="00935E79" w:rsidRDefault="00B0187D">
      <w:pPr>
        <w:rPr>
          <w:rFonts w:ascii="Arial" w:hAnsi="Arial" w:cs="Arial"/>
        </w:rPr>
      </w:pPr>
      <w:r w:rsidRPr="00935E79">
        <w:rPr>
          <w:rFonts w:ascii="Arial" w:hAnsi="Arial" w:cs="Arial"/>
        </w:rPr>
        <w:t>2016-current</w:t>
      </w:r>
      <w:r w:rsidRPr="00935E79">
        <w:rPr>
          <w:rFonts w:ascii="Arial" w:hAnsi="Arial" w:cs="Arial"/>
        </w:rPr>
        <w:tab/>
      </w:r>
      <w:r w:rsidRPr="00935E79">
        <w:rPr>
          <w:rFonts w:ascii="Arial" w:hAnsi="Arial" w:cs="Arial"/>
        </w:rPr>
        <w:tab/>
        <w:t>Texas Pediatric Society</w:t>
      </w:r>
    </w:p>
    <w:p w14:paraId="5B626FA0" w14:textId="77777777" w:rsidR="006618FD" w:rsidRPr="00935E79" w:rsidRDefault="00B0187D">
      <w:pPr>
        <w:rPr>
          <w:rFonts w:ascii="Arial" w:hAnsi="Arial" w:cs="Arial"/>
        </w:rPr>
      </w:pPr>
      <w:r w:rsidRPr="00935E79">
        <w:rPr>
          <w:rFonts w:ascii="Arial" w:hAnsi="Arial" w:cs="Arial"/>
        </w:rPr>
        <w:t>2014-current</w:t>
      </w:r>
      <w:r w:rsidRPr="00935E79">
        <w:rPr>
          <w:rFonts w:ascii="Arial" w:hAnsi="Arial" w:cs="Arial"/>
        </w:rPr>
        <w:tab/>
      </w:r>
      <w:r w:rsidRPr="00935E79">
        <w:rPr>
          <w:rFonts w:ascii="Arial" w:hAnsi="Arial" w:cs="Arial"/>
        </w:rPr>
        <w:tab/>
        <w:t>American Academy of Pediatrics</w:t>
      </w:r>
    </w:p>
    <w:p w14:paraId="6A61468B" w14:textId="77777777" w:rsidR="006618FD" w:rsidRPr="00935E79" w:rsidRDefault="00B0187D">
      <w:pPr>
        <w:rPr>
          <w:rFonts w:ascii="Arial" w:hAnsi="Arial" w:cs="Arial"/>
        </w:rPr>
      </w:pPr>
      <w:r w:rsidRPr="00935E79">
        <w:rPr>
          <w:rFonts w:ascii="Arial" w:hAnsi="Arial" w:cs="Arial"/>
        </w:rPr>
        <w:t>2014-current</w:t>
      </w:r>
      <w:r w:rsidRPr="00935E79">
        <w:rPr>
          <w:rFonts w:ascii="Arial" w:hAnsi="Arial" w:cs="Arial"/>
        </w:rPr>
        <w:tab/>
      </w:r>
      <w:r w:rsidRPr="00935E79">
        <w:rPr>
          <w:rFonts w:ascii="Arial" w:hAnsi="Arial" w:cs="Arial"/>
        </w:rPr>
        <w:tab/>
        <w:t>National Shock Society</w:t>
      </w:r>
    </w:p>
    <w:p w14:paraId="30DC3CEE" w14:textId="77777777" w:rsidR="006618FD" w:rsidRPr="00935E79" w:rsidRDefault="00B0187D">
      <w:pPr>
        <w:rPr>
          <w:rFonts w:ascii="Arial" w:hAnsi="Arial" w:cs="Arial"/>
        </w:rPr>
      </w:pPr>
      <w:r w:rsidRPr="00935E79">
        <w:rPr>
          <w:rFonts w:ascii="Arial" w:hAnsi="Arial" w:cs="Arial"/>
        </w:rPr>
        <w:t>2012-current</w:t>
      </w:r>
      <w:r w:rsidRPr="00935E79">
        <w:rPr>
          <w:rFonts w:ascii="Arial" w:hAnsi="Arial" w:cs="Arial"/>
        </w:rPr>
        <w:tab/>
      </w:r>
      <w:r w:rsidRPr="00935E79">
        <w:rPr>
          <w:rFonts w:ascii="Arial" w:hAnsi="Arial" w:cs="Arial"/>
        </w:rPr>
        <w:tab/>
        <w:t>Phi Beta Phi Medical Fraternity</w:t>
      </w:r>
    </w:p>
    <w:p w14:paraId="0C1A48A9" w14:textId="77777777" w:rsidR="006618FD" w:rsidRPr="00935E79" w:rsidRDefault="00B0187D">
      <w:pPr>
        <w:rPr>
          <w:rFonts w:ascii="Arial" w:hAnsi="Arial" w:cs="Arial"/>
        </w:rPr>
      </w:pPr>
      <w:r w:rsidRPr="00935E79">
        <w:rPr>
          <w:rFonts w:ascii="Arial" w:hAnsi="Arial" w:cs="Arial"/>
        </w:rPr>
        <w:t>2010-current</w:t>
      </w:r>
      <w:r w:rsidRPr="00935E79">
        <w:rPr>
          <w:rFonts w:ascii="Arial" w:hAnsi="Arial" w:cs="Arial"/>
        </w:rPr>
        <w:tab/>
      </w:r>
      <w:r w:rsidRPr="00935E79">
        <w:rPr>
          <w:rFonts w:ascii="Arial" w:hAnsi="Arial" w:cs="Arial"/>
        </w:rPr>
        <w:tab/>
        <w:t>Ross Volunteer Association</w:t>
      </w:r>
    </w:p>
    <w:p w14:paraId="676238D5" w14:textId="77777777" w:rsidR="006618FD" w:rsidRPr="00935E79" w:rsidRDefault="00B0187D">
      <w:pPr>
        <w:rPr>
          <w:rFonts w:ascii="Arial" w:hAnsi="Arial" w:cs="Arial"/>
        </w:rPr>
      </w:pPr>
      <w:r w:rsidRPr="00935E79">
        <w:rPr>
          <w:rFonts w:ascii="Arial" w:hAnsi="Arial" w:cs="Arial"/>
        </w:rPr>
        <w:t>2008-current</w:t>
      </w:r>
      <w:r w:rsidRPr="00935E79">
        <w:rPr>
          <w:rFonts w:ascii="Arial" w:hAnsi="Arial" w:cs="Arial"/>
        </w:rPr>
        <w:tab/>
      </w:r>
      <w:r w:rsidRPr="00935E79">
        <w:rPr>
          <w:rFonts w:ascii="Arial" w:hAnsi="Arial" w:cs="Arial"/>
        </w:rPr>
        <w:tab/>
        <w:t>Texas A&amp;M Corps of Cadets Association</w:t>
      </w:r>
    </w:p>
    <w:p w14:paraId="3E2B417C" w14:textId="77777777" w:rsidR="006618FD" w:rsidRPr="00935E79" w:rsidRDefault="006618FD">
      <w:pPr>
        <w:rPr>
          <w:rFonts w:ascii="Arial" w:hAnsi="Arial" w:cs="Arial"/>
          <w:b/>
        </w:rPr>
      </w:pPr>
    </w:p>
    <w:p w14:paraId="1C7C006D" w14:textId="77777777" w:rsidR="006618FD" w:rsidRPr="00935E79" w:rsidRDefault="00B0187D">
      <w:pPr>
        <w:rPr>
          <w:rFonts w:ascii="Arial" w:hAnsi="Arial" w:cs="Arial"/>
          <w:b/>
        </w:rPr>
      </w:pPr>
      <w:r w:rsidRPr="00935E79">
        <w:rPr>
          <w:rFonts w:ascii="Arial" w:hAnsi="Arial" w:cs="Arial"/>
          <w:b/>
        </w:rPr>
        <w:t>EDITORIAL BOARD APPOINTMENTS</w:t>
      </w:r>
    </w:p>
    <w:p w14:paraId="5C2908EC" w14:textId="77777777" w:rsidR="006618FD" w:rsidRPr="00935E79" w:rsidRDefault="00B0187D">
      <w:pPr>
        <w:rPr>
          <w:rFonts w:ascii="Arial" w:hAnsi="Arial" w:cs="Arial"/>
          <w:b/>
        </w:rPr>
      </w:pPr>
      <w:r w:rsidRPr="00935E79">
        <w:rPr>
          <w:rFonts w:ascii="Arial" w:hAnsi="Arial" w:cs="Arial"/>
          <w:noProof/>
        </w:rPr>
        <mc:AlternateContent>
          <mc:Choice Requires="wps">
            <w:drawing>
              <wp:anchor distT="4294967295" distB="4294967295" distL="114300" distR="114300" simplePos="0" relativeHeight="251666432" behindDoc="0" locked="0" layoutInCell="1" hidden="0" allowOverlap="1" wp14:anchorId="6E675033" wp14:editId="0C7C9B68">
                <wp:simplePos x="0" y="0"/>
                <wp:positionH relativeFrom="column">
                  <wp:posOffset>1</wp:posOffset>
                </wp:positionH>
                <wp:positionV relativeFrom="paragraph">
                  <wp:posOffset>17796</wp:posOffset>
                </wp:positionV>
                <wp:extent cx="0" cy="25400"/>
                <wp:effectExtent l="0" t="0" r="0" b="0"/>
                <wp:wrapNone/>
                <wp:docPr id="47" name="Straight Arrow Connector 47"/>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25400" cap="flat" cmpd="sng">
                          <a:solidFill>
                            <a:srgbClr val="000000"/>
                          </a:solidFill>
                          <a:prstDash val="solid"/>
                          <a:round/>
                          <a:headEnd type="none" w="med" len="med"/>
                          <a:tailEnd type="none" w="med" len="med"/>
                        </a:ln>
                        <a:effectLst>
                          <a:outerShdw blurRad="63500" dist="20000" dir="5400000" rotWithShape="0">
                            <a:srgbClr val="000000">
                              <a:alpha val="37647"/>
                            </a:srgbClr>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17796</wp:posOffset>
                </wp:positionV>
                <wp:extent cx="0" cy="25400"/>
                <wp:effectExtent b="0" l="0" r="0" t="0"/>
                <wp:wrapNone/>
                <wp:docPr id="47" name="image22.png"/>
                <a:graphic>
                  <a:graphicData uri="http://schemas.openxmlformats.org/drawingml/2006/picture">
                    <pic:pic>
                      <pic:nvPicPr>
                        <pic:cNvPr id="0" name="image22.png"/>
                        <pic:cNvPicPr preferRelativeResize="0"/>
                      </pic:nvPicPr>
                      <pic:blipFill>
                        <a:blip r:embed="rId17"/>
                        <a:srcRect/>
                        <a:stretch>
                          <a:fillRect/>
                        </a:stretch>
                      </pic:blipFill>
                      <pic:spPr>
                        <a:xfrm>
                          <a:off x="0" y="0"/>
                          <a:ext cx="0" cy="25400"/>
                        </a:xfrm>
                        <a:prstGeom prst="rect"/>
                        <a:ln/>
                      </pic:spPr>
                    </pic:pic>
                  </a:graphicData>
                </a:graphic>
              </wp:anchor>
            </w:drawing>
          </mc:Fallback>
        </mc:AlternateContent>
      </w:r>
    </w:p>
    <w:p w14:paraId="3DC4B506" w14:textId="3FD2053D" w:rsidR="009A19CA" w:rsidRPr="00935E79" w:rsidRDefault="009A19CA">
      <w:pPr>
        <w:ind w:left="2160" w:hanging="2160"/>
        <w:rPr>
          <w:rFonts w:ascii="Arial" w:hAnsi="Arial" w:cs="Arial"/>
        </w:rPr>
      </w:pPr>
      <w:r w:rsidRPr="00935E79">
        <w:rPr>
          <w:rFonts w:ascii="Arial" w:hAnsi="Arial" w:cs="Arial"/>
        </w:rPr>
        <w:t>2025-current</w:t>
      </w:r>
      <w:r w:rsidRPr="00935E79">
        <w:rPr>
          <w:rFonts w:ascii="Arial" w:hAnsi="Arial" w:cs="Arial"/>
        </w:rPr>
        <w:tab/>
        <w:t>American Academy of Pediatrics, sub-editor for Gastroenterology, Pediatrics in Review</w:t>
      </w:r>
    </w:p>
    <w:p w14:paraId="66A665AB" w14:textId="40F2CD8F" w:rsidR="00E81C60" w:rsidRPr="00935E79" w:rsidRDefault="00E81C60">
      <w:pPr>
        <w:ind w:left="2160" w:hanging="2160"/>
        <w:rPr>
          <w:rFonts w:ascii="Arial" w:hAnsi="Arial" w:cs="Arial"/>
        </w:rPr>
      </w:pPr>
      <w:r w:rsidRPr="00935E79">
        <w:rPr>
          <w:rFonts w:ascii="Arial" w:hAnsi="Arial" w:cs="Arial"/>
        </w:rPr>
        <w:t>2024-current</w:t>
      </w:r>
      <w:r w:rsidRPr="00935E79">
        <w:rPr>
          <w:rFonts w:ascii="Arial" w:hAnsi="Arial" w:cs="Arial"/>
        </w:rPr>
        <w:tab/>
        <w:t>NASPGHAN Assistant Editor, GIKIDS.org patient education website</w:t>
      </w:r>
    </w:p>
    <w:p w14:paraId="2D482FD6" w14:textId="43D53D88" w:rsidR="006618FD" w:rsidRPr="00935E79" w:rsidRDefault="00B0187D">
      <w:pPr>
        <w:ind w:left="2160" w:hanging="2160"/>
        <w:rPr>
          <w:rFonts w:ascii="Arial" w:hAnsi="Arial" w:cs="Arial"/>
        </w:rPr>
      </w:pPr>
      <w:r w:rsidRPr="00935E79">
        <w:rPr>
          <w:rFonts w:ascii="Arial" w:hAnsi="Arial" w:cs="Arial"/>
        </w:rPr>
        <w:t>2023-current</w:t>
      </w:r>
      <w:r w:rsidRPr="00935E79">
        <w:rPr>
          <w:rFonts w:ascii="Arial" w:hAnsi="Arial" w:cs="Arial"/>
        </w:rPr>
        <w:tab/>
        <w:t>American Academy of Pediatrics, PREP GI Editorial Board member</w:t>
      </w:r>
    </w:p>
    <w:p w14:paraId="455FE003" w14:textId="77777777" w:rsidR="006618FD" w:rsidRPr="00935E79" w:rsidRDefault="00B0187D">
      <w:pPr>
        <w:ind w:left="2160" w:hanging="2160"/>
        <w:rPr>
          <w:rFonts w:ascii="Arial" w:hAnsi="Arial" w:cs="Arial"/>
        </w:rPr>
      </w:pPr>
      <w:r w:rsidRPr="00935E79">
        <w:rPr>
          <w:rFonts w:ascii="Arial" w:hAnsi="Arial" w:cs="Arial"/>
        </w:rPr>
        <w:t>2022-current</w:t>
      </w:r>
      <w:r w:rsidRPr="00935E79">
        <w:rPr>
          <w:rFonts w:ascii="Arial" w:hAnsi="Arial" w:cs="Arial"/>
        </w:rPr>
        <w:tab/>
        <w:t>Co-editor, American Academy of Pediatrics, HealthyChildren.org Gastroenterology section</w:t>
      </w:r>
    </w:p>
    <w:p w14:paraId="0A21A092" w14:textId="77777777" w:rsidR="006618FD" w:rsidRPr="00935E79" w:rsidRDefault="00B0187D">
      <w:pPr>
        <w:ind w:left="2160" w:hanging="2160"/>
        <w:rPr>
          <w:rFonts w:ascii="Arial" w:hAnsi="Arial" w:cs="Arial"/>
        </w:rPr>
      </w:pPr>
      <w:r w:rsidRPr="00935E79">
        <w:rPr>
          <w:rFonts w:ascii="Arial" w:hAnsi="Arial" w:cs="Arial"/>
        </w:rPr>
        <w:t>2018-2019</w:t>
      </w:r>
      <w:r w:rsidRPr="00935E79">
        <w:rPr>
          <w:rFonts w:ascii="Arial" w:hAnsi="Arial" w:cs="Arial"/>
        </w:rPr>
        <w:tab/>
        <w:t>Bentham Open Ambassador, Open Nutrition Journal</w:t>
      </w:r>
    </w:p>
    <w:p w14:paraId="4719AD79" w14:textId="77777777" w:rsidR="006618FD" w:rsidRPr="00935E79" w:rsidRDefault="00B0187D">
      <w:pPr>
        <w:ind w:left="2160" w:hanging="2160"/>
        <w:rPr>
          <w:rFonts w:ascii="Arial" w:hAnsi="Arial" w:cs="Arial"/>
        </w:rPr>
      </w:pPr>
      <w:r w:rsidRPr="00935E79">
        <w:rPr>
          <w:rFonts w:ascii="Arial" w:hAnsi="Arial" w:cs="Arial"/>
        </w:rPr>
        <w:t>2018-2019</w:t>
      </w:r>
      <w:r w:rsidRPr="00935E79">
        <w:rPr>
          <w:rFonts w:ascii="Arial" w:hAnsi="Arial" w:cs="Arial"/>
        </w:rPr>
        <w:tab/>
        <w:t>Editorial Board Member, American Journal of Pediatrics</w:t>
      </w:r>
    </w:p>
    <w:p w14:paraId="3F20C9C8" w14:textId="77777777" w:rsidR="006618FD" w:rsidRPr="00935E79" w:rsidRDefault="006618FD">
      <w:pPr>
        <w:rPr>
          <w:rFonts w:ascii="Arial" w:hAnsi="Arial" w:cs="Arial"/>
          <w:b/>
        </w:rPr>
      </w:pPr>
    </w:p>
    <w:p w14:paraId="67E9DACA" w14:textId="77777777" w:rsidR="006618FD" w:rsidRPr="00935E79" w:rsidRDefault="00B0187D">
      <w:pPr>
        <w:rPr>
          <w:rFonts w:ascii="Arial" w:hAnsi="Arial" w:cs="Arial"/>
          <w:b/>
        </w:rPr>
      </w:pPr>
      <w:r w:rsidRPr="00935E79">
        <w:rPr>
          <w:rFonts w:ascii="Arial" w:hAnsi="Arial" w:cs="Arial"/>
          <w:b/>
        </w:rPr>
        <w:t>INSTITUTIONAL POSITIONS, COMMITTEE ASSIGNMENTS and ADMINISTRATIVE SERVICES</w:t>
      </w:r>
      <w:r w:rsidRPr="00935E79">
        <w:rPr>
          <w:rFonts w:ascii="Arial" w:hAnsi="Arial" w:cs="Arial"/>
          <w:b/>
        </w:rPr>
        <w:br/>
      </w:r>
      <w:r w:rsidRPr="00935E79">
        <w:rPr>
          <w:rFonts w:ascii="Arial" w:hAnsi="Arial" w:cs="Arial"/>
          <w:i/>
        </w:rPr>
        <w:t>* indicates multi-disciplinary clinical team</w:t>
      </w:r>
    </w:p>
    <w:p w14:paraId="117B6F1F" w14:textId="77777777" w:rsidR="006618FD" w:rsidRPr="00935E79" w:rsidRDefault="00B0187D">
      <w:pPr>
        <w:rPr>
          <w:rFonts w:ascii="Arial" w:hAnsi="Arial" w:cs="Arial"/>
          <w:b/>
        </w:rPr>
      </w:pPr>
      <w:r w:rsidRPr="00935E79">
        <w:rPr>
          <w:rFonts w:ascii="Arial" w:hAnsi="Arial" w:cs="Arial"/>
          <w:noProof/>
        </w:rPr>
        <mc:AlternateContent>
          <mc:Choice Requires="wps">
            <w:drawing>
              <wp:anchor distT="4294967295" distB="4294967295" distL="114300" distR="114300" simplePos="0" relativeHeight="251667456" behindDoc="0" locked="0" layoutInCell="1" hidden="0" allowOverlap="1" wp14:anchorId="2362A765" wp14:editId="1ABC9387">
                <wp:simplePos x="0" y="0"/>
                <wp:positionH relativeFrom="column">
                  <wp:posOffset>1</wp:posOffset>
                </wp:positionH>
                <wp:positionV relativeFrom="paragraph">
                  <wp:posOffset>17796</wp:posOffset>
                </wp:positionV>
                <wp:extent cx="0" cy="25400"/>
                <wp:effectExtent l="0" t="0" r="0" b="0"/>
                <wp:wrapNone/>
                <wp:docPr id="45" name="Straight Arrow Connector 45"/>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25400" cap="flat" cmpd="sng">
                          <a:solidFill>
                            <a:srgbClr val="000000"/>
                          </a:solidFill>
                          <a:prstDash val="solid"/>
                          <a:round/>
                          <a:headEnd type="none" w="med" len="med"/>
                          <a:tailEnd type="none" w="med" len="med"/>
                        </a:ln>
                        <a:effectLst>
                          <a:outerShdw blurRad="63500" dist="20000" dir="5400000" rotWithShape="0">
                            <a:srgbClr val="000000">
                              <a:alpha val="37647"/>
                            </a:srgbClr>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17796</wp:posOffset>
                </wp:positionV>
                <wp:extent cx="0" cy="25400"/>
                <wp:effectExtent b="0" l="0" r="0" t="0"/>
                <wp:wrapNone/>
                <wp:docPr id="45" name="image20.png"/>
                <a:graphic>
                  <a:graphicData uri="http://schemas.openxmlformats.org/drawingml/2006/picture">
                    <pic:pic>
                      <pic:nvPicPr>
                        <pic:cNvPr id="0" name="image20.png"/>
                        <pic:cNvPicPr preferRelativeResize="0"/>
                      </pic:nvPicPr>
                      <pic:blipFill>
                        <a:blip r:embed="rId18"/>
                        <a:srcRect/>
                        <a:stretch>
                          <a:fillRect/>
                        </a:stretch>
                      </pic:blipFill>
                      <pic:spPr>
                        <a:xfrm>
                          <a:off x="0" y="0"/>
                          <a:ext cx="0" cy="25400"/>
                        </a:xfrm>
                        <a:prstGeom prst="rect"/>
                        <a:ln/>
                      </pic:spPr>
                    </pic:pic>
                  </a:graphicData>
                </a:graphic>
              </wp:anchor>
            </w:drawing>
          </mc:Fallback>
        </mc:AlternateContent>
      </w:r>
    </w:p>
    <w:p w14:paraId="273144E9" w14:textId="059582FB" w:rsidR="00973B32" w:rsidRPr="00935E79" w:rsidRDefault="00973B32" w:rsidP="00973B32">
      <w:pPr>
        <w:ind w:left="2160" w:hanging="2160"/>
        <w:rPr>
          <w:rFonts w:ascii="Arial" w:hAnsi="Arial" w:cs="Arial"/>
        </w:rPr>
      </w:pPr>
      <w:r w:rsidRPr="00935E79">
        <w:rPr>
          <w:rFonts w:ascii="Arial" w:hAnsi="Arial" w:cs="Arial"/>
        </w:rPr>
        <w:t>2025-current</w:t>
      </w:r>
      <w:r w:rsidRPr="00935E79">
        <w:rPr>
          <w:rFonts w:ascii="Arial" w:hAnsi="Arial" w:cs="Arial"/>
        </w:rPr>
        <w:tab/>
        <w:t>*Medical Director, Pediatric Aerodigestive Center at Brooke Army Medical Center</w:t>
      </w:r>
    </w:p>
    <w:p w14:paraId="2B4ACED2" w14:textId="032E6DA7" w:rsidR="00973B32" w:rsidRPr="00935E79" w:rsidRDefault="00973B32" w:rsidP="00973B32">
      <w:pPr>
        <w:ind w:left="2160" w:hanging="2160"/>
        <w:rPr>
          <w:rFonts w:ascii="Arial" w:hAnsi="Arial" w:cs="Arial"/>
        </w:rPr>
      </w:pPr>
      <w:r w:rsidRPr="00935E79">
        <w:rPr>
          <w:rFonts w:ascii="Arial" w:hAnsi="Arial" w:cs="Arial"/>
        </w:rPr>
        <w:t>2024-current</w:t>
      </w:r>
      <w:r w:rsidRPr="00935E79">
        <w:rPr>
          <w:rFonts w:ascii="Arial" w:hAnsi="Arial" w:cs="Arial"/>
        </w:rPr>
        <w:tab/>
        <w:t>*Medical Director, Pediatric Complex Medicine Clinic at Brooke Army Medical Center</w:t>
      </w:r>
    </w:p>
    <w:p w14:paraId="30E47201" w14:textId="53CE7DEC" w:rsidR="006618FD" w:rsidRPr="00935E79" w:rsidRDefault="00B0187D" w:rsidP="00973B32">
      <w:pPr>
        <w:rPr>
          <w:rFonts w:ascii="Arial" w:hAnsi="Arial" w:cs="Arial"/>
        </w:rPr>
      </w:pPr>
      <w:r w:rsidRPr="00935E79">
        <w:rPr>
          <w:rFonts w:ascii="Arial" w:hAnsi="Arial" w:cs="Arial"/>
        </w:rPr>
        <w:t>2022-current</w:t>
      </w:r>
      <w:r w:rsidRPr="00935E79">
        <w:rPr>
          <w:rFonts w:ascii="Arial" w:hAnsi="Arial" w:cs="Arial"/>
        </w:rPr>
        <w:tab/>
      </w:r>
      <w:r w:rsidRPr="00935E79">
        <w:rPr>
          <w:rFonts w:ascii="Arial" w:hAnsi="Arial" w:cs="Arial"/>
        </w:rPr>
        <w:tab/>
        <w:t>Site Dean, Texas A&amp;M University Health Science Center</w:t>
      </w:r>
    </w:p>
    <w:p w14:paraId="46F65A9E" w14:textId="77777777" w:rsidR="006618FD" w:rsidRPr="00935E79" w:rsidRDefault="00B0187D">
      <w:pPr>
        <w:ind w:left="2160" w:hanging="2160"/>
        <w:rPr>
          <w:rFonts w:ascii="Arial" w:hAnsi="Arial" w:cs="Arial"/>
        </w:rPr>
      </w:pPr>
      <w:r w:rsidRPr="00935E79">
        <w:rPr>
          <w:rFonts w:ascii="Arial" w:hAnsi="Arial" w:cs="Arial"/>
        </w:rPr>
        <w:t>2022-2023</w:t>
      </w:r>
      <w:r w:rsidRPr="00935E79">
        <w:rPr>
          <w:rFonts w:ascii="Arial" w:hAnsi="Arial" w:cs="Arial"/>
        </w:rPr>
        <w:tab/>
        <w:t>*Medical Director, Cystic fibrosis Center at Brooke Army Medical Center</w:t>
      </w:r>
    </w:p>
    <w:p w14:paraId="73FF3976" w14:textId="77777777" w:rsidR="006618FD" w:rsidRPr="00935E79" w:rsidRDefault="00B0187D">
      <w:pPr>
        <w:ind w:left="2160" w:hanging="2160"/>
        <w:rPr>
          <w:rFonts w:ascii="Arial" w:hAnsi="Arial" w:cs="Arial"/>
        </w:rPr>
      </w:pPr>
      <w:r w:rsidRPr="00935E79">
        <w:rPr>
          <w:rFonts w:ascii="Arial" w:hAnsi="Arial" w:cs="Arial"/>
        </w:rPr>
        <w:t>2022-current</w:t>
      </w:r>
      <w:r w:rsidRPr="00935E79">
        <w:rPr>
          <w:rFonts w:ascii="Arial" w:hAnsi="Arial" w:cs="Arial"/>
        </w:rPr>
        <w:tab/>
        <w:t>*Medical Director, Pediatric Colorectal Center at Brooke Army Medical Center</w:t>
      </w:r>
    </w:p>
    <w:p w14:paraId="214C4A72" w14:textId="74878642" w:rsidR="006618FD" w:rsidRPr="00935E79" w:rsidRDefault="00B0187D">
      <w:pPr>
        <w:ind w:left="2160" w:hanging="2160"/>
        <w:rPr>
          <w:rFonts w:ascii="Arial" w:hAnsi="Arial" w:cs="Arial"/>
        </w:rPr>
      </w:pPr>
      <w:r w:rsidRPr="00935E79">
        <w:rPr>
          <w:rFonts w:ascii="Arial" w:hAnsi="Arial" w:cs="Arial"/>
        </w:rPr>
        <w:t>2022-</w:t>
      </w:r>
      <w:r w:rsidR="00973B32" w:rsidRPr="00935E79">
        <w:rPr>
          <w:rFonts w:ascii="Arial" w:hAnsi="Arial" w:cs="Arial"/>
        </w:rPr>
        <w:t>2024</w:t>
      </w:r>
      <w:r w:rsidRPr="00935E79">
        <w:rPr>
          <w:rFonts w:ascii="Arial" w:hAnsi="Arial" w:cs="Arial"/>
        </w:rPr>
        <w:tab/>
        <w:t>*Medical Director, Technology Dependent Clinic at Brooke Army Medical Center</w:t>
      </w:r>
    </w:p>
    <w:p w14:paraId="06D0C485" w14:textId="77777777" w:rsidR="006618FD" w:rsidRPr="00935E79" w:rsidRDefault="00B0187D">
      <w:pPr>
        <w:ind w:left="2160" w:hanging="2160"/>
        <w:rPr>
          <w:rFonts w:ascii="Arial" w:hAnsi="Arial" w:cs="Arial"/>
        </w:rPr>
      </w:pPr>
      <w:r w:rsidRPr="00935E79">
        <w:rPr>
          <w:rFonts w:ascii="Arial" w:hAnsi="Arial" w:cs="Arial"/>
        </w:rPr>
        <w:t>2022-current</w:t>
      </w:r>
      <w:r w:rsidRPr="00935E79">
        <w:rPr>
          <w:rFonts w:ascii="Arial" w:hAnsi="Arial" w:cs="Arial"/>
        </w:rPr>
        <w:tab/>
        <w:t>Deputy Chief, Division of Pediatric Gastroenterology, Hepatology and Nutrition, Brooke Army Medical Center</w:t>
      </w:r>
    </w:p>
    <w:p w14:paraId="120FD246" w14:textId="77777777" w:rsidR="006618FD" w:rsidRPr="00935E79" w:rsidRDefault="00B0187D">
      <w:pPr>
        <w:ind w:left="2160" w:hanging="2160"/>
        <w:rPr>
          <w:rFonts w:ascii="Arial" w:hAnsi="Arial" w:cs="Arial"/>
        </w:rPr>
      </w:pPr>
      <w:r w:rsidRPr="00935E79">
        <w:rPr>
          <w:rFonts w:ascii="Arial" w:hAnsi="Arial" w:cs="Arial"/>
        </w:rPr>
        <w:t>2022- current</w:t>
      </w:r>
      <w:r w:rsidRPr="00935E79">
        <w:rPr>
          <w:rFonts w:ascii="Arial" w:hAnsi="Arial" w:cs="Arial"/>
        </w:rPr>
        <w:tab/>
        <w:t>Leader, San Antonio Military Market Staff Communication Line of Effort committee</w:t>
      </w:r>
    </w:p>
    <w:p w14:paraId="04028480" w14:textId="77777777" w:rsidR="006618FD" w:rsidRPr="00935E79" w:rsidRDefault="00B0187D">
      <w:pPr>
        <w:ind w:left="2160" w:hanging="2160"/>
        <w:rPr>
          <w:rFonts w:ascii="Arial" w:hAnsi="Arial" w:cs="Arial"/>
        </w:rPr>
      </w:pPr>
      <w:r w:rsidRPr="00935E79">
        <w:rPr>
          <w:rFonts w:ascii="Arial" w:hAnsi="Arial" w:cs="Arial"/>
        </w:rPr>
        <w:t>2022- current</w:t>
      </w:r>
      <w:r w:rsidRPr="00935E79">
        <w:rPr>
          <w:rFonts w:ascii="Arial" w:hAnsi="Arial" w:cs="Arial"/>
        </w:rPr>
        <w:tab/>
        <w:t>*Pilot Leader, Virtual Education Center, San Antonio Military Market</w:t>
      </w:r>
    </w:p>
    <w:p w14:paraId="6FA1D766" w14:textId="77777777" w:rsidR="006618FD" w:rsidRPr="00935E79" w:rsidRDefault="00B0187D">
      <w:pPr>
        <w:ind w:left="2160" w:hanging="2160"/>
        <w:rPr>
          <w:rFonts w:ascii="Arial" w:hAnsi="Arial" w:cs="Arial"/>
        </w:rPr>
      </w:pPr>
      <w:r w:rsidRPr="00935E79">
        <w:rPr>
          <w:rFonts w:ascii="Arial" w:hAnsi="Arial" w:cs="Arial"/>
        </w:rPr>
        <w:t>2022-current</w:t>
      </w:r>
      <w:r w:rsidRPr="00935E79">
        <w:rPr>
          <w:rFonts w:ascii="Arial" w:hAnsi="Arial" w:cs="Arial"/>
        </w:rPr>
        <w:tab/>
        <w:t>Module Director, Pediatric Gastroenterology, Hepatology and Nutrition</w:t>
      </w:r>
    </w:p>
    <w:p w14:paraId="2ED14709" w14:textId="77777777" w:rsidR="006618FD" w:rsidRPr="00935E79" w:rsidRDefault="00B0187D">
      <w:pPr>
        <w:ind w:left="2160" w:hanging="2160"/>
        <w:rPr>
          <w:rFonts w:ascii="Arial" w:hAnsi="Arial" w:cs="Arial"/>
        </w:rPr>
      </w:pPr>
      <w:r w:rsidRPr="00935E79">
        <w:rPr>
          <w:rFonts w:ascii="Arial" w:hAnsi="Arial" w:cs="Arial"/>
        </w:rPr>
        <w:t>2022-2023</w:t>
      </w:r>
      <w:r w:rsidRPr="00935E79">
        <w:rPr>
          <w:rFonts w:ascii="Arial" w:hAnsi="Arial" w:cs="Arial"/>
        </w:rPr>
        <w:tab/>
        <w:t>Patient Education Committee, American Academy of Pediatrics</w:t>
      </w:r>
    </w:p>
    <w:p w14:paraId="2D9EFC29" w14:textId="77777777" w:rsidR="006618FD" w:rsidRPr="00935E79" w:rsidRDefault="00B0187D">
      <w:pPr>
        <w:ind w:left="2160" w:hanging="2160"/>
        <w:rPr>
          <w:rFonts w:ascii="Arial" w:hAnsi="Arial" w:cs="Arial"/>
        </w:rPr>
      </w:pPr>
      <w:r w:rsidRPr="00935E79">
        <w:rPr>
          <w:rFonts w:ascii="Arial" w:hAnsi="Arial" w:cs="Arial"/>
        </w:rPr>
        <w:lastRenderedPageBreak/>
        <w:t>2022-current</w:t>
      </w:r>
      <w:r w:rsidRPr="00935E79">
        <w:rPr>
          <w:rFonts w:ascii="Arial" w:hAnsi="Arial" w:cs="Arial"/>
        </w:rPr>
        <w:tab/>
        <w:t>Member, Quality Improvement and Research Committee (QIRC), Pediatrics Residency, San Antonio Uniformed Services Health Education Consortium (SAUSHEC)</w:t>
      </w:r>
    </w:p>
    <w:p w14:paraId="473C8D35" w14:textId="77777777" w:rsidR="006618FD" w:rsidRPr="00935E79" w:rsidRDefault="00B0187D">
      <w:pPr>
        <w:ind w:left="2160" w:hanging="2160"/>
        <w:rPr>
          <w:rFonts w:ascii="Arial" w:hAnsi="Arial" w:cs="Arial"/>
        </w:rPr>
      </w:pPr>
      <w:r w:rsidRPr="00935E79">
        <w:rPr>
          <w:rFonts w:ascii="Arial" w:hAnsi="Arial" w:cs="Arial"/>
        </w:rPr>
        <w:t>2019-2022</w:t>
      </w:r>
      <w:r w:rsidRPr="00935E79">
        <w:rPr>
          <w:rFonts w:ascii="Arial" w:hAnsi="Arial" w:cs="Arial"/>
        </w:rPr>
        <w:tab/>
        <w:t xml:space="preserve">Walter Reed Pediatric Scholarly Oversight Committee for Residents (SOCR, </w:t>
      </w:r>
      <w:r w:rsidRPr="00935E79">
        <w:rPr>
          <w:rFonts w:ascii="Arial" w:hAnsi="Arial" w:cs="Arial"/>
          <w:i/>
        </w:rPr>
        <w:t>formerly RROC</w:t>
      </w:r>
      <w:r w:rsidRPr="00935E79">
        <w:rPr>
          <w:rFonts w:ascii="Arial" w:hAnsi="Arial" w:cs="Arial"/>
        </w:rPr>
        <w:t>)</w:t>
      </w:r>
    </w:p>
    <w:p w14:paraId="7901FBB3" w14:textId="77777777" w:rsidR="006618FD" w:rsidRPr="00935E79" w:rsidRDefault="00B0187D">
      <w:pPr>
        <w:ind w:left="2160" w:hanging="2160"/>
        <w:rPr>
          <w:rFonts w:ascii="Arial" w:hAnsi="Arial" w:cs="Arial"/>
        </w:rPr>
      </w:pPr>
      <w:r w:rsidRPr="00935E79">
        <w:rPr>
          <w:rFonts w:ascii="Arial" w:hAnsi="Arial" w:cs="Arial"/>
        </w:rPr>
        <w:t>2017-2018</w:t>
      </w:r>
      <w:r w:rsidRPr="00935E79">
        <w:rPr>
          <w:rFonts w:ascii="Arial" w:hAnsi="Arial" w:cs="Arial"/>
        </w:rPr>
        <w:tab/>
        <w:t>SAUSHEC Antimicrobial Stewardship Program</w:t>
      </w:r>
    </w:p>
    <w:p w14:paraId="5C21ECE0" w14:textId="77777777" w:rsidR="006618FD" w:rsidRPr="00935E79" w:rsidRDefault="00B0187D">
      <w:pPr>
        <w:ind w:left="2160" w:hanging="2160"/>
        <w:rPr>
          <w:rFonts w:ascii="Arial" w:hAnsi="Arial" w:cs="Arial"/>
        </w:rPr>
      </w:pPr>
      <w:r w:rsidRPr="00935E79">
        <w:rPr>
          <w:rFonts w:ascii="Arial" w:hAnsi="Arial" w:cs="Arial"/>
        </w:rPr>
        <w:t>2016-2017</w:t>
      </w:r>
      <w:r w:rsidRPr="00935E79">
        <w:rPr>
          <w:rFonts w:ascii="Arial" w:hAnsi="Arial" w:cs="Arial"/>
        </w:rPr>
        <w:tab/>
        <w:t xml:space="preserve">Liaison for: AAP </w:t>
      </w:r>
      <w:proofErr w:type="spellStart"/>
      <w:r w:rsidRPr="00935E79">
        <w:rPr>
          <w:rFonts w:ascii="Arial" w:hAnsi="Arial" w:cs="Arial"/>
        </w:rPr>
        <w:t>PediaLink</w:t>
      </w:r>
      <w:proofErr w:type="spellEnd"/>
      <w:r w:rsidRPr="00935E79">
        <w:rPr>
          <w:rFonts w:ascii="Arial" w:hAnsi="Arial" w:cs="Arial"/>
        </w:rPr>
        <w:t xml:space="preserve"> Workgroup </w:t>
      </w:r>
    </w:p>
    <w:p w14:paraId="1C89281E" w14:textId="77777777" w:rsidR="006618FD" w:rsidRPr="00935E79" w:rsidRDefault="00B0187D">
      <w:pPr>
        <w:rPr>
          <w:rFonts w:ascii="Arial" w:hAnsi="Arial" w:cs="Arial"/>
        </w:rPr>
      </w:pPr>
      <w:r w:rsidRPr="00935E79">
        <w:rPr>
          <w:rFonts w:ascii="Arial" w:hAnsi="Arial" w:cs="Arial"/>
        </w:rPr>
        <w:t>2016-2018</w:t>
      </w:r>
      <w:r w:rsidRPr="00935E79">
        <w:rPr>
          <w:rFonts w:ascii="Arial" w:hAnsi="Arial" w:cs="Arial"/>
        </w:rPr>
        <w:tab/>
      </w:r>
      <w:r w:rsidRPr="00935E79">
        <w:rPr>
          <w:rFonts w:ascii="Arial" w:hAnsi="Arial" w:cs="Arial"/>
        </w:rPr>
        <w:tab/>
        <w:t>SAUSHEC Simulation Subcommittee</w:t>
      </w:r>
    </w:p>
    <w:p w14:paraId="54D4B919" w14:textId="77777777" w:rsidR="006618FD" w:rsidRPr="00935E79" w:rsidRDefault="00B0187D">
      <w:pPr>
        <w:rPr>
          <w:rFonts w:ascii="Arial" w:hAnsi="Arial" w:cs="Arial"/>
        </w:rPr>
      </w:pPr>
      <w:r w:rsidRPr="00935E79">
        <w:rPr>
          <w:rFonts w:ascii="Arial" w:hAnsi="Arial" w:cs="Arial"/>
        </w:rPr>
        <w:t xml:space="preserve">2016-2019               </w:t>
      </w:r>
      <w:r w:rsidRPr="00935E79">
        <w:rPr>
          <w:rFonts w:ascii="Arial" w:hAnsi="Arial" w:cs="Arial"/>
        </w:rPr>
        <w:tab/>
        <w:t xml:space="preserve">SAUSHEC House Staff Council Research Subcommittee </w:t>
      </w:r>
    </w:p>
    <w:p w14:paraId="7FCDE8BE" w14:textId="77777777" w:rsidR="006618FD" w:rsidRPr="00935E79" w:rsidRDefault="00B0187D">
      <w:pPr>
        <w:ind w:left="1440" w:firstLine="720"/>
        <w:rPr>
          <w:rFonts w:ascii="Arial" w:hAnsi="Arial" w:cs="Arial"/>
        </w:rPr>
      </w:pPr>
      <w:r w:rsidRPr="00935E79">
        <w:rPr>
          <w:rFonts w:ascii="Arial" w:hAnsi="Arial" w:cs="Arial"/>
        </w:rPr>
        <w:t>Representative</w:t>
      </w:r>
    </w:p>
    <w:p w14:paraId="1966BA1C" w14:textId="77777777" w:rsidR="006618FD" w:rsidRPr="00935E79" w:rsidRDefault="006618FD">
      <w:pPr>
        <w:rPr>
          <w:rFonts w:ascii="Arial" w:hAnsi="Arial" w:cs="Arial"/>
          <w:b/>
        </w:rPr>
      </w:pPr>
    </w:p>
    <w:p w14:paraId="14FE8C08" w14:textId="77777777" w:rsidR="006618FD" w:rsidRPr="00935E79" w:rsidRDefault="00B0187D">
      <w:pPr>
        <w:rPr>
          <w:rFonts w:ascii="Arial" w:hAnsi="Arial" w:cs="Arial"/>
          <w:b/>
        </w:rPr>
      </w:pPr>
      <w:r w:rsidRPr="00935E79">
        <w:rPr>
          <w:rFonts w:ascii="Arial" w:hAnsi="Arial" w:cs="Arial"/>
          <w:b/>
        </w:rPr>
        <w:t>INNOVATIVE QUALITY ASSURANCE PROGRAMS</w:t>
      </w:r>
    </w:p>
    <w:p w14:paraId="044EC9CE" w14:textId="77777777" w:rsidR="006618FD" w:rsidRPr="00935E79" w:rsidRDefault="00B0187D">
      <w:pPr>
        <w:rPr>
          <w:rFonts w:ascii="Arial" w:hAnsi="Arial" w:cs="Arial"/>
          <w:b/>
        </w:rPr>
      </w:pPr>
      <w:r w:rsidRPr="00935E79">
        <w:rPr>
          <w:rFonts w:ascii="Arial" w:hAnsi="Arial" w:cs="Arial"/>
          <w:noProof/>
        </w:rPr>
        <mc:AlternateContent>
          <mc:Choice Requires="wps">
            <w:drawing>
              <wp:anchor distT="4294967295" distB="4294967295" distL="114300" distR="114300" simplePos="0" relativeHeight="251668480" behindDoc="0" locked="0" layoutInCell="1" hidden="0" allowOverlap="1" wp14:anchorId="4F74609C" wp14:editId="3EAB0DD9">
                <wp:simplePos x="0" y="0"/>
                <wp:positionH relativeFrom="column">
                  <wp:posOffset>1</wp:posOffset>
                </wp:positionH>
                <wp:positionV relativeFrom="paragraph">
                  <wp:posOffset>55896</wp:posOffset>
                </wp:positionV>
                <wp:extent cx="0" cy="25400"/>
                <wp:effectExtent l="0" t="0" r="0" b="0"/>
                <wp:wrapNone/>
                <wp:docPr id="37" name="Straight Arrow Connector 37"/>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25400" cap="flat" cmpd="sng">
                          <a:solidFill>
                            <a:srgbClr val="000000"/>
                          </a:solidFill>
                          <a:prstDash val="solid"/>
                          <a:round/>
                          <a:headEnd type="none" w="med" len="med"/>
                          <a:tailEnd type="none" w="med" len="med"/>
                        </a:ln>
                        <a:effectLst>
                          <a:outerShdw blurRad="63500" dist="20000" dir="5400000" rotWithShape="0">
                            <a:srgbClr val="000000">
                              <a:alpha val="37647"/>
                            </a:srgbClr>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55896</wp:posOffset>
                </wp:positionV>
                <wp:extent cx="0" cy="25400"/>
                <wp:effectExtent b="0" l="0" r="0" t="0"/>
                <wp:wrapNone/>
                <wp:docPr id="37" name="image12.png"/>
                <a:graphic>
                  <a:graphicData uri="http://schemas.openxmlformats.org/drawingml/2006/picture">
                    <pic:pic>
                      <pic:nvPicPr>
                        <pic:cNvPr id="0" name="image12.png"/>
                        <pic:cNvPicPr preferRelativeResize="0"/>
                      </pic:nvPicPr>
                      <pic:blipFill>
                        <a:blip r:embed="rId19"/>
                        <a:srcRect/>
                        <a:stretch>
                          <a:fillRect/>
                        </a:stretch>
                      </pic:blipFill>
                      <pic:spPr>
                        <a:xfrm>
                          <a:off x="0" y="0"/>
                          <a:ext cx="0" cy="25400"/>
                        </a:xfrm>
                        <a:prstGeom prst="rect"/>
                        <a:ln/>
                      </pic:spPr>
                    </pic:pic>
                  </a:graphicData>
                </a:graphic>
              </wp:anchor>
            </w:drawing>
          </mc:Fallback>
        </mc:AlternateContent>
      </w:r>
    </w:p>
    <w:p w14:paraId="5DA08E78" w14:textId="77777777" w:rsidR="006618FD" w:rsidRPr="00935E79" w:rsidRDefault="00B0187D">
      <w:pPr>
        <w:rPr>
          <w:rFonts w:ascii="Arial" w:hAnsi="Arial" w:cs="Arial"/>
          <w:b/>
          <w:u w:val="single"/>
        </w:rPr>
      </w:pPr>
      <w:r w:rsidRPr="00935E79">
        <w:rPr>
          <w:rFonts w:ascii="Arial" w:hAnsi="Arial" w:cs="Arial"/>
          <w:b/>
          <w:u w:val="single"/>
        </w:rPr>
        <w:t>Pediatric Gastroenterology, Clinical Activities (85% effort)</w:t>
      </w:r>
    </w:p>
    <w:p w14:paraId="738678FE" w14:textId="03C2DF58" w:rsidR="006618FD" w:rsidRPr="00935E79" w:rsidRDefault="00B0187D">
      <w:pPr>
        <w:rPr>
          <w:rFonts w:ascii="Arial" w:hAnsi="Arial" w:cs="Arial"/>
        </w:rPr>
      </w:pPr>
      <w:r w:rsidRPr="00935E79">
        <w:rPr>
          <w:rFonts w:ascii="Arial" w:hAnsi="Arial" w:cs="Arial"/>
          <w:b/>
        </w:rPr>
        <w:tab/>
      </w:r>
      <w:r w:rsidR="008D355B" w:rsidRPr="00935E79">
        <w:rPr>
          <w:rFonts w:ascii="Arial" w:hAnsi="Arial" w:cs="Arial"/>
        </w:rPr>
        <w:t>8</w:t>
      </w:r>
      <w:r w:rsidRPr="00935E79">
        <w:rPr>
          <w:rFonts w:ascii="Arial" w:hAnsi="Arial" w:cs="Arial"/>
        </w:rPr>
        <w:t xml:space="preserve"> outpatient </w:t>
      </w:r>
      <w:proofErr w:type="gramStart"/>
      <w:r w:rsidRPr="00935E79">
        <w:rPr>
          <w:rFonts w:ascii="Arial" w:hAnsi="Arial" w:cs="Arial"/>
        </w:rPr>
        <w:t>clinic</w:t>
      </w:r>
      <w:proofErr w:type="gramEnd"/>
      <w:r w:rsidRPr="00935E79">
        <w:rPr>
          <w:rFonts w:ascii="Arial" w:hAnsi="Arial" w:cs="Arial"/>
        </w:rPr>
        <w:t xml:space="preserve"> half days per week</w:t>
      </w:r>
    </w:p>
    <w:p w14:paraId="08DC9B97" w14:textId="77777777" w:rsidR="006618FD" w:rsidRPr="00935E79" w:rsidRDefault="00B0187D">
      <w:pPr>
        <w:rPr>
          <w:rFonts w:ascii="Arial" w:hAnsi="Arial" w:cs="Arial"/>
        </w:rPr>
      </w:pPr>
      <w:r w:rsidRPr="00935E79">
        <w:rPr>
          <w:rFonts w:ascii="Arial" w:hAnsi="Arial" w:cs="Arial"/>
        </w:rPr>
        <w:tab/>
        <w:t>1 outpatient procedure day per week</w:t>
      </w:r>
    </w:p>
    <w:p w14:paraId="1249B850" w14:textId="77777777" w:rsidR="006618FD" w:rsidRPr="00935E79" w:rsidRDefault="00B0187D">
      <w:pPr>
        <w:rPr>
          <w:rFonts w:ascii="Arial" w:hAnsi="Arial" w:cs="Arial"/>
        </w:rPr>
      </w:pPr>
      <w:r w:rsidRPr="00935E79">
        <w:rPr>
          <w:rFonts w:ascii="Arial" w:hAnsi="Arial" w:cs="Arial"/>
        </w:rPr>
        <w:tab/>
        <w:t xml:space="preserve">26 weeks of </w:t>
      </w:r>
      <w:proofErr w:type="gramStart"/>
      <w:r w:rsidRPr="00935E79">
        <w:rPr>
          <w:rFonts w:ascii="Arial" w:hAnsi="Arial" w:cs="Arial"/>
        </w:rPr>
        <w:t>consult</w:t>
      </w:r>
      <w:proofErr w:type="gramEnd"/>
      <w:r w:rsidRPr="00935E79">
        <w:rPr>
          <w:rFonts w:ascii="Arial" w:hAnsi="Arial" w:cs="Arial"/>
        </w:rPr>
        <w:t xml:space="preserve"> and inpatient services per year</w:t>
      </w:r>
    </w:p>
    <w:p w14:paraId="3130A157" w14:textId="77777777" w:rsidR="006618FD" w:rsidRPr="00935E79" w:rsidRDefault="006618FD">
      <w:pPr>
        <w:rPr>
          <w:rFonts w:ascii="Arial" w:hAnsi="Arial" w:cs="Arial"/>
          <w:b/>
        </w:rPr>
      </w:pPr>
    </w:p>
    <w:p w14:paraId="31AA5D00" w14:textId="77777777" w:rsidR="006618FD" w:rsidRPr="00935E79" w:rsidRDefault="00B0187D">
      <w:pPr>
        <w:rPr>
          <w:rFonts w:ascii="Arial" w:hAnsi="Arial" w:cs="Arial"/>
          <w:b/>
          <w:u w:val="single"/>
        </w:rPr>
      </w:pPr>
      <w:r w:rsidRPr="00935E79">
        <w:rPr>
          <w:rFonts w:ascii="Arial" w:hAnsi="Arial" w:cs="Arial"/>
          <w:b/>
          <w:u w:val="single"/>
        </w:rPr>
        <w:t>Research, Education and Quality Improvement (15% effort)</w:t>
      </w:r>
    </w:p>
    <w:p w14:paraId="6FBE8D08" w14:textId="77777777" w:rsidR="006618FD" w:rsidRPr="00935E79" w:rsidRDefault="006618FD">
      <w:pPr>
        <w:rPr>
          <w:rFonts w:ascii="Arial" w:hAnsi="Arial" w:cs="Arial"/>
          <w:b/>
          <w:u w:val="single"/>
        </w:rPr>
      </w:pPr>
    </w:p>
    <w:p w14:paraId="7C356968" w14:textId="77777777" w:rsidR="006618FD" w:rsidRPr="00935E79" w:rsidRDefault="00B0187D">
      <w:pPr>
        <w:ind w:firstLine="720"/>
        <w:rPr>
          <w:rFonts w:ascii="Arial" w:hAnsi="Arial" w:cs="Arial"/>
        </w:rPr>
      </w:pPr>
      <w:r w:rsidRPr="00935E79">
        <w:rPr>
          <w:rFonts w:ascii="Arial" w:hAnsi="Arial" w:cs="Arial"/>
          <w:b/>
        </w:rPr>
        <w:t>Staff Level-</w:t>
      </w:r>
      <w:r w:rsidRPr="00935E79">
        <w:rPr>
          <w:rFonts w:ascii="Arial" w:hAnsi="Arial" w:cs="Arial"/>
          <w:b/>
        </w:rPr>
        <w:br/>
      </w:r>
      <w:r w:rsidRPr="00935E79">
        <w:rPr>
          <w:rFonts w:ascii="Arial" w:hAnsi="Arial" w:cs="Arial"/>
        </w:rPr>
        <w:t>2022-current</w:t>
      </w:r>
      <w:r w:rsidRPr="00935E79">
        <w:rPr>
          <w:rFonts w:ascii="Arial" w:hAnsi="Arial" w:cs="Arial"/>
        </w:rPr>
        <w:tab/>
      </w:r>
      <w:r w:rsidRPr="00935E79">
        <w:rPr>
          <w:rFonts w:ascii="Arial" w:hAnsi="Arial" w:cs="Arial"/>
        </w:rPr>
        <w:tab/>
        <w:t xml:space="preserve">Integration of Clinical Action Plans to the Patient-centered </w:t>
      </w:r>
    </w:p>
    <w:p w14:paraId="2819C493" w14:textId="77777777" w:rsidR="006618FD" w:rsidRPr="00935E79" w:rsidRDefault="00B0187D">
      <w:pPr>
        <w:ind w:left="1440" w:firstLine="720"/>
        <w:rPr>
          <w:rFonts w:ascii="Arial" w:hAnsi="Arial" w:cs="Arial"/>
        </w:rPr>
      </w:pPr>
      <w:r w:rsidRPr="00935E79">
        <w:rPr>
          <w:rFonts w:ascii="Arial" w:hAnsi="Arial" w:cs="Arial"/>
        </w:rPr>
        <w:t>Medical Home at Brooke Army Medical Center</w:t>
      </w:r>
    </w:p>
    <w:p w14:paraId="7F9716BD" w14:textId="77777777" w:rsidR="006618FD" w:rsidRPr="00935E79" w:rsidRDefault="00B0187D">
      <w:pPr>
        <w:numPr>
          <w:ilvl w:val="0"/>
          <w:numId w:val="15"/>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color w:val="000000"/>
        </w:rPr>
        <w:t>New Healthcare Delivery System that uses written, evidence-based, universal low health literacy features to enhance chronic medical care through knowledge transfer to patients/caregivers and clinical decision support to medical team members.</w:t>
      </w:r>
    </w:p>
    <w:p w14:paraId="62503A9B" w14:textId="77777777" w:rsidR="006618FD" w:rsidRPr="00935E79" w:rsidRDefault="00B0187D">
      <w:pPr>
        <w:tabs>
          <w:tab w:val="left" w:pos="3349"/>
        </w:tabs>
        <w:rPr>
          <w:rFonts w:ascii="Arial" w:hAnsi="Arial" w:cs="Arial"/>
        </w:rPr>
      </w:pPr>
      <w:r w:rsidRPr="00935E79">
        <w:rPr>
          <w:rFonts w:ascii="Arial" w:hAnsi="Arial" w:cs="Arial"/>
        </w:rPr>
        <w:tab/>
      </w:r>
    </w:p>
    <w:p w14:paraId="3AE54684" w14:textId="77777777" w:rsidR="006618FD" w:rsidRPr="00935E79" w:rsidRDefault="00B0187D">
      <w:pPr>
        <w:numPr>
          <w:ilvl w:val="0"/>
          <w:numId w:val="15"/>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color w:val="000000"/>
        </w:rPr>
        <w:t>New technique of healthcare delivery (</w:t>
      </w:r>
      <w:r w:rsidRPr="00935E79">
        <w:rPr>
          <w:rFonts w:ascii="Arial" w:eastAsia="Times New Roman" w:hAnsi="Arial" w:cs="Arial"/>
          <w:color w:val="000000"/>
          <w:u w:val="single"/>
        </w:rPr>
        <w:t>new standard of chronic healthcare delivery</w:t>
      </w:r>
      <w:r w:rsidRPr="00935E79">
        <w:rPr>
          <w:rFonts w:ascii="Arial" w:eastAsia="Times New Roman" w:hAnsi="Arial" w:cs="Arial"/>
          <w:color w:val="000000"/>
        </w:rPr>
        <w:t xml:space="preserve">) which has been </w:t>
      </w:r>
      <w:r w:rsidRPr="00935E79">
        <w:rPr>
          <w:rFonts w:ascii="Arial" w:eastAsia="Times New Roman" w:hAnsi="Arial" w:cs="Arial"/>
          <w:color w:val="000000"/>
        </w:rPr>
        <w:lastRenderedPageBreak/>
        <w:t>demonstrated through randomized control trial to improve populations served.</w:t>
      </w:r>
      <w:r w:rsidRPr="00935E79">
        <w:rPr>
          <w:rFonts w:ascii="Arial" w:hAnsi="Arial" w:cs="Arial"/>
          <w:noProof/>
        </w:rPr>
        <w:drawing>
          <wp:anchor distT="0" distB="0" distL="114300" distR="114300" simplePos="0" relativeHeight="251669504" behindDoc="0" locked="0" layoutInCell="1" hidden="0" allowOverlap="1" wp14:anchorId="433F1B1E" wp14:editId="67002D35">
            <wp:simplePos x="0" y="0"/>
            <wp:positionH relativeFrom="column">
              <wp:posOffset>1</wp:posOffset>
            </wp:positionH>
            <wp:positionV relativeFrom="paragraph">
              <wp:posOffset>595630</wp:posOffset>
            </wp:positionV>
            <wp:extent cx="5632644" cy="2324100"/>
            <wp:effectExtent l="31750" t="31750" r="31750" b="31750"/>
            <wp:wrapSquare wrapText="bothSides" distT="0" distB="0" distL="114300" distR="114300"/>
            <wp:docPr id="52" name="image5.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Graphical user interface, application&#10;&#10;Description automatically generated"/>
                    <pic:cNvPicPr preferRelativeResize="0"/>
                  </pic:nvPicPr>
                  <pic:blipFill>
                    <a:blip r:embed="rId20"/>
                    <a:srcRect/>
                    <a:stretch>
                      <a:fillRect/>
                    </a:stretch>
                  </pic:blipFill>
                  <pic:spPr>
                    <a:xfrm>
                      <a:off x="0" y="0"/>
                      <a:ext cx="5632644" cy="2324100"/>
                    </a:xfrm>
                    <a:prstGeom prst="rect">
                      <a:avLst/>
                    </a:prstGeom>
                    <a:ln w="31750">
                      <a:solidFill>
                        <a:srgbClr val="000000"/>
                      </a:solidFill>
                      <a:prstDash val="solid"/>
                    </a:ln>
                  </pic:spPr>
                </pic:pic>
              </a:graphicData>
            </a:graphic>
          </wp:anchor>
        </w:drawing>
      </w:r>
    </w:p>
    <w:p w14:paraId="08CF199D" w14:textId="77777777" w:rsidR="006618FD" w:rsidRPr="00935E79" w:rsidRDefault="00B0187D">
      <w:pPr>
        <w:numPr>
          <w:ilvl w:val="0"/>
          <w:numId w:val="15"/>
        </w:numPr>
        <w:pBdr>
          <w:top w:val="nil"/>
          <w:left w:val="nil"/>
          <w:bottom w:val="nil"/>
          <w:right w:val="nil"/>
          <w:between w:val="nil"/>
        </w:pBdr>
        <w:rPr>
          <w:rFonts w:ascii="Arial" w:eastAsia="Times New Roman" w:hAnsi="Arial" w:cs="Arial"/>
          <w:b/>
          <w:color w:val="000000"/>
        </w:rPr>
      </w:pPr>
      <w:hyperlink r:id="rId21">
        <w:r w:rsidRPr="00935E79">
          <w:rPr>
            <w:rFonts w:ascii="Arial" w:eastAsia="Times New Roman" w:hAnsi="Arial" w:cs="Arial"/>
            <w:b/>
            <w:color w:val="1155CC"/>
            <w:highlight w:val="white"/>
            <w:u w:val="single"/>
          </w:rPr>
          <w:t>https://sites.google.com/usuhs.edu/clinical-action-plans/home-clinical-action-plans</w:t>
        </w:r>
      </w:hyperlink>
    </w:p>
    <w:p w14:paraId="0C163F7B" w14:textId="77777777" w:rsidR="006618FD" w:rsidRPr="00935E79" w:rsidRDefault="00B0187D">
      <w:pPr>
        <w:numPr>
          <w:ilvl w:val="0"/>
          <w:numId w:val="15"/>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color w:val="000000"/>
        </w:rPr>
        <w:t>Seamless integration with Genesis electronic healthcare record documentation</w:t>
      </w:r>
    </w:p>
    <w:p w14:paraId="4C8E01F0" w14:textId="77777777" w:rsidR="006618FD" w:rsidRPr="00935E79" w:rsidRDefault="006618FD">
      <w:pPr>
        <w:ind w:left="2160"/>
        <w:rPr>
          <w:rFonts w:ascii="Arial" w:hAnsi="Arial" w:cs="Arial"/>
        </w:rPr>
      </w:pPr>
    </w:p>
    <w:p w14:paraId="7EED2D20" w14:textId="77777777" w:rsidR="006618FD" w:rsidRPr="00935E79" w:rsidRDefault="00B0187D">
      <w:pPr>
        <w:rPr>
          <w:rFonts w:ascii="Arial" w:hAnsi="Arial" w:cs="Arial"/>
        </w:rPr>
      </w:pPr>
      <w:r w:rsidRPr="00935E79">
        <w:rPr>
          <w:rFonts w:ascii="Arial" w:hAnsi="Arial" w:cs="Arial"/>
        </w:rPr>
        <w:t>2023-current</w:t>
      </w:r>
      <w:r w:rsidRPr="00935E79">
        <w:rPr>
          <w:rFonts w:ascii="Arial" w:hAnsi="Arial" w:cs="Arial"/>
        </w:rPr>
        <w:tab/>
      </w:r>
      <w:r w:rsidRPr="00935E79">
        <w:rPr>
          <w:rFonts w:ascii="Arial" w:hAnsi="Arial" w:cs="Arial"/>
        </w:rPr>
        <w:tab/>
        <w:t xml:space="preserve">Serum Nutrition Screening Protocol for Tube Fed Pediatric </w:t>
      </w:r>
    </w:p>
    <w:p w14:paraId="6BE915C4" w14:textId="77777777" w:rsidR="006618FD" w:rsidRPr="00935E79" w:rsidRDefault="00B0187D">
      <w:pPr>
        <w:ind w:left="1440" w:firstLine="720"/>
        <w:rPr>
          <w:rFonts w:ascii="Arial" w:hAnsi="Arial" w:cs="Arial"/>
        </w:rPr>
      </w:pPr>
      <w:r w:rsidRPr="00935E79">
        <w:rPr>
          <w:rFonts w:ascii="Arial" w:hAnsi="Arial" w:cs="Arial"/>
        </w:rPr>
        <w:t>Patients, Brooke Army Medical Center</w:t>
      </w:r>
    </w:p>
    <w:p w14:paraId="67F4E4D4" w14:textId="77777777" w:rsidR="006618FD" w:rsidRPr="00935E79" w:rsidRDefault="00B0187D">
      <w:pPr>
        <w:numPr>
          <w:ilvl w:val="0"/>
          <w:numId w:val="16"/>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color w:val="000000"/>
        </w:rPr>
        <w:t xml:space="preserve">Pioneering new </w:t>
      </w:r>
      <w:proofErr w:type="gramStart"/>
      <w:r w:rsidRPr="00935E79">
        <w:rPr>
          <w:rFonts w:ascii="Arial" w:eastAsia="Times New Roman" w:hAnsi="Arial" w:cs="Arial"/>
          <w:color w:val="000000"/>
        </w:rPr>
        <w:t>technique</w:t>
      </w:r>
      <w:proofErr w:type="gramEnd"/>
      <w:r w:rsidRPr="00935E79">
        <w:rPr>
          <w:rFonts w:ascii="Arial" w:eastAsia="Times New Roman" w:hAnsi="Arial" w:cs="Arial"/>
          <w:color w:val="000000"/>
        </w:rPr>
        <w:t xml:space="preserve"> for regular evaluation of nutritional effectiveness for tube feeding protocols in pediatric patients with complex needs</w:t>
      </w:r>
    </w:p>
    <w:p w14:paraId="38FB971F" w14:textId="77777777" w:rsidR="006618FD" w:rsidRPr="00935E79" w:rsidRDefault="006618FD">
      <w:pPr>
        <w:ind w:left="2880" w:hanging="2880"/>
        <w:rPr>
          <w:rFonts w:ascii="Arial" w:hAnsi="Arial" w:cs="Arial"/>
        </w:rPr>
      </w:pPr>
    </w:p>
    <w:p w14:paraId="26E14EA3" w14:textId="77777777" w:rsidR="006618FD" w:rsidRPr="00935E79" w:rsidRDefault="00B0187D">
      <w:pPr>
        <w:ind w:left="2880" w:hanging="2880"/>
        <w:jc w:val="both"/>
        <w:rPr>
          <w:rFonts w:ascii="Arial" w:hAnsi="Arial" w:cs="Arial"/>
        </w:rPr>
      </w:pPr>
      <w:r w:rsidRPr="00935E79">
        <w:rPr>
          <w:rFonts w:ascii="Arial" w:hAnsi="Arial" w:cs="Arial"/>
        </w:rPr>
        <w:t>2019-current               Defense Health Agency, Pediatrics, Progressive Web Application</w:t>
      </w:r>
    </w:p>
    <w:p w14:paraId="2C929CE8" w14:textId="77777777" w:rsidR="006618FD" w:rsidRPr="00935E79" w:rsidRDefault="00B0187D">
      <w:pPr>
        <w:numPr>
          <w:ilvl w:val="0"/>
          <w:numId w:val="3"/>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color w:val="000000"/>
        </w:rPr>
        <w:t>The DHA Pediatrics App is a multi-role communication tool designed to augment the capabilities of any clinician within the Military Health System who cares for children. The App provides a curated, system-based collection of Clinical Practice Guidelines, access to emergency resuscitation cards, push and call buttons for your local market subspecialty and inpatient teams, as well as links to your local residency academic calendars and local SOPs for Pediatric Medicine.</w:t>
      </w:r>
      <w:r w:rsidRPr="00935E79">
        <w:rPr>
          <w:rFonts w:ascii="Arial" w:hAnsi="Arial" w:cs="Arial"/>
          <w:noProof/>
        </w:rPr>
        <w:drawing>
          <wp:anchor distT="0" distB="0" distL="114300" distR="114300" simplePos="0" relativeHeight="251670528" behindDoc="0" locked="0" layoutInCell="1" hidden="0" allowOverlap="1" wp14:anchorId="0CD325E5" wp14:editId="1B617B4A">
            <wp:simplePos x="0" y="0"/>
            <wp:positionH relativeFrom="column">
              <wp:posOffset>1</wp:posOffset>
            </wp:positionH>
            <wp:positionV relativeFrom="paragraph">
              <wp:posOffset>76200</wp:posOffset>
            </wp:positionV>
            <wp:extent cx="794549" cy="857885"/>
            <wp:effectExtent l="0" t="0" r="0" b="0"/>
            <wp:wrapNone/>
            <wp:docPr id="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l="9701" r="9520" b="11552"/>
                    <a:stretch>
                      <a:fillRect/>
                    </a:stretch>
                  </pic:blipFill>
                  <pic:spPr>
                    <a:xfrm>
                      <a:off x="0" y="0"/>
                      <a:ext cx="794549" cy="857885"/>
                    </a:xfrm>
                    <a:prstGeom prst="rect">
                      <a:avLst/>
                    </a:prstGeom>
                    <a:ln/>
                  </pic:spPr>
                </pic:pic>
              </a:graphicData>
            </a:graphic>
          </wp:anchor>
        </w:drawing>
      </w:r>
    </w:p>
    <w:p w14:paraId="0F9A3405" w14:textId="77777777" w:rsidR="006618FD" w:rsidRPr="00935E79" w:rsidRDefault="00B0187D">
      <w:pPr>
        <w:ind w:left="2520"/>
        <w:rPr>
          <w:rFonts w:ascii="Arial" w:hAnsi="Arial" w:cs="Arial"/>
        </w:rPr>
      </w:pPr>
      <w:hyperlink r:id="rId23" w:anchor="/">
        <w:r w:rsidRPr="00935E79">
          <w:rPr>
            <w:rFonts w:ascii="Arial" w:hAnsi="Arial" w:cs="Arial"/>
            <w:b/>
            <w:color w:val="0000FF"/>
            <w:u w:val="single"/>
          </w:rPr>
          <w:t>https://mobile.health.mil/dhapeds/#/</w:t>
        </w:r>
      </w:hyperlink>
    </w:p>
    <w:p w14:paraId="29CA5F16" w14:textId="77777777" w:rsidR="006618FD" w:rsidRPr="00935E79" w:rsidRDefault="006618FD">
      <w:pPr>
        <w:ind w:left="1440" w:firstLine="720"/>
        <w:rPr>
          <w:rFonts w:ascii="Arial" w:hAnsi="Arial" w:cs="Arial"/>
          <w:b/>
          <w:u w:val="single"/>
        </w:rPr>
      </w:pPr>
    </w:p>
    <w:p w14:paraId="53AE9C78" w14:textId="77777777" w:rsidR="006618FD" w:rsidRPr="00935E79" w:rsidRDefault="006618FD">
      <w:pPr>
        <w:ind w:firstLine="720"/>
        <w:rPr>
          <w:rFonts w:ascii="Arial" w:hAnsi="Arial" w:cs="Arial"/>
          <w:b/>
          <w:u w:val="single"/>
        </w:rPr>
      </w:pPr>
    </w:p>
    <w:p w14:paraId="6CB57A63" w14:textId="77777777" w:rsidR="006618FD" w:rsidRPr="00935E79" w:rsidRDefault="00B0187D">
      <w:pPr>
        <w:ind w:firstLine="720"/>
        <w:rPr>
          <w:rFonts w:ascii="Arial" w:hAnsi="Arial" w:cs="Arial"/>
          <w:b/>
        </w:rPr>
      </w:pPr>
      <w:r w:rsidRPr="00935E79">
        <w:rPr>
          <w:rFonts w:ascii="Arial" w:hAnsi="Arial" w:cs="Arial"/>
          <w:b/>
        </w:rPr>
        <w:t>Fellowship Level-</w:t>
      </w:r>
    </w:p>
    <w:p w14:paraId="09251D28" w14:textId="77777777" w:rsidR="006618FD" w:rsidRPr="00935E79" w:rsidRDefault="006618FD">
      <w:pPr>
        <w:rPr>
          <w:rFonts w:ascii="Arial" w:hAnsi="Arial" w:cs="Arial"/>
        </w:rPr>
      </w:pPr>
    </w:p>
    <w:p w14:paraId="6FDC3E4D" w14:textId="77777777" w:rsidR="006618FD" w:rsidRPr="00935E79" w:rsidRDefault="00B0187D">
      <w:pPr>
        <w:ind w:left="2160" w:hanging="2160"/>
        <w:rPr>
          <w:rFonts w:ascii="Arial" w:hAnsi="Arial" w:cs="Arial"/>
        </w:rPr>
      </w:pPr>
      <w:r w:rsidRPr="00935E79">
        <w:rPr>
          <w:rFonts w:ascii="Arial" w:hAnsi="Arial" w:cs="Arial"/>
        </w:rPr>
        <w:t>2019-current-</w:t>
      </w:r>
      <w:r w:rsidRPr="00935E79">
        <w:rPr>
          <w:rFonts w:ascii="Arial" w:hAnsi="Arial" w:cs="Arial"/>
        </w:rPr>
        <w:tab/>
        <w:t>The Children’s Center at Walter Reed, Patient Health Education Portal</w:t>
      </w:r>
    </w:p>
    <w:p w14:paraId="6F4F07B5" w14:textId="77777777" w:rsidR="006618FD" w:rsidRPr="00935E79" w:rsidRDefault="00B0187D">
      <w:pPr>
        <w:numPr>
          <w:ilvl w:val="0"/>
          <w:numId w:val="30"/>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color w:val="000000"/>
        </w:rPr>
        <w:t>Assist in the design and implementation of a web-based, patient/parent-friendly education platform for children cared for at Walter Reed.</w:t>
      </w:r>
    </w:p>
    <w:p w14:paraId="45E78EC8" w14:textId="77777777" w:rsidR="006618FD" w:rsidRPr="00935E79" w:rsidRDefault="006618FD">
      <w:pPr>
        <w:rPr>
          <w:rFonts w:ascii="Arial" w:hAnsi="Arial" w:cs="Arial"/>
        </w:rPr>
      </w:pPr>
    </w:p>
    <w:p w14:paraId="5F5D7B60" w14:textId="77777777" w:rsidR="006618FD" w:rsidRPr="00935E79" w:rsidRDefault="00B0187D">
      <w:pPr>
        <w:rPr>
          <w:rFonts w:ascii="Arial" w:hAnsi="Arial" w:cs="Arial"/>
        </w:rPr>
      </w:pPr>
      <w:r w:rsidRPr="00935E79">
        <w:rPr>
          <w:rFonts w:ascii="Arial" w:hAnsi="Arial" w:cs="Arial"/>
        </w:rPr>
        <w:t>2019-2020</w:t>
      </w:r>
      <w:r w:rsidRPr="00935E79">
        <w:rPr>
          <w:rFonts w:ascii="Arial" w:hAnsi="Arial" w:cs="Arial"/>
        </w:rPr>
        <w:tab/>
      </w:r>
      <w:r w:rsidRPr="00935E79">
        <w:rPr>
          <w:rFonts w:ascii="Arial" w:hAnsi="Arial" w:cs="Arial"/>
        </w:rPr>
        <w:tab/>
        <w:t xml:space="preserve">Defense Health Agency, Clinical and Translational Research, </w:t>
      </w:r>
    </w:p>
    <w:p w14:paraId="20530138" w14:textId="77777777" w:rsidR="006618FD" w:rsidRPr="00935E79" w:rsidRDefault="00B0187D">
      <w:pPr>
        <w:ind w:left="1440" w:firstLine="720"/>
        <w:rPr>
          <w:rFonts w:ascii="Arial" w:hAnsi="Arial" w:cs="Arial"/>
        </w:rPr>
      </w:pPr>
      <w:proofErr w:type="spellStart"/>
      <w:r w:rsidRPr="00935E79">
        <w:rPr>
          <w:rFonts w:ascii="Arial" w:hAnsi="Arial" w:cs="Arial"/>
        </w:rPr>
        <w:t>MilScholar</w:t>
      </w:r>
      <w:proofErr w:type="spellEnd"/>
      <w:r w:rsidRPr="00935E79">
        <w:rPr>
          <w:rFonts w:ascii="Arial" w:hAnsi="Arial" w:cs="Arial"/>
        </w:rPr>
        <w:t xml:space="preserve"> Application</w:t>
      </w:r>
    </w:p>
    <w:p w14:paraId="2B62980A" w14:textId="77777777" w:rsidR="006618FD" w:rsidRPr="00935E79" w:rsidRDefault="00B0187D">
      <w:pPr>
        <w:numPr>
          <w:ilvl w:val="0"/>
          <w:numId w:val="3"/>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color w:val="000000"/>
        </w:rPr>
        <w:t>Design and implement at DHA-</w:t>
      </w:r>
      <w:proofErr w:type="gramStart"/>
      <w:r w:rsidRPr="00935E79">
        <w:rPr>
          <w:rFonts w:ascii="Arial" w:eastAsia="Times New Roman" w:hAnsi="Arial" w:cs="Arial"/>
          <w:color w:val="000000"/>
        </w:rPr>
        <w:t>wide program</w:t>
      </w:r>
      <w:proofErr w:type="gramEnd"/>
      <w:r w:rsidRPr="00935E79">
        <w:rPr>
          <w:rFonts w:ascii="Arial" w:eastAsia="Times New Roman" w:hAnsi="Arial" w:cs="Arial"/>
          <w:color w:val="000000"/>
        </w:rPr>
        <w:t xml:space="preserve"> aimed at connecting military medical researchers together to plan, coordinate and execute research projects using a single interface with database search capabilities and implementation of quality service metrics</w:t>
      </w:r>
    </w:p>
    <w:p w14:paraId="006F712F" w14:textId="77777777" w:rsidR="006618FD" w:rsidRPr="00935E79" w:rsidRDefault="006618FD">
      <w:pPr>
        <w:rPr>
          <w:rFonts w:ascii="Arial" w:hAnsi="Arial" w:cs="Arial"/>
        </w:rPr>
      </w:pPr>
    </w:p>
    <w:p w14:paraId="4E55B85E" w14:textId="77777777" w:rsidR="006618FD" w:rsidRPr="00935E79" w:rsidRDefault="006618FD">
      <w:pPr>
        <w:rPr>
          <w:rFonts w:ascii="Arial" w:hAnsi="Arial" w:cs="Arial"/>
        </w:rPr>
      </w:pPr>
    </w:p>
    <w:p w14:paraId="498ED301" w14:textId="77777777" w:rsidR="006618FD" w:rsidRPr="00935E79" w:rsidRDefault="00B0187D">
      <w:pPr>
        <w:rPr>
          <w:rFonts w:ascii="Arial" w:hAnsi="Arial" w:cs="Arial"/>
        </w:rPr>
      </w:pPr>
      <w:r w:rsidRPr="00935E79">
        <w:rPr>
          <w:rFonts w:ascii="Arial" w:hAnsi="Arial" w:cs="Arial"/>
        </w:rPr>
        <w:t>2018-2019</w:t>
      </w:r>
      <w:r w:rsidRPr="00935E79">
        <w:rPr>
          <w:rFonts w:ascii="Arial" w:hAnsi="Arial" w:cs="Arial"/>
          <w:b/>
        </w:rPr>
        <w:tab/>
      </w:r>
      <w:r w:rsidRPr="00935E79">
        <w:rPr>
          <w:rFonts w:ascii="Arial" w:hAnsi="Arial" w:cs="Arial"/>
          <w:b/>
        </w:rPr>
        <w:tab/>
      </w:r>
      <w:r w:rsidRPr="00935E79">
        <w:rPr>
          <w:rFonts w:ascii="Arial" w:hAnsi="Arial" w:cs="Arial"/>
        </w:rPr>
        <w:t>The Uniformed Services Constipation Action Plan</w:t>
      </w:r>
    </w:p>
    <w:p w14:paraId="07419F0A" w14:textId="77777777" w:rsidR="006618FD" w:rsidRPr="00935E79" w:rsidRDefault="00B0187D">
      <w:pPr>
        <w:numPr>
          <w:ilvl w:val="0"/>
          <w:numId w:val="3"/>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color w:val="000000"/>
        </w:rPr>
        <w:t>Implement an evidence-based, personalized clinical action plan tool to facilitate home, self-management of functional constipation, focusing on each patient’s age, nutritional status, comorbid conditions, and family support to produce the most precise medical management plan possible.</w:t>
      </w:r>
      <w:r w:rsidRPr="00935E79">
        <w:rPr>
          <w:rFonts w:ascii="Arial" w:eastAsia="Times New Roman" w:hAnsi="Arial" w:cs="Arial"/>
          <w:color w:val="000000"/>
        </w:rPr>
        <w:br/>
      </w:r>
      <w:hyperlink r:id="rId24">
        <w:r w:rsidRPr="00935E79">
          <w:rPr>
            <w:rFonts w:ascii="Arial" w:eastAsia="Times New Roman" w:hAnsi="Arial" w:cs="Arial"/>
            <w:color w:val="1155CC"/>
            <w:highlight w:val="white"/>
            <w:u w:val="single"/>
          </w:rPr>
          <w:t>https://sites.google.com/usuhs.edu/clinical-action-plans/home-clinical-action-plans</w:t>
        </w:r>
      </w:hyperlink>
      <w:r w:rsidR="00607459">
        <w:rPr>
          <w:rFonts w:ascii="Arial" w:hAnsi="Arial" w:cs="Arial"/>
        </w:rPr>
        <w:object w:dxaOrig="1440" w:dyaOrig="1440" w14:anchorId="05C389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7.75pt;width:68.25pt;height:88.7pt;z-index:251682816;mso-position-horizontal:absolute;mso-position-horizontal-relative:margin;mso-position-vertical:absolute;mso-position-vertical-relative:text" wrapcoords="-322 0 -322 21103 21600 21103 21600 0 -322 0">
            <v:imagedata r:id="rId25" o:title=""/>
            <w10:wrap type="tight" anchorx="margin"/>
          </v:shape>
          <o:OLEObject Type="Embed" ProgID="Acrobat.Document.DC" ShapeID="_x0000_s1026" DrawAspect="Content" ObjectID="_1821510624" r:id="rId26"/>
        </w:object>
      </w:r>
    </w:p>
    <w:p w14:paraId="7B7EF5A8" w14:textId="77777777" w:rsidR="006618FD" w:rsidRPr="00935E79" w:rsidRDefault="00B0187D">
      <w:pPr>
        <w:rPr>
          <w:rFonts w:ascii="Arial" w:hAnsi="Arial" w:cs="Arial"/>
        </w:rPr>
      </w:pPr>
      <w:r w:rsidRPr="00935E79">
        <w:rPr>
          <w:rFonts w:ascii="Arial" w:hAnsi="Arial" w:cs="Arial"/>
        </w:rPr>
        <w:br/>
      </w:r>
    </w:p>
    <w:p w14:paraId="50A3229E" w14:textId="77777777" w:rsidR="006618FD" w:rsidRPr="00935E79" w:rsidRDefault="00B0187D">
      <w:pPr>
        <w:ind w:left="2160" w:hanging="2160"/>
        <w:rPr>
          <w:rFonts w:ascii="Arial" w:hAnsi="Arial" w:cs="Arial"/>
        </w:rPr>
      </w:pPr>
      <w:r w:rsidRPr="00935E79">
        <w:rPr>
          <w:rFonts w:ascii="Arial" w:hAnsi="Arial" w:cs="Arial"/>
        </w:rPr>
        <w:t>2019-current</w:t>
      </w:r>
      <w:r w:rsidRPr="00935E79">
        <w:rPr>
          <w:rFonts w:ascii="Arial" w:hAnsi="Arial" w:cs="Arial"/>
        </w:rPr>
        <w:tab/>
        <w:t>Interactive, Standardized Patient/Parent Discharge Instruction Sheet for the Pediatrics Gastroenterology Division, The Children’s Center at Walter Reed</w:t>
      </w:r>
      <w:r w:rsidRPr="00935E79">
        <w:rPr>
          <w:rFonts w:ascii="Arial" w:hAnsi="Arial" w:cs="Arial"/>
        </w:rPr>
        <w:br/>
      </w:r>
    </w:p>
    <w:p w14:paraId="1D73F984" w14:textId="77777777" w:rsidR="006618FD" w:rsidRPr="00935E79" w:rsidRDefault="00B0187D">
      <w:pPr>
        <w:ind w:firstLine="720"/>
        <w:rPr>
          <w:rFonts w:ascii="Arial" w:hAnsi="Arial" w:cs="Arial"/>
          <w:b/>
        </w:rPr>
      </w:pPr>
      <w:r w:rsidRPr="00935E79">
        <w:rPr>
          <w:rFonts w:ascii="Arial" w:hAnsi="Arial" w:cs="Arial"/>
          <w:b/>
        </w:rPr>
        <w:t>Residency Level-</w:t>
      </w:r>
    </w:p>
    <w:p w14:paraId="053808EF" w14:textId="77777777" w:rsidR="006618FD" w:rsidRPr="00935E79" w:rsidRDefault="006618FD">
      <w:pPr>
        <w:pBdr>
          <w:top w:val="nil"/>
          <w:left w:val="nil"/>
          <w:bottom w:val="nil"/>
          <w:right w:val="nil"/>
          <w:between w:val="nil"/>
        </w:pBdr>
        <w:ind w:left="720"/>
        <w:rPr>
          <w:rFonts w:ascii="Arial" w:eastAsia="Times New Roman" w:hAnsi="Arial" w:cs="Arial"/>
          <w:b/>
          <w:color w:val="000000"/>
        </w:rPr>
      </w:pPr>
    </w:p>
    <w:p w14:paraId="51BB7358" w14:textId="77777777" w:rsidR="006618FD" w:rsidRPr="00935E79" w:rsidRDefault="00B0187D">
      <w:pPr>
        <w:rPr>
          <w:rFonts w:ascii="Arial" w:hAnsi="Arial" w:cs="Arial"/>
        </w:rPr>
      </w:pPr>
      <w:r w:rsidRPr="00935E79">
        <w:rPr>
          <w:rFonts w:ascii="Arial" w:hAnsi="Arial" w:cs="Arial"/>
        </w:rPr>
        <w:t>2018-2019</w:t>
      </w:r>
      <w:r w:rsidRPr="00935E79">
        <w:rPr>
          <w:rFonts w:ascii="Arial" w:hAnsi="Arial" w:cs="Arial"/>
        </w:rPr>
        <w:tab/>
      </w:r>
      <w:r w:rsidRPr="00935E79">
        <w:rPr>
          <w:rFonts w:ascii="Arial" w:hAnsi="Arial" w:cs="Arial"/>
        </w:rPr>
        <w:tab/>
        <w:t>Quality Improvement Education for the Non-commissioned officer</w:t>
      </w:r>
    </w:p>
    <w:p w14:paraId="1F44CB7D" w14:textId="77777777" w:rsidR="006618FD" w:rsidRPr="00935E79" w:rsidRDefault="00B0187D">
      <w:pPr>
        <w:numPr>
          <w:ilvl w:val="0"/>
          <w:numId w:val="7"/>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color w:val="000000"/>
        </w:rPr>
        <w:t xml:space="preserve">Use lessons learned from the “CRASH” project to design a simple Quality and Process Improvement Curriculum which </w:t>
      </w:r>
      <w:r w:rsidRPr="00935E79">
        <w:rPr>
          <w:rFonts w:ascii="Arial" w:eastAsia="Times New Roman" w:hAnsi="Arial" w:cs="Arial"/>
          <w:color w:val="000000"/>
        </w:rPr>
        <w:lastRenderedPageBreak/>
        <w:t>could be taught in a 30-45-minute chalk talk format to better instruct NCOs regarding the basics of problem recognition and various QI/PI project implementation</w:t>
      </w:r>
    </w:p>
    <w:p w14:paraId="2D3F500E" w14:textId="77777777" w:rsidR="006618FD" w:rsidRPr="00935E79" w:rsidRDefault="006618FD">
      <w:pPr>
        <w:pBdr>
          <w:top w:val="nil"/>
          <w:left w:val="nil"/>
          <w:bottom w:val="nil"/>
          <w:right w:val="nil"/>
          <w:between w:val="nil"/>
        </w:pBdr>
        <w:rPr>
          <w:rFonts w:ascii="Arial" w:eastAsia="Times New Roman" w:hAnsi="Arial" w:cs="Arial"/>
          <w:color w:val="000000"/>
        </w:rPr>
      </w:pPr>
    </w:p>
    <w:p w14:paraId="70EEF429" w14:textId="77777777" w:rsidR="006618FD" w:rsidRPr="00935E79" w:rsidRDefault="00B0187D">
      <w:p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color w:val="000000"/>
        </w:rPr>
        <w:t>2018-2019</w:t>
      </w:r>
      <w:r w:rsidRPr="00935E79">
        <w:rPr>
          <w:rFonts w:ascii="Arial" w:eastAsia="Times New Roman" w:hAnsi="Arial" w:cs="Arial"/>
          <w:color w:val="000000"/>
        </w:rPr>
        <w:tab/>
      </w:r>
      <w:r w:rsidRPr="00935E79">
        <w:rPr>
          <w:rFonts w:ascii="Arial" w:eastAsia="Times New Roman" w:hAnsi="Arial" w:cs="Arial"/>
          <w:color w:val="000000"/>
        </w:rPr>
        <w:tab/>
        <w:t xml:space="preserve">Incorporating Weight-based dosing to an Automatic Code Blue </w:t>
      </w:r>
    </w:p>
    <w:p w14:paraId="1A19C940" w14:textId="77777777" w:rsidR="006618FD" w:rsidRPr="00935E79" w:rsidRDefault="00B0187D">
      <w:pPr>
        <w:pBdr>
          <w:top w:val="nil"/>
          <w:left w:val="nil"/>
          <w:bottom w:val="nil"/>
          <w:right w:val="nil"/>
          <w:between w:val="nil"/>
        </w:pBdr>
        <w:ind w:left="1440" w:firstLine="720"/>
        <w:rPr>
          <w:rFonts w:ascii="Arial" w:eastAsia="Times New Roman" w:hAnsi="Arial" w:cs="Arial"/>
          <w:color w:val="000000"/>
        </w:rPr>
      </w:pPr>
      <w:r w:rsidRPr="00935E79">
        <w:rPr>
          <w:rFonts w:ascii="Arial" w:eastAsia="Times New Roman" w:hAnsi="Arial" w:cs="Arial"/>
          <w:color w:val="000000"/>
        </w:rPr>
        <w:t>sheet for the Pediatric Ward and ICU</w:t>
      </w:r>
    </w:p>
    <w:p w14:paraId="6A4A5591" w14:textId="77777777" w:rsidR="006618FD" w:rsidRPr="00935E79" w:rsidRDefault="00B0187D">
      <w:pPr>
        <w:numPr>
          <w:ilvl w:val="0"/>
          <w:numId w:val="7"/>
        </w:numPr>
        <w:pBdr>
          <w:top w:val="nil"/>
          <w:left w:val="nil"/>
          <w:bottom w:val="nil"/>
          <w:right w:val="nil"/>
          <w:between w:val="nil"/>
        </w:pBdr>
        <w:rPr>
          <w:rFonts w:ascii="Arial" w:eastAsia="Times New Roman" w:hAnsi="Arial" w:cs="Arial"/>
          <w:color w:val="000000"/>
        </w:rPr>
      </w:pPr>
      <w:proofErr w:type="spellStart"/>
      <w:r w:rsidRPr="00935E79">
        <w:rPr>
          <w:rFonts w:ascii="Arial" w:eastAsia="Times New Roman" w:hAnsi="Arial" w:cs="Arial"/>
          <w:color w:val="000000"/>
        </w:rPr>
        <w:t>Essentris</w:t>
      </w:r>
      <w:proofErr w:type="spellEnd"/>
      <w:r w:rsidRPr="00935E79">
        <w:rPr>
          <w:rFonts w:ascii="Arial" w:eastAsia="Times New Roman" w:hAnsi="Arial" w:cs="Arial"/>
          <w:color w:val="000000"/>
        </w:rPr>
        <w:t>, including recommended dosing for obese patients</w:t>
      </w:r>
    </w:p>
    <w:p w14:paraId="40C19A28" w14:textId="77777777" w:rsidR="006618FD" w:rsidRPr="00935E79" w:rsidRDefault="006618FD">
      <w:pPr>
        <w:rPr>
          <w:rFonts w:ascii="Arial" w:hAnsi="Arial" w:cs="Arial"/>
        </w:rPr>
      </w:pPr>
    </w:p>
    <w:p w14:paraId="5E43BB62" w14:textId="77777777" w:rsidR="006618FD" w:rsidRPr="00935E79" w:rsidRDefault="00B0187D">
      <w:pPr>
        <w:rPr>
          <w:rFonts w:ascii="Arial" w:hAnsi="Arial" w:cs="Arial"/>
        </w:rPr>
      </w:pPr>
      <w:r w:rsidRPr="00935E79">
        <w:rPr>
          <w:rFonts w:ascii="Arial" w:hAnsi="Arial" w:cs="Arial"/>
        </w:rPr>
        <w:t>2017-2018</w:t>
      </w:r>
      <w:r w:rsidRPr="00935E79">
        <w:rPr>
          <w:rFonts w:ascii="Arial" w:hAnsi="Arial" w:cs="Arial"/>
        </w:rPr>
        <w:tab/>
      </w:r>
      <w:r w:rsidRPr="00935E79">
        <w:rPr>
          <w:rFonts w:ascii="Arial" w:hAnsi="Arial" w:cs="Arial"/>
        </w:rPr>
        <w:tab/>
        <w:t xml:space="preserve">Clinical Research and Study Handbook “CRASH” Research </w:t>
      </w:r>
    </w:p>
    <w:p w14:paraId="67788A0C" w14:textId="77777777" w:rsidR="006618FD" w:rsidRPr="00935E79" w:rsidRDefault="00B0187D">
      <w:pPr>
        <w:ind w:left="1440" w:firstLine="720"/>
        <w:rPr>
          <w:rFonts w:ascii="Arial" w:hAnsi="Arial" w:cs="Arial"/>
        </w:rPr>
      </w:pPr>
      <w:r w:rsidRPr="00935E79">
        <w:rPr>
          <w:rFonts w:ascii="Arial" w:hAnsi="Arial" w:cs="Arial"/>
        </w:rPr>
        <w:t>Module</w:t>
      </w:r>
    </w:p>
    <w:p w14:paraId="1654DA55" w14:textId="77777777" w:rsidR="006618FD" w:rsidRPr="00935E79" w:rsidRDefault="00B0187D">
      <w:pPr>
        <w:numPr>
          <w:ilvl w:val="0"/>
          <w:numId w:val="7"/>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color w:val="000000"/>
        </w:rPr>
        <w:t>Created interactive Web based Module to facilitate Design, Implementation, Write-up, Completion and Submission of Research Projects, Grants, and Scientific Article Reviews by Trainees</w:t>
      </w:r>
    </w:p>
    <w:p w14:paraId="5048BEE7" w14:textId="77777777" w:rsidR="006618FD" w:rsidRPr="00935E79" w:rsidRDefault="006618FD">
      <w:pPr>
        <w:rPr>
          <w:rFonts w:ascii="Arial" w:hAnsi="Arial" w:cs="Arial"/>
        </w:rPr>
      </w:pPr>
    </w:p>
    <w:p w14:paraId="11D07D76" w14:textId="77777777" w:rsidR="006618FD" w:rsidRPr="00935E79" w:rsidRDefault="00B0187D">
      <w:pPr>
        <w:rPr>
          <w:rFonts w:ascii="Arial" w:hAnsi="Arial" w:cs="Arial"/>
        </w:rPr>
      </w:pPr>
      <w:r w:rsidRPr="00935E79">
        <w:rPr>
          <w:rFonts w:ascii="Arial" w:hAnsi="Arial" w:cs="Arial"/>
        </w:rPr>
        <w:t>2016-2017</w:t>
      </w:r>
      <w:r w:rsidRPr="00935E79">
        <w:rPr>
          <w:rFonts w:ascii="Arial" w:hAnsi="Arial" w:cs="Arial"/>
        </w:rPr>
        <w:tab/>
      </w:r>
      <w:r w:rsidRPr="00935E79">
        <w:rPr>
          <w:rFonts w:ascii="Arial" w:hAnsi="Arial" w:cs="Arial"/>
        </w:rPr>
        <w:tab/>
      </w:r>
      <w:proofErr w:type="spellStart"/>
      <w:r w:rsidRPr="00935E79">
        <w:rPr>
          <w:rFonts w:ascii="Arial" w:hAnsi="Arial" w:cs="Arial"/>
        </w:rPr>
        <w:t>iMedConsent</w:t>
      </w:r>
      <w:proofErr w:type="spellEnd"/>
      <w:r w:rsidRPr="00935E79">
        <w:rPr>
          <w:rFonts w:ascii="Arial" w:hAnsi="Arial" w:cs="Arial"/>
        </w:rPr>
        <w:t xml:space="preserve"> Solutions</w:t>
      </w:r>
    </w:p>
    <w:p w14:paraId="0669CDAB" w14:textId="77777777" w:rsidR="006618FD" w:rsidRPr="00935E79" w:rsidRDefault="00B0187D">
      <w:pPr>
        <w:numPr>
          <w:ilvl w:val="0"/>
          <w:numId w:val="7"/>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color w:val="000000"/>
        </w:rPr>
        <w:t>Newborn Recommendations and Parental Refusal Form</w:t>
      </w:r>
    </w:p>
    <w:p w14:paraId="2403DCA2" w14:textId="77777777" w:rsidR="006618FD" w:rsidRPr="00935E79" w:rsidRDefault="006618FD">
      <w:pPr>
        <w:rPr>
          <w:rFonts w:ascii="Arial" w:hAnsi="Arial" w:cs="Arial"/>
        </w:rPr>
      </w:pPr>
    </w:p>
    <w:p w14:paraId="4333FF94" w14:textId="77777777" w:rsidR="006618FD" w:rsidRPr="00935E79" w:rsidRDefault="00B0187D">
      <w:pPr>
        <w:rPr>
          <w:rFonts w:ascii="Arial" w:hAnsi="Arial" w:cs="Arial"/>
        </w:rPr>
      </w:pPr>
      <w:r w:rsidRPr="00935E79">
        <w:rPr>
          <w:rFonts w:ascii="Arial" w:hAnsi="Arial" w:cs="Arial"/>
        </w:rPr>
        <w:t>2016-2017</w:t>
      </w:r>
      <w:r w:rsidRPr="00935E79">
        <w:rPr>
          <w:rFonts w:ascii="Arial" w:hAnsi="Arial" w:cs="Arial"/>
        </w:rPr>
        <w:tab/>
      </w:r>
      <w:r w:rsidRPr="00935E79">
        <w:rPr>
          <w:rFonts w:ascii="Arial" w:hAnsi="Arial" w:cs="Arial"/>
        </w:rPr>
        <w:tab/>
        <w:t xml:space="preserve">Pediatric Fundamentals of Combat Casualty Care, a Military </w:t>
      </w:r>
    </w:p>
    <w:p w14:paraId="3CE0AA9B" w14:textId="77777777" w:rsidR="006618FD" w:rsidRPr="00935E79" w:rsidRDefault="00B0187D">
      <w:pPr>
        <w:ind w:left="1440" w:firstLine="720"/>
        <w:rPr>
          <w:rFonts w:ascii="Arial" w:hAnsi="Arial" w:cs="Arial"/>
        </w:rPr>
      </w:pPr>
      <w:r w:rsidRPr="00935E79">
        <w:rPr>
          <w:rFonts w:ascii="Arial" w:hAnsi="Arial" w:cs="Arial"/>
        </w:rPr>
        <w:t>Focused Residency Simulation Training Curriculum</w:t>
      </w:r>
    </w:p>
    <w:p w14:paraId="11FDCDFC" w14:textId="77777777" w:rsidR="006618FD" w:rsidRPr="00935E79" w:rsidRDefault="00B0187D">
      <w:pPr>
        <w:numPr>
          <w:ilvl w:val="0"/>
          <w:numId w:val="7"/>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color w:val="000000"/>
        </w:rPr>
        <w:t>Military Specific Training Curriculum Design</w:t>
      </w:r>
    </w:p>
    <w:p w14:paraId="50D3EF93" w14:textId="77777777" w:rsidR="006618FD" w:rsidRPr="00935E79" w:rsidRDefault="006618FD">
      <w:pPr>
        <w:rPr>
          <w:rFonts w:ascii="Arial" w:hAnsi="Arial" w:cs="Arial"/>
        </w:rPr>
      </w:pPr>
    </w:p>
    <w:p w14:paraId="6D9AA8A0" w14:textId="77777777" w:rsidR="006618FD" w:rsidRPr="00935E79" w:rsidRDefault="006618FD">
      <w:pPr>
        <w:pBdr>
          <w:top w:val="nil"/>
          <w:left w:val="nil"/>
          <w:bottom w:val="nil"/>
          <w:right w:val="nil"/>
          <w:between w:val="nil"/>
        </w:pBdr>
        <w:ind w:left="720"/>
        <w:rPr>
          <w:rFonts w:ascii="Arial" w:eastAsia="Times New Roman" w:hAnsi="Arial" w:cs="Arial"/>
          <w:b/>
          <w:color w:val="000000"/>
        </w:rPr>
      </w:pPr>
    </w:p>
    <w:p w14:paraId="6143F43D" w14:textId="77777777" w:rsidR="006618FD" w:rsidRPr="00935E79" w:rsidRDefault="00B0187D">
      <w:pPr>
        <w:rPr>
          <w:rFonts w:ascii="Arial" w:hAnsi="Arial" w:cs="Arial"/>
          <w:b/>
        </w:rPr>
      </w:pPr>
      <w:r w:rsidRPr="00935E79">
        <w:rPr>
          <w:rFonts w:ascii="Arial" w:hAnsi="Arial" w:cs="Arial"/>
          <w:b/>
        </w:rPr>
        <w:t>SCHOLARSHIP OF TEACHING</w:t>
      </w:r>
    </w:p>
    <w:p w14:paraId="06FDBA94" w14:textId="77777777" w:rsidR="006618FD" w:rsidRPr="00935E79" w:rsidRDefault="00B0187D">
      <w:pPr>
        <w:rPr>
          <w:rFonts w:ascii="Arial" w:hAnsi="Arial" w:cs="Arial"/>
          <w:b/>
        </w:rPr>
      </w:pPr>
      <w:r w:rsidRPr="00935E79">
        <w:rPr>
          <w:rFonts w:ascii="Arial" w:hAnsi="Arial" w:cs="Arial"/>
          <w:noProof/>
        </w:rPr>
        <mc:AlternateContent>
          <mc:Choice Requires="wps">
            <w:drawing>
              <wp:anchor distT="4294967295" distB="4294967295" distL="114300" distR="114300" simplePos="0" relativeHeight="251683840" behindDoc="0" locked="0" layoutInCell="1" hidden="0" allowOverlap="1" wp14:anchorId="396F34F0" wp14:editId="7A4E9F25">
                <wp:simplePos x="0" y="0"/>
                <wp:positionH relativeFrom="column">
                  <wp:posOffset>1</wp:posOffset>
                </wp:positionH>
                <wp:positionV relativeFrom="paragraph">
                  <wp:posOffset>17796</wp:posOffset>
                </wp:positionV>
                <wp:extent cx="0" cy="25400"/>
                <wp:effectExtent l="0" t="0" r="0" b="0"/>
                <wp:wrapNone/>
                <wp:docPr id="32" name="Straight Arrow Connector 32"/>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25400" cap="flat" cmpd="sng">
                          <a:solidFill>
                            <a:srgbClr val="000000"/>
                          </a:solidFill>
                          <a:prstDash val="solid"/>
                          <a:round/>
                          <a:headEnd type="none" w="med" len="med"/>
                          <a:tailEnd type="none" w="med" len="med"/>
                        </a:ln>
                        <a:effectLst>
                          <a:outerShdw blurRad="63500" dist="20000" dir="5400000" rotWithShape="0">
                            <a:srgbClr val="000000">
                              <a:alpha val="37647"/>
                            </a:srgbClr>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17796</wp:posOffset>
                </wp:positionV>
                <wp:extent cx="0" cy="25400"/>
                <wp:effectExtent b="0" l="0" r="0" t="0"/>
                <wp:wrapNone/>
                <wp:docPr id="32" name="image7.png"/>
                <a:graphic>
                  <a:graphicData uri="http://schemas.openxmlformats.org/drawingml/2006/picture">
                    <pic:pic>
                      <pic:nvPicPr>
                        <pic:cNvPr id="0" name="image7.png"/>
                        <pic:cNvPicPr preferRelativeResize="0"/>
                      </pic:nvPicPr>
                      <pic:blipFill>
                        <a:blip r:embed="rId27"/>
                        <a:srcRect/>
                        <a:stretch>
                          <a:fillRect/>
                        </a:stretch>
                      </pic:blipFill>
                      <pic:spPr>
                        <a:xfrm>
                          <a:off x="0" y="0"/>
                          <a:ext cx="0" cy="25400"/>
                        </a:xfrm>
                        <a:prstGeom prst="rect"/>
                        <a:ln/>
                      </pic:spPr>
                    </pic:pic>
                  </a:graphicData>
                </a:graphic>
              </wp:anchor>
            </w:drawing>
          </mc:Fallback>
        </mc:AlternateContent>
      </w:r>
    </w:p>
    <w:p w14:paraId="4EEB8141" w14:textId="77777777" w:rsidR="006618FD" w:rsidRPr="00935E79" w:rsidRDefault="00B0187D">
      <w:pPr>
        <w:ind w:firstLine="720"/>
        <w:rPr>
          <w:rFonts w:ascii="Arial" w:hAnsi="Arial" w:cs="Arial"/>
          <w:b/>
          <w:u w:val="single"/>
        </w:rPr>
      </w:pPr>
      <w:r w:rsidRPr="00935E79">
        <w:rPr>
          <w:rFonts w:ascii="Arial" w:hAnsi="Arial" w:cs="Arial"/>
          <w:b/>
          <w:u w:val="single"/>
        </w:rPr>
        <w:t>Course Developer-</w:t>
      </w:r>
    </w:p>
    <w:p w14:paraId="3BCA6B03" w14:textId="77777777" w:rsidR="006618FD" w:rsidRPr="00935E79" w:rsidRDefault="006618FD">
      <w:pPr>
        <w:ind w:firstLine="720"/>
        <w:rPr>
          <w:rFonts w:ascii="Arial" w:hAnsi="Arial" w:cs="Arial"/>
          <w:u w:val="single"/>
        </w:rPr>
      </w:pPr>
    </w:p>
    <w:p w14:paraId="5F78281B" w14:textId="77777777" w:rsidR="006618FD" w:rsidRPr="00935E79" w:rsidRDefault="00B0187D">
      <w:pPr>
        <w:ind w:left="720"/>
        <w:rPr>
          <w:rFonts w:ascii="Arial" w:hAnsi="Arial" w:cs="Arial"/>
          <w:u w:val="single"/>
        </w:rPr>
      </w:pPr>
      <w:r w:rsidRPr="00935E79">
        <w:rPr>
          <w:rFonts w:ascii="Arial" w:hAnsi="Arial" w:cs="Arial"/>
          <w:u w:val="single"/>
        </w:rPr>
        <w:t>“Practical Pediatric Gastroenterology- An Objective, Evidenced-based approach to Gastroenterology, Hepatology and Nutrition for the Rotating Learner”</w:t>
      </w:r>
    </w:p>
    <w:p w14:paraId="1FA781BB" w14:textId="77777777" w:rsidR="006618FD" w:rsidRPr="00935E79" w:rsidRDefault="00B0187D">
      <w:pPr>
        <w:numPr>
          <w:ilvl w:val="0"/>
          <w:numId w:val="17"/>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color w:val="000000"/>
          <w:u w:val="single"/>
        </w:rPr>
        <w:t>Curriculum Development</w:t>
      </w:r>
      <w:r w:rsidRPr="00935E79">
        <w:rPr>
          <w:rFonts w:ascii="Arial" w:eastAsia="Times New Roman" w:hAnsi="Arial" w:cs="Arial"/>
          <w:color w:val="000000"/>
        </w:rPr>
        <w:t>- Chief designer of DIGEST: the Digital Interactive Gastroenterology Education Suite for Trainees, a novel, online GI curriculum delivered to virtual, rotating learners during the coronavirus (COVID-19). Pandemic stay-at-home order.</w:t>
      </w:r>
      <w:r w:rsidRPr="00935E79">
        <w:rPr>
          <w:rFonts w:ascii="Arial" w:eastAsia="Times New Roman" w:hAnsi="Arial" w:cs="Arial"/>
          <w:color w:val="000000"/>
        </w:rPr>
        <w:br/>
        <w:t>- General needs assessment in 2019 identified a lack of standardized educational experience amongst the rotating learners from Uniformed Services University and National Capital Consortium trainees</w:t>
      </w:r>
      <w:r w:rsidRPr="00935E79">
        <w:rPr>
          <w:rFonts w:ascii="Arial" w:eastAsia="Times New Roman" w:hAnsi="Arial" w:cs="Arial"/>
          <w:color w:val="000000"/>
        </w:rPr>
        <w:br/>
        <w:t>- The COVID-19 pandemic compelled us to transition our curriculum from our institution’s secure share drive to the GOOGLE classroom.</w:t>
      </w:r>
      <w:r w:rsidRPr="00935E79">
        <w:rPr>
          <w:rFonts w:ascii="Arial" w:eastAsia="Times New Roman" w:hAnsi="Arial" w:cs="Arial"/>
          <w:color w:val="000000"/>
        </w:rPr>
        <w:br/>
      </w:r>
      <w:r w:rsidRPr="00935E79">
        <w:rPr>
          <w:rFonts w:ascii="Arial" w:eastAsia="Times New Roman" w:hAnsi="Arial" w:cs="Arial"/>
          <w:color w:val="000000"/>
        </w:rPr>
        <w:lastRenderedPageBreak/>
        <w:t>-Programmatic evaluation culminated in asynchronous, virtual curriculum complete with required readings, video multimedia lectures, low fidelity human patient simulation focused on American Board of Pediatrics content specifications for gastroenterology</w:t>
      </w:r>
      <w:r w:rsidRPr="00935E79">
        <w:rPr>
          <w:rFonts w:ascii="Arial" w:eastAsia="Times New Roman" w:hAnsi="Arial" w:cs="Arial"/>
          <w:color w:val="000000"/>
        </w:rPr>
        <w:br/>
        <w:t xml:space="preserve">-Published experience in Military Medicine, </w:t>
      </w:r>
      <w:r w:rsidRPr="00935E79">
        <w:rPr>
          <w:rFonts w:ascii="Arial" w:eastAsia="Times New Roman" w:hAnsi="Arial" w:cs="Arial"/>
          <w:b/>
          <w:color w:val="000000"/>
          <w:highlight w:val="white"/>
        </w:rPr>
        <w:t>PMID:</w:t>
      </w:r>
      <w:hyperlink r:id="rId28">
        <w:r w:rsidRPr="00935E79">
          <w:rPr>
            <w:rFonts w:ascii="Arial" w:eastAsia="Times New Roman" w:hAnsi="Arial" w:cs="Arial"/>
            <w:b/>
            <w:color w:val="0000FF"/>
            <w:highlight w:val="white"/>
            <w:u w:val="single"/>
          </w:rPr>
          <w:t xml:space="preserve"> 34791344</w:t>
        </w:r>
      </w:hyperlink>
      <w:r w:rsidRPr="00935E79">
        <w:rPr>
          <w:rFonts w:ascii="Arial" w:eastAsia="Times New Roman" w:hAnsi="Arial" w:cs="Arial"/>
          <w:b/>
          <w:color w:val="0000FF"/>
          <w:highlight w:val="white"/>
          <w:u w:val="single"/>
        </w:rPr>
        <w:br/>
      </w:r>
      <w:r w:rsidRPr="00935E79">
        <w:rPr>
          <w:rFonts w:ascii="Arial" w:eastAsia="Times New Roman" w:hAnsi="Arial" w:cs="Arial"/>
          <w:b/>
          <w:color w:val="000000"/>
          <w:highlight w:val="white"/>
        </w:rPr>
        <w:t>-</w:t>
      </w:r>
      <w:r w:rsidRPr="00935E79">
        <w:rPr>
          <w:rFonts w:ascii="Arial" w:eastAsia="Times New Roman" w:hAnsi="Arial" w:cs="Arial"/>
          <w:color w:val="000000"/>
        </w:rPr>
        <w:t>Curriculum innovation was awarded</w:t>
      </w:r>
      <w:r w:rsidRPr="00935E79">
        <w:rPr>
          <w:rFonts w:ascii="Arial" w:eastAsia="Times New Roman" w:hAnsi="Arial" w:cs="Arial"/>
          <w:color w:val="000000"/>
          <w:highlight w:val="white"/>
          <w:u w:val="single"/>
        </w:rPr>
        <w:t xml:space="preserve"> Evidence-Based Practice Award,1</w:t>
      </w:r>
      <w:r w:rsidRPr="00935E79">
        <w:rPr>
          <w:rFonts w:ascii="Arial" w:eastAsia="Times New Roman" w:hAnsi="Arial" w:cs="Arial"/>
          <w:color w:val="000000"/>
          <w:highlight w:val="white"/>
          <w:u w:val="single"/>
          <w:vertAlign w:val="superscript"/>
        </w:rPr>
        <w:t>st</w:t>
      </w:r>
      <w:r w:rsidRPr="00935E79">
        <w:rPr>
          <w:rFonts w:ascii="Arial" w:eastAsia="Times New Roman" w:hAnsi="Arial" w:cs="Arial"/>
          <w:color w:val="000000"/>
          <w:highlight w:val="white"/>
          <w:u w:val="single"/>
        </w:rPr>
        <w:t xml:space="preserve"> Place, Walter Reed Department of Research Programs in 2021</w:t>
      </w:r>
      <w:r w:rsidRPr="00935E79">
        <w:rPr>
          <w:rFonts w:ascii="Arial" w:eastAsia="Times New Roman" w:hAnsi="Arial" w:cs="Arial"/>
          <w:color w:val="000000"/>
          <w:highlight w:val="white"/>
          <w:u w:val="single"/>
        </w:rPr>
        <w:br/>
      </w:r>
    </w:p>
    <w:p w14:paraId="7828A850" w14:textId="77777777" w:rsidR="006618FD" w:rsidRPr="00935E79" w:rsidRDefault="00B0187D">
      <w:pPr>
        <w:numPr>
          <w:ilvl w:val="0"/>
          <w:numId w:val="17"/>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color w:val="000000"/>
          <w:u w:val="single"/>
        </w:rPr>
        <w:t>Curricula Expansion</w:t>
      </w:r>
      <w:r w:rsidRPr="00935E79">
        <w:rPr>
          <w:rFonts w:ascii="Arial" w:eastAsia="Times New Roman" w:hAnsi="Arial" w:cs="Arial"/>
          <w:color w:val="000000"/>
        </w:rPr>
        <w:t>- Based on development experience with “DIGEST”, our team expanded the GOOGLE classroom offerings with additional novel pediatric curricula for rotating learners that could be rapidly deployed, or adapted, for a wide range of clinical disciplines within the Military Health System.</w:t>
      </w:r>
      <w:r w:rsidRPr="00935E79">
        <w:rPr>
          <w:rFonts w:ascii="Arial" w:eastAsia="Times New Roman" w:hAnsi="Arial" w:cs="Arial"/>
          <w:color w:val="000000"/>
        </w:rPr>
        <w:br/>
        <w:t xml:space="preserve">-Additional curricula developed in close partnership (on same classroom platform): </w:t>
      </w:r>
      <w:r w:rsidRPr="00935E79">
        <w:rPr>
          <w:rFonts w:ascii="Arial" w:eastAsia="Times New Roman" w:hAnsi="Arial" w:cs="Arial"/>
          <w:i/>
          <w:color w:val="000000"/>
        </w:rPr>
        <w:t>pediatric endocrinology, child neurology, pediatric infectious disease, pediatric cardiology, general pediatrics, and neonatology</w:t>
      </w:r>
    </w:p>
    <w:p w14:paraId="4ACE0CE8" w14:textId="77777777" w:rsidR="006618FD" w:rsidRPr="00935E79" w:rsidRDefault="00B0187D">
      <w:pPr>
        <w:ind w:left="360"/>
        <w:rPr>
          <w:rFonts w:ascii="Arial" w:hAnsi="Arial" w:cs="Arial"/>
        </w:rPr>
      </w:pPr>
      <w:r w:rsidRPr="00935E79">
        <w:rPr>
          <w:rFonts w:ascii="Arial" w:hAnsi="Arial" w:cs="Arial"/>
          <w:u w:val="single"/>
        </w:rPr>
        <w:t>Curricula Re-development</w:t>
      </w:r>
      <w:r w:rsidRPr="00935E79">
        <w:rPr>
          <w:rFonts w:ascii="Arial" w:hAnsi="Arial" w:cs="Arial"/>
        </w:rPr>
        <w:t>- The current curricula modules were adapted to fit needs of other military/civilian institutions</w:t>
      </w:r>
      <w:r w:rsidRPr="00935E79">
        <w:rPr>
          <w:rFonts w:ascii="Arial" w:hAnsi="Arial" w:cs="Arial"/>
        </w:rPr>
        <w:br/>
        <w:t>-Tripler Army Medical Center: Pediatric Gastroenterology</w:t>
      </w:r>
      <w:r w:rsidRPr="00935E79">
        <w:rPr>
          <w:rFonts w:ascii="Arial" w:hAnsi="Arial" w:cs="Arial"/>
        </w:rPr>
        <w:br/>
        <w:t xml:space="preserve">-Brooke Army Medical Center: Pediatric Gastroenterology </w:t>
      </w:r>
      <w:r w:rsidRPr="00935E79">
        <w:rPr>
          <w:rFonts w:ascii="Arial" w:hAnsi="Arial" w:cs="Arial"/>
        </w:rPr>
        <w:br/>
        <w:t>-University of Texas Health Science Center San Antonio: Child Neurology</w:t>
      </w:r>
    </w:p>
    <w:p w14:paraId="5DD20642" w14:textId="77777777" w:rsidR="006618FD" w:rsidRPr="00935E79" w:rsidRDefault="006618FD">
      <w:pPr>
        <w:rPr>
          <w:rFonts w:ascii="Arial" w:hAnsi="Arial" w:cs="Arial"/>
        </w:rPr>
      </w:pPr>
    </w:p>
    <w:p w14:paraId="5D46F3FB" w14:textId="77777777" w:rsidR="006618FD" w:rsidRPr="00935E79" w:rsidRDefault="006618FD">
      <w:pPr>
        <w:ind w:firstLine="720"/>
        <w:rPr>
          <w:rFonts w:ascii="Arial" w:hAnsi="Arial" w:cs="Arial"/>
          <w:b/>
          <w:u w:val="single"/>
        </w:rPr>
      </w:pPr>
    </w:p>
    <w:p w14:paraId="060AD481" w14:textId="77777777" w:rsidR="006618FD" w:rsidRPr="00935E79" w:rsidRDefault="00B0187D">
      <w:pPr>
        <w:ind w:firstLine="720"/>
        <w:rPr>
          <w:rFonts w:ascii="Arial" w:hAnsi="Arial" w:cs="Arial"/>
          <w:b/>
          <w:u w:val="single"/>
        </w:rPr>
      </w:pPr>
      <w:r w:rsidRPr="00935E79">
        <w:rPr>
          <w:rFonts w:ascii="Arial" w:hAnsi="Arial" w:cs="Arial"/>
          <w:b/>
          <w:u w:val="single"/>
        </w:rPr>
        <w:t>Faculty Development in Teaching-</w:t>
      </w:r>
    </w:p>
    <w:p w14:paraId="6887170D" w14:textId="77777777" w:rsidR="006618FD" w:rsidRPr="00935E79" w:rsidRDefault="00B0187D">
      <w:pPr>
        <w:rPr>
          <w:rFonts w:ascii="Arial" w:hAnsi="Arial" w:cs="Arial"/>
        </w:rPr>
      </w:pPr>
      <w:r w:rsidRPr="00935E79">
        <w:rPr>
          <w:rFonts w:ascii="Arial" w:hAnsi="Arial" w:cs="Arial"/>
        </w:rPr>
        <w:t>Foundations in Health Professions Education Certificate, Uniformed Services University, Health Professions Education Graduate Program, Bethesda, MD</w:t>
      </w:r>
    </w:p>
    <w:p w14:paraId="218C44C9" w14:textId="77777777" w:rsidR="006618FD" w:rsidRPr="00935E79" w:rsidRDefault="00B0187D">
      <w:pPr>
        <w:ind w:firstLine="720"/>
        <w:rPr>
          <w:rFonts w:ascii="Arial" w:hAnsi="Arial" w:cs="Arial"/>
        </w:rPr>
      </w:pPr>
      <w:r w:rsidRPr="00935E79">
        <w:rPr>
          <w:rFonts w:ascii="Arial" w:hAnsi="Arial" w:cs="Arial"/>
        </w:rPr>
        <w:t>2019-2020</w:t>
      </w:r>
    </w:p>
    <w:p w14:paraId="1D379E8D" w14:textId="77777777" w:rsidR="006618FD" w:rsidRPr="00935E79" w:rsidRDefault="006618FD">
      <w:pPr>
        <w:ind w:firstLine="720"/>
        <w:rPr>
          <w:rFonts w:ascii="Arial" w:hAnsi="Arial" w:cs="Arial"/>
        </w:rPr>
      </w:pPr>
    </w:p>
    <w:p w14:paraId="79CA3E4B" w14:textId="77777777" w:rsidR="006618FD" w:rsidRPr="00935E79" w:rsidRDefault="00B0187D">
      <w:pPr>
        <w:ind w:firstLine="720"/>
        <w:rPr>
          <w:rFonts w:ascii="Arial" w:hAnsi="Arial" w:cs="Arial"/>
          <w:b/>
        </w:rPr>
      </w:pPr>
      <w:r w:rsidRPr="00935E79">
        <w:rPr>
          <w:rFonts w:ascii="Arial" w:hAnsi="Arial" w:cs="Arial"/>
          <w:b/>
          <w:u w:val="single"/>
        </w:rPr>
        <w:t>Lectures-</w:t>
      </w:r>
      <w:r w:rsidRPr="00935E79">
        <w:rPr>
          <w:rFonts w:ascii="Arial" w:hAnsi="Arial" w:cs="Arial"/>
          <w:b/>
          <w:u w:val="single"/>
        </w:rPr>
        <w:br/>
      </w:r>
      <w:r w:rsidRPr="00935E79">
        <w:rPr>
          <w:rFonts w:ascii="Arial" w:hAnsi="Arial" w:cs="Arial"/>
          <w:b/>
          <w:u w:val="single"/>
        </w:rPr>
        <w:br/>
      </w:r>
      <w:r w:rsidRPr="00935E79">
        <w:rPr>
          <w:rFonts w:ascii="Arial" w:hAnsi="Arial" w:cs="Arial"/>
          <w:b/>
        </w:rPr>
        <w:t>Grand Rounds/ International/ National Lectures:</w:t>
      </w:r>
    </w:p>
    <w:p w14:paraId="31312C05" w14:textId="326736D4" w:rsidR="00546AE0" w:rsidRPr="00935E79" w:rsidRDefault="00546AE0" w:rsidP="00546AE0">
      <w:pPr>
        <w:ind w:left="720"/>
        <w:rPr>
          <w:rFonts w:ascii="Arial" w:hAnsi="Arial" w:cs="Arial"/>
        </w:rPr>
      </w:pPr>
      <w:r w:rsidRPr="00935E79">
        <w:rPr>
          <w:rFonts w:ascii="Arial" w:hAnsi="Arial" w:cs="Arial"/>
        </w:rPr>
        <w:t xml:space="preserve">Reeves P. “Tackling Constipation and Encopresis in Children” </w:t>
      </w:r>
      <w:r w:rsidR="00465578" w:rsidRPr="00935E79">
        <w:rPr>
          <w:rFonts w:ascii="Arial" w:hAnsi="Arial" w:cs="Arial"/>
          <w:i/>
          <w:iCs/>
        </w:rPr>
        <w:t>invited</w:t>
      </w:r>
      <w:r w:rsidR="00465578" w:rsidRPr="00935E79">
        <w:rPr>
          <w:rFonts w:ascii="Arial" w:hAnsi="Arial" w:cs="Arial"/>
        </w:rPr>
        <w:t xml:space="preserve"> </w:t>
      </w:r>
      <w:r w:rsidRPr="00935E79">
        <w:rPr>
          <w:rFonts w:ascii="Arial" w:hAnsi="Arial" w:cs="Arial"/>
        </w:rPr>
        <w:t>Plenary session. American Academy of Pediatrics National Conference and Exhibition. September 2025.</w:t>
      </w:r>
    </w:p>
    <w:p w14:paraId="66E9C4D6" w14:textId="77777777" w:rsidR="00546AE0" w:rsidRPr="00935E79" w:rsidRDefault="00546AE0" w:rsidP="00546AE0">
      <w:pPr>
        <w:rPr>
          <w:rFonts w:ascii="Arial" w:hAnsi="Arial" w:cs="Arial"/>
        </w:rPr>
      </w:pPr>
    </w:p>
    <w:p w14:paraId="6C317951" w14:textId="77777777" w:rsidR="00A755EE" w:rsidRPr="00935E79" w:rsidRDefault="00A755EE" w:rsidP="00A755EE">
      <w:pPr>
        <w:ind w:left="720"/>
        <w:rPr>
          <w:rFonts w:ascii="Arial" w:hAnsi="Arial" w:cs="Arial"/>
        </w:rPr>
      </w:pPr>
      <w:r w:rsidRPr="00935E79">
        <w:rPr>
          <w:rFonts w:ascii="Arial" w:hAnsi="Arial" w:cs="Arial"/>
        </w:rPr>
        <w:t>Reeves P. “Pediatric Gastroenterology Social Determinants of Health”. Grand Rounds. Brooke Army Medical Center Emergency Department. January 2025.</w:t>
      </w:r>
    </w:p>
    <w:p w14:paraId="28E17425" w14:textId="77777777" w:rsidR="00A755EE" w:rsidRPr="00935E79" w:rsidRDefault="00A755EE">
      <w:pPr>
        <w:ind w:left="720"/>
        <w:rPr>
          <w:rFonts w:ascii="Arial" w:hAnsi="Arial" w:cs="Arial"/>
        </w:rPr>
      </w:pPr>
    </w:p>
    <w:p w14:paraId="290B2CB3" w14:textId="65312190" w:rsidR="004D4E5A" w:rsidRPr="00935E79" w:rsidRDefault="004D4E5A">
      <w:pPr>
        <w:ind w:left="720"/>
        <w:rPr>
          <w:rFonts w:ascii="Arial" w:hAnsi="Arial" w:cs="Arial"/>
        </w:rPr>
      </w:pPr>
      <w:r w:rsidRPr="00935E79">
        <w:rPr>
          <w:rFonts w:ascii="Arial" w:hAnsi="Arial" w:cs="Arial"/>
        </w:rPr>
        <w:lastRenderedPageBreak/>
        <w:t xml:space="preserve">Reeves P. “Clinical Action Plans and Where to Find Them” Primary </w:t>
      </w:r>
      <w:proofErr w:type="spellStart"/>
      <w:r w:rsidRPr="00935E79">
        <w:rPr>
          <w:rFonts w:ascii="Arial" w:hAnsi="Arial" w:cs="Arial"/>
        </w:rPr>
        <w:t>Childrens</w:t>
      </w:r>
      <w:proofErr w:type="spellEnd"/>
      <w:r w:rsidRPr="00935E79">
        <w:rPr>
          <w:rFonts w:ascii="Arial" w:hAnsi="Arial" w:cs="Arial"/>
        </w:rPr>
        <w:t>, Utah, Grand Rounds. Pediatrics Department. December 2024.</w:t>
      </w:r>
    </w:p>
    <w:p w14:paraId="3FD22EC8" w14:textId="77777777" w:rsidR="004D4E5A" w:rsidRPr="00935E79" w:rsidRDefault="004D4E5A">
      <w:pPr>
        <w:ind w:left="720"/>
        <w:rPr>
          <w:rFonts w:ascii="Arial" w:hAnsi="Arial" w:cs="Arial"/>
        </w:rPr>
      </w:pPr>
    </w:p>
    <w:p w14:paraId="5EC4B07D" w14:textId="381C1981" w:rsidR="006618FD" w:rsidRPr="00935E79" w:rsidRDefault="00B0187D">
      <w:pPr>
        <w:ind w:left="720"/>
        <w:rPr>
          <w:rFonts w:ascii="Arial" w:hAnsi="Arial" w:cs="Arial"/>
        </w:rPr>
      </w:pPr>
      <w:r w:rsidRPr="00935E79">
        <w:rPr>
          <w:rFonts w:ascii="Arial" w:hAnsi="Arial" w:cs="Arial"/>
        </w:rPr>
        <w:t>Reeves P. “Pediatric Gastrointestinal Emergencies, A Case-Based Introduction to State-of-the-Art Diagnosis and Management” Grand Rounds. Brooke Army Medical Center Emergency Department. September 2023.</w:t>
      </w:r>
    </w:p>
    <w:p w14:paraId="3AB3A552" w14:textId="77777777" w:rsidR="006618FD" w:rsidRPr="00935E79" w:rsidRDefault="006618FD">
      <w:pPr>
        <w:ind w:left="720"/>
        <w:rPr>
          <w:rFonts w:ascii="Arial" w:hAnsi="Arial" w:cs="Arial"/>
        </w:rPr>
      </w:pPr>
    </w:p>
    <w:p w14:paraId="18DA0293" w14:textId="77777777" w:rsidR="006618FD" w:rsidRPr="00935E79" w:rsidRDefault="00B0187D">
      <w:pPr>
        <w:ind w:left="720"/>
        <w:rPr>
          <w:rFonts w:ascii="Arial" w:hAnsi="Arial" w:cs="Arial"/>
        </w:rPr>
      </w:pPr>
      <w:r w:rsidRPr="00935E79">
        <w:rPr>
          <w:rFonts w:ascii="Arial" w:hAnsi="Arial" w:cs="Arial"/>
        </w:rPr>
        <w:t>Reeves P. “Implementation of Clinical Action Plans in a Universally insured Population in Canada following the Military Pediatric Gastroenterology Model” Grand Rounds. University of Alberta. June 2023.</w:t>
      </w:r>
    </w:p>
    <w:p w14:paraId="7EA17553" w14:textId="77777777" w:rsidR="006618FD" w:rsidRPr="00935E79" w:rsidRDefault="006618FD">
      <w:pPr>
        <w:ind w:left="720"/>
        <w:rPr>
          <w:rFonts w:ascii="Arial" w:hAnsi="Arial" w:cs="Arial"/>
        </w:rPr>
      </w:pPr>
    </w:p>
    <w:p w14:paraId="131EECA3" w14:textId="77777777" w:rsidR="006618FD" w:rsidRPr="00935E79" w:rsidRDefault="00B0187D">
      <w:pPr>
        <w:ind w:left="720"/>
        <w:rPr>
          <w:rFonts w:ascii="Arial" w:hAnsi="Arial" w:cs="Arial"/>
        </w:rPr>
      </w:pPr>
      <w:r w:rsidRPr="00935E79">
        <w:rPr>
          <w:rFonts w:ascii="Arial" w:hAnsi="Arial" w:cs="Arial"/>
        </w:rPr>
        <w:t>Reeves P. “Implementation of Clinical Action Plans in a Pediatric Gastroenterology Model” Grand Rounds. Children’s Hospital of Connecticut. February 2023.</w:t>
      </w:r>
    </w:p>
    <w:p w14:paraId="2468E9E1" w14:textId="77777777" w:rsidR="006618FD" w:rsidRPr="00935E79" w:rsidRDefault="006618FD">
      <w:pPr>
        <w:ind w:firstLine="720"/>
        <w:rPr>
          <w:rFonts w:ascii="Arial" w:hAnsi="Arial" w:cs="Arial"/>
          <w:b/>
        </w:rPr>
      </w:pPr>
    </w:p>
    <w:p w14:paraId="67E12D36" w14:textId="77777777" w:rsidR="006618FD" w:rsidRPr="00935E79" w:rsidRDefault="00B0187D">
      <w:pPr>
        <w:ind w:left="720"/>
        <w:rPr>
          <w:rFonts w:ascii="Arial" w:hAnsi="Arial" w:cs="Arial"/>
        </w:rPr>
      </w:pPr>
      <w:r w:rsidRPr="00935E79">
        <w:rPr>
          <w:rFonts w:ascii="Arial" w:hAnsi="Arial" w:cs="Arial"/>
        </w:rPr>
        <w:t>Reeves P. “Clinical Action Plans and Where to Find Them” Brooke Army Medical Center, Grand Rounds. Pediatrics Department. January 2023.</w:t>
      </w:r>
    </w:p>
    <w:p w14:paraId="44904D9A" w14:textId="77777777" w:rsidR="006618FD" w:rsidRPr="00935E79" w:rsidRDefault="006618FD">
      <w:pPr>
        <w:ind w:left="720"/>
        <w:rPr>
          <w:rFonts w:ascii="Arial" w:hAnsi="Arial" w:cs="Arial"/>
        </w:rPr>
      </w:pPr>
    </w:p>
    <w:p w14:paraId="6EFDF6BE" w14:textId="77777777" w:rsidR="006618FD" w:rsidRPr="00935E79" w:rsidRDefault="00B0187D">
      <w:pPr>
        <w:ind w:left="720"/>
        <w:rPr>
          <w:rFonts w:ascii="Arial" w:hAnsi="Arial" w:cs="Arial"/>
        </w:rPr>
      </w:pPr>
      <w:r w:rsidRPr="00935E79">
        <w:rPr>
          <w:rFonts w:ascii="Arial" w:hAnsi="Arial" w:cs="Arial"/>
        </w:rPr>
        <w:t>Reeves P. “Chronic Care Management, A Seminar on Advanced Billing and Coding”. Tripler Army Medical Center. General Pediatrics Transition to Practice Lecture. June 2022.</w:t>
      </w:r>
    </w:p>
    <w:p w14:paraId="1FEFC326" w14:textId="77777777" w:rsidR="006618FD" w:rsidRPr="00935E79" w:rsidRDefault="006618FD">
      <w:pPr>
        <w:ind w:left="720"/>
        <w:rPr>
          <w:rFonts w:ascii="Arial" w:hAnsi="Arial" w:cs="Arial"/>
        </w:rPr>
      </w:pPr>
    </w:p>
    <w:p w14:paraId="4C1E407A" w14:textId="77777777" w:rsidR="006618FD" w:rsidRPr="00935E79" w:rsidRDefault="00B0187D">
      <w:pPr>
        <w:ind w:left="720"/>
        <w:rPr>
          <w:rFonts w:ascii="Arial" w:hAnsi="Arial" w:cs="Arial"/>
        </w:rPr>
      </w:pPr>
      <w:r w:rsidRPr="00935E79">
        <w:rPr>
          <w:rFonts w:ascii="Arial" w:hAnsi="Arial" w:cs="Arial"/>
        </w:rPr>
        <w:t>Reeves P. “Chronic Care Management, A Seminar on Advanced Billing and Coding”. Walter Reed National Medical Center. General Pediatrics Transition to Practice Lecture. June 2022.</w:t>
      </w:r>
    </w:p>
    <w:p w14:paraId="3F9C6096" w14:textId="77777777" w:rsidR="006618FD" w:rsidRPr="00935E79" w:rsidRDefault="006618FD">
      <w:pPr>
        <w:ind w:left="720"/>
        <w:rPr>
          <w:rFonts w:ascii="Arial" w:hAnsi="Arial" w:cs="Arial"/>
        </w:rPr>
      </w:pPr>
    </w:p>
    <w:p w14:paraId="6D323348" w14:textId="77777777" w:rsidR="006618FD" w:rsidRPr="00935E79" w:rsidRDefault="00B0187D">
      <w:pPr>
        <w:ind w:left="720"/>
        <w:rPr>
          <w:rFonts w:ascii="Arial" w:hAnsi="Arial" w:cs="Arial"/>
        </w:rPr>
      </w:pPr>
      <w:r w:rsidRPr="00935E79">
        <w:rPr>
          <w:rFonts w:ascii="Arial" w:hAnsi="Arial" w:cs="Arial"/>
        </w:rPr>
        <w:t>Reeves P. “How to make “High Value Care” a Standard Option on the Walter Reed Menu”. Speech, Language, and Pathology Department Lecture. May 2022.</w:t>
      </w:r>
    </w:p>
    <w:p w14:paraId="39E6345D" w14:textId="77777777" w:rsidR="006618FD" w:rsidRPr="00935E79" w:rsidRDefault="006618FD">
      <w:pPr>
        <w:ind w:left="720"/>
        <w:rPr>
          <w:rFonts w:ascii="Arial" w:hAnsi="Arial" w:cs="Arial"/>
        </w:rPr>
      </w:pPr>
    </w:p>
    <w:p w14:paraId="4F739A24" w14:textId="77777777" w:rsidR="006618FD" w:rsidRPr="00935E79" w:rsidRDefault="00B0187D">
      <w:pPr>
        <w:ind w:left="720"/>
        <w:rPr>
          <w:rFonts w:ascii="Arial" w:hAnsi="Arial" w:cs="Arial"/>
        </w:rPr>
      </w:pPr>
      <w:r w:rsidRPr="00935E79">
        <w:rPr>
          <w:rFonts w:ascii="Arial" w:hAnsi="Arial" w:cs="Arial"/>
        </w:rPr>
        <w:t>Reeves P. “Chronic Care Management, A Seminar on Advanced Billing and Coding”. INOVA Pediatrics Grand Rounds. May 2022.</w:t>
      </w:r>
    </w:p>
    <w:p w14:paraId="20ED466C" w14:textId="77777777" w:rsidR="006618FD" w:rsidRPr="00935E79" w:rsidRDefault="006618FD">
      <w:pPr>
        <w:ind w:firstLine="720"/>
        <w:rPr>
          <w:rFonts w:ascii="Arial" w:hAnsi="Arial" w:cs="Arial"/>
          <w:b/>
          <w:u w:val="single"/>
        </w:rPr>
      </w:pPr>
    </w:p>
    <w:p w14:paraId="49B373ED" w14:textId="77777777" w:rsidR="006618FD" w:rsidRPr="00935E79" w:rsidRDefault="00B0187D">
      <w:pPr>
        <w:ind w:left="720"/>
        <w:rPr>
          <w:rFonts w:ascii="Arial" w:hAnsi="Arial" w:cs="Arial"/>
        </w:rPr>
      </w:pPr>
      <w:r w:rsidRPr="00935E79">
        <w:rPr>
          <w:rFonts w:ascii="Arial" w:hAnsi="Arial" w:cs="Arial"/>
        </w:rPr>
        <w:t>Reeves P. “Chronic Care Management, A Seminar on Advanced Billing and Coding”. Madigan Army Medical Center Developmental and Behavioral Pediatrics Grand Rounds Lecture. April 2022.</w:t>
      </w:r>
    </w:p>
    <w:p w14:paraId="04732B03" w14:textId="77777777" w:rsidR="006618FD" w:rsidRPr="00935E79" w:rsidRDefault="006618FD">
      <w:pPr>
        <w:ind w:left="720"/>
        <w:rPr>
          <w:rFonts w:ascii="Arial" w:hAnsi="Arial" w:cs="Arial"/>
        </w:rPr>
      </w:pPr>
    </w:p>
    <w:p w14:paraId="5145B262" w14:textId="77777777" w:rsidR="006618FD" w:rsidRPr="00935E79" w:rsidRDefault="00B0187D">
      <w:pPr>
        <w:ind w:left="720"/>
        <w:rPr>
          <w:rFonts w:ascii="Arial" w:hAnsi="Arial" w:cs="Arial"/>
        </w:rPr>
      </w:pPr>
      <w:r w:rsidRPr="00935E79">
        <w:rPr>
          <w:rFonts w:ascii="Arial" w:hAnsi="Arial" w:cs="Arial"/>
        </w:rPr>
        <w:t>Reeves P. “The Uniformed Services Constipation Action Plan is Superior to Standard of Care”. USUHS Grand Rounds. January 2022.</w:t>
      </w:r>
    </w:p>
    <w:p w14:paraId="79D93E74" w14:textId="77777777" w:rsidR="006618FD" w:rsidRPr="00935E79" w:rsidRDefault="006618FD">
      <w:pPr>
        <w:ind w:firstLine="720"/>
        <w:rPr>
          <w:rFonts w:ascii="Arial" w:hAnsi="Arial" w:cs="Arial"/>
          <w:b/>
          <w:u w:val="single"/>
        </w:rPr>
      </w:pPr>
    </w:p>
    <w:p w14:paraId="1E3DD4B7" w14:textId="77777777" w:rsidR="006618FD" w:rsidRPr="00935E79" w:rsidRDefault="00B0187D">
      <w:pPr>
        <w:ind w:left="720"/>
        <w:rPr>
          <w:rFonts w:ascii="Arial" w:hAnsi="Arial" w:cs="Arial"/>
        </w:rPr>
      </w:pPr>
      <w:r w:rsidRPr="00935E79">
        <w:rPr>
          <w:rFonts w:ascii="Arial" w:hAnsi="Arial" w:cs="Arial"/>
        </w:rPr>
        <w:t>Reeves P, “Design and validation of a Pediatric Constipation Action Plan with Pictograms” Uniformed Services University of the Health Sciences, Grand Rounds, Department of Pediatrics. May 2020.</w:t>
      </w:r>
    </w:p>
    <w:p w14:paraId="45162B99" w14:textId="77777777" w:rsidR="006618FD" w:rsidRPr="00935E79" w:rsidRDefault="006618FD">
      <w:pPr>
        <w:ind w:left="720"/>
        <w:rPr>
          <w:rFonts w:ascii="Arial" w:hAnsi="Arial" w:cs="Arial"/>
        </w:rPr>
      </w:pPr>
    </w:p>
    <w:p w14:paraId="7E93727B" w14:textId="77777777" w:rsidR="006618FD" w:rsidRPr="00935E79" w:rsidRDefault="00B0187D">
      <w:pPr>
        <w:ind w:left="720"/>
        <w:rPr>
          <w:rFonts w:ascii="Arial" w:hAnsi="Arial" w:cs="Arial"/>
        </w:rPr>
      </w:pPr>
      <w:r w:rsidRPr="00935E79">
        <w:rPr>
          <w:rFonts w:ascii="Arial" w:hAnsi="Arial" w:cs="Arial"/>
        </w:rPr>
        <w:t>Reeves P. “Pediatric Fundamentals of Combat Casualty Care Simulation Course”. Grand Rounds: SAUSHEC Department of Pediatrics. May 2017.</w:t>
      </w:r>
    </w:p>
    <w:p w14:paraId="799BDA15" w14:textId="77777777" w:rsidR="006618FD" w:rsidRPr="00935E79" w:rsidRDefault="006618FD">
      <w:pPr>
        <w:ind w:firstLine="720"/>
        <w:rPr>
          <w:rFonts w:ascii="Arial" w:hAnsi="Arial" w:cs="Arial"/>
          <w:b/>
        </w:rPr>
      </w:pPr>
    </w:p>
    <w:p w14:paraId="6B0A4C24" w14:textId="77777777" w:rsidR="006618FD" w:rsidRPr="00935E79" w:rsidRDefault="00B0187D">
      <w:pPr>
        <w:rPr>
          <w:rFonts w:ascii="Arial" w:hAnsi="Arial" w:cs="Arial"/>
          <w:b/>
          <w:u w:val="single"/>
        </w:rPr>
      </w:pPr>
      <w:r w:rsidRPr="00935E79">
        <w:rPr>
          <w:rFonts w:ascii="Arial" w:hAnsi="Arial" w:cs="Arial"/>
          <w:b/>
        </w:rPr>
        <w:t>Local/Regional Lectures:</w:t>
      </w:r>
    </w:p>
    <w:p w14:paraId="757CC7A8" w14:textId="77777777" w:rsidR="00546AE0" w:rsidRPr="00935E79" w:rsidRDefault="00546AE0" w:rsidP="00546AE0">
      <w:pPr>
        <w:ind w:left="720"/>
        <w:rPr>
          <w:rFonts w:ascii="Arial" w:hAnsi="Arial" w:cs="Arial"/>
        </w:rPr>
      </w:pPr>
    </w:p>
    <w:p w14:paraId="439C5535" w14:textId="3809214F" w:rsidR="00546AE0" w:rsidRPr="00935E79" w:rsidRDefault="00546AE0" w:rsidP="00546AE0">
      <w:pPr>
        <w:ind w:left="720"/>
        <w:rPr>
          <w:rFonts w:ascii="Arial" w:hAnsi="Arial" w:cs="Arial"/>
        </w:rPr>
      </w:pPr>
      <w:r w:rsidRPr="00935E79">
        <w:rPr>
          <w:rFonts w:ascii="Arial" w:hAnsi="Arial" w:cs="Arial"/>
        </w:rPr>
        <w:t>Reeves P. “EHR interoperability: Hints, Tips, and Tricks” Brooke Army Medical Center, Pediatric Residency Lecture Series. April 2025.</w:t>
      </w:r>
    </w:p>
    <w:p w14:paraId="71659BBA" w14:textId="77777777" w:rsidR="00546AE0" w:rsidRPr="00935E79" w:rsidRDefault="00546AE0" w:rsidP="00546AE0">
      <w:pPr>
        <w:ind w:left="720"/>
        <w:rPr>
          <w:rFonts w:ascii="Arial" w:hAnsi="Arial" w:cs="Arial"/>
        </w:rPr>
      </w:pPr>
    </w:p>
    <w:p w14:paraId="76B8FE5F" w14:textId="5F7D9FBA" w:rsidR="00546AE0" w:rsidRPr="00935E79" w:rsidRDefault="00546AE0" w:rsidP="00546AE0">
      <w:pPr>
        <w:ind w:left="720"/>
        <w:rPr>
          <w:rFonts w:ascii="Arial" w:hAnsi="Arial" w:cs="Arial"/>
        </w:rPr>
      </w:pPr>
      <w:r w:rsidRPr="00935E79">
        <w:rPr>
          <w:rFonts w:ascii="Arial" w:hAnsi="Arial" w:cs="Arial"/>
        </w:rPr>
        <w:t>Reeves P. “Clostridium difficile colitis.” Brooke Army Medical Center, Pediatric Residency Lecture Series. April 2025.</w:t>
      </w:r>
    </w:p>
    <w:p w14:paraId="0E553AAF" w14:textId="77777777" w:rsidR="00546AE0" w:rsidRPr="00935E79" w:rsidRDefault="00546AE0" w:rsidP="00546AE0">
      <w:pPr>
        <w:rPr>
          <w:rFonts w:ascii="Arial" w:hAnsi="Arial" w:cs="Arial"/>
        </w:rPr>
      </w:pPr>
    </w:p>
    <w:p w14:paraId="0D2FC3D5" w14:textId="791D54AA" w:rsidR="00546AE0" w:rsidRPr="00935E79" w:rsidRDefault="00546AE0" w:rsidP="00546AE0">
      <w:pPr>
        <w:ind w:left="720"/>
        <w:rPr>
          <w:rFonts w:ascii="Arial" w:hAnsi="Arial" w:cs="Arial"/>
        </w:rPr>
      </w:pPr>
      <w:r w:rsidRPr="00935E79">
        <w:rPr>
          <w:rFonts w:ascii="Arial" w:hAnsi="Arial" w:cs="Arial"/>
        </w:rPr>
        <w:t>Reeves P. “Hepatobiliary Emergencies in Pediatrics.” Brooke Army Medical Center, Pediatric Residency Lecture Series. August 2025.</w:t>
      </w:r>
    </w:p>
    <w:p w14:paraId="16624A96" w14:textId="77777777" w:rsidR="00546AE0" w:rsidRPr="00935E79" w:rsidRDefault="00546AE0" w:rsidP="00963C04">
      <w:pPr>
        <w:ind w:left="720"/>
        <w:rPr>
          <w:rFonts w:ascii="Arial" w:hAnsi="Arial" w:cs="Arial"/>
        </w:rPr>
      </w:pPr>
    </w:p>
    <w:p w14:paraId="2D15E81E" w14:textId="6C2D0694" w:rsidR="00963C04" w:rsidRPr="00935E79" w:rsidRDefault="00963C04" w:rsidP="00963C04">
      <w:pPr>
        <w:ind w:left="720"/>
        <w:rPr>
          <w:rFonts w:ascii="Arial" w:hAnsi="Arial" w:cs="Arial"/>
        </w:rPr>
      </w:pPr>
      <w:r w:rsidRPr="00935E79">
        <w:rPr>
          <w:rFonts w:ascii="Arial" w:hAnsi="Arial" w:cs="Arial"/>
        </w:rPr>
        <w:t xml:space="preserve">Reeves P. “Hacking genesis- a </w:t>
      </w:r>
      <w:r w:rsidR="00546AE0" w:rsidRPr="00935E79">
        <w:rPr>
          <w:rFonts w:ascii="Arial" w:hAnsi="Arial" w:cs="Arial"/>
        </w:rPr>
        <w:t>hands-on</w:t>
      </w:r>
      <w:r w:rsidRPr="00935E79">
        <w:rPr>
          <w:rFonts w:ascii="Arial" w:hAnsi="Arial" w:cs="Arial"/>
        </w:rPr>
        <w:t xml:space="preserve"> clinical informatics walk through.” Brooke Army Medical Center, Emergency Medicine Lecture Series. April 2025.</w:t>
      </w:r>
    </w:p>
    <w:p w14:paraId="2DA94DD7" w14:textId="77777777" w:rsidR="00963C04" w:rsidRPr="00935E79" w:rsidRDefault="00963C04" w:rsidP="00963C04">
      <w:pPr>
        <w:ind w:left="720"/>
        <w:rPr>
          <w:rFonts w:ascii="Arial" w:hAnsi="Arial" w:cs="Arial"/>
        </w:rPr>
      </w:pPr>
    </w:p>
    <w:p w14:paraId="30957535" w14:textId="1A4A40EC" w:rsidR="00963C04" w:rsidRPr="00935E79" w:rsidRDefault="00963C04" w:rsidP="00963C04">
      <w:pPr>
        <w:ind w:left="720"/>
        <w:rPr>
          <w:rFonts w:ascii="Arial" w:hAnsi="Arial" w:cs="Arial"/>
        </w:rPr>
      </w:pPr>
      <w:r w:rsidRPr="00935E79">
        <w:rPr>
          <w:rFonts w:ascii="Arial" w:hAnsi="Arial" w:cs="Arial"/>
        </w:rPr>
        <w:t>Reeves P. “Gastrointestinal Bleeding in the Pediatric Patient.” Brooke Army Medical Center, Emergency Medicine Lecture Series. December 2024.</w:t>
      </w:r>
    </w:p>
    <w:p w14:paraId="33787E63" w14:textId="77777777" w:rsidR="00963C04" w:rsidRPr="00935E79" w:rsidRDefault="00963C04">
      <w:pPr>
        <w:ind w:left="720"/>
        <w:rPr>
          <w:rFonts w:ascii="Arial" w:hAnsi="Arial" w:cs="Arial"/>
        </w:rPr>
      </w:pPr>
    </w:p>
    <w:p w14:paraId="0517EC4E" w14:textId="2EA96445" w:rsidR="006618FD" w:rsidRPr="00935E79" w:rsidRDefault="00B0187D">
      <w:pPr>
        <w:ind w:left="720"/>
        <w:rPr>
          <w:rFonts w:ascii="Arial" w:hAnsi="Arial" w:cs="Arial"/>
        </w:rPr>
      </w:pPr>
      <w:r w:rsidRPr="00935E79">
        <w:rPr>
          <w:rFonts w:ascii="Arial" w:hAnsi="Arial" w:cs="Arial"/>
        </w:rPr>
        <w:t>Reeves P. “Pediatric Hepatobiliary Emergencies” Brooke Army Medical center, Pediatrics Residency Didactics. August 2024.</w:t>
      </w:r>
    </w:p>
    <w:p w14:paraId="01D11D1E" w14:textId="77777777" w:rsidR="006618FD" w:rsidRPr="00935E79" w:rsidRDefault="006618FD">
      <w:pPr>
        <w:ind w:left="720"/>
        <w:rPr>
          <w:rFonts w:ascii="Arial" w:hAnsi="Arial" w:cs="Arial"/>
        </w:rPr>
      </w:pPr>
    </w:p>
    <w:p w14:paraId="4E56C4E4" w14:textId="77777777" w:rsidR="006618FD" w:rsidRPr="00935E79" w:rsidRDefault="00B0187D">
      <w:pPr>
        <w:ind w:left="720"/>
        <w:rPr>
          <w:rFonts w:ascii="Arial" w:hAnsi="Arial" w:cs="Arial"/>
        </w:rPr>
      </w:pPr>
      <w:r w:rsidRPr="00935E79">
        <w:rPr>
          <w:rFonts w:ascii="Arial" w:hAnsi="Arial" w:cs="Arial"/>
        </w:rPr>
        <w:t>Reeves P. “Disorders of Gut-Brain Interaction in Adolescent Children” Brooke Army Medical Center, Adolescent Medicine Fellowship Academics. June 2024.</w:t>
      </w:r>
    </w:p>
    <w:p w14:paraId="71CC331F" w14:textId="77777777" w:rsidR="006618FD" w:rsidRPr="00935E79" w:rsidRDefault="006618FD">
      <w:pPr>
        <w:ind w:left="720"/>
        <w:rPr>
          <w:rFonts w:ascii="Arial" w:hAnsi="Arial" w:cs="Arial"/>
        </w:rPr>
      </w:pPr>
    </w:p>
    <w:p w14:paraId="41D22A5E" w14:textId="77777777" w:rsidR="006618FD" w:rsidRPr="00935E79" w:rsidRDefault="00B0187D">
      <w:pPr>
        <w:ind w:left="720"/>
        <w:rPr>
          <w:rFonts w:ascii="Arial" w:hAnsi="Arial" w:cs="Arial"/>
        </w:rPr>
      </w:pPr>
      <w:r w:rsidRPr="00935E79">
        <w:rPr>
          <w:rFonts w:ascii="Arial" w:hAnsi="Arial" w:cs="Arial"/>
        </w:rPr>
        <w:t>Reeves P. “Bowel Dysfunction in Adolescent Children” Brooke Army Medical Center, Adolescent Medicine Fellowship Academics. June 2024.</w:t>
      </w:r>
    </w:p>
    <w:p w14:paraId="36B02699" w14:textId="77777777" w:rsidR="006618FD" w:rsidRPr="00935E79" w:rsidRDefault="006618FD">
      <w:pPr>
        <w:ind w:left="720"/>
        <w:rPr>
          <w:rFonts w:ascii="Arial" w:hAnsi="Arial" w:cs="Arial"/>
        </w:rPr>
      </w:pPr>
    </w:p>
    <w:p w14:paraId="1EC59C3E" w14:textId="77777777" w:rsidR="006618FD" w:rsidRPr="00935E79" w:rsidRDefault="00B0187D">
      <w:pPr>
        <w:ind w:left="720"/>
        <w:rPr>
          <w:rFonts w:ascii="Arial" w:hAnsi="Arial" w:cs="Arial"/>
        </w:rPr>
      </w:pPr>
      <w:r w:rsidRPr="00935E79">
        <w:rPr>
          <w:rFonts w:ascii="Arial" w:hAnsi="Arial" w:cs="Arial"/>
        </w:rPr>
        <w:t>Reeves P. “Aerodigestive disorders in Children” Brooke Army Medical Center, Otolaryngology Residency Academics. April 2024.</w:t>
      </w:r>
    </w:p>
    <w:p w14:paraId="1E07B624" w14:textId="77777777" w:rsidR="006618FD" w:rsidRPr="00935E79" w:rsidRDefault="006618FD">
      <w:pPr>
        <w:ind w:left="720"/>
        <w:rPr>
          <w:rFonts w:ascii="Arial" w:hAnsi="Arial" w:cs="Arial"/>
        </w:rPr>
      </w:pPr>
    </w:p>
    <w:p w14:paraId="28E33EB9" w14:textId="77777777" w:rsidR="006618FD" w:rsidRPr="00935E79" w:rsidRDefault="00B0187D">
      <w:pPr>
        <w:ind w:left="720"/>
        <w:rPr>
          <w:rFonts w:ascii="Arial" w:hAnsi="Arial" w:cs="Arial"/>
        </w:rPr>
      </w:pPr>
      <w:r w:rsidRPr="00935E79">
        <w:rPr>
          <w:rFonts w:ascii="Arial" w:hAnsi="Arial" w:cs="Arial"/>
        </w:rPr>
        <w:lastRenderedPageBreak/>
        <w:t>Reeves P. “Neonatal Hepatobiliary Dysfunction” Walter Reed National Medical Center, Neonatology Fellowship Academics. February 2024.</w:t>
      </w:r>
    </w:p>
    <w:p w14:paraId="30EA092A" w14:textId="77777777" w:rsidR="006618FD" w:rsidRPr="00935E79" w:rsidRDefault="006618FD">
      <w:pPr>
        <w:ind w:left="720"/>
        <w:rPr>
          <w:rFonts w:ascii="Arial" w:hAnsi="Arial" w:cs="Arial"/>
        </w:rPr>
      </w:pPr>
    </w:p>
    <w:p w14:paraId="1D6E4E73" w14:textId="77777777" w:rsidR="006618FD" w:rsidRPr="00935E79" w:rsidRDefault="00B0187D">
      <w:pPr>
        <w:ind w:left="720"/>
        <w:rPr>
          <w:rFonts w:ascii="Arial" w:hAnsi="Arial" w:cs="Arial"/>
        </w:rPr>
      </w:pPr>
      <w:r w:rsidRPr="00935E79">
        <w:rPr>
          <w:rFonts w:ascii="Arial" w:hAnsi="Arial" w:cs="Arial"/>
        </w:rPr>
        <w:t>Reeves P. “Distal Intestinal Disorders” Brooke Army Medical Center, General Pediatrics Residency Academics. January 2024.</w:t>
      </w:r>
    </w:p>
    <w:p w14:paraId="2BC4627A" w14:textId="77777777" w:rsidR="006618FD" w:rsidRPr="00935E79" w:rsidRDefault="006618FD">
      <w:pPr>
        <w:ind w:left="720"/>
        <w:rPr>
          <w:rFonts w:ascii="Arial" w:hAnsi="Arial" w:cs="Arial"/>
        </w:rPr>
      </w:pPr>
    </w:p>
    <w:p w14:paraId="2802ADDA" w14:textId="77777777" w:rsidR="006618FD" w:rsidRPr="00935E79" w:rsidRDefault="00B0187D">
      <w:pPr>
        <w:ind w:left="720"/>
        <w:rPr>
          <w:rFonts w:ascii="Arial" w:hAnsi="Arial" w:cs="Arial"/>
        </w:rPr>
      </w:pPr>
      <w:r w:rsidRPr="00935E79">
        <w:rPr>
          <w:rFonts w:ascii="Arial" w:hAnsi="Arial" w:cs="Arial"/>
        </w:rPr>
        <w:t>Reeves P. “Introduction to GI technology- A Hands-on Low Fidelity Simulation Session.” Brooke Army Medical Center, Pediatrics Residency Gastroenterology Block Lecture Series. January 2024.</w:t>
      </w:r>
    </w:p>
    <w:p w14:paraId="09D43B45" w14:textId="77777777" w:rsidR="006618FD" w:rsidRPr="00935E79" w:rsidRDefault="006618FD">
      <w:pPr>
        <w:ind w:left="720"/>
        <w:rPr>
          <w:rFonts w:ascii="Arial" w:hAnsi="Arial" w:cs="Arial"/>
        </w:rPr>
      </w:pPr>
    </w:p>
    <w:p w14:paraId="2DF28CF3" w14:textId="77777777" w:rsidR="006618FD" w:rsidRPr="00935E79" w:rsidRDefault="00B0187D">
      <w:pPr>
        <w:ind w:left="720"/>
        <w:rPr>
          <w:rFonts w:ascii="Arial" w:hAnsi="Arial" w:cs="Arial"/>
        </w:rPr>
      </w:pPr>
      <w:r w:rsidRPr="00935E79">
        <w:rPr>
          <w:rFonts w:ascii="Arial" w:hAnsi="Arial" w:cs="Arial"/>
        </w:rPr>
        <w:t>Reeves P. “Basic Endoscopy for the General Surgeon” Brooke Army Medical Center, General Surgery Residency Academics. November 2023.</w:t>
      </w:r>
    </w:p>
    <w:p w14:paraId="4D1619AC" w14:textId="77777777" w:rsidR="006618FD" w:rsidRPr="00935E79" w:rsidRDefault="006618FD">
      <w:pPr>
        <w:ind w:left="720"/>
        <w:rPr>
          <w:rFonts w:ascii="Arial" w:hAnsi="Arial" w:cs="Arial"/>
        </w:rPr>
      </w:pPr>
    </w:p>
    <w:p w14:paraId="63E3BBB1" w14:textId="77777777" w:rsidR="006618FD" w:rsidRPr="00935E79" w:rsidRDefault="00B0187D">
      <w:pPr>
        <w:ind w:left="720"/>
        <w:rPr>
          <w:rFonts w:ascii="Arial" w:hAnsi="Arial" w:cs="Arial"/>
        </w:rPr>
      </w:pPr>
      <w:r w:rsidRPr="00935E79">
        <w:rPr>
          <w:rFonts w:ascii="Arial" w:hAnsi="Arial" w:cs="Arial"/>
        </w:rPr>
        <w:t>Reeves P. “Neonatal Hepatobiliary Dysfunction” Brooke Army Medical Center, Neonatology Fellowship Academics. November 2023.</w:t>
      </w:r>
    </w:p>
    <w:p w14:paraId="32A457D5" w14:textId="77777777" w:rsidR="006618FD" w:rsidRPr="00935E79" w:rsidRDefault="006618FD">
      <w:pPr>
        <w:ind w:left="720"/>
        <w:rPr>
          <w:rFonts w:ascii="Arial" w:hAnsi="Arial" w:cs="Arial"/>
        </w:rPr>
      </w:pPr>
    </w:p>
    <w:p w14:paraId="65CA5ABF" w14:textId="77777777" w:rsidR="006618FD" w:rsidRPr="00935E79" w:rsidRDefault="00B0187D">
      <w:pPr>
        <w:ind w:left="720"/>
        <w:rPr>
          <w:rFonts w:ascii="Arial" w:hAnsi="Arial" w:cs="Arial"/>
        </w:rPr>
      </w:pPr>
      <w:r w:rsidRPr="00935E79">
        <w:rPr>
          <w:rFonts w:ascii="Arial" w:hAnsi="Arial" w:cs="Arial"/>
        </w:rPr>
        <w:t>Reeves P. “Mini M&amp;Ms, A Structured Review of Medical Errors” Brooke Army Medical Center, Ethics Morning Report. Pediatrics Department. August 2023.</w:t>
      </w:r>
    </w:p>
    <w:p w14:paraId="1F083F75" w14:textId="77777777" w:rsidR="006618FD" w:rsidRPr="00935E79" w:rsidRDefault="006618FD">
      <w:pPr>
        <w:ind w:left="720"/>
        <w:rPr>
          <w:rFonts w:ascii="Arial" w:hAnsi="Arial" w:cs="Arial"/>
        </w:rPr>
      </w:pPr>
    </w:p>
    <w:p w14:paraId="1A773ED4" w14:textId="77777777" w:rsidR="006618FD" w:rsidRPr="00935E79" w:rsidRDefault="00B0187D">
      <w:pPr>
        <w:ind w:left="720"/>
        <w:rPr>
          <w:rFonts w:ascii="Arial" w:hAnsi="Arial" w:cs="Arial"/>
        </w:rPr>
      </w:pPr>
      <w:r w:rsidRPr="00935E79">
        <w:rPr>
          <w:rFonts w:ascii="Arial" w:hAnsi="Arial" w:cs="Arial"/>
        </w:rPr>
        <w:t>Reeves P. “Janus rounds: A Case of Gastrostomy Tract Malfunction” Brooke Army Medical Center, Janus Rounds. Pediatrics Department. August 2023.</w:t>
      </w:r>
    </w:p>
    <w:p w14:paraId="6BB1FDE4" w14:textId="77777777" w:rsidR="006618FD" w:rsidRPr="00935E79" w:rsidRDefault="006618FD">
      <w:pPr>
        <w:ind w:left="720"/>
        <w:rPr>
          <w:rFonts w:ascii="Arial" w:hAnsi="Arial" w:cs="Arial"/>
        </w:rPr>
      </w:pPr>
    </w:p>
    <w:p w14:paraId="2665FA7B" w14:textId="77777777" w:rsidR="006618FD" w:rsidRPr="00935E79" w:rsidRDefault="00B0187D">
      <w:pPr>
        <w:ind w:left="720"/>
        <w:rPr>
          <w:rFonts w:ascii="Arial" w:hAnsi="Arial" w:cs="Arial"/>
        </w:rPr>
      </w:pPr>
      <w:r w:rsidRPr="00935E79">
        <w:rPr>
          <w:rFonts w:ascii="Arial" w:hAnsi="Arial" w:cs="Arial"/>
        </w:rPr>
        <w:t>Reeves P. “Obesity Medicine in Children: Medical versus Surgical Management” Brooke Army Medical Center, Journal Club. Pediatrics Department. January 2023.</w:t>
      </w:r>
    </w:p>
    <w:p w14:paraId="314714D4" w14:textId="77777777" w:rsidR="006618FD" w:rsidRPr="00935E79" w:rsidRDefault="006618FD">
      <w:pPr>
        <w:rPr>
          <w:rFonts w:ascii="Arial" w:hAnsi="Arial" w:cs="Arial"/>
        </w:rPr>
      </w:pPr>
    </w:p>
    <w:p w14:paraId="0EF6E22F" w14:textId="77777777" w:rsidR="006618FD" w:rsidRPr="00935E79" w:rsidRDefault="00B0187D">
      <w:pPr>
        <w:ind w:left="720"/>
        <w:rPr>
          <w:rFonts w:ascii="Arial" w:hAnsi="Arial" w:cs="Arial"/>
        </w:rPr>
      </w:pPr>
      <w:r w:rsidRPr="00935E79">
        <w:rPr>
          <w:rFonts w:ascii="Arial" w:hAnsi="Arial" w:cs="Arial"/>
        </w:rPr>
        <w:t>Reeves P. “Diarrhea and Inflammatory Bowel Disease” Brooke Army Medical Center, Pediatrics Residency Gastroenterology Block Lecture Series. January 2023.</w:t>
      </w:r>
    </w:p>
    <w:p w14:paraId="304FDE65" w14:textId="77777777" w:rsidR="006618FD" w:rsidRPr="00935E79" w:rsidRDefault="006618FD">
      <w:pPr>
        <w:ind w:left="720"/>
        <w:rPr>
          <w:rFonts w:ascii="Arial" w:hAnsi="Arial" w:cs="Arial"/>
        </w:rPr>
      </w:pPr>
    </w:p>
    <w:p w14:paraId="0313A0D0" w14:textId="77777777" w:rsidR="006618FD" w:rsidRPr="00935E79" w:rsidRDefault="00B0187D">
      <w:pPr>
        <w:ind w:left="720"/>
        <w:rPr>
          <w:rFonts w:ascii="Arial" w:hAnsi="Arial" w:cs="Arial"/>
        </w:rPr>
      </w:pPr>
      <w:r w:rsidRPr="00935E79">
        <w:rPr>
          <w:rFonts w:ascii="Arial" w:hAnsi="Arial" w:cs="Arial"/>
        </w:rPr>
        <w:t>Reeves P. “Gastrointestinal Manifestations of Cystic Fibrosis” Brooke Army Medical Center, Pediatrics Residency Gastroenterology Block Lecture Series. January 2023.</w:t>
      </w:r>
    </w:p>
    <w:p w14:paraId="230CF00E" w14:textId="77777777" w:rsidR="006618FD" w:rsidRPr="00935E79" w:rsidRDefault="006618FD">
      <w:pPr>
        <w:ind w:left="720"/>
        <w:rPr>
          <w:rFonts w:ascii="Arial" w:hAnsi="Arial" w:cs="Arial"/>
        </w:rPr>
      </w:pPr>
    </w:p>
    <w:p w14:paraId="42620E2C" w14:textId="77777777" w:rsidR="006618FD" w:rsidRPr="00935E79" w:rsidRDefault="00B0187D">
      <w:pPr>
        <w:ind w:left="720"/>
        <w:rPr>
          <w:rFonts w:ascii="Arial" w:hAnsi="Arial" w:cs="Arial"/>
        </w:rPr>
      </w:pPr>
      <w:r w:rsidRPr="00935E79">
        <w:rPr>
          <w:rFonts w:ascii="Arial" w:hAnsi="Arial" w:cs="Arial"/>
        </w:rPr>
        <w:t>Reeves P. “Disorders of Gut-Brain Interaction” Brooke Army Medical Center, Pediatrics Residency Gastroenterology Block Lecture Series. January 2023.</w:t>
      </w:r>
    </w:p>
    <w:p w14:paraId="46C68A98" w14:textId="77777777" w:rsidR="006618FD" w:rsidRPr="00935E79" w:rsidRDefault="006618FD">
      <w:pPr>
        <w:ind w:left="720"/>
        <w:rPr>
          <w:rFonts w:ascii="Arial" w:hAnsi="Arial" w:cs="Arial"/>
        </w:rPr>
      </w:pPr>
    </w:p>
    <w:p w14:paraId="49BFD68A" w14:textId="77777777" w:rsidR="006618FD" w:rsidRPr="00935E79" w:rsidRDefault="00B0187D">
      <w:pPr>
        <w:ind w:left="720"/>
        <w:rPr>
          <w:rFonts w:ascii="Arial" w:hAnsi="Arial" w:cs="Arial"/>
        </w:rPr>
      </w:pPr>
      <w:r w:rsidRPr="00935E79">
        <w:rPr>
          <w:rFonts w:ascii="Arial" w:hAnsi="Arial" w:cs="Arial"/>
        </w:rPr>
        <w:lastRenderedPageBreak/>
        <w:t>Reeves P. “Introduction to GI technology- A Hands-on Low Fidelity Simulation Session.” Brooke Army Medical Center, Pediatrics Residency Gastroenterology Block Lecture Series. January 2023.</w:t>
      </w:r>
    </w:p>
    <w:p w14:paraId="5F96467F" w14:textId="77777777" w:rsidR="006618FD" w:rsidRPr="00935E79" w:rsidRDefault="006618FD">
      <w:pPr>
        <w:ind w:left="720"/>
        <w:rPr>
          <w:rFonts w:ascii="Arial" w:hAnsi="Arial" w:cs="Arial"/>
        </w:rPr>
      </w:pPr>
    </w:p>
    <w:p w14:paraId="231B523A" w14:textId="77777777" w:rsidR="006618FD" w:rsidRPr="00935E79" w:rsidRDefault="00B0187D">
      <w:pPr>
        <w:ind w:left="720"/>
        <w:rPr>
          <w:rFonts w:ascii="Arial" w:hAnsi="Arial" w:cs="Arial"/>
        </w:rPr>
      </w:pPr>
      <w:r w:rsidRPr="00935E79">
        <w:rPr>
          <w:rFonts w:ascii="Arial" w:hAnsi="Arial" w:cs="Arial"/>
        </w:rPr>
        <w:t>Reeves P. “Gastrointestinal Bleeding in the Pediatric Patient.” Brooke Army Medical Center, Emergency Medicine Lecture Series. November 2022.</w:t>
      </w:r>
    </w:p>
    <w:p w14:paraId="6A2E379C" w14:textId="77777777" w:rsidR="006618FD" w:rsidRPr="00935E79" w:rsidRDefault="006618FD">
      <w:pPr>
        <w:ind w:left="720"/>
        <w:rPr>
          <w:rFonts w:ascii="Arial" w:hAnsi="Arial" w:cs="Arial"/>
        </w:rPr>
      </w:pPr>
    </w:p>
    <w:p w14:paraId="0A1852E3" w14:textId="77777777" w:rsidR="006618FD" w:rsidRPr="00935E79" w:rsidRDefault="00B0187D">
      <w:pPr>
        <w:ind w:left="720"/>
        <w:rPr>
          <w:rFonts w:ascii="Arial" w:hAnsi="Arial" w:cs="Arial"/>
        </w:rPr>
      </w:pPr>
      <w:r w:rsidRPr="00935E79">
        <w:rPr>
          <w:rFonts w:ascii="Arial" w:hAnsi="Arial" w:cs="Arial"/>
        </w:rPr>
        <w:t>Reeves P. “Updates in Diagnostics, Therapeutics and Management of Neonates with Conjugated Hyperbilirubinemia.” Brooke Army Medical Center, Neonatology Lecture Series. November 2022.</w:t>
      </w:r>
    </w:p>
    <w:p w14:paraId="62308190" w14:textId="77777777" w:rsidR="006618FD" w:rsidRPr="00935E79" w:rsidRDefault="006618FD">
      <w:pPr>
        <w:rPr>
          <w:rFonts w:ascii="Arial" w:hAnsi="Arial" w:cs="Arial"/>
        </w:rPr>
      </w:pPr>
    </w:p>
    <w:p w14:paraId="79E76CDE" w14:textId="77777777" w:rsidR="006618FD" w:rsidRPr="00935E79" w:rsidRDefault="00B0187D">
      <w:pPr>
        <w:ind w:left="720"/>
        <w:rPr>
          <w:rFonts w:ascii="Arial" w:hAnsi="Arial" w:cs="Arial"/>
        </w:rPr>
      </w:pPr>
      <w:r w:rsidRPr="00935E79">
        <w:rPr>
          <w:rFonts w:ascii="Arial" w:hAnsi="Arial" w:cs="Arial"/>
        </w:rPr>
        <w:t>Reeves P. “Chronic Care Management, A Seminar on Advanced Billing and Coding”. Allergy and Immunology Department Lecture. April 2022.</w:t>
      </w:r>
    </w:p>
    <w:p w14:paraId="3E486EA5" w14:textId="77777777" w:rsidR="006618FD" w:rsidRPr="00935E79" w:rsidRDefault="006618FD">
      <w:pPr>
        <w:ind w:firstLine="720"/>
        <w:rPr>
          <w:rFonts w:ascii="Arial" w:hAnsi="Arial" w:cs="Arial"/>
          <w:b/>
          <w:u w:val="single"/>
        </w:rPr>
      </w:pPr>
    </w:p>
    <w:p w14:paraId="7BC97C4A" w14:textId="77777777" w:rsidR="006618FD" w:rsidRPr="00935E79" w:rsidRDefault="00B0187D">
      <w:pPr>
        <w:ind w:left="720"/>
        <w:rPr>
          <w:rFonts w:ascii="Arial" w:hAnsi="Arial" w:cs="Arial"/>
        </w:rPr>
      </w:pPr>
      <w:r w:rsidRPr="00935E79">
        <w:rPr>
          <w:rFonts w:ascii="Arial" w:hAnsi="Arial" w:cs="Arial"/>
        </w:rPr>
        <w:t>Reeves P. “Chronic Care Management, A Seminar on Advanced Billing and Coding”. Pediatric Infectious Disease Division. March 2022.</w:t>
      </w:r>
    </w:p>
    <w:p w14:paraId="7BB2269A" w14:textId="77777777" w:rsidR="006618FD" w:rsidRPr="00935E79" w:rsidRDefault="006618FD">
      <w:pPr>
        <w:ind w:left="720"/>
        <w:rPr>
          <w:rFonts w:ascii="Arial" w:hAnsi="Arial" w:cs="Arial"/>
        </w:rPr>
      </w:pPr>
    </w:p>
    <w:p w14:paraId="7C7FEEBB" w14:textId="77777777" w:rsidR="006618FD" w:rsidRPr="00935E79" w:rsidRDefault="00B0187D">
      <w:pPr>
        <w:ind w:left="720"/>
        <w:rPr>
          <w:rFonts w:ascii="Arial" w:hAnsi="Arial" w:cs="Arial"/>
        </w:rPr>
      </w:pPr>
      <w:r w:rsidRPr="00935E79">
        <w:rPr>
          <w:rFonts w:ascii="Arial" w:hAnsi="Arial" w:cs="Arial"/>
        </w:rPr>
        <w:t xml:space="preserve">Reeves P. “I should have brought my compass, navigating </w:t>
      </w:r>
      <w:proofErr w:type="spellStart"/>
      <w:r w:rsidRPr="00935E79">
        <w:rPr>
          <w:rFonts w:ascii="Arial" w:hAnsi="Arial" w:cs="Arial"/>
        </w:rPr>
        <w:t>eIRB</w:t>
      </w:r>
      <w:proofErr w:type="spellEnd"/>
      <w:r w:rsidRPr="00935E79">
        <w:rPr>
          <w:rFonts w:ascii="Arial" w:hAnsi="Arial" w:cs="Arial"/>
        </w:rPr>
        <w:t xml:space="preserve"> for quality improvement projects”. Walter Reed Children’s Center, Morning Lecture for House Staff. October 2021.</w:t>
      </w:r>
    </w:p>
    <w:p w14:paraId="52F687D3" w14:textId="77777777" w:rsidR="006618FD" w:rsidRPr="00935E79" w:rsidRDefault="006618FD">
      <w:pPr>
        <w:ind w:left="720"/>
        <w:rPr>
          <w:rFonts w:ascii="Arial" w:hAnsi="Arial" w:cs="Arial"/>
        </w:rPr>
      </w:pPr>
    </w:p>
    <w:p w14:paraId="56C58849" w14:textId="77777777" w:rsidR="006618FD" w:rsidRPr="00935E79" w:rsidRDefault="00B0187D">
      <w:pPr>
        <w:ind w:left="720"/>
        <w:rPr>
          <w:rFonts w:ascii="Arial" w:hAnsi="Arial" w:cs="Arial"/>
        </w:rPr>
      </w:pPr>
      <w:r w:rsidRPr="00935E79">
        <w:rPr>
          <w:rFonts w:ascii="Arial" w:hAnsi="Arial" w:cs="Arial"/>
        </w:rPr>
        <w:t xml:space="preserve">Reeves P. “Introduction to GI technology- A Hands-on Low </w:t>
      </w:r>
      <w:proofErr w:type="gramStart"/>
      <w:r w:rsidRPr="00935E79">
        <w:rPr>
          <w:rFonts w:ascii="Arial" w:hAnsi="Arial" w:cs="Arial"/>
        </w:rPr>
        <w:t>fidelity</w:t>
      </w:r>
      <w:proofErr w:type="gramEnd"/>
      <w:r w:rsidRPr="00935E79">
        <w:rPr>
          <w:rFonts w:ascii="Arial" w:hAnsi="Arial" w:cs="Arial"/>
        </w:rPr>
        <w:t xml:space="preserve"> Simulation Session.” Walter Reed Children’s Center, Simulation Series. September 2021.</w:t>
      </w:r>
    </w:p>
    <w:p w14:paraId="730A422A" w14:textId="77777777" w:rsidR="006618FD" w:rsidRPr="00935E79" w:rsidRDefault="006618FD">
      <w:pPr>
        <w:ind w:left="720"/>
        <w:rPr>
          <w:rFonts w:ascii="Arial" w:hAnsi="Arial" w:cs="Arial"/>
        </w:rPr>
      </w:pPr>
    </w:p>
    <w:p w14:paraId="6B9949CE" w14:textId="77777777" w:rsidR="006618FD" w:rsidRPr="00935E79" w:rsidRDefault="00B0187D">
      <w:pPr>
        <w:ind w:left="720"/>
        <w:rPr>
          <w:rFonts w:ascii="Arial" w:hAnsi="Arial" w:cs="Arial"/>
        </w:rPr>
      </w:pPr>
      <w:r w:rsidRPr="00935E79">
        <w:rPr>
          <w:rFonts w:ascii="Arial" w:hAnsi="Arial" w:cs="Arial"/>
        </w:rPr>
        <w:t xml:space="preserve">Reeves P. “Pediatric growth”. Clinical Reasoning Pediatric Topics for pre-clerkship medical students. USUHS. September 2021. </w:t>
      </w:r>
    </w:p>
    <w:p w14:paraId="72B14A1C" w14:textId="77777777" w:rsidR="006618FD" w:rsidRPr="00935E79" w:rsidRDefault="006618FD">
      <w:pPr>
        <w:ind w:left="720"/>
        <w:rPr>
          <w:rFonts w:ascii="Arial" w:hAnsi="Arial" w:cs="Arial"/>
        </w:rPr>
      </w:pPr>
    </w:p>
    <w:p w14:paraId="16751221" w14:textId="77777777" w:rsidR="006618FD" w:rsidRPr="00935E79" w:rsidRDefault="00B0187D">
      <w:pPr>
        <w:ind w:left="720"/>
        <w:rPr>
          <w:rFonts w:ascii="Arial" w:hAnsi="Arial" w:cs="Arial"/>
        </w:rPr>
      </w:pPr>
      <w:r w:rsidRPr="00935E79">
        <w:rPr>
          <w:rFonts w:ascii="Arial" w:hAnsi="Arial" w:cs="Arial"/>
        </w:rPr>
        <w:t>Reeves P. “Pediatric Integrated Cases for USUHS 2</w:t>
      </w:r>
      <w:r w:rsidRPr="00935E79">
        <w:rPr>
          <w:rFonts w:ascii="Arial" w:hAnsi="Arial" w:cs="Arial"/>
          <w:vertAlign w:val="superscript"/>
        </w:rPr>
        <w:t>nd</w:t>
      </w:r>
      <w:r w:rsidRPr="00935E79">
        <w:rPr>
          <w:rFonts w:ascii="Arial" w:hAnsi="Arial" w:cs="Arial"/>
        </w:rPr>
        <w:t xml:space="preserve"> Year Medical Students”. Uniformed Services University </w:t>
      </w:r>
      <w:proofErr w:type="gramStart"/>
      <w:r w:rsidRPr="00935E79">
        <w:rPr>
          <w:rFonts w:ascii="Arial" w:hAnsi="Arial" w:cs="Arial"/>
        </w:rPr>
        <w:t>of the</w:t>
      </w:r>
      <w:proofErr w:type="gramEnd"/>
      <w:r w:rsidRPr="00935E79">
        <w:rPr>
          <w:rFonts w:ascii="Arial" w:hAnsi="Arial" w:cs="Arial"/>
        </w:rPr>
        <w:t xml:space="preserve"> </w:t>
      </w:r>
      <w:proofErr w:type="gramStart"/>
      <w:r w:rsidRPr="00935E79">
        <w:rPr>
          <w:rFonts w:ascii="Arial" w:hAnsi="Arial" w:cs="Arial"/>
        </w:rPr>
        <w:t>health</w:t>
      </w:r>
      <w:proofErr w:type="gramEnd"/>
      <w:r w:rsidRPr="00935E79">
        <w:rPr>
          <w:rFonts w:ascii="Arial" w:hAnsi="Arial" w:cs="Arial"/>
        </w:rPr>
        <w:t xml:space="preserve"> Sciences. September 2021.</w:t>
      </w:r>
    </w:p>
    <w:p w14:paraId="24453C81" w14:textId="77777777" w:rsidR="006618FD" w:rsidRPr="00935E79" w:rsidRDefault="006618FD">
      <w:pPr>
        <w:ind w:left="720"/>
        <w:rPr>
          <w:rFonts w:ascii="Arial" w:hAnsi="Arial" w:cs="Arial"/>
        </w:rPr>
      </w:pPr>
    </w:p>
    <w:p w14:paraId="0F2EE367" w14:textId="77777777" w:rsidR="006618FD" w:rsidRPr="00935E79" w:rsidRDefault="00B0187D">
      <w:pPr>
        <w:ind w:left="720"/>
        <w:rPr>
          <w:rFonts w:ascii="Arial" w:hAnsi="Arial" w:cs="Arial"/>
        </w:rPr>
      </w:pPr>
      <w:r w:rsidRPr="00935E79">
        <w:rPr>
          <w:rFonts w:ascii="Arial" w:hAnsi="Arial" w:cs="Arial"/>
        </w:rPr>
        <w:t>Reeves P, “Pediatric Gastroenterology Emergencies” Walter Reed Children’s Center, Morning Lecture for House Staff.  July 2021.</w:t>
      </w:r>
    </w:p>
    <w:p w14:paraId="14D6A549" w14:textId="77777777" w:rsidR="006618FD" w:rsidRPr="00935E79" w:rsidRDefault="006618FD">
      <w:pPr>
        <w:ind w:left="720"/>
        <w:rPr>
          <w:rFonts w:ascii="Arial" w:hAnsi="Arial" w:cs="Arial"/>
        </w:rPr>
      </w:pPr>
    </w:p>
    <w:p w14:paraId="098FA436" w14:textId="77777777" w:rsidR="006618FD" w:rsidRPr="00935E79" w:rsidRDefault="00B0187D">
      <w:pPr>
        <w:ind w:left="720"/>
        <w:rPr>
          <w:rFonts w:ascii="Arial" w:hAnsi="Arial" w:cs="Arial"/>
        </w:rPr>
      </w:pPr>
      <w:r w:rsidRPr="00935E79">
        <w:rPr>
          <w:rFonts w:ascii="Arial" w:hAnsi="Arial" w:cs="Arial"/>
        </w:rPr>
        <w:t>Reeves P, “Hands-on, High Fidelity Porcine Model Lab for Management of Gastrointestinal Bleeding with Electrocautery” Peds GI Simulation. October 2020.</w:t>
      </w:r>
    </w:p>
    <w:p w14:paraId="669B520E" w14:textId="77777777" w:rsidR="006618FD" w:rsidRPr="00935E79" w:rsidRDefault="006618FD">
      <w:pPr>
        <w:ind w:left="720"/>
        <w:rPr>
          <w:rFonts w:ascii="Arial" w:hAnsi="Arial" w:cs="Arial"/>
        </w:rPr>
      </w:pPr>
    </w:p>
    <w:p w14:paraId="6FA7C3E4" w14:textId="77777777" w:rsidR="006618FD" w:rsidRPr="00935E79" w:rsidRDefault="00B0187D">
      <w:pPr>
        <w:ind w:left="720"/>
        <w:rPr>
          <w:rFonts w:ascii="Arial" w:hAnsi="Arial" w:cs="Arial"/>
        </w:rPr>
      </w:pPr>
      <w:r w:rsidRPr="00935E79">
        <w:rPr>
          <w:rFonts w:ascii="Arial" w:hAnsi="Arial" w:cs="Arial"/>
        </w:rPr>
        <w:lastRenderedPageBreak/>
        <w:t>Reeves P, “Gastrointestinal Bleeding” WRNMMC Continuity Clinic Weekly Lecture for Residents. October 2020.</w:t>
      </w:r>
    </w:p>
    <w:p w14:paraId="1212F5BF" w14:textId="77777777" w:rsidR="006618FD" w:rsidRPr="00935E79" w:rsidRDefault="006618FD">
      <w:pPr>
        <w:ind w:left="720"/>
        <w:rPr>
          <w:rFonts w:ascii="Arial" w:hAnsi="Arial" w:cs="Arial"/>
        </w:rPr>
      </w:pPr>
    </w:p>
    <w:p w14:paraId="7C6A53DC" w14:textId="77777777" w:rsidR="006618FD" w:rsidRPr="00935E79" w:rsidRDefault="00B0187D">
      <w:pPr>
        <w:ind w:left="720"/>
        <w:rPr>
          <w:rFonts w:ascii="Arial" w:hAnsi="Arial" w:cs="Arial"/>
        </w:rPr>
      </w:pPr>
      <w:r w:rsidRPr="00935E79">
        <w:rPr>
          <w:rFonts w:ascii="Arial" w:hAnsi="Arial" w:cs="Arial"/>
        </w:rPr>
        <w:t>Reeves P. “Hands-on Nutrition Lecture- Infant Feeding and Formulas, A Practical Approach.” INOVA Fairfax Children’s Hospital, Morning Gold Team Lecture. July 2020.</w:t>
      </w:r>
    </w:p>
    <w:p w14:paraId="162016F6" w14:textId="77777777" w:rsidR="006618FD" w:rsidRPr="00935E79" w:rsidRDefault="006618FD">
      <w:pPr>
        <w:ind w:left="720"/>
        <w:rPr>
          <w:rFonts w:ascii="Arial" w:hAnsi="Arial" w:cs="Arial"/>
        </w:rPr>
      </w:pPr>
    </w:p>
    <w:p w14:paraId="681D8E8B" w14:textId="77777777" w:rsidR="006618FD" w:rsidRPr="00935E79" w:rsidRDefault="00B0187D">
      <w:pPr>
        <w:ind w:left="720"/>
        <w:rPr>
          <w:rFonts w:ascii="Arial" w:hAnsi="Arial" w:cs="Arial"/>
        </w:rPr>
      </w:pPr>
      <w:r w:rsidRPr="00935E79">
        <w:rPr>
          <w:rFonts w:ascii="Arial" w:hAnsi="Arial" w:cs="Arial"/>
        </w:rPr>
        <w:t>Reeves P. “Introduction to GI technology- A Hands-on Low Fidelity Simulation Session.” INOVA Fairfax Children’s Hospital, Morning Gold Team Lecture. July 2020.</w:t>
      </w:r>
    </w:p>
    <w:p w14:paraId="50F246A8" w14:textId="77777777" w:rsidR="006618FD" w:rsidRPr="00935E79" w:rsidRDefault="006618FD">
      <w:pPr>
        <w:ind w:left="720"/>
        <w:rPr>
          <w:rFonts w:ascii="Arial" w:hAnsi="Arial" w:cs="Arial"/>
        </w:rPr>
      </w:pPr>
    </w:p>
    <w:p w14:paraId="798D84E7" w14:textId="77777777" w:rsidR="006618FD" w:rsidRPr="00935E79" w:rsidRDefault="00B0187D">
      <w:pPr>
        <w:ind w:left="720"/>
        <w:rPr>
          <w:rFonts w:ascii="Arial" w:hAnsi="Arial" w:cs="Arial"/>
        </w:rPr>
      </w:pPr>
      <w:r w:rsidRPr="00935E79">
        <w:rPr>
          <w:rFonts w:ascii="Arial" w:hAnsi="Arial" w:cs="Arial"/>
        </w:rPr>
        <w:t>Reeves P. “Updates on Pediatric Constipation: better in than out?” Walter Reed Children’s Center. Morning Lecture for House Staff. September 2020.</w:t>
      </w:r>
    </w:p>
    <w:p w14:paraId="45308502" w14:textId="77777777" w:rsidR="006618FD" w:rsidRPr="00935E79" w:rsidRDefault="006618FD">
      <w:pPr>
        <w:ind w:left="720"/>
        <w:rPr>
          <w:rFonts w:ascii="Arial" w:hAnsi="Arial" w:cs="Arial"/>
        </w:rPr>
      </w:pPr>
    </w:p>
    <w:p w14:paraId="716B7790" w14:textId="77777777" w:rsidR="006618FD" w:rsidRPr="00935E79" w:rsidRDefault="00B0187D">
      <w:pPr>
        <w:ind w:left="720"/>
        <w:rPr>
          <w:rFonts w:ascii="Arial" w:hAnsi="Arial" w:cs="Arial"/>
        </w:rPr>
      </w:pPr>
      <w:r w:rsidRPr="00935E79">
        <w:rPr>
          <w:rFonts w:ascii="Arial" w:hAnsi="Arial" w:cs="Arial"/>
        </w:rPr>
        <w:t>Reeves P. “What’s New in Poo?” Continuity Clinic Lecture to General Pediatrics. August 2020.</w:t>
      </w:r>
    </w:p>
    <w:p w14:paraId="42D6C759" w14:textId="77777777" w:rsidR="006618FD" w:rsidRPr="00935E79" w:rsidRDefault="006618FD">
      <w:pPr>
        <w:ind w:left="720"/>
        <w:rPr>
          <w:rFonts w:ascii="Arial" w:hAnsi="Arial" w:cs="Arial"/>
        </w:rPr>
      </w:pPr>
    </w:p>
    <w:p w14:paraId="44AA7ADF" w14:textId="77777777" w:rsidR="006618FD" w:rsidRPr="00935E79" w:rsidRDefault="00B0187D">
      <w:pPr>
        <w:ind w:left="720"/>
        <w:rPr>
          <w:rFonts w:ascii="Arial" w:hAnsi="Arial" w:cs="Arial"/>
        </w:rPr>
      </w:pPr>
      <w:r w:rsidRPr="00935E79">
        <w:rPr>
          <w:rFonts w:ascii="Arial" w:hAnsi="Arial" w:cs="Arial"/>
        </w:rPr>
        <w:t>Reeves P. “Introduction to GI technology- A Hands-on Low Fidelity Simulation Session.” Walter Reed Children’s Center, Simulation Series. July 2020.</w:t>
      </w:r>
    </w:p>
    <w:p w14:paraId="5B38992C" w14:textId="77777777" w:rsidR="006618FD" w:rsidRPr="00935E79" w:rsidRDefault="006618FD">
      <w:pPr>
        <w:ind w:left="720"/>
        <w:rPr>
          <w:rFonts w:ascii="Arial" w:hAnsi="Arial" w:cs="Arial"/>
        </w:rPr>
      </w:pPr>
    </w:p>
    <w:p w14:paraId="255916DC" w14:textId="77777777" w:rsidR="006618FD" w:rsidRPr="00935E79" w:rsidRDefault="00B0187D">
      <w:pPr>
        <w:ind w:left="720"/>
        <w:rPr>
          <w:rFonts w:ascii="Arial" w:hAnsi="Arial" w:cs="Arial"/>
        </w:rPr>
      </w:pPr>
      <w:r w:rsidRPr="00935E79">
        <w:rPr>
          <w:rFonts w:ascii="Arial" w:hAnsi="Arial" w:cs="Arial"/>
        </w:rPr>
        <w:t>Reeves P. “PPIs, To Use or Not to Use for Infants”. Walter Reed Children’s Center, Morning Lecture for House Staff. June 2020.</w:t>
      </w:r>
    </w:p>
    <w:p w14:paraId="65CEC2A5" w14:textId="77777777" w:rsidR="006618FD" w:rsidRPr="00935E79" w:rsidRDefault="006618FD">
      <w:pPr>
        <w:ind w:left="720"/>
        <w:rPr>
          <w:rFonts w:ascii="Arial" w:hAnsi="Arial" w:cs="Arial"/>
        </w:rPr>
      </w:pPr>
    </w:p>
    <w:p w14:paraId="480E3425" w14:textId="77777777" w:rsidR="006618FD" w:rsidRPr="00935E79" w:rsidRDefault="00B0187D">
      <w:pPr>
        <w:ind w:left="720"/>
        <w:rPr>
          <w:rFonts w:ascii="Arial" w:hAnsi="Arial" w:cs="Arial"/>
        </w:rPr>
      </w:pPr>
      <w:r w:rsidRPr="00935E79">
        <w:rPr>
          <w:rFonts w:ascii="Arial" w:hAnsi="Arial" w:cs="Arial"/>
        </w:rPr>
        <w:t>Reeves P. “Gone in 60 seconds- The One Minute Preceptor” USU Health Professions Education. Course 555 Presentation. June 2020.</w:t>
      </w:r>
    </w:p>
    <w:p w14:paraId="63F3411D" w14:textId="77777777" w:rsidR="006618FD" w:rsidRPr="00935E79" w:rsidRDefault="006618FD">
      <w:pPr>
        <w:ind w:left="720"/>
        <w:rPr>
          <w:rFonts w:ascii="Arial" w:hAnsi="Arial" w:cs="Arial"/>
        </w:rPr>
      </w:pPr>
    </w:p>
    <w:p w14:paraId="0615CEEE" w14:textId="77777777" w:rsidR="006618FD" w:rsidRPr="00935E79" w:rsidRDefault="00B0187D">
      <w:pPr>
        <w:ind w:left="720"/>
        <w:rPr>
          <w:rFonts w:ascii="Arial" w:hAnsi="Arial" w:cs="Arial"/>
        </w:rPr>
      </w:pPr>
      <w:r w:rsidRPr="00935E79">
        <w:rPr>
          <w:rFonts w:ascii="Arial" w:hAnsi="Arial" w:cs="Arial"/>
        </w:rPr>
        <w:t>Reeves P. “Recognition and Management of Diarrhea with Dehydration” Uniformed Services University- Military Medical Humanitarian Aid Course. June 2020.</w:t>
      </w:r>
    </w:p>
    <w:p w14:paraId="0DB02854" w14:textId="77777777" w:rsidR="006618FD" w:rsidRPr="00935E79" w:rsidRDefault="006618FD">
      <w:pPr>
        <w:ind w:left="720"/>
        <w:rPr>
          <w:rFonts w:ascii="Arial" w:hAnsi="Arial" w:cs="Arial"/>
        </w:rPr>
      </w:pPr>
    </w:p>
    <w:p w14:paraId="3A07C3E8" w14:textId="77777777" w:rsidR="006618FD" w:rsidRPr="00935E79" w:rsidRDefault="00B0187D">
      <w:pPr>
        <w:ind w:left="720"/>
        <w:rPr>
          <w:rFonts w:ascii="Arial" w:hAnsi="Arial" w:cs="Arial"/>
        </w:rPr>
      </w:pPr>
      <w:r w:rsidRPr="00935E79">
        <w:rPr>
          <w:rFonts w:ascii="Arial" w:hAnsi="Arial" w:cs="Arial"/>
        </w:rPr>
        <w:t xml:space="preserve">Reeves P, “How to conduct and publish research as a Pediatric Resident” Walter Reed Children’s Center, Morning Lecture for House Staff. April 2020. </w:t>
      </w:r>
    </w:p>
    <w:p w14:paraId="56F36742" w14:textId="77777777" w:rsidR="006618FD" w:rsidRPr="00935E79" w:rsidRDefault="006618FD">
      <w:pPr>
        <w:ind w:left="720"/>
        <w:rPr>
          <w:rFonts w:ascii="Arial" w:hAnsi="Arial" w:cs="Arial"/>
        </w:rPr>
      </w:pPr>
    </w:p>
    <w:p w14:paraId="52CD2FDC" w14:textId="77777777" w:rsidR="006618FD" w:rsidRPr="00935E79" w:rsidRDefault="00B0187D">
      <w:pPr>
        <w:ind w:left="720"/>
        <w:rPr>
          <w:rFonts w:ascii="Arial" w:hAnsi="Arial" w:cs="Arial"/>
        </w:rPr>
      </w:pPr>
      <w:r w:rsidRPr="00935E79">
        <w:rPr>
          <w:rFonts w:ascii="Arial" w:hAnsi="Arial" w:cs="Arial"/>
        </w:rPr>
        <w:t xml:space="preserve">Reeves P, “A Practical Approach for the General Pediatrician in the Diagnosis and Management of Children with Functional Abdominal Pain Disorders” Walter Reed Children’s Center, Morning Lecture for House Staff. April 2020. </w:t>
      </w:r>
    </w:p>
    <w:p w14:paraId="24B1DF71" w14:textId="77777777" w:rsidR="006618FD" w:rsidRPr="00935E79" w:rsidRDefault="006618FD">
      <w:pPr>
        <w:ind w:left="720"/>
        <w:rPr>
          <w:rFonts w:ascii="Arial" w:hAnsi="Arial" w:cs="Arial"/>
        </w:rPr>
      </w:pPr>
    </w:p>
    <w:p w14:paraId="56D5C7B1" w14:textId="77777777" w:rsidR="006618FD" w:rsidRPr="00935E79" w:rsidRDefault="00B0187D">
      <w:pPr>
        <w:ind w:left="720"/>
        <w:rPr>
          <w:rFonts w:ascii="Arial" w:hAnsi="Arial" w:cs="Arial"/>
        </w:rPr>
      </w:pPr>
      <w:r w:rsidRPr="00935E79">
        <w:rPr>
          <w:rFonts w:ascii="Arial" w:hAnsi="Arial" w:cs="Arial"/>
        </w:rPr>
        <w:t>Reeves P, “Hands-on Feeding Tube Teaching, From equipment selection, to placement, to management of complications, A Primer for Residents” Fairfax INOVA, Morning Lecture for Residents. March 2020.</w:t>
      </w:r>
    </w:p>
    <w:p w14:paraId="625AC2BE" w14:textId="77777777" w:rsidR="006618FD" w:rsidRPr="00935E79" w:rsidRDefault="006618FD">
      <w:pPr>
        <w:ind w:left="720"/>
        <w:rPr>
          <w:rFonts w:ascii="Arial" w:hAnsi="Arial" w:cs="Arial"/>
        </w:rPr>
      </w:pPr>
    </w:p>
    <w:p w14:paraId="4EEDCD03" w14:textId="77777777" w:rsidR="006618FD" w:rsidRPr="00935E79" w:rsidRDefault="00B0187D">
      <w:pPr>
        <w:ind w:left="720"/>
        <w:rPr>
          <w:rFonts w:ascii="Arial" w:hAnsi="Arial" w:cs="Arial"/>
        </w:rPr>
      </w:pPr>
      <w:r w:rsidRPr="00935E79">
        <w:rPr>
          <w:rFonts w:ascii="Arial" w:hAnsi="Arial" w:cs="Arial"/>
        </w:rPr>
        <w:t>Reeves P, “Hands-on Nutrition Lecture- Infant Feeding and Formulas, A Practical Approach” Walter Reed Children’s Center, Continuity Clinic Weekly Lecture for Residents. January 2020.</w:t>
      </w:r>
    </w:p>
    <w:p w14:paraId="13DECBB4" w14:textId="77777777" w:rsidR="006618FD" w:rsidRPr="00935E79" w:rsidRDefault="006618FD">
      <w:pPr>
        <w:ind w:left="720"/>
        <w:rPr>
          <w:rFonts w:ascii="Arial" w:hAnsi="Arial" w:cs="Arial"/>
        </w:rPr>
      </w:pPr>
    </w:p>
    <w:p w14:paraId="6539632C" w14:textId="77777777" w:rsidR="006618FD" w:rsidRPr="00935E79" w:rsidRDefault="00B0187D">
      <w:pPr>
        <w:ind w:left="720"/>
        <w:rPr>
          <w:rFonts w:ascii="Arial" w:hAnsi="Arial" w:cs="Arial"/>
        </w:rPr>
      </w:pPr>
      <w:r w:rsidRPr="00935E79">
        <w:rPr>
          <w:rFonts w:ascii="Arial" w:hAnsi="Arial" w:cs="Arial"/>
        </w:rPr>
        <w:t>Reeves P, “Hands-on Nutrition Lecture- Infant Feeding and Formulas, A Practical Approach” Walter Reed Children’s Center, Continuity Clinic Weekly Lecture for Residents. November 2019.</w:t>
      </w:r>
    </w:p>
    <w:p w14:paraId="659E8452" w14:textId="77777777" w:rsidR="006618FD" w:rsidRPr="00935E79" w:rsidRDefault="006618FD">
      <w:pPr>
        <w:ind w:left="720"/>
        <w:rPr>
          <w:rFonts w:ascii="Arial" w:hAnsi="Arial" w:cs="Arial"/>
        </w:rPr>
      </w:pPr>
    </w:p>
    <w:p w14:paraId="0D4728DD" w14:textId="77777777" w:rsidR="006618FD" w:rsidRPr="00935E79" w:rsidRDefault="00B0187D">
      <w:pPr>
        <w:ind w:left="720"/>
        <w:rPr>
          <w:rFonts w:ascii="Arial" w:hAnsi="Arial" w:cs="Arial"/>
        </w:rPr>
      </w:pPr>
      <w:r w:rsidRPr="00935E79">
        <w:rPr>
          <w:rFonts w:ascii="Arial" w:hAnsi="Arial" w:cs="Arial"/>
        </w:rPr>
        <w:t>Reeves P, “Pediatric Issues (Potpourri) ICR Sessions” USUHS Medical Student Lecture. September 2019.</w:t>
      </w:r>
    </w:p>
    <w:p w14:paraId="7DF76F69" w14:textId="77777777" w:rsidR="006618FD" w:rsidRPr="00935E79" w:rsidRDefault="006618FD">
      <w:pPr>
        <w:ind w:left="720"/>
        <w:rPr>
          <w:rFonts w:ascii="Arial" w:hAnsi="Arial" w:cs="Arial"/>
        </w:rPr>
      </w:pPr>
    </w:p>
    <w:p w14:paraId="187A1A24" w14:textId="77777777" w:rsidR="006618FD" w:rsidRPr="00935E79" w:rsidRDefault="00B0187D">
      <w:pPr>
        <w:ind w:left="720"/>
        <w:rPr>
          <w:rFonts w:ascii="Arial" w:hAnsi="Arial" w:cs="Arial"/>
        </w:rPr>
      </w:pPr>
      <w:r w:rsidRPr="00935E79">
        <w:rPr>
          <w:rFonts w:ascii="Arial" w:hAnsi="Arial" w:cs="Arial"/>
        </w:rPr>
        <w:t>Reeves P, “Gastrostomy Tube Management and Complications for the General Pediatrician” WRNMMC Continuity Clinic Weekly Lecture for Residents. September 2019.</w:t>
      </w:r>
    </w:p>
    <w:p w14:paraId="1F498875" w14:textId="77777777" w:rsidR="006618FD" w:rsidRPr="00935E79" w:rsidRDefault="006618FD">
      <w:pPr>
        <w:ind w:left="720"/>
        <w:rPr>
          <w:rFonts w:ascii="Arial" w:hAnsi="Arial" w:cs="Arial"/>
        </w:rPr>
      </w:pPr>
    </w:p>
    <w:p w14:paraId="6304BEE1" w14:textId="77777777" w:rsidR="006618FD" w:rsidRPr="00935E79" w:rsidRDefault="00B0187D">
      <w:pPr>
        <w:ind w:left="720"/>
        <w:rPr>
          <w:rFonts w:ascii="Arial" w:hAnsi="Arial" w:cs="Arial"/>
        </w:rPr>
      </w:pPr>
      <w:r w:rsidRPr="00935E79">
        <w:rPr>
          <w:rFonts w:ascii="Arial" w:hAnsi="Arial" w:cs="Arial"/>
        </w:rPr>
        <w:t>Reeves P, “There’s an App for that- An Introduction to the Defense Health Agency Military Pediatrics, SAMHS add-on for providers”. BAMC PI Report. June 2019.</w:t>
      </w:r>
    </w:p>
    <w:p w14:paraId="481B976D" w14:textId="77777777" w:rsidR="006618FD" w:rsidRPr="00935E79" w:rsidRDefault="006618FD">
      <w:pPr>
        <w:ind w:left="720"/>
        <w:rPr>
          <w:rFonts w:ascii="Arial" w:hAnsi="Arial" w:cs="Arial"/>
        </w:rPr>
      </w:pPr>
    </w:p>
    <w:p w14:paraId="658D1AB2" w14:textId="77777777" w:rsidR="006618FD" w:rsidRPr="00935E79" w:rsidRDefault="00B0187D">
      <w:pPr>
        <w:ind w:left="720"/>
        <w:rPr>
          <w:rFonts w:ascii="Arial" w:hAnsi="Arial" w:cs="Arial"/>
        </w:rPr>
      </w:pPr>
      <w:r w:rsidRPr="00935E79">
        <w:rPr>
          <w:rFonts w:ascii="Arial" w:hAnsi="Arial" w:cs="Arial"/>
        </w:rPr>
        <w:t>Reeves P, “Quality and Process Improvement, A Seminar for the Non-commissioned Officer in a Clinical Setting”. NCO Morning Report, BAMC Pediatrics. January 2019.</w:t>
      </w:r>
    </w:p>
    <w:p w14:paraId="7146004B" w14:textId="77777777" w:rsidR="006618FD" w:rsidRPr="00935E79" w:rsidRDefault="006618FD">
      <w:pPr>
        <w:ind w:left="720"/>
        <w:rPr>
          <w:rFonts w:ascii="Arial" w:hAnsi="Arial" w:cs="Arial"/>
        </w:rPr>
      </w:pPr>
    </w:p>
    <w:p w14:paraId="25863116" w14:textId="77777777" w:rsidR="006618FD" w:rsidRPr="00935E79" w:rsidRDefault="00B0187D">
      <w:pPr>
        <w:ind w:left="720"/>
        <w:rPr>
          <w:rFonts w:ascii="Arial" w:hAnsi="Arial" w:cs="Arial"/>
        </w:rPr>
      </w:pPr>
      <w:r w:rsidRPr="00935E79">
        <w:rPr>
          <w:rFonts w:ascii="Arial" w:hAnsi="Arial" w:cs="Arial"/>
        </w:rPr>
        <w:t xml:space="preserve">Reeves P, “Primary Amenorrhea and </w:t>
      </w:r>
      <w:proofErr w:type="spellStart"/>
      <w:r w:rsidRPr="00935E79">
        <w:rPr>
          <w:rFonts w:ascii="Arial" w:hAnsi="Arial" w:cs="Arial"/>
        </w:rPr>
        <w:t>Hyperandrogen</w:t>
      </w:r>
      <w:proofErr w:type="spellEnd"/>
      <w:r w:rsidRPr="00935E79">
        <w:rPr>
          <w:rFonts w:ascii="Arial" w:hAnsi="Arial" w:cs="Arial"/>
        </w:rPr>
        <w:t xml:space="preserve"> Anovulation, A Spectrum of Disease”. Endocrine Morning Report Lecture. December 2018.</w:t>
      </w:r>
    </w:p>
    <w:p w14:paraId="2815EBF1" w14:textId="77777777" w:rsidR="006618FD" w:rsidRPr="00935E79" w:rsidRDefault="006618FD">
      <w:pPr>
        <w:ind w:left="720"/>
        <w:rPr>
          <w:rFonts w:ascii="Arial" w:hAnsi="Arial" w:cs="Arial"/>
        </w:rPr>
      </w:pPr>
    </w:p>
    <w:p w14:paraId="6C0932F2" w14:textId="77777777" w:rsidR="006618FD" w:rsidRPr="00935E79" w:rsidRDefault="00B0187D">
      <w:pPr>
        <w:ind w:left="720"/>
        <w:rPr>
          <w:rFonts w:ascii="Arial" w:hAnsi="Arial" w:cs="Arial"/>
        </w:rPr>
      </w:pPr>
      <w:r w:rsidRPr="00935E79">
        <w:rPr>
          <w:rFonts w:ascii="Arial" w:hAnsi="Arial" w:cs="Arial"/>
        </w:rPr>
        <w:t>Reeves P, “Medical Ethics in Pediatrics- An Evolving Concept in the Theater of Austere Combat”. Continuity Clinic Lecture. November 2018.</w:t>
      </w:r>
    </w:p>
    <w:p w14:paraId="37F4692C" w14:textId="77777777" w:rsidR="006618FD" w:rsidRPr="00935E79" w:rsidRDefault="006618FD">
      <w:pPr>
        <w:ind w:left="720"/>
        <w:rPr>
          <w:rFonts w:ascii="Arial" w:hAnsi="Arial" w:cs="Arial"/>
        </w:rPr>
      </w:pPr>
    </w:p>
    <w:p w14:paraId="36738F2E" w14:textId="77777777" w:rsidR="006618FD" w:rsidRPr="00935E79" w:rsidRDefault="00B0187D">
      <w:pPr>
        <w:ind w:left="720"/>
        <w:rPr>
          <w:rFonts w:ascii="Arial" w:hAnsi="Arial" w:cs="Arial"/>
        </w:rPr>
      </w:pPr>
      <w:r w:rsidRPr="00935E79">
        <w:rPr>
          <w:rFonts w:ascii="Arial" w:hAnsi="Arial" w:cs="Arial"/>
        </w:rPr>
        <w:t>Reeves P, “Cognitive Effects of Cannabis Use in Adolescents”. Adolescent Journal Club. June 2018.</w:t>
      </w:r>
    </w:p>
    <w:p w14:paraId="0A48BB85" w14:textId="77777777" w:rsidR="006618FD" w:rsidRPr="00935E79" w:rsidRDefault="006618FD">
      <w:pPr>
        <w:ind w:left="720"/>
        <w:rPr>
          <w:rFonts w:ascii="Arial" w:hAnsi="Arial" w:cs="Arial"/>
        </w:rPr>
      </w:pPr>
    </w:p>
    <w:p w14:paraId="234E8EB2" w14:textId="77777777" w:rsidR="006618FD" w:rsidRPr="00935E79" w:rsidRDefault="00B0187D">
      <w:pPr>
        <w:ind w:left="720"/>
        <w:rPr>
          <w:rFonts w:ascii="Arial" w:hAnsi="Arial" w:cs="Arial"/>
        </w:rPr>
      </w:pPr>
      <w:r w:rsidRPr="00935E79">
        <w:rPr>
          <w:rFonts w:ascii="Arial" w:hAnsi="Arial" w:cs="Arial"/>
        </w:rPr>
        <w:lastRenderedPageBreak/>
        <w:t>Reeves P, “Crash Course in Research and Quality Improvement, An Interactive How-To Model for Trainees”. Intern Orientation Brief. June 2018.</w:t>
      </w:r>
    </w:p>
    <w:p w14:paraId="17C5110B" w14:textId="77777777" w:rsidR="006618FD" w:rsidRPr="00935E79" w:rsidRDefault="006618FD">
      <w:pPr>
        <w:ind w:left="720"/>
        <w:rPr>
          <w:rFonts w:ascii="Arial" w:hAnsi="Arial" w:cs="Arial"/>
        </w:rPr>
      </w:pPr>
    </w:p>
    <w:p w14:paraId="7E2B8652" w14:textId="77777777" w:rsidR="006618FD" w:rsidRPr="00935E79" w:rsidRDefault="00B0187D">
      <w:pPr>
        <w:ind w:left="720"/>
        <w:rPr>
          <w:rFonts w:ascii="Arial" w:hAnsi="Arial" w:cs="Arial"/>
        </w:rPr>
      </w:pPr>
      <w:r w:rsidRPr="00935E79">
        <w:rPr>
          <w:rFonts w:ascii="Arial" w:hAnsi="Arial" w:cs="Arial"/>
        </w:rPr>
        <w:t>Reeves P, “The Utility or Futility for Steroids in Management of Pediatric TBI”. Pediatrics Journal Club. February 2018.</w:t>
      </w:r>
    </w:p>
    <w:p w14:paraId="66CCE1E3" w14:textId="77777777" w:rsidR="006618FD" w:rsidRPr="00935E79" w:rsidRDefault="006618FD">
      <w:pPr>
        <w:ind w:left="720"/>
        <w:rPr>
          <w:rFonts w:ascii="Arial" w:hAnsi="Arial" w:cs="Arial"/>
        </w:rPr>
      </w:pPr>
    </w:p>
    <w:p w14:paraId="5D02A318" w14:textId="77777777" w:rsidR="006618FD" w:rsidRPr="00935E79" w:rsidRDefault="00B0187D">
      <w:pPr>
        <w:ind w:left="720"/>
        <w:rPr>
          <w:rFonts w:ascii="Arial" w:hAnsi="Arial" w:cs="Arial"/>
        </w:rPr>
      </w:pPr>
      <w:r w:rsidRPr="00935E79">
        <w:rPr>
          <w:rFonts w:ascii="Arial" w:hAnsi="Arial" w:cs="Arial"/>
        </w:rPr>
        <w:t>Reeves P, “Recognition, Diagnosis and Management of Pediatric TBI, an Extension into Military Curriculum for Pediatric Residents”. Continuity Clinic Lecture. February 2018.</w:t>
      </w:r>
    </w:p>
    <w:p w14:paraId="4937C38F" w14:textId="77777777" w:rsidR="006618FD" w:rsidRPr="00935E79" w:rsidRDefault="006618FD">
      <w:pPr>
        <w:ind w:left="720"/>
        <w:rPr>
          <w:rFonts w:ascii="Arial" w:hAnsi="Arial" w:cs="Arial"/>
        </w:rPr>
      </w:pPr>
    </w:p>
    <w:p w14:paraId="7B5617BE" w14:textId="77777777" w:rsidR="006618FD" w:rsidRPr="00935E79" w:rsidRDefault="00B0187D">
      <w:pPr>
        <w:ind w:left="720"/>
        <w:rPr>
          <w:rFonts w:ascii="Arial" w:hAnsi="Arial" w:cs="Arial"/>
        </w:rPr>
      </w:pPr>
      <w:r w:rsidRPr="00935E79">
        <w:rPr>
          <w:rFonts w:ascii="Arial" w:hAnsi="Arial" w:cs="Arial"/>
        </w:rPr>
        <w:t>Reeves P, “Diagnostic workup and Management of Microscopic Hematuria in the Neonatal ICU graduate”. General Pediatrics Morning Report. January 2018.</w:t>
      </w:r>
    </w:p>
    <w:p w14:paraId="30D9C936" w14:textId="77777777" w:rsidR="006618FD" w:rsidRPr="00935E79" w:rsidRDefault="006618FD">
      <w:pPr>
        <w:ind w:left="720"/>
        <w:rPr>
          <w:rFonts w:ascii="Arial" w:hAnsi="Arial" w:cs="Arial"/>
        </w:rPr>
      </w:pPr>
    </w:p>
    <w:p w14:paraId="2E08F9C1" w14:textId="77777777" w:rsidR="006618FD" w:rsidRPr="00935E79" w:rsidRDefault="00B0187D">
      <w:pPr>
        <w:ind w:left="720"/>
        <w:rPr>
          <w:rFonts w:ascii="Arial" w:hAnsi="Arial" w:cs="Arial"/>
        </w:rPr>
      </w:pPr>
      <w:r w:rsidRPr="00935E79">
        <w:rPr>
          <w:rFonts w:ascii="Arial" w:hAnsi="Arial" w:cs="Arial"/>
        </w:rPr>
        <w:t>Reeves P, “Useful Adjuncts in the Management of Neonatal Reflux without Esophagitis”. Pediatrics Journal Club. November 2017.</w:t>
      </w:r>
    </w:p>
    <w:p w14:paraId="2962327D" w14:textId="77777777" w:rsidR="006618FD" w:rsidRPr="00935E79" w:rsidRDefault="006618FD">
      <w:pPr>
        <w:ind w:left="720"/>
        <w:rPr>
          <w:rFonts w:ascii="Arial" w:hAnsi="Arial" w:cs="Arial"/>
        </w:rPr>
      </w:pPr>
    </w:p>
    <w:p w14:paraId="3737A2ED" w14:textId="77777777" w:rsidR="006618FD" w:rsidRPr="00935E79" w:rsidRDefault="00B0187D">
      <w:pPr>
        <w:ind w:left="720"/>
        <w:rPr>
          <w:rFonts w:ascii="Arial" w:hAnsi="Arial" w:cs="Arial"/>
        </w:rPr>
      </w:pPr>
      <w:r w:rsidRPr="00935E79">
        <w:rPr>
          <w:rFonts w:ascii="Arial" w:hAnsi="Arial" w:cs="Arial"/>
        </w:rPr>
        <w:t>Reeves P, “Management of the Traumatically Wounded Child in the Combat Zone”. Pediatric ICU Morning Report. November 2017.</w:t>
      </w:r>
    </w:p>
    <w:p w14:paraId="6C723CCE" w14:textId="77777777" w:rsidR="006618FD" w:rsidRPr="00935E79" w:rsidRDefault="006618FD">
      <w:pPr>
        <w:ind w:left="720"/>
        <w:rPr>
          <w:rFonts w:ascii="Arial" w:hAnsi="Arial" w:cs="Arial"/>
        </w:rPr>
      </w:pPr>
    </w:p>
    <w:p w14:paraId="75939B73" w14:textId="77777777" w:rsidR="006618FD" w:rsidRPr="00935E79" w:rsidRDefault="00B0187D">
      <w:pPr>
        <w:ind w:left="720"/>
        <w:rPr>
          <w:rFonts w:ascii="Arial" w:hAnsi="Arial" w:cs="Arial"/>
        </w:rPr>
      </w:pPr>
      <w:r w:rsidRPr="00935E79">
        <w:rPr>
          <w:rFonts w:ascii="Arial" w:hAnsi="Arial" w:cs="Arial"/>
        </w:rPr>
        <w:t>Reeves P, “Ventral Abdominal Wall Defects, Ductal Dependent Lesions, and Beckwith Weidman”. Neonatal ICU Morning Report. October 2017.</w:t>
      </w:r>
    </w:p>
    <w:p w14:paraId="3ABF8B48" w14:textId="77777777" w:rsidR="006618FD" w:rsidRPr="00935E79" w:rsidRDefault="006618FD">
      <w:pPr>
        <w:ind w:left="720"/>
        <w:rPr>
          <w:rFonts w:ascii="Arial" w:hAnsi="Arial" w:cs="Arial"/>
        </w:rPr>
      </w:pPr>
    </w:p>
    <w:p w14:paraId="614F1069" w14:textId="77777777" w:rsidR="006618FD" w:rsidRPr="00935E79" w:rsidRDefault="00B0187D">
      <w:pPr>
        <w:ind w:left="720"/>
        <w:rPr>
          <w:rFonts w:ascii="Arial" w:hAnsi="Arial" w:cs="Arial"/>
        </w:rPr>
      </w:pPr>
      <w:r w:rsidRPr="00935E79">
        <w:rPr>
          <w:rFonts w:ascii="Arial" w:hAnsi="Arial" w:cs="Arial"/>
        </w:rPr>
        <w:t>Reeves P, “Management of the Child with Tetralogy of Fallot and Complete Atrioventricular Canal Defect Across the Continuum of Care”. Cardiology Morning Report. July 2017.</w:t>
      </w:r>
    </w:p>
    <w:p w14:paraId="31358262" w14:textId="77777777" w:rsidR="006618FD" w:rsidRPr="00935E79" w:rsidRDefault="006618FD">
      <w:pPr>
        <w:ind w:left="720"/>
        <w:rPr>
          <w:rFonts w:ascii="Arial" w:hAnsi="Arial" w:cs="Arial"/>
        </w:rPr>
      </w:pPr>
    </w:p>
    <w:p w14:paraId="6CD7B534" w14:textId="77777777" w:rsidR="006618FD" w:rsidRPr="00935E79" w:rsidRDefault="00B0187D">
      <w:pPr>
        <w:ind w:left="720"/>
        <w:rPr>
          <w:rFonts w:ascii="Arial" w:hAnsi="Arial" w:cs="Arial"/>
        </w:rPr>
      </w:pPr>
      <w:r w:rsidRPr="00935E79">
        <w:rPr>
          <w:rFonts w:ascii="Arial" w:hAnsi="Arial" w:cs="Arial"/>
        </w:rPr>
        <w:t>Reeves P. “Microphallus and other Genitourinary Concerns for the General Pediatrician”.  Wilford Hall Lecture. January 2017.</w:t>
      </w:r>
    </w:p>
    <w:p w14:paraId="2A4F704C" w14:textId="77777777" w:rsidR="006618FD" w:rsidRPr="00935E79" w:rsidRDefault="006618FD">
      <w:pPr>
        <w:ind w:left="720"/>
        <w:rPr>
          <w:rFonts w:ascii="Arial" w:hAnsi="Arial" w:cs="Arial"/>
        </w:rPr>
      </w:pPr>
    </w:p>
    <w:p w14:paraId="4493D65F" w14:textId="77777777" w:rsidR="006618FD" w:rsidRPr="00935E79" w:rsidRDefault="00B0187D">
      <w:pPr>
        <w:ind w:left="720"/>
        <w:rPr>
          <w:rFonts w:ascii="Arial" w:hAnsi="Arial" w:cs="Arial"/>
        </w:rPr>
      </w:pPr>
      <w:r w:rsidRPr="00935E79">
        <w:rPr>
          <w:rFonts w:ascii="Arial" w:hAnsi="Arial" w:cs="Arial"/>
        </w:rPr>
        <w:t>Reeves P. “Sports Injuries in the Pediatric Patient”. Continuity Clinic Lecture, San Antonio Uniformed Services Health Education Consortium, September 2016.</w:t>
      </w:r>
    </w:p>
    <w:p w14:paraId="7693CE47" w14:textId="77777777" w:rsidR="006618FD" w:rsidRPr="00935E79" w:rsidRDefault="006618FD">
      <w:pPr>
        <w:ind w:left="720"/>
        <w:rPr>
          <w:rFonts w:ascii="Arial" w:hAnsi="Arial" w:cs="Arial"/>
        </w:rPr>
      </w:pPr>
    </w:p>
    <w:p w14:paraId="1F5D7CD8" w14:textId="77777777" w:rsidR="006618FD" w:rsidRPr="00935E79" w:rsidRDefault="00B0187D">
      <w:pPr>
        <w:ind w:left="720"/>
        <w:rPr>
          <w:rFonts w:ascii="Arial" w:hAnsi="Arial" w:cs="Arial"/>
        </w:rPr>
      </w:pPr>
      <w:r w:rsidRPr="00935E79">
        <w:rPr>
          <w:rFonts w:ascii="Arial" w:hAnsi="Arial" w:cs="Arial"/>
        </w:rPr>
        <w:t>Reeves P. “Acute Head Trauma in Children”. Pediatric Emergency Department, Children’s Hospital of San Antonio. August 2016.</w:t>
      </w:r>
    </w:p>
    <w:p w14:paraId="608B3878" w14:textId="77777777" w:rsidR="006618FD" w:rsidRPr="00935E79" w:rsidRDefault="006618FD">
      <w:pPr>
        <w:ind w:left="720"/>
        <w:rPr>
          <w:rFonts w:ascii="Arial" w:hAnsi="Arial" w:cs="Arial"/>
        </w:rPr>
      </w:pPr>
    </w:p>
    <w:p w14:paraId="580230CE" w14:textId="77777777" w:rsidR="006618FD" w:rsidRPr="00935E79" w:rsidRDefault="00B0187D">
      <w:pPr>
        <w:ind w:left="720"/>
        <w:rPr>
          <w:rFonts w:ascii="Arial" w:hAnsi="Arial" w:cs="Arial"/>
        </w:rPr>
      </w:pPr>
      <w:r w:rsidRPr="00935E79">
        <w:rPr>
          <w:rFonts w:ascii="Arial" w:hAnsi="Arial" w:cs="Arial"/>
        </w:rPr>
        <w:t>Reeves P. “Hitchhiker’s Guide to Parenting: A QR Code Pamphlet for Community Resources”. September 2016.</w:t>
      </w:r>
    </w:p>
    <w:p w14:paraId="6717272D" w14:textId="77777777" w:rsidR="006618FD" w:rsidRPr="00935E79" w:rsidRDefault="006618FD">
      <w:pPr>
        <w:ind w:left="720"/>
        <w:rPr>
          <w:rFonts w:ascii="Arial" w:hAnsi="Arial" w:cs="Arial"/>
        </w:rPr>
      </w:pPr>
    </w:p>
    <w:p w14:paraId="7E46C91A" w14:textId="77777777" w:rsidR="006618FD" w:rsidRPr="00935E79" w:rsidRDefault="00B0187D">
      <w:pPr>
        <w:ind w:left="720"/>
        <w:rPr>
          <w:rFonts w:ascii="Arial" w:hAnsi="Arial" w:cs="Arial"/>
        </w:rPr>
      </w:pPr>
      <w:r w:rsidRPr="00935E79">
        <w:rPr>
          <w:rFonts w:ascii="Arial" w:hAnsi="Arial" w:cs="Arial"/>
        </w:rPr>
        <w:t>Reeves P. “Characterization of Pediatric Burns in Texas”. Burn Research in Texas Group. April 2014.</w:t>
      </w:r>
    </w:p>
    <w:p w14:paraId="7C9DEFE4" w14:textId="77777777" w:rsidR="006618FD" w:rsidRPr="00935E79" w:rsidRDefault="006618FD">
      <w:pPr>
        <w:ind w:left="720"/>
        <w:rPr>
          <w:rFonts w:ascii="Arial" w:hAnsi="Arial" w:cs="Arial"/>
          <w:b/>
        </w:rPr>
      </w:pPr>
    </w:p>
    <w:p w14:paraId="5208EAFF" w14:textId="77777777" w:rsidR="006618FD" w:rsidRPr="00935E79" w:rsidRDefault="00B0187D">
      <w:pPr>
        <w:rPr>
          <w:rFonts w:ascii="Arial" w:hAnsi="Arial" w:cs="Arial"/>
          <w:b/>
          <w:u w:val="single"/>
        </w:rPr>
      </w:pPr>
      <w:r w:rsidRPr="00935E79">
        <w:rPr>
          <w:rFonts w:ascii="Arial" w:hAnsi="Arial" w:cs="Arial"/>
          <w:b/>
        </w:rPr>
        <w:tab/>
      </w:r>
      <w:r w:rsidRPr="00935E79">
        <w:rPr>
          <w:rFonts w:ascii="Arial" w:hAnsi="Arial" w:cs="Arial"/>
          <w:b/>
          <w:u w:val="single"/>
        </w:rPr>
        <w:t>Mentoring-</w:t>
      </w:r>
    </w:p>
    <w:p w14:paraId="3B2C2B81" w14:textId="77777777" w:rsidR="006618FD" w:rsidRPr="00935E79" w:rsidRDefault="00B0187D">
      <w:pPr>
        <w:ind w:left="1080" w:firstLine="720"/>
        <w:rPr>
          <w:rFonts w:ascii="Arial" w:hAnsi="Arial" w:cs="Arial"/>
        </w:rPr>
      </w:pPr>
      <w:r w:rsidRPr="00935E79">
        <w:rPr>
          <w:rFonts w:ascii="Arial" w:hAnsi="Arial" w:cs="Arial"/>
        </w:rPr>
        <w:t>*Indicates scholarly work was published</w:t>
      </w:r>
    </w:p>
    <w:p w14:paraId="288DB8CD" w14:textId="77777777" w:rsidR="006618FD" w:rsidRPr="00935E79" w:rsidRDefault="00B0187D">
      <w:pPr>
        <w:ind w:left="1800"/>
        <w:rPr>
          <w:rFonts w:ascii="Arial" w:hAnsi="Arial" w:cs="Arial"/>
        </w:rPr>
      </w:pPr>
      <w:r w:rsidRPr="00935E79">
        <w:rPr>
          <w:rFonts w:ascii="Arial" w:hAnsi="Arial" w:cs="Arial"/>
        </w:rPr>
        <w:t>+Indicates Trainee received an Award for scholarly work</w:t>
      </w:r>
    </w:p>
    <w:p w14:paraId="5FF74825" w14:textId="77777777" w:rsidR="006618FD" w:rsidRPr="00935E79" w:rsidRDefault="00B0187D">
      <w:pPr>
        <w:ind w:left="1800"/>
        <w:rPr>
          <w:rFonts w:ascii="Arial" w:hAnsi="Arial" w:cs="Arial"/>
          <w:b/>
        </w:rPr>
      </w:pPr>
      <w:r w:rsidRPr="00935E79">
        <w:rPr>
          <w:rFonts w:ascii="Arial" w:hAnsi="Arial" w:cs="Arial"/>
          <w:b/>
        </w:rPr>
        <w:t>BOLDED names are USU trainees/alumni (N=7 out of 32)</w:t>
      </w:r>
      <w:r w:rsidRPr="00935E79">
        <w:rPr>
          <w:rFonts w:ascii="Arial" w:hAnsi="Arial" w:cs="Arial"/>
          <w:b/>
        </w:rPr>
        <w:br/>
      </w:r>
    </w:p>
    <w:p w14:paraId="2C978BB5" w14:textId="77777777" w:rsidR="006618FD" w:rsidRPr="00935E79" w:rsidRDefault="00B0187D">
      <w:pPr>
        <w:rPr>
          <w:rFonts w:ascii="Arial" w:hAnsi="Arial" w:cs="Arial"/>
          <w:b/>
        </w:rPr>
      </w:pPr>
      <w:r w:rsidRPr="00935E79">
        <w:rPr>
          <w:rFonts w:ascii="Arial" w:hAnsi="Arial" w:cs="Arial"/>
          <w:b/>
        </w:rPr>
        <w:t>Residents/ Fellows</w:t>
      </w:r>
    </w:p>
    <w:tbl>
      <w:tblPr>
        <w:tblStyle w:val="a"/>
        <w:tblW w:w="9214" w:type="dxa"/>
        <w:tblInd w:w="-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2160"/>
        <w:gridCol w:w="3625"/>
        <w:gridCol w:w="2045"/>
        <w:gridCol w:w="1384"/>
      </w:tblGrid>
      <w:tr w:rsidR="006618FD" w:rsidRPr="00935E79" w14:paraId="4FF72F20" w14:textId="77777777">
        <w:trPr>
          <w:trHeight w:val="257"/>
        </w:trPr>
        <w:tc>
          <w:tcPr>
            <w:tcW w:w="2160" w:type="dxa"/>
            <w:tcBorders>
              <w:top w:val="single" w:sz="4" w:space="0" w:color="000000"/>
              <w:left w:val="single" w:sz="4" w:space="0" w:color="000000"/>
              <w:bottom w:val="single" w:sz="6" w:space="0" w:color="000000"/>
              <w:right w:val="single" w:sz="6" w:space="0" w:color="000000"/>
            </w:tcBorders>
            <w:vAlign w:val="bottom"/>
          </w:tcPr>
          <w:p w14:paraId="4CD7778B" w14:textId="77777777" w:rsidR="006618FD" w:rsidRPr="00935E79" w:rsidRDefault="00B0187D">
            <w:pPr>
              <w:rPr>
                <w:rFonts w:ascii="Arial" w:hAnsi="Arial" w:cs="Arial"/>
                <w:b/>
              </w:rPr>
            </w:pPr>
            <w:bookmarkStart w:id="0" w:name="_heading=h.gjdgxs" w:colFirst="0" w:colLast="0"/>
            <w:bookmarkEnd w:id="0"/>
            <w:r w:rsidRPr="00935E79">
              <w:rPr>
                <w:rFonts w:ascii="Arial" w:hAnsi="Arial" w:cs="Arial"/>
                <w:b/>
              </w:rPr>
              <w:t>Mentee</w:t>
            </w:r>
          </w:p>
        </w:tc>
        <w:tc>
          <w:tcPr>
            <w:tcW w:w="3625" w:type="dxa"/>
            <w:tcBorders>
              <w:top w:val="single" w:sz="4" w:space="0" w:color="000000"/>
              <w:left w:val="single" w:sz="6" w:space="0" w:color="000000"/>
              <w:bottom w:val="single" w:sz="6" w:space="0" w:color="000000"/>
              <w:right w:val="single" w:sz="6" w:space="0" w:color="000000"/>
            </w:tcBorders>
            <w:vAlign w:val="bottom"/>
          </w:tcPr>
          <w:p w14:paraId="0111F2B5" w14:textId="77777777" w:rsidR="006618FD" w:rsidRPr="00935E79" w:rsidRDefault="00B0187D">
            <w:pPr>
              <w:rPr>
                <w:rFonts w:ascii="Arial" w:hAnsi="Arial" w:cs="Arial"/>
                <w:b/>
              </w:rPr>
            </w:pPr>
            <w:r w:rsidRPr="00935E79">
              <w:rPr>
                <w:rFonts w:ascii="Arial" w:hAnsi="Arial" w:cs="Arial"/>
                <w:b/>
              </w:rPr>
              <w:t xml:space="preserve">Project </w:t>
            </w:r>
          </w:p>
        </w:tc>
        <w:tc>
          <w:tcPr>
            <w:tcW w:w="2045" w:type="dxa"/>
            <w:tcBorders>
              <w:top w:val="single" w:sz="4" w:space="0" w:color="000000"/>
              <w:left w:val="single" w:sz="6" w:space="0" w:color="000000"/>
              <w:bottom w:val="single" w:sz="6" w:space="0" w:color="000000"/>
              <w:right w:val="single" w:sz="6" w:space="0" w:color="000000"/>
            </w:tcBorders>
          </w:tcPr>
          <w:p w14:paraId="2898A9C0" w14:textId="77777777" w:rsidR="006618FD" w:rsidRPr="00935E79" w:rsidRDefault="00B0187D">
            <w:pPr>
              <w:rPr>
                <w:rFonts w:ascii="Arial" w:hAnsi="Arial" w:cs="Arial"/>
                <w:b/>
              </w:rPr>
            </w:pPr>
            <w:r w:rsidRPr="00935E79">
              <w:rPr>
                <w:rFonts w:ascii="Arial" w:hAnsi="Arial" w:cs="Arial"/>
                <w:b/>
              </w:rPr>
              <w:t>Subject Matter</w:t>
            </w:r>
          </w:p>
        </w:tc>
        <w:tc>
          <w:tcPr>
            <w:tcW w:w="1384" w:type="dxa"/>
            <w:tcBorders>
              <w:top w:val="single" w:sz="4" w:space="0" w:color="000000"/>
              <w:left w:val="single" w:sz="6" w:space="0" w:color="000000"/>
              <w:bottom w:val="single" w:sz="6" w:space="0" w:color="000000"/>
              <w:right w:val="single" w:sz="4" w:space="0" w:color="000000"/>
            </w:tcBorders>
          </w:tcPr>
          <w:p w14:paraId="03B4F3BC" w14:textId="77777777" w:rsidR="006618FD" w:rsidRPr="00935E79" w:rsidRDefault="00B0187D">
            <w:pPr>
              <w:rPr>
                <w:rFonts w:ascii="Arial" w:hAnsi="Arial" w:cs="Arial"/>
                <w:b/>
              </w:rPr>
            </w:pPr>
            <w:r w:rsidRPr="00935E79">
              <w:rPr>
                <w:rFonts w:ascii="Arial" w:hAnsi="Arial" w:cs="Arial"/>
                <w:b/>
              </w:rPr>
              <w:t>Years</w:t>
            </w:r>
          </w:p>
        </w:tc>
      </w:tr>
      <w:tr w:rsidR="00D00686" w:rsidRPr="00935E79" w14:paraId="63C4B680" w14:textId="77777777">
        <w:trPr>
          <w:trHeight w:val="257"/>
        </w:trPr>
        <w:tc>
          <w:tcPr>
            <w:tcW w:w="2160" w:type="dxa"/>
            <w:tcBorders>
              <w:top w:val="single" w:sz="6" w:space="0" w:color="000000"/>
              <w:left w:val="single" w:sz="4" w:space="0" w:color="000000"/>
              <w:bottom w:val="single" w:sz="6" w:space="0" w:color="000000"/>
              <w:right w:val="single" w:sz="6" w:space="0" w:color="000000"/>
            </w:tcBorders>
            <w:vAlign w:val="bottom"/>
          </w:tcPr>
          <w:p w14:paraId="79EB1E3B" w14:textId="64CD2668" w:rsidR="00D00686" w:rsidRPr="00935E79" w:rsidRDefault="00D00686">
            <w:pPr>
              <w:rPr>
                <w:rFonts w:ascii="Arial" w:hAnsi="Arial" w:cs="Arial"/>
              </w:rPr>
            </w:pPr>
            <w:r w:rsidRPr="00935E79">
              <w:rPr>
                <w:rFonts w:ascii="Arial" w:hAnsi="Arial" w:cs="Arial"/>
              </w:rPr>
              <w:t>Park, Tiffany</w:t>
            </w:r>
          </w:p>
        </w:tc>
        <w:tc>
          <w:tcPr>
            <w:tcW w:w="3625" w:type="dxa"/>
            <w:tcBorders>
              <w:top w:val="single" w:sz="6" w:space="0" w:color="000000"/>
              <w:left w:val="single" w:sz="6" w:space="0" w:color="000000"/>
              <w:bottom w:val="single" w:sz="6" w:space="0" w:color="000000"/>
              <w:right w:val="single" w:sz="6" w:space="0" w:color="000000"/>
            </w:tcBorders>
            <w:vAlign w:val="bottom"/>
          </w:tcPr>
          <w:p w14:paraId="4BF3B398" w14:textId="50D1C191" w:rsidR="00D00686" w:rsidRPr="00935E79" w:rsidRDefault="00D00686">
            <w:pPr>
              <w:rPr>
                <w:rFonts w:ascii="Arial" w:hAnsi="Arial" w:cs="Arial"/>
              </w:rPr>
            </w:pPr>
            <w:r w:rsidRPr="00935E79">
              <w:rPr>
                <w:rFonts w:ascii="Arial" w:hAnsi="Arial" w:cs="Arial"/>
              </w:rPr>
              <w:t>Congenital Heart action Plan</w:t>
            </w:r>
          </w:p>
        </w:tc>
        <w:tc>
          <w:tcPr>
            <w:tcW w:w="2045" w:type="dxa"/>
            <w:tcBorders>
              <w:top w:val="single" w:sz="6" w:space="0" w:color="000000"/>
              <w:left w:val="single" w:sz="6" w:space="0" w:color="000000"/>
              <w:bottom w:val="single" w:sz="6" w:space="0" w:color="000000"/>
              <w:right w:val="single" w:sz="6" w:space="0" w:color="000000"/>
            </w:tcBorders>
          </w:tcPr>
          <w:p w14:paraId="5F3DB94A" w14:textId="588B2089" w:rsidR="00D00686" w:rsidRPr="00935E79" w:rsidRDefault="00D00686">
            <w:pPr>
              <w:rPr>
                <w:rFonts w:ascii="Arial" w:hAnsi="Arial" w:cs="Arial"/>
              </w:rPr>
            </w:pPr>
            <w:r w:rsidRPr="00935E79">
              <w:rPr>
                <w:rFonts w:ascii="Arial" w:hAnsi="Arial" w:cs="Arial"/>
              </w:rPr>
              <w:t xml:space="preserve">Pediatric </w:t>
            </w:r>
            <w:proofErr w:type="spellStart"/>
            <w:r w:rsidRPr="00935E79">
              <w:rPr>
                <w:rFonts w:ascii="Arial" w:hAnsi="Arial" w:cs="Arial"/>
              </w:rPr>
              <w:t>Cardiolgoy</w:t>
            </w:r>
            <w:proofErr w:type="spellEnd"/>
          </w:p>
        </w:tc>
        <w:tc>
          <w:tcPr>
            <w:tcW w:w="1384" w:type="dxa"/>
            <w:tcBorders>
              <w:top w:val="single" w:sz="6" w:space="0" w:color="000000"/>
              <w:left w:val="single" w:sz="6" w:space="0" w:color="000000"/>
              <w:bottom w:val="single" w:sz="6" w:space="0" w:color="000000"/>
              <w:right w:val="single" w:sz="4" w:space="0" w:color="000000"/>
            </w:tcBorders>
          </w:tcPr>
          <w:p w14:paraId="5DFA3B60" w14:textId="58E82892" w:rsidR="00D00686" w:rsidRPr="00935E79" w:rsidRDefault="00D00686">
            <w:pPr>
              <w:rPr>
                <w:rFonts w:ascii="Arial" w:hAnsi="Arial" w:cs="Arial"/>
              </w:rPr>
            </w:pPr>
            <w:r w:rsidRPr="00935E79">
              <w:rPr>
                <w:rFonts w:ascii="Arial" w:hAnsi="Arial" w:cs="Arial"/>
              </w:rPr>
              <w:t>2024-current</w:t>
            </w:r>
          </w:p>
        </w:tc>
      </w:tr>
      <w:tr w:rsidR="006618FD" w:rsidRPr="00935E79" w14:paraId="4D1C3E47" w14:textId="77777777">
        <w:trPr>
          <w:trHeight w:val="257"/>
        </w:trPr>
        <w:tc>
          <w:tcPr>
            <w:tcW w:w="2160" w:type="dxa"/>
            <w:tcBorders>
              <w:top w:val="single" w:sz="6" w:space="0" w:color="000000"/>
              <w:left w:val="single" w:sz="4" w:space="0" w:color="000000"/>
              <w:bottom w:val="single" w:sz="6" w:space="0" w:color="000000"/>
              <w:right w:val="single" w:sz="6" w:space="0" w:color="000000"/>
            </w:tcBorders>
            <w:vAlign w:val="bottom"/>
          </w:tcPr>
          <w:p w14:paraId="58D7CD2E" w14:textId="77777777" w:rsidR="006618FD" w:rsidRPr="00935E79" w:rsidRDefault="00B0187D">
            <w:pPr>
              <w:rPr>
                <w:rFonts w:ascii="Arial" w:hAnsi="Arial" w:cs="Arial"/>
              </w:rPr>
            </w:pPr>
            <w:r w:rsidRPr="00935E79">
              <w:rPr>
                <w:rFonts w:ascii="Arial" w:hAnsi="Arial" w:cs="Arial"/>
              </w:rPr>
              <w:t>MacDonald, Austin</w:t>
            </w:r>
          </w:p>
        </w:tc>
        <w:tc>
          <w:tcPr>
            <w:tcW w:w="3625" w:type="dxa"/>
            <w:tcBorders>
              <w:top w:val="single" w:sz="6" w:space="0" w:color="000000"/>
              <w:left w:val="single" w:sz="6" w:space="0" w:color="000000"/>
              <w:bottom w:val="single" w:sz="6" w:space="0" w:color="000000"/>
              <w:right w:val="single" w:sz="6" w:space="0" w:color="000000"/>
            </w:tcBorders>
            <w:vAlign w:val="bottom"/>
          </w:tcPr>
          <w:p w14:paraId="69E74B1B" w14:textId="77777777" w:rsidR="006618FD" w:rsidRPr="00935E79" w:rsidRDefault="00B0187D">
            <w:pPr>
              <w:rPr>
                <w:rFonts w:ascii="Arial" w:hAnsi="Arial" w:cs="Arial"/>
              </w:rPr>
            </w:pPr>
            <w:r w:rsidRPr="00935E79">
              <w:rPr>
                <w:rFonts w:ascii="Arial" w:hAnsi="Arial" w:cs="Arial"/>
              </w:rPr>
              <w:t xml:space="preserve">Ring Injuries Presenting </w:t>
            </w:r>
            <w:proofErr w:type="gramStart"/>
            <w:r w:rsidRPr="00935E79">
              <w:rPr>
                <w:rFonts w:ascii="Arial" w:hAnsi="Arial" w:cs="Arial"/>
              </w:rPr>
              <w:t>To</w:t>
            </w:r>
            <w:proofErr w:type="gramEnd"/>
            <w:r w:rsidRPr="00935E79">
              <w:rPr>
                <w:rFonts w:ascii="Arial" w:hAnsi="Arial" w:cs="Arial"/>
              </w:rPr>
              <w:t xml:space="preserve"> Emergency Departments </w:t>
            </w:r>
            <w:proofErr w:type="gramStart"/>
            <w:r w:rsidRPr="00935E79">
              <w:rPr>
                <w:rFonts w:ascii="Arial" w:hAnsi="Arial" w:cs="Arial"/>
              </w:rPr>
              <w:t>In</w:t>
            </w:r>
            <w:proofErr w:type="gramEnd"/>
            <w:r w:rsidRPr="00935E79">
              <w:rPr>
                <w:rFonts w:ascii="Arial" w:hAnsi="Arial" w:cs="Arial"/>
              </w:rPr>
              <w:t xml:space="preserve"> </w:t>
            </w:r>
            <w:proofErr w:type="gramStart"/>
            <w:r w:rsidRPr="00935E79">
              <w:rPr>
                <w:rFonts w:ascii="Arial" w:hAnsi="Arial" w:cs="Arial"/>
              </w:rPr>
              <w:t>The</w:t>
            </w:r>
            <w:proofErr w:type="gramEnd"/>
            <w:r w:rsidRPr="00935E79">
              <w:rPr>
                <w:rFonts w:ascii="Arial" w:hAnsi="Arial" w:cs="Arial"/>
              </w:rPr>
              <w:t xml:space="preserve"> United States, 2012-2021: Maybe you shouldn’t put a ring on it</w:t>
            </w:r>
          </w:p>
        </w:tc>
        <w:tc>
          <w:tcPr>
            <w:tcW w:w="2045" w:type="dxa"/>
            <w:tcBorders>
              <w:top w:val="single" w:sz="6" w:space="0" w:color="000000"/>
              <w:left w:val="single" w:sz="6" w:space="0" w:color="000000"/>
              <w:bottom w:val="single" w:sz="6" w:space="0" w:color="000000"/>
              <w:right w:val="single" w:sz="6" w:space="0" w:color="000000"/>
            </w:tcBorders>
          </w:tcPr>
          <w:p w14:paraId="69392C23" w14:textId="77777777" w:rsidR="006618FD" w:rsidRPr="00935E79" w:rsidRDefault="00B0187D">
            <w:pPr>
              <w:rPr>
                <w:rFonts w:ascii="Arial" w:hAnsi="Arial" w:cs="Arial"/>
              </w:rPr>
            </w:pPr>
            <w:r w:rsidRPr="00935E79">
              <w:rPr>
                <w:rFonts w:ascii="Arial" w:hAnsi="Arial" w:cs="Arial"/>
              </w:rPr>
              <w:t>Emergency Medicine</w:t>
            </w:r>
          </w:p>
        </w:tc>
        <w:tc>
          <w:tcPr>
            <w:tcW w:w="1384" w:type="dxa"/>
            <w:tcBorders>
              <w:top w:val="single" w:sz="6" w:space="0" w:color="000000"/>
              <w:left w:val="single" w:sz="6" w:space="0" w:color="000000"/>
              <w:bottom w:val="single" w:sz="6" w:space="0" w:color="000000"/>
              <w:right w:val="single" w:sz="4" w:space="0" w:color="000000"/>
            </w:tcBorders>
          </w:tcPr>
          <w:p w14:paraId="515F390B" w14:textId="64A99980" w:rsidR="006618FD" w:rsidRPr="00935E79" w:rsidRDefault="00B0187D">
            <w:pPr>
              <w:rPr>
                <w:rFonts w:ascii="Arial" w:hAnsi="Arial" w:cs="Arial"/>
              </w:rPr>
            </w:pPr>
            <w:r w:rsidRPr="00935E79">
              <w:rPr>
                <w:rFonts w:ascii="Arial" w:hAnsi="Arial" w:cs="Arial"/>
              </w:rPr>
              <w:t>2023-</w:t>
            </w:r>
            <w:r w:rsidR="00D00686" w:rsidRPr="00935E79">
              <w:rPr>
                <w:rFonts w:ascii="Arial" w:hAnsi="Arial" w:cs="Arial"/>
              </w:rPr>
              <w:t>2024</w:t>
            </w:r>
          </w:p>
        </w:tc>
      </w:tr>
      <w:tr w:rsidR="006618FD" w:rsidRPr="00935E79" w14:paraId="590EF555" w14:textId="77777777">
        <w:trPr>
          <w:trHeight w:val="257"/>
        </w:trPr>
        <w:tc>
          <w:tcPr>
            <w:tcW w:w="2160" w:type="dxa"/>
            <w:tcBorders>
              <w:top w:val="single" w:sz="6" w:space="0" w:color="000000"/>
              <w:left w:val="single" w:sz="4" w:space="0" w:color="000000"/>
              <w:bottom w:val="single" w:sz="6" w:space="0" w:color="000000"/>
              <w:right w:val="single" w:sz="6" w:space="0" w:color="000000"/>
            </w:tcBorders>
            <w:vAlign w:val="bottom"/>
          </w:tcPr>
          <w:p w14:paraId="4F8DF71E" w14:textId="77777777" w:rsidR="006618FD" w:rsidRPr="00935E79" w:rsidRDefault="00B0187D">
            <w:pPr>
              <w:rPr>
                <w:rFonts w:ascii="Arial" w:hAnsi="Arial" w:cs="Arial"/>
              </w:rPr>
            </w:pPr>
            <w:r w:rsidRPr="00935E79">
              <w:rPr>
                <w:rFonts w:ascii="Arial" w:hAnsi="Arial" w:cs="Arial"/>
              </w:rPr>
              <w:t>Brink, Hannah</w:t>
            </w:r>
          </w:p>
        </w:tc>
        <w:tc>
          <w:tcPr>
            <w:tcW w:w="3625" w:type="dxa"/>
            <w:tcBorders>
              <w:top w:val="single" w:sz="6" w:space="0" w:color="000000"/>
              <w:left w:val="single" w:sz="6" w:space="0" w:color="000000"/>
              <w:bottom w:val="single" w:sz="6" w:space="0" w:color="000000"/>
              <w:right w:val="single" w:sz="6" w:space="0" w:color="000000"/>
            </w:tcBorders>
            <w:vAlign w:val="bottom"/>
          </w:tcPr>
          <w:p w14:paraId="144E2520" w14:textId="77777777" w:rsidR="006618FD" w:rsidRPr="00935E79" w:rsidRDefault="00B0187D">
            <w:pPr>
              <w:rPr>
                <w:rFonts w:ascii="Arial" w:hAnsi="Arial" w:cs="Arial"/>
              </w:rPr>
            </w:pPr>
            <w:r w:rsidRPr="00935E79">
              <w:rPr>
                <w:rFonts w:ascii="Arial" w:hAnsi="Arial" w:cs="Arial"/>
              </w:rPr>
              <w:t>Costume-related injuries in Children Presenting to Emergency Departments in the United States: A Disguised Health Hazard</w:t>
            </w:r>
          </w:p>
        </w:tc>
        <w:tc>
          <w:tcPr>
            <w:tcW w:w="2045" w:type="dxa"/>
            <w:tcBorders>
              <w:top w:val="single" w:sz="6" w:space="0" w:color="000000"/>
              <w:left w:val="single" w:sz="6" w:space="0" w:color="000000"/>
              <w:bottom w:val="single" w:sz="6" w:space="0" w:color="000000"/>
              <w:right w:val="single" w:sz="6" w:space="0" w:color="000000"/>
            </w:tcBorders>
          </w:tcPr>
          <w:p w14:paraId="14F2ED55" w14:textId="77777777" w:rsidR="006618FD" w:rsidRPr="00935E79" w:rsidRDefault="00B0187D">
            <w:pPr>
              <w:rPr>
                <w:rFonts w:ascii="Arial" w:hAnsi="Arial" w:cs="Arial"/>
              </w:rPr>
            </w:pPr>
            <w:r w:rsidRPr="00935E79">
              <w:rPr>
                <w:rFonts w:ascii="Arial" w:hAnsi="Arial" w:cs="Arial"/>
              </w:rPr>
              <w:t>Pediatric Emergency Medicine</w:t>
            </w:r>
          </w:p>
        </w:tc>
        <w:tc>
          <w:tcPr>
            <w:tcW w:w="1384" w:type="dxa"/>
            <w:tcBorders>
              <w:top w:val="single" w:sz="6" w:space="0" w:color="000000"/>
              <w:left w:val="single" w:sz="6" w:space="0" w:color="000000"/>
              <w:bottom w:val="single" w:sz="6" w:space="0" w:color="000000"/>
              <w:right w:val="single" w:sz="4" w:space="0" w:color="000000"/>
            </w:tcBorders>
          </w:tcPr>
          <w:p w14:paraId="46878BE7" w14:textId="3A54B3C6" w:rsidR="006618FD" w:rsidRPr="00935E79" w:rsidRDefault="00B0187D">
            <w:pPr>
              <w:rPr>
                <w:rFonts w:ascii="Arial" w:hAnsi="Arial" w:cs="Arial"/>
              </w:rPr>
            </w:pPr>
            <w:r w:rsidRPr="00935E79">
              <w:rPr>
                <w:rFonts w:ascii="Arial" w:hAnsi="Arial" w:cs="Arial"/>
              </w:rPr>
              <w:t>2023-</w:t>
            </w:r>
            <w:r w:rsidR="00D00686" w:rsidRPr="00935E79">
              <w:rPr>
                <w:rFonts w:ascii="Arial" w:hAnsi="Arial" w:cs="Arial"/>
              </w:rPr>
              <w:t>2024</w:t>
            </w:r>
          </w:p>
        </w:tc>
      </w:tr>
      <w:tr w:rsidR="006618FD" w:rsidRPr="00935E79" w14:paraId="67B1E762" w14:textId="77777777">
        <w:trPr>
          <w:trHeight w:val="257"/>
        </w:trPr>
        <w:tc>
          <w:tcPr>
            <w:tcW w:w="2160" w:type="dxa"/>
            <w:tcBorders>
              <w:top w:val="single" w:sz="6" w:space="0" w:color="000000"/>
              <w:left w:val="single" w:sz="4" w:space="0" w:color="000000"/>
              <w:bottom w:val="single" w:sz="6" w:space="0" w:color="000000"/>
              <w:right w:val="single" w:sz="6" w:space="0" w:color="000000"/>
            </w:tcBorders>
            <w:vAlign w:val="bottom"/>
          </w:tcPr>
          <w:p w14:paraId="2DE6A49B" w14:textId="77777777" w:rsidR="006618FD" w:rsidRPr="00935E79" w:rsidRDefault="00B0187D">
            <w:pPr>
              <w:rPr>
                <w:rFonts w:ascii="Arial" w:hAnsi="Arial" w:cs="Arial"/>
              </w:rPr>
            </w:pPr>
            <w:r w:rsidRPr="00935E79">
              <w:rPr>
                <w:rFonts w:ascii="Arial" w:hAnsi="Arial" w:cs="Arial"/>
              </w:rPr>
              <w:t>*Coene, Jacob</w:t>
            </w:r>
          </w:p>
        </w:tc>
        <w:tc>
          <w:tcPr>
            <w:tcW w:w="3625" w:type="dxa"/>
            <w:tcBorders>
              <w:top w:val="single" w:sz="6" w:space="0" w:color="000000"/>
              <w:left w:val="single" w:sz="6" w:space="0" w:color="000000"/>
              <w:bottom w:val="single" w:sz="6" w:space="0" w:color="000000"/>
              <w:right w:val="single" w:sz="6" w:space="0" w:color="000000"/>
            </w:tcBorders>
            <w:vAlign w:val="bottom"/>
          </w:tcPr>
          <w:p w14:paraId="0445A947" w14:textId="77777777" w:rsidR="006618FD" w:rsidRPr="00935E79" w:rsidRDefault="00B0187D">
            <w:pPr>
              <w:rPr>
                <w:rFonts w:ascii="Arial" w:hAnsi="Arial" w:cs="Arial"/>
              </w:rPr>
            </w:pPr>
            <w:r w:rsidRPr="00935E79">
              <w:rPr>
                <w:rFonts w:ascii="Arial" w:hAnsi="Arial" w:cs="Arial"/>
              </w:rPr>
              <w:t xml:space="preserve">Marching Band Injuries </w:t>
            </w:r>
            <w:proofErr w:type="gramStart"/>
            <w:r w:rsidRPr="00935E79">
              <w:rPr>
                <w:rFonts w:ascii="Arial" w:hAnsi="Arial" w:cs="Arial"/>
              </w:rPr>
              <w:t>In</w:t>
            </w:r>
            <w:proofErr w:type="gramEnd"/>
            <w:r w:rsidRPr="00935E79">
              <w:rPr>
                <w:rFonts w:ascii="Arial" w:hAnsi="Arial" w:cs="Arial"/>
              </w:rPr>
              <w:t xml:space="preserve"> Children Presenting to Emergency Departments in the United States, 2012-2021: A Trebling Tale</w:t>
            </w:r>
          </w:p>
        </w:tc>
        <w:tc>
          <w:tcPr>
            <w:tcW w:w="2045" w:type="dxa"/>
            <w:tcBorders>
              <w:top w:val="single" w:sz="6" w:space="0" w:color="000000"/>
              <w:left w:val="single" w:sz="6" w:space="0" w:color="000000"/>
              <w:bottom w:val="single" w:sz="6" w:space="0" w:color="000000"/>
              <w:right w:val="single" w:sz="6" w:space="0" w:color="000000"/>
            </w:tcBorders>
          </w:tcPr>
          <w:p w14:paraId="7F7BA988" w14:textId="77777777" w:rsidR="006618FD" w:rsidRPr="00935E79" w:rsidRDefault="00B0187D">
            <w:pPr>
              <w:rPr>
                <w:rFonts w:ascii="Arial" w:hAnsi="Arial" w:cs="Arial"/>
              </w:rPr>
            </w:pPr>
            <w:r w:rsidRPr="00935E79">
              <w:rPr>
                <w:rFonts w:ascii="Arial" w:hAnsi="Arial" w:cs="Arial"/>
              </w:rPr>
              <w:t>Pediatric Emergency Medicine</w:t>
            </w:r>
          </w:p>
        </w:tc>
        <w:tc>
          <w:tcPr>
            <w:tcW w:w="1384" w:type="dxa"/>
            <w:tcBorders>
              <w:top w:val="single" w:sz="6" w:space="0" w:color="000000"/>
              <w:left w:val="single" w:sz="6" w:space="0" w:color="000000"/>
              <w:bottom w:val="single" w:sz="6" w:space="0" w:color="000000"/>
              <w:right w:val="single" w:sz="4" w:space="0" w:color="000000"/>
            </w:tcBorders>
          </w:tcPr>
          <w:p w14:paraId="4623D512" w14:textId="23A0CA92" w:rsidR="006618FD" w:rsidRPr="00935E79" w:rsidRDefault="00B0187D">
            <w:pPr>
              <w:rPr>
                <w:rFonts w:ascii="Arial" w:hAnsi="Arial" w:cs="Arial"/>
              </w:rPr>
            </w:pPr>
            <w:r w:rsidRPr="00935E79">
              <w:rPr>
                <w:rFonts w:ascii="Arial" w:hAnsi="Arial" w:cs="Arial"/>
              </w:rPr>
              <w:t>2023-</w:t>
            </w:r>
            <w:r w:rsidR="00D00686" w:rsidRPr="00935E79">
              <w:rPr>
                <w:rFonts w:ascii="Arial" w:hAnsi="Arial" w:cs="Arial"/>
              </w:rPr>
              <w:t>2024</w:t>
            </w:r>
          </w:p>
        </w:tc>
      </w:tr>
      <w:tr w:rsidR="006618FD" w:rsidRPr="00935E79" w14:paraId="60610B4A" w14:textId="77777777">
        <w:trPr>
          <w:trHeight w:val="257"/>
        </w:trPr>
        <w:tc>
          <w:tcPr>
            <w:tcW w:w="2160" w:type="dxa"/>
            <w:tcBorders>
              <w:top w:val="single" w:sz="6" w:space="0" w:color="000000"/>
              <w:left w:val="single" w:sz="4" w:space="0" w:color="000000"/>
              <w:bottom w:val="single" w:sz="6" w:space="0" w:color="000000"/>
              <w:right w:val="single" w:sz="6" w:space="0" w:color="000000"/>
            </w:tcBorders>
            <w:vAlign w:val="bottom"/>
          </w:tcPr>
          <w:p w14:paraId="2F067E42" w14:textId="77777777" w:rsidR="006618FD" w:rsidRPr="00935E79" w:rsidRDefault="00B0187D">
            <w:pPr>
              <w:rPr>
                <w:rFonts w:ascii="Arial" w:hAnsi="Arial" w:cs="Arial"/>
                <w:b/>
              </w:rPr>
            </w:pPr>
            <w:r w:rsidRPr="00935E79">
              <w:rPr>
                <w:rFonts w:ascii="Arial" w:hAnsi="Arial" w:cs="Arial"/>
                <w:b/>
              </w:rPr>
              <w:t xml:space="preserve">Cho, </w:t>
            </w:r>
            <w:proofErr w:type="spellStart"/>
            <w:r w:rsidRPr="00935E79">
              <w:rPr>
                <w:rFonts w:ascii="Arial" w:hAnsi="Arial" w:cs="Arial"/>
                <w:b/>
              </w:rPr>
              <w:t>Hyeveen</w:t>
            </w:r>
            <w:proofErr w:type="spellEnd"/>
          </w:p>
        </w:tc>
        <w:tc>
          <w:tcPr>
            <w:tcW w:w="3625" w:type="dxa"/>
            <w:tcBorders>
              <w:top w:val="single" w:sz="6" w:space="0" w:color="000000"/>
              <w:left w:val="single" w:sz="6" w:space="0" w:color="000000"/>
              <w:bottom w:val="single" w:sz="6" w:space="0" w:color="000000"/>
              <w:right w:val="single" w:sz="6" w:space="0" w:color="000000"/>
            </w:tcBorders>
            <w:vAlign w:val="bottom"/>
          </w:tcPr>
          <w:p w14:paraId="272673C8" w14:textId="77777777" w:rsidR="006618FD" w:rsidRPr="00935E79" w:rsidRDefault="00B0187D">
            <w:pPr>
              <w:rPr>
                <w:rFonts w:ascii="Arial" w:hAnsi="Arial" w:cs="Arial"/>
              </w:rPr>
            </w:pPr>
            <w:r w:rsidRPr="00935E79">
              <w:rPr>
                <w:rFonts w:ascii="Arial" w:hAnsi="Arial" w:cs="Arial"/>
              </w:rPr>
              <w:t>Development of the Nephrotic Syndrome action Plan</w:t>
            </w:r>
          </w:p>
        </w:tc>
        <w:tc>
          <w:tcPr>
            <w:tcW w:w="2045" w:type="dxa"/>
            <w:tcBorders>
              <w:top w:val="single" w:sz="6" w:space="0" w:color="000000"/>
              <w:left w:val="single" w:sz="6" w:space="0" w:color="000000"/>
              <w:bottom w:val="single" w:sz="6" w:space="0" w:color="000000"/>
              <w:right w:val="single" w:sz="6" w:space="0" w:color="000000"/>
            </w:tcBorders>
          </w:tcPr>
          <w:p w14:paraId="09349647" w14:textId="77777777" w:rsidR="006618FD" w:rsidRPr="00935E79" w:rsidRDefault="00B0187D">
            <w:pPr>
              <w:rPr>
                <w:rFonts w:ascii="Arial" w:hAnsi="Arial" w:cs="Arial"/>
              </w:rPr>
            </w:pPr>
            <w:r w:rsidRPr="00935E79">
              <w:rPr>
                <w:rFonts w:ascii="Arial" w:hAnsi="Arial" w:cs="Arial"/>
              </w:rPr>
              <w:t>Pediatric Nephrology</w:t>
            </w:r>
          </w:p>
        </w:tc>
        <w:tc>
          <w:tcPr>
            <w:tcW w:w="1384" w:type="dxa"/>
            <w:tcBorders>
              <w:top w:val="single" w:sz="6" w:space="0" w:color="000000"/>
              <w:left w:val="single" w:sz="6" w:space="0" w:color="000000"/>
              <w:bottom w:val="single" w:sz="6" w:space="0" w:color="000000"/>
              <w:right w:val="single" w:sz="4" w:space="0" w:color="000000"/>
            </w:tcBorders>
          </w:tcPr>
          <w:p w14:paraId="4175D45F" w14:textId="7E500EB1" w:rsidR="006618FD" w:rsidRPr="00935E79" w:rsidRDefault="00B0187D">
            <w:pPr>
              <w:rPr>
                <w:rFonts w:ascii="Arial" w:hAnsi="Arial" w:cs="Arial"/>
              </w:rPr>
            </w:pPr>
            <w:r w:rsidRPr="00935E79">
              <w:rPr>
                <w:rFonts w:ascii="Arial" w:hAnsi="Arial" w:cs="Arial"/>
              </w:rPr>
              <w:t>2023-</w:t>
            </w:r>
            <w:r w:rsidR="00D00686" w:rsidRPr="00935E79">
              <w:rPr>
                <w:rFonts w:ascii="Arial" w:hAnsi="Arial" w:cs="Arial"/>
              </w:rPr>
              <w:t>2024</w:t>
            </w:r>
          </w:p>
        </w:tc>
      </w:tr>
      <w:tr w:rsidR="006618FD" w:rsidRPr="00935E79" w14:paraId="517CEA48" w14:textId="77777777">
        <w:trPr>
          <w:trHeight w:val="257"/>
        </w:trPr>
        <w:tc>
          <w:tcPr>
            <w:tcW w:w="2160" w:type="dxa"/>
            <w:tcBorders>
              <w:top w:val="single" w:sz="6" w:space="0" w:color="000000"/>
              <w:left w:val="single" w:sz="4" w:space="0" w:color="000000"/>
              <w:bottom w:val="single" w:sz="6" w:space="0" w:color="000000"/>
              <w:right w:val="single" w:sz="6" w:space="0" w:color="000000"/>
            </w:tcBorders>
            <w:vAlign w:val="bottom"/>
          </w:tcPr>
          <w:p w14:paraId="05FAFA5E" w14:textId="77777777" w:rsidR="006618FD" w:rsidRPr="00935E79" w:rsidRDefault="00B0187D">
            <w:pPr>
              <w:rPr>
                <w:rFonts w:ascii="Arial" w:hAnsi="Arial" w:cs="Arial"/>
              </w:rPr>
            </w:pPr>
            <w:r w:rsidRPr="00935E79">
              <w:rPr>
                <w:rFonts w:ascii="Arial" w:hAnsi="Arial" w:cs="Arial"/>
              </w:rPr>
              <w:t>+Flemming, Brittany</w:t>
            </w:r>
          </w:p>
        </w:tc>
        <w:tc>
          <w:tcPr>
            <w:tcW w:w="3625" w:type="dxa"/>
            <w:tcBorders>
              <w:top w:val="single" w:sz="6" w:space="0" w:color="000000"/>
              <w:left w:val="single" w:sz="6" w:space="0" w:color="000000"/>
              <w:bottom w:val="single" w:sz="6" w:space="0" w:color="000000"/>
              <w:right w:val="single" w:sz="6" w:space="0" w:color="000000"/>
            </w:tcBorders>
            <w:vAlign w:val="bottom"/>
          </w:tcPr>
          <w:p w14:paraId="08638B85" w14:textId="77777777" w:rsidR="006618FD" w:rsidRPr="00935E79" w:rsidRDefault="00B0187D">
            <w:pPr>
              <w:rPr>
                <w:rFonts w:ascii="Arial" w:hAnsi="Arial" w:cs="Arial"/>
              </w:rPr>
            </w:pPr>
            <w:r w:rsidRPr="00935E79">
              <w:rPr>
                <w:rFonts w:ascii="Arial" w:hAnsi="Arial" w:cs="Arial"/>
              </w:rPr>
              <w:t>Burn Injuries in Children from Hair Styling Tools Presenting to United States Emergency Departments, 2013-2022: Beauty is More Than Skin Deep</w:t>
            </w:r>
          </w:p>
        </w:tc>
        <w:tc>
          <w:tcPr>
            <w:tcW w:w="2045" w:type="dxa"/>
            <w:tcBorders>
              <w:top w:val="single" w:sz="6" w:space="0" w:color="000000"/>
              <w:left w:val="single" w:sz="6" w:space="0" w:color="000000"/>
              <w:bottom w:val="single" w:sz="6" w:space="0" w:color="000000"/>
              <w:right w:val="single" w:sz="6" w:space="0" w:color="000000"/>
            </w:tcBorders>
          </w:tcPr>
          <w:p w14:paraId="6DEC1699" w14:textId="77777777" w:rsidR="006618FD" w:rsidRPr="00935E79" w:rsidRDefault="00B0187D">
            <w:pPr>
              <w:rPr>
                <w:rFonts w:ascii="Arial" w:hAnsi="Arial" w:cs="Arial"/>
              </w:rPr>
            </w:pPr>
            <w:r w:rsidRPr="00935E79">
              <w:rPr>
                <w:rFonts w:ascii="Arial" w:hAnsi="Arial" w:cs="Arial"/>
              </w:rPr>
              <w:t>Pediatric Emergency Medicine</w:t>
            </w:r>
          </w:p>
        </w:tc>
        <w:tc>
          <w:tcPr>
            <w:tcW w:w="1384" w:type="dxa"/>
            <w:tcBorders>
              <w:top w:val="single" w:sz="6" w:space="0" w:color="000000"/>
              <w:left w:val="single" w:sz="6" w:space="0" w:color="000000"/>
              <w:bottom w:val="single" w:sz="6" w:space="0" w:color="000000"/>
              <w:right w:val="single" w:sz="4" w:space="0" w:color="000000"/>
            </w:tcBorders>
          </w:tcPr>
          <w:p w14:paraId="152BEF02" w14:textId="7B53CF4A" w:rsidR="006618FD" w:rsidRPr="00935E79" w:rsidRDefault="00B0187D">
            <w:pPr>
              <w:rPr>
                <w:rFonts w:ascii="Arial" w:hAnsi="Arial" w:cs="Arial"/>
              </w:rPr>
            </w:pPr>
            <w:r w:rsidRPr="00935E79">
              <w:rPr>
                <w:rFonts w:ascii="Arial" w:hAnsi="Arial" w:cs="Arial"/>
              </w:rPr>
              <w:t>2023-</w:t>
            </w:r>
            <w:r w:rsidR="00D00686" w:rsidRPr="00935E79">
              <w:rPr>
                <w:rFonts w:ascii="Arial" w:hAnsi="Arial" w:cs="Arial"/>
              </w:rPr>
              <w:t>2025</w:t>
            </w:r>
          </w:p>
        </w:tc>
      </w:tr>
      <w:tr w:rsidR="006618FD" w:rsidRPr="00935E79" w14:paraId="55662B67" w14:textId="77777777">
        <w:trPr>
          <w:trHeight w:val="257"/>
        </w:trPr>
        <w:tc>
          <w:tcPr>
            <w:tcW w:w="2160" w:type="dxa"/>
            <w:tcBorders>
              <w:top w:val="single" w:sz="6" w:space="0" w:color="000000"/>
              <w:left w:val="single" w:sz="4" w:space="0" w:color="000000"/>
              <w:bottom w:val="single" w:sz="6" w:space="0" w:color="000000"/>
              <w:right w:val="single" w:sz="6" w:space="0" w:color="000000"/>
            </w:tcBorders>
            <w:vAlign w:val="bottom"/>
          </w:tcPr>
          <w:p w14:paraId="40349BBB" w14:textId="77777777" w:rsidR="006618FD" w:rsidRPr="00935E79" w:rsidRDefault="00B0187D">
            <w:pPr>
              <w:rPr>
                <w:rFonts w:ascii="Arial" w:hAnsi="Arial" w:cs="Arial"/>
              </w:rPr>
            </w:pPr>
            <w:r w:rsidRPr="00935E79">
              <w:rPr>
                <w:rFonts w:ascii="Arial" w:hAnsi="Arial" w:cs="Arial"/>
              </w:rPr>
              <w:t>*Calo, Rian</w:t>
            </w:r>
          </w:p>
        </w:tc>
        <w:tc>
          <w:tcPr>
            <w:tcW w:w="3625" w:type="dxa"/>
            <w:tcBorders>
              <w:top w:val="single" w:sz="6" w:space="0" w:color="000000"/>
              <w:left w:val="single" w:sz="6" w:space="0" w:color="000000"/>
              <w:bottom w:val="single" w:sz="6" w:space="0" w:color="000000"/>
              <w:right w:val="single" w:sz="6" w:space="0" w:color="000000"/>
            </w:tcBorders>
            <w:vAlign w:val="bottom"/>
          </w:tcPr>
          <w:p w14:paraId="3D472B07" w14:textId="77777777" w:rsidR="006618FD" w:rsidRPr="00935E79" w:rsidRDefault="00B0187D">
            <w:pPr>
              <w:rPr>
                <w:rFonts w:ascii="Arial" w:hAnsi="Arial" w:cs="Arial"/>
              </w:rPr>
            </w:pPr>
            <w:r w:rsidRPr="00935E79">
              <w:rPr>
                <w:rFonts w:ascii="Arial" w:hAnsi="Arial" w:cs="Arial"/>
              </w:rPr>
              <w:t xml:space="preserve">AAP HealthyChildren.org article- </w:t>
            </w:r>
            <w:proofErr w:type="gramStart"/>
            <w:r w:rsidRPr="00935E79">
              <w:rPr>
                <w:rFonts w:ascii="Arial" w:hAnsi="Arial" w:cs="Arial"/>
              </w:rPr>
              <w:t>Red</w:t>
            </w:r>
            <w:proofErr w:type="gramEnd"/>
            <w:r w:rsidRPr="00935E79">
              <w:rPr>
                <w:rFonts w:ascii="Arial" w:hAnsi="Arial" w:cs="Arial"/>
              </w:rPr>
              <w:t xml:space="preserve"> stools</w:t>
            </w:r>
          </w:p>
        </w:tc>
        <w:tc>
          <w:tcPr>
            <w:tcW w:w="2045" w:type="dxa"/>
            <w:tcBorders>
              <w:top w:val="single" w:sz="6" w:space="0" w:color="000000"/>
              <w:left w:val="single" w:sz="6" w:space="0" w:color="000000"/>
              <w:bottom w:val="single" w:sz="6" w:space="0" w:color="000000"/>
              <w:right w:val="single" w:sz="6" w:space="0" w:color="000000"/>
            </w:tcBorders>
          </w:tcPr>
          <w:p w14:paraId="6E4A7A11" w14:textId="77777777" w:rsidR="006618FD" w:rsidRPr="00935E79" w:rsidRDefault="00B0187D">
            <w:pPr>
              <w:rPr>
                <w:rFonts w:ascii="Arial" w:hAnsi="Arial" w:cs="Arial"/>
              </w:rPr>
            </w:pPr>
            <w:r w:rsidRPr="00935E79">
              <w:rPr>
                <w:rFonts w:ascii="Arial" w:hAnsi="Arial" w:cs="Arial"/>
              </w:rPr>
              <w:t>Pediatric Gastroenterology/ Patient Education</w:t>
            </w:r>
          </w:p>
        </w:tc>
        <w:tc>
          <w:tcPr>
            <w:tcW w:w="1384" w:type="dxa"/>
            <w:tcBorders>
              <w:top w:val="single" w:sz="6" w:space="0" w:color="000000"/>
              <w:left w:val="single" w:sz="6" w:space="0" w:color="000000"/>
              <w:bottom w:val="single" w:sz="6" w:space="0" w:color="000000"/>
              <w:right w:val="single" w:sz="4" w:space="0" w:color="000000"/>
            </w:tcBorders>
          </w:tcPr>
          <w:p w14:paraId="3A39C5CD" w14:textId="77777777" w:rsidR="006618FD" w:rsidRPr="00935E79" w:rsidRDefault="00B0187D">
            <w:pPr>
              <w:rPr>
                <w:rFonts w:ascii="Arial" w:hAnsi="Arial" w:cs="Arial"/>
              </w:rPr>
            </w:pPr>
            <w:r w:rsidRPr="00935E79">
              <w:rPr>
                <w:rFonts w:ascii="Arial" w:hAnsi="Arial" w:cs="Arial"/>
              </w:rPr>
              <w:t>2022-2023</w:t>
            </w:r>
          </w:p>
        </w:tc>
      </w:tr>
      <w:tr w:rsidR="006618FD" w:rsidRPr="00935E79" w14:paraId="4A5D9FF6" w14:textId="77777777">
        <w:trPr>
          <w:trHeight w:val="257"/>
        </w:trPr>
        <w:tc>
          <w:tcPr>
            <w:tcW w:w="2160" w:type="dxa"/>
            <w:tcBorders>
              <w:top w:val="single" w:sz="6" w:space="0" w:color="000000"/>
              <w:left w:val="single" w:sz="4" w:space="0" w:color="000000"/>
              <w:bottom w:val="single" w:sz="6" w:space="0" w:color="000000"/>
              <w:right w:val="single" w:sz="6" w:space="0" w:color="000000"/>
            </w:tcBorders>
            <w:vAlign w:val="bottom"/>
          </w:tcPr>
          <w:p w14:paraId="4B9BF7C4" w14:textId="77777777" w:rsidR="006618FD" w:rsidRPr="00935E79" w:rsidRDefault="00B0187D">
            <w:pPr>
              <w:rPr>
                <w:rFonts w:ascii="Arial" w:hAnsi="Arial" w:cs="Arial"/>
              </w:rPr>
            </w:pPr>
            <w:r w:rsidRPr="00935E79">
              <w:rPr>
                <w:rFonts w:ascii="Arial" w:hAnsi="Arial" w:cs="Arial"/>
              </w:rPr>
              <w:lastRenderedPageBreak/>
              <w:t>*Joseph, Kimera</w:t>
            </w:r>
          </w:p>
        </w:tc>
        <w:tc>
          <w:tcPr>
            <w:tcW w:w="3625" w:type="dxa"/>
            <w:tcBorders>
              <w:top w:val="single" w:sz="6" w:space="0" w:color="000000"/>
              <w:left w:val="single" w:sz="6" w:space="0" w:color="000000"/>
              <w:bottom w:val="single" w:sz="6" w:space="0" w:color="000000"/>
              <w:right w:val="single" w:sz="6" w:space="0" w:color="000000"/>
            </w:tcBorders>
            <w:vAlign w:val="bottom"/>
          </w:tcPr>
          <w:p w14:paraId="397D02E1" w14:textId="77777777" w:rsidR="006618FD" w:rsidRPr="00935E79" w:rsidRDefault="00B0187D">
            <w:pPr>
              <w:rPr>
                <w:rFonts w:ascii="Arial" w:hAnsi="Arial" w:cs="Arial"/>
              </w:rPr>
            </w:pPr>
            <w:r w:rsidRPr="00935E79">
              <w:rPr>
                <w:rFonts w:ascii="Arial" w:hAnsi="Arial" w:cs="Arial"/>
              </w:rPr>
              <w:t>AAP HealthyChildren.org article- Pancreatitis</w:t>
            </w:r>
          </w:p>
        </w:tc>
        <w:tc>
          <w:tcPr>
            <w:tcW w:w="2045" w:type="dxa"/>
            <w:tcBorders>
              <w:top w:val="single" w:sz="6" w:space="0" w:color="000000"/>
              <w:left w:val="single" w:sz="6" w:space="0" w:color="000000"/>
              <w:bottom w:val="single" w:sz="6" w:space="0" w:color="000000"/>
              <w:right w:val="single" w:sz="6" w:space="0" w:color="000000"/>
            </w:tcBorders>
          </w:tcPr>
          <w:p w14:paraId="0BE44211" w14:textId="77777777" w:rsidR="006618FD" w:rsidRPr="00935E79" w:rsidRDefault="00B0187D">
            <w:pPr>
              <w:rPr>
                <w:rFonts w:ascii="Arial" w:hAnsi="Arial" w:cs="Arial"/>
              </w:rPr>
            </w:pPr>
            <w:r w:rsidRPr="00935E79">
              <w:rPr>
                <w:rFonts w:ascii="Arial" w:hAnsi="Arial" w:cs="Arial"/>
              </w:rPr>
              <w:t>Pediatric Gastroenterology/ Patient Education</w:t>
            </w:r>
          </w:p>
        </w:tc>
        <w:tc>
          <w:tcPr>
            <w:tcW w:w="1384" w:type="dxa"/>
            <w:tcBorders>
              <w:top w:val="single" w:sz="6" w:space="0" w:color="000000"/>
              <w:left w:val="single" w:sz="6" w:space="0" w:color="000000"/>
              <w:bottom w:val="single" w:sz="6" w:space="0" w:color="000000"/>
              <w:right w:val="single" w:sz="4" w:space="0" w:color="000000"/>
            </w:tcBorders>
          </w:tcPr>
          <w:p w14:paraId="4EC72EDC" w14:textId="77777777" w:rsidR="006618FD" w:rsidRPr="00935E79" w:rsidRDefault="00B0187D">
            <w:pPr>
              <w:rPr>
                <w:rFonts w:ascii="Arial" w:hAnsi="Arial" w:cs="Arial"/>
              </w:rPr>
            </w:pPr>
            <w:r w:rsidRPr="00935E79">
              <w:rPr>
                <w:rFonts w:ascii="Arial" w:hAnsi="Arial" w:cs="Arial"/>
              </w:rPr>
              <w:t>2022-2023</w:t>
            </w:r>
          </w:p>
        </w:tc>
      </w:tr>
      <w:tr w:rsidR="006618FD" w:rsidRPr="00935E79" w14:paraId="08365A52" w14:textId="77777777">
        <w:trPr>
          <w:trHeight w:val="257"/>
        </w:trPr>
        <w:tc>
          <w:tcPr>
            <w:tcW w:w="2160" w:type="dxa"/>
            <w:tcBorders>
              <w:top w:val="single" w:sz="6" w:space="0" w:color="000000"/>
              <w:left w:val="single" w:sz="4" w:space="0" w:color="000000"/>
              <w:bottom w:val="single" w:sz="6" w:space="0" w:color="000000"/>
              <w:right w:val="single" w:sz="6" w:space="0" w:color="000000"/>
            </w:tcBorders>
            <w:vAlign w:val="bottom"/>
          </w:tcPr>
          <w:p w14:paraId="04CE8BBE" w14:textId="77777777" w:rsidR="006618FD" w:rsidRPr="00935E79" w:rsidRDefault="00B0187D">
            <w:pPr>
              <w:rPr>
                <w:rFonts w:ascii="Arial" w:hAnsi="Arial" w:cs="Arial"/>
              </w:rPr>
            </w:pPr>
            <w:r w:rsidRPr="00935E79">
              <w:rPr>
                <w:rFonts w:ascii="Arial" w:hAnsi="Arial" w:cs="Arial"/>
              </w:rPr>
              <w:t>*Patel, Rani</w:t>
            </w:r>
          </w:p>
        </w:tc>
        <w:tc>
          <w:tcPr>
            <w:tcW w:w="3625" w:type="dxa"/>
            <w:tcBorders>
              <w:top w:val="single" w:sz="6" w:space="0" w:color="000000"/>
              <w:left w:val="single" w:sz="6" w:space="0" w:color="000000"/>
              <w:bottom w:val="single" w:sz="6" w:space="0" w:color="000000"/>
              <w:right w:val="single" w:sz="6" w:space="0" w:color="000000"/>
            </w:tcBorders>
            <w:vAlign w:val="bottom"/>
          </w:tcPr>
          <w:p w14:paraId="02D3B6AB" w14:textId="77777777" w:rsidR="006618FD" w:rsidRPr="00935E79" w:rsidRDefault="00B0187D">
            <w:pPr>
              <w:rPr>
                <w:rFonts w:ascii="Arial" w:hAnsi="Arial" w:cs="Arial"/>
              </w:rPr>
            </w:pPr>
            <w:r w:rsidRPr="00935E79">
              <w:rPr>
                <w:rFonts w:ascii="Arial" w:hAnsi="Arial" w:cs="Arial"/>
              </w:rPr>
              <w:t>AAP HealthyChildren.org article- Piercing care</w:t>
            </w:r>
          </w:p>
        </w:tc>
        <w:tc>
          <w:tcPr>
            <w:tcW w:w="2045" w:type="dxa"/>
            <w:tcBorders>
              <w:top w:val="single" w:sz="6" w:space="0" w:color="000000"/>
              <w:left w:val="single" w:sz="6" w:space="0" w:color="000000"/>
              <w:bottom w:val="single" w:sz="6" w:space="0" w:color="000000"/>
              <w:right w:val="single" w:sz="6" w:space="0" w:color="000000"/>
            </w:tcBorders>
          </w:tcPr>
          <w:p w14:paraId="0F136BE8" w14:textId="77777777" w:rsidR="006618FD" w:rsidRPr="00935E79" w:rsidRDefault="00B0187D">
            <w:pPr>
              <w:rPr>
                <w:rFonts w:ascii="Arial" w:hAnsi="Arial" w:cs="Arial"/>
              </w:rPr>
            </w:pPr>
            <w:r w:rsidRPr="00935E79">
              <w:rPr>
                <w:rFonts w:ascii="Arial" w:hAnsi="Arial" w:cs="Arial"/>
              </w:rPr>
              <w:t>General Pediatrics/ Patient Education</w:t>
            </w:r>
          </w:p>
        </w:tc>
        <w:tc>
          <w:tcPr>
            <w:tcW w:w="1384" w:type="dxa"/>
            <w:tcBorders>
              <w:top w:val="single" w:sz="6" w:space="0" w:color="000000"/>
              <w:left w:val="single" w:sz="6" w:space="0" w:color="000000"/>
              <w:bottom w:val="single" w:sz="6" w:space="0" w:color="000000"/>
              <w:right w:val="single" w:sz="4" w:space="0" w:color="000000"/>
            </w:tcBorders>
          </w:tcPr>
          <w:p w14:paraId="771F5615" w14:textId="77777777" w:rsidR="006618FD" w:rsidRPr="00935E79" w:rsidRDefault="00B0187D">
            <w:pPr>
              <w:rPr>
                <w:rFonts w:ascii="Arial" w:hAnsi="Arial" w:cs="Arial"/>
              </w:rPr>
            </w:pPr>
            <w:r w:rsidRPr="00935E79">
              <w:rPr>
                <w:rFonts w:ascii="Arial" w:hAnsi="Arial" w:cs="Arial"/>
              </w:rPr>
              <w:t>2022-2023</w:t>
            </w:r>
          </w:p>
        </w:tc>
      </w:tr>
      <w:tr w:rsidR="006618FD" w:rsidRPr="00935E79" w14:paraId="6E119C13" w14:textId="77777777">
        <w:trPr>
          <w:trHeight w:val="257"/>
        </w:trPr>
        <w:tc>
          <w:tcPr>
            <w:tcW w:w="2160" w:type="dxa"/>
            <w:tcBorders>
              <w:top w:val="single" w:sz="6" w:space="0" w:color="000000"/>
              <w:left w:val="single" w:sz="4" w:space="0" w:color="000000"/>
              <w:bottom w:val="single" w:sz="6" w:space="0" w:color="000000"/>
              <w:right w:val="single" w:sz="6" w:space="0" w:color="000000"/>
            </w:tcBorders>
            <w:vAlign w:val="bottom"/>
          </w:tcPr>
          <w:p w14:paraId="2833A47A" w14:textId="77777777" w:rsidR="006618FD" w:rsidRPr="00935E79" w:rsidRDefault="00B0187D">
            <w:pPr>
              <w:rPr>
                <w:rFonts w:ascii="Arial" w:hAnsi="Arial" w:cs="Arial"/>
              </w:rPr>
            </w:pPr>
            <w:r w:rsidRPr="00935E79">
              <w:rPr>
                <w:rFonts w:ascii="Arial" w:hAnsi="Arial" w:cs="Arial"/>
              </w:rPr>
              <w:t>*Graziose, Brian</w:t>
            </w:r>
          </w:p>
        </w:tc>
        <w:tc>
          <w:tcPr>
            <w:tcW w:w="3625" w:type="dxa"/>
            <w:tcBorders>
              <w:top w:val="single" w:sz="6" w:space="0" w:color="000000"/>
              <w:left w:val="single" w:sz="6" w:space="0" w:color="000000"/>
              <w:bottom w:val="single" w:sz="6" w:space="0" w:color="000000"/>
              <w:right w:val="single" w:sz="6" w:space="0" w:color="000000"/>
            </w:tcBorders>
            <w:vAlign w:val="bottom"/>
          </w:tcPr>
          <w:p w14:paraId="6039A7FF" w14:textId="77777777" w:rsidR="006618FD" w:rsidRPr="00935E79" w:rsidRDefault="00B0187D">
            <w:pPr>
              <w:rPr>
                <w:rFonts w:ascii="Arial" w:hAnsi="Arial" w:cs="Arial"/>
              </w:rPr>
            </w:pPr>
            <w:r w:rsidRPr="00935E79">
              <w:rPr>
                <w:rFonts w:ascii="Arial" w:hAnsi="Arial" w:cs="Arial"/>
              </w:rPr>
              <w:t>Neonatal hemorrhoids, a case report</w:t>
            </w:r>
          </w:p>
        </w:tc>
        <w:tc>
          <w:tcPr>
            <w:tcW w:w="2045" w:type="dxa"/>
            <w:tcBorders>
              <w:top w:val="single" w:sz="6" w:space="0" w:color="000000"/>
              <w:left w:val="single" w:sz="6" w:space="0" w:color="000000"/>
              <w:bottom w:val="single" w:sz="6" w:space="0" w:color="000000"/>
              <w:right w:val="single" w:sz="6" w:space="0" w:color="000000"/>
            </w:tcBorders>
          </w:tcPr>
          <w:p w14:paraId="1EEECD03" w14:textId="77777777" w:rsidR="006618FD" w:rsidRPr="00935E79" w:rsidRDefault="00B0187D">
            <w:pPr>
              <w:rPr>
                <w:rFonts w:ascii="Arial" w:hAnsi="Arial" w:cs="Arial"/>
              </w:rPr>
            </w:pPr>
            <w:r w:rsidRPr="00935E79">
              <w:rPr>
                <w:rFonts w:ascii="Arial" w:hAnsi="Arial" w:cs="Arial"/>
              </w:rPr>
              <w:t>Newborn medicine</w:t>
            </w:r>
          </w:p>
        </w:tc>
        <w:tc>
          <w:tcPr>
            <w:tcW w:w="1384" w:type="dxa"/>
            <w:tcBorders>
              <w:top w:val="single" w:sz="6" w:space="0" w:color="000000"/>
              <w:left w:val="single" w:sz="6" w:space="0" w:color="000000"/>
              <w:bottom w:val="single" w:sz="6" w:space="0" w:color="000000"/>
              <w:right w:val="single" w:sz="4" w:space="0" w:color="000000"/>
            </w:tcBorders>
          </w:tcPr>
          <w:p w14:paraId="4A3BAABB" w14:textId="77777777" w:rsidR="006618FD" w:rsidRPr="00935E79" w:rsidRDefault="00B0187D">
            <w:pPr>
              <w:rPr>
                <w:rFonts w:ascii="Arial" w:hAnsi="Arial" w:cs="Arial"/>
              </w:rPr>
            </w:pPr>
            <w:r w:rsidRPr="00935E79">
              <w:rPr>
                <w:rFonts w:ascii="Arial" w:hAnsi="Arial" w:cs="Arial"/>
              </w:rPr>
              <w:t>2021-2022</w:t>
            </w:r>
          </w:p>
        </w:tc>
      </w:tr>
      <w:tr w:rsidR="006618FD" w:rsidRPr="00935E79" w14:paraId="794CE4D2" w14:textId="77777777">
        <w:trPr>
          <w:trHeight w:val="257"/>
        </w:trPr>
        <w:tc>
          <w:tcPr>
            <w:tcW w:w="2160" w:type="dxa"/>
            <w:tcBorders>
              <w:top w:val="single" w:sz="6" w:space="0" w:color="000000"/>
              <w:left w:val="single" w:sz="4" w:space="0" w:color="000000"/>
              <w:bottom w:val="single" w:sz="6" w:space="0" w:color="000000"/>
              <w:right w:val="single" w:sz="6" w:space="0" w:color="000000"/>
            </w:tcBorders>
            <w:vAlign w:val="bottom"/>
          </w:tcPr>
          <w:p w14:paraId="349D846E" w14:textId="77777777" w:rsidR="006618FD" w:rsidRPr="00935E79" w:rsidRDefault="00B0187D">
            <w:pPr>
              <w:rPr>
                <w:rFonts w:ascii="Arial" w:hAnsi="Arial" w:cs="Arial"/>
              </w:rPr>
            </w:pPr>
            <w:r w:rsidRPr="00935E79">
              <w:rPr>
                <w:rFonts w:ascii="Arial" w:hAnsi="Arial" w:cs="Arial"/>
              </w:rPr>
              <w:t>*+Bennett, William</w:t>
            </w:r>
          </w:p>
        </w:tc>
        <w:tc>
          <w:tcPr>
            <w:tcW w:w="3625" w:type="dxa"/>
            <w:tcBorders>
              <w:top w:val="single" w:sz="6" w:space="0" w:color="000000"/>
              <w:left w:val="single" w:sz="6" w:space="0" w:color="000000"/>
              <w:bottom w:val="single" w:sz="6" w:space="0" w:color="000000"/>
              <w:right w:val="single" w:sz="6" w:space="0" w:color="000000"/>
            </w:tcBorders>
            <w:vAlign w:val="bottom"/>
          </w:tcPr>
          <w:p w14:paraId="19EE4FCC" w14:textId="77777777" w:rsidR="006618FD" w:rsidRPr="00935E79" w:rsidRDefault="00B0187D">
            <w:pPr>
              <w:rPr>
                <w:rFonts w:ascii="Arial" w:hAnsi="Arial" w:cs="Arial"/>
              </w:rPr>
            </w:pPr>
            <w:r w:rsidRPr="00935E79">
              <w:rPr>
                <w:rFonts w:ascii="Arial" w:hAnsi="Arial" w:cs="Arial"/>
              </w:rPr>
              <w:t>Development and assessment of a cystic fibrosis action plan</w:t>
            </w:r>
          </w:p>
        </w:tc>
        <w:tc>
          <w:tcPr>
            <w:tcW w:w="2045" w:type="dxa"/>
            <w:tcBorders>
              <w:top w:val="single" w:sz="6" w:space="0" w:color="000000"/>
              <w:left w:val="single" w:sz="6" w:space="0" w:color="000000"/>
              <w:bottom w:val="single" w:sz="6" w:space="0" w:color="000000"/>
              <w:right w:val="single" w:sz="6" w:space="0" w:color="000000"/>
            </w:tcBorders>
          </w:tcPr>
          <w:p w14:paraId="667804CC" w14:textId="77777777" w:rsidR="006618FD" w:rsidRPr="00935E79" w:rsidRDefault="00B0187D">
            <w:pPr>
              <w:rPr>
                <w:rFonts w:ascii="Arial" w:hAnsi="Arial" w:cs="Arial"/>
              </w:rPr>
            </w:pPr>
            <w:r w:rsidRPr="00935E79">
              <w:rPr>
                <w:rFonts w:ascii="Arial" w:hAnsi="Arial" w:cs="Arial"/>
              </w:rPr>
              <w:t>Pediatric gastroenterology</w:t>
            </w:r>
          </w:p>
        </w:tc>
        <w:tc>
          <w:tcPr>
            <w:tcW w:w="1384" w:type="dxa"/>
            <w:tcBorders>
              <w:top w:val="single" w:sz="6" w:space="0" w:color="000000"/>
              <w:left w:val="single" w:sz="6" w:space="0" w:color="000000"/>
              <w:bottom w:val="single" w:sz="6" w:space="0" w:color="000000"/>
              <w:right w:val="single" w:sz="4" w:space="0" w:color="000000"/>
            </w:tcBorders>
          </w:tcPr>
          <w:p w14:paraId="255CEF16" w14:textId="77777777" w:rsidR="006618FD" w:rsidRPr="00935E79" w:rsidRDefault="00B0187D">
            <w:pPr>
              <w:rPr>
                <w:rFonts w:ascii="Arial" w:hAnsi="Arial" w:cs="Arial"/>
              </w:rPr>
            </w:pPr>
            <w:r w:rsidRPr="00935E79">
              <w:rPr>
                <w:rFonts w:ascii="Arial" w:hAnsi="Arial" w:cs="Arial"/>
              </w:rPr>
              <w:t>2021-2022</w:t>
            </w:r>
          </w:p>
        </w:tc>
      </w:tr>
      <w:tr w:rsidR="006618FD" w:rsidRPr="00935E79" w14:paraId="66C54674" w14:textId="77777777">
        <w:trPr>
          <w:trHeight w:val="257"/>
        </w:trPr>
        <w:tc>
          <w:tcPr>
            <w:tcW w:w="2160" w:type="dxa"/>
            <w:tcBorders>
              <w:top w:val="single" w:sz="6" w:space="0" w:color="000000"/>
              <w:left w:val="single" w:sz="4" w:space="0" w:color="000000"/>
              <w:bottom w:val="single" w:sz="6" w:space="0" w:color="000000"/>
              <w:right w:val="single" w:sz="6" w:space="0" w:color="000000"/>
            </w:tcBorders>
            <w:vAlign w:val="bottom"/>
          </w:tcPr>
          <w:p w14:paraId="15F35795" w14:textId="77777777" w:rsidR="006618FD" w:rsidRPr="00935E79" w:rsidRDefault="00B0187D">
            <w:pPr>
              <w:rPr>
                <w:rFonts w:ascii="Arial" w:hAnsi="Arial" w:cs="Arial"/>
              </w:rPr>
            </w:pPr>
            <w:r w:rsidRPr="00935E79">
              <w:rPr>
                <w:rFonts w:ascii="Arial" w:hAnsi="Arial" w:cs="Arial"/>
              </w:rPr>
              <w:t>*+Jack, Benjamin</w:t>
            </w:r>
          </w:p>
        </w:tc>
        <w:tc>
          <w:tcPr>
            <w:tcW w:w="3625" w:type="dxa"/>
            <w:tcBorders>
              <w:top w:val="single" w:sz="6" w:space="0" w:color="000000"/>
              <w:left w:val="single" w:sz="6" w:space="0" w:color="000000"/>
              <w:bottom w:val="single" w:sz="6" w:space="0" w:color="000000"/>
              <w:right w:val="single" w:sz="6" w:space="0" w:color="000000"/>
            </w:tcBorders>
            <w:vAlign w:val="bottom"/>
          </w:tcPr>
          <w:p w14:paraId="3373BC62" w14:textId="77777777" w:rsidR="006618FD" w:rsidRPr="00935E79" w:rsidRDefault="00B0187D">
            <w:pPr>
              <w:rPr>
                <w:rFonts w:ascii="Arial" w:hAnsi="Arial" w:cs="Arial"/>
              </w:rPr>
            </w:pPr>
            <w:r w:rsidRPr="00935E79">
              <w:rPr>
                <w:rFonts w:ascii="Arial" w:hAnsi="Arial" w:cs="Arial"/>
              </w:rPr>
              <w:t>Safety and acceptability of a defecation posture modification device use in children with constipation</w:t>
            </w:r>
          </w:p>
        </w:tc>
        <w:tc>
          <w:tcPr>
            <w:tcW w:w="2045" w:type="dxa"/>
            <w:tcBorders>
              <w:top w:val="single" w:sz="6" w:space="0" w:color="000000"/>
              <w:left w:val="single" w:sz="6" w:space="0" w:color="000000"/>
              <w:bottom w:val="single" w:sz="6" w:space="0" w:color="000000"/>
              <w:right w:val="single" w:sz="6" w:space="0" w:color="000000"/>
            </w:tcBorders>
          </w:tcPr>
          <w:p w14:paraId="7A0EB97D" w14:textId="77777777" w:rsidR="006618FD" w:rsidRPr="00935E79" w:rsidRDefault="00B0187D">
            <w:pPr>
              <w:rPr>
                <w:rFonts w:ascii="Arial" w:hAnsi="Arial" w:cs="Arial"/>
              </w:rPr>
            </w:pPr>
            <w:r w:rsidRPr="00935E79">
              <w:rPr>
                <w:rFonts w:ascii="Arial" w:hAnsi="Arial" w:cs="Arial"/>
              </w:rPr>
              <w:t>Pediatric gastroenterology</w:t>
            </w:r>
          </w:p>
        </w:tc>
        <w:tc>
          <w:tcPr>
            <w:tcW w:w="1384" w:type="dxa"/>
            <w:tcBorders>
              <w:top w:val="single" w:sz="6" w:space="0" w:color="000000"/>
              <w:left w:val="single" w:sz="6" w:space="0" w:color="000000"/>
              <w:bottom w:val="single" w:sz="6" w:space="0" w:color="000000"/>
              <w:right w:val="single" w:sz="4" w:space="0" w:color="000000"/>
            </w:tcBorders>
          </w:tcPr>
          <w:p w14:paraId="21EEF1F7" w14:textId="77777777" w:rsidR="006618FD" w:rsidRPr="00935E79" w:rsidRDefault="00B0187D">
            <w:pPr>
              <w:rPr>
                <w:rFonts w:ascii="Arial" w:hAnsi="Arial" w:cs="Arial"/>
              </w:rPr>
            </w:pPr>
            <w:r w:rsidRPr="00935E79">
              <w:rPr>
                <w:rFonts w:ascii="Arial" w:hAnsi="Arial" w:cs="Arial"/>
              </w:rPr>
              <w:t>2020-2022</w:t>
            </w:r>
          </w:p>
        </w:tc>
      </w:tr>
      <w:tr w:rsidR="006618FD" w:rsidRPr="00935E79" w14:paraId="2D14F442" w14:textId="77777777">
        <w:trPr>
          <w:trHeight w:val="257"/>
        </w:trPr>
        <w:tc>
          <w:tcPr>
            <w:tcW w:w="2160" w:type="dxa"/>
            <w:tcBorders>
              <w:top w:val="single" w:sz="6" w:space="0" w:color="000000"/>
              <w:left w:val="single" w:sz="4" w:space="0" w:color="000000"/>
              <w:bottom w:val="single" w:sz="6" w:space="0" w:color="000000"/>
              <w:right w:val="single" w:sz="6" w:space="0" w:color="000000"/>
            </w:tcBorders>
            <w:vAlign w:val="bottom"/>
          </w:tcPr>
          <w:p w14:paraId="392CB30C" w14:textId="77777777" w:rsidR="006618FD" w:rsidRPr="00935E79" w:rsidRDefault="00B0187D">
            <w:pPr>
              <w:rPr>
                <w:rFonts w:ascii="Arial" w:hAnsi="Arial" w:cs="Arial"/>
              </w:rPr>
            </w:pPr>
            <w:r w:rsidRPr="00935E79">
              <w:rPr>
                <w:rFonts w:ascii="Arial" w:hAnsi="Arial" w:cs="Arial"/>
              </w:rPr>
              <w:t>*Kenny, Timothy</w:t>
            </w:r>
          </w:p>
        </w:tc>
        <w:tc>
          <w:tcPr>
            <w:tcW w:w="3625" w:type="dxa"/>
            <w:tcBorders>
              <w:top w:val="single" w:sz="6" w:space="0" w:color="000000"/>
              <w:left w:val="single" w:sz="6" w:space="0" w:color="000000"/>
              <w:bottom w:val="single" w:sz="6" w:space="0" w:color="000000"/>
              <w:right w:val="single" w:sz="6" w:space="0" w:color="000000"/>
            </w:tcBorders>
            <w:vAlign w:val="bottom"/>
          </w:tcPr>
          <w:p w14:paraId="02DDA436" w14:textId="77777777" w:rsidR="006618FD" w:rsidRPr="00935E79" w:rsidRDefault="00B0187D">
            <w:pPr>
              <w:rPr>
                <w:rFonts w:ascii="Arial" w:hAnsi="Arial" w:cs="Arial"/>
              </w:rPr>
            </w:pPr>
            <w:r w:rsidRPr="00935E79">
              <w:rPr>
                <w:rFonts w:ascii="Arial" w:hAnsi="Arial" w:cs="Arial"/>
              </w:rPr>
              <w:t>Development and Assessment of an Asthma action Plan</w:t>
            </w:r>
          </w:p>
        </w:tc>
        <w:tc>
          <w:tcPr>
            <w:tcW w:w="2045" w:type="dxa"/>
            <w:tcBorders>
              <w:top w:val="single" w:sz="6" w:space="0" w:color="000000"/>
              <w:left w:val="single" w:sz="6" w:space="0" w:color="000000"/>
              <w:bottom w:val="single" w:sz="6" w:space="0" w:color="000000"/>
              <w:right w:val="single" w:sz="6" w:space="0" w:color="000000"/>
            </w:tcBorders>
          </w:tcPr>
          <w:p w14:paraId="0BF15EB9" w14:textId="77777777" w:rsidR="006618FD" w:rsidRPr="00935E79" w:rsidRDefault="00B0187D">
            <w:pPr>
              <w:rPr>
                <w:rFonts w:ascii="Arial" w:hAnsi="Arial" w:cs="Arial"/>
              </w:rPr>
            </w:pPr>
            <w:r w:rsidRPr="00935E79">
              <w:rPr>
                <w:rFonts w:ascii="Arial" w:hAnsi="Arial" w:cs="Arial"/>
              </w:rPr>
              <w:t>Pediatric Pulmonology</w:t>
            </w:r>
          </w:p>
        </w:tc>
        <w:tc>
          <w:tcPr>
            <w:tcW w:w="1384" w:type="dxa"/>
            <w:tcBorders>
              <w:top w:val="single" w:sz="6" w:space="0" w:color="000000"/>
              <w:left w:val="single" w:sz="6" w:space="0" w:color="000000"/>
              <w:bottom w:val="single" w:sz="6" w:space="0" w:color="000000"/>
              <w:right w:val="single" w:sz="4" w:space="0" w:color="000000"/>
            </w:tcBorders>
          </w:tcPr>
          <w:p w14:paraId="45CB8E0A" w14:textId="77777777" w:rsidR="006618FD" w:rsidRPr="00935E79" w:rsidRDefault="00B0187D">
            <w:pPr>
              <w:rPr>
                <w:rFonts w:ascii="Arial" w:hAnsi="Arial" w:cs="Arial"/>
              </w:rPr>
            </w:pPr>
            <w:r w:rsidRPr="00935E79">
              <w:rPr>
                <w:rFonts w:ascii="Arial" w:hAnsi="Arial" w:cs="Arial"/>
              </w:rPr>
              <w:t>2021-2022</w:t>
            </w:r>
          </w:p>
        </w:tc>
      </w:tr>
      <w:tr w:rsidR="006618FD" w:rsidRPr="00935E79" w14:paraId="44E024FC" w14:textId="77777777">
        <w:trPr>
          <w:trHeight w:val="257"/>
        </w:trPr>
        <w:tc>
          <w:tcPr>
            <w:tcW w:w="2160" w:type="dxa"/>
            <w:tcBorders>
              <w:top w:val="single" w:sz="6" w:space="0" w:color="000000"/>
              <w:left w:val="single" w:sz="4" w:space="0" w:color="000000"/>
              <w:bottom w:val="single" w:sz="6" w:space="0" w:color="000000"/>
              <w:right w:val="single" w:sz="6" w:space="0" w:color="000000"/>
            </w:tcBorders>
            <w:vAlign w:val="bottom"/>
          </w:tcPr>
          <w:p w14:paraId="17EB6258" w14:textId="77777777" w:rsidR="006618FD" w:rsidRPr="00935E79" w:rsidRDefault="00B0187D">
            <w:pPr>
              <w:rPr>
                <w:rFonts w:ascii="Arial" w:hAnsi="Arial" w:cs="Arial"/>
                <w:b/>
              </w:rPr>
            </w:pPr>
            <w:r w:rsidRPr="00935E79">
              <w:rPr>
                <w:rFonts w:ascii="Arial" w:hAnsi="Arial" w:cs="Arial"/>
                <w:b/>
              </w:rPr>
              <w:t>*Meyers (Hodges), Taylor</w:t>
            </w:r>
          </w:p>
        </w:tc>
        <w:tc>
          <w:tcPr>
            <w:tcW w:w="3625" w:type="dxa"/>
            <w:tcBorders>
              <w:top w:val="single" w:sz="6" w:space="0" w:color="000000"/>
              <w:left w:val="single" w:sz="6" w:space="0" w:color="000000"/>
              <w:bottom w:val="single" w:sz="6" w:space="0" w:color="000000"/>
              <w:right w:val="single" w:sz="6" w:space="0" w:color="000000"/>
            </w:tcBorders>
            <w:vAlign w:val="bottom"/>
          </w:tcPr>
          <w:p w14:paraId="3C287FB1" w14:textId="77777777" w:rsidR="006618FD" w:rsidRPr="00935E79" w:rsidRDefault="00B0187D">
            <w:pPr>
              <w:rPr>
                <w:rFonts w:ascii="Arial" w:hAnsi="Arial" w:cs="Arial"/>
              </w:rPr>
            </w:pPr>
            <w:r w:rsidRPr="00935E79">
              <w:rPr>
                <w:rFonts w:ascii="Arial" w:hAnsi="Arial" w:cs="Arial"/>
              </w:rPr>
              <w:t>Diagnosis and management of autoimmune gastritis in an adolescent female with diabetes</w:t>
            </w:r>
          </w:p>
        </w:tc>
        <w:tc>
          <w:tcPr>
            <w:tcW w:w="2045" w:type="dxa"/>
            <w:tcBorders>
              <w:top w:val="single" w:sz="6" w:space="0" w:color="000000"/>
              <w:left w:val="single" w:sz="6" w:space="0" w:color="000000"/>
              <w:bottom w:val="single" w:sz="6" w:space="0" w:color="000000"/>
              <w:right w:val="single" w:sz="6" w:space="0" w:color="000000"/>
            </w:tcBorders>
          </w:tcPr>
          <w:p w14:paraId="78B78C34" w14:textId="77777777" w:rsidR="006618FD" w:rsidRPr="00935E79" w:rsidRDefault="00B0187D">
            <w:pPr>
              <w:rPr>
                <w:rFonts w:ascii="Arial" w:hAnsi="Arial" w:cs="Arial"/>
              </w:rPr>
            </w:pPr>
            <w:r w:rsidRPr="00935E79">
              <w:rPr>
                <w:rFonts w:ascii="Arial" w:hAnsi="Arial" w:cs="Arial"/>
              </w:rPr>
              <w:t>Pediatric gastroenterology</w:t>
            </w:r>
          </w:p>
        </w:tc>
        <w:tc>
          <w:tcPr>
            <w:tcW w:w="1384" w:type="dxa"/>
            <w:tcBorders>
              <w:top w:val="single" w:sz="6" w:space="0" w:color="000000"/>
              <w:left w:val="single" w:sz="6" w:space="0" w:color="000000"/>
              <w:bottom w:val="single" w:sz="6" w:space="0" w:color="000000"/>
              <w:right w:val="single" w:sz="4" w:space="0" w:color="000000"/>
            </w:tcBorders>
          </w:tcPr>
          <w:p w14:paraId="348A9E1A" w14:textId="77777777" w:rsidR="006618FD" w:rsidRPr="00935E79" w:rsidRDefault="00B0187D">
            <w:pPr>
              <w:rPr>
                <w:rFonts w:ascii="Arial" w:hAnsi="Arial" w:cs="Arial"/>
              </w:rPr>
            </w:pPr>
            <w:r w:rsidRPr="00935E79">
              <w:rPr>
                <w:rFonts w:ascii="Arial" w:hAnsi="Arial" w:cs="Arial"/>
              </w:rPr>
              <w:t>2020-2021</w:t>
            </w:r>
          </w:p>
        </w:tc>
      </w:tr>
      <w:tr w:rsidR="006618FD" w:rsidRPr="00935E79" w14:paraId="7B4509F5" w14:textId="77777777">
        <w:trPr>
          <w:trHeight w:val="257"/>
        </w:trPr>
        <w:tc>
          <w:tcPr>
            <w:tcW w:w="2160" w:type="dxa"/>
            <w:tcBorders>
              <w:top w:val="single" w:sz="6" w:space="0" w:color="000000"/>
              <w:left w:val="single" w:sz="4" w:space="0" w:color="000000"/>
              <w:bottom w:val="single" w:sz="6" w:space="0" w:color="000000"/>
              <w:right w:val="single" w:sz="6" w:space="0" w:color="000000"/>
            </w:tcBorders>
            <w:vAlign w:val="bottom"/>
          </w:tcPr>
          <w:p w14:paraId="65F7B3B5" w14:textId="77777777" w:rsidR="006618FD" w:rsidRPr="00935E79" w:rsidRDefault="00B0187D">
            <w:pPr>
              <w:rPr>
                <w:rFonts w:ascii="Arial" w:hAnsi="Arial" w:cs="Arial"/>
              </w:rPr>
            </w:pPr>
            <w:r w:rsidRPr="00935E79">
              <w:rPr>
                <w:rFonts w:ascii="Arial" w:hAnsi="Arial" w:cs="Arial"/>
              </w:rPr>
              <w:t>*+Geibel, Elyse</w:t>
            </w:r>
          </w:p>
        </w:tc>
        <w:tc>
          <w:tcPr>
            <w:tcW w:w="3625" w:type="dxa"/>
            <w:tcBorders>
              <w:top w:val="single" w:sz="6" w:space="0" w:color="000000"/>
              <w:left w:val="single" w:sz="6" w:space="0" w:color="000000"/>
              <w:bottom w:val="single" w:sz="6" w:space="0" w:color="000000"/>
              <w:right w:val="single" w:sz="6" w:space="0" w:color="000000"/>
            </w:tcBorders>
            <w:vAlign w:val="bottom"/>
          </w:tcPr>
          <w:p w14:paraId="6AB610A0" w14:textId="77777777" w:rsidR="006618FD" w:rsidRPr="00935E79" w:rsidRDefault="00B0187D">
            <w:pPr>
              <w:rPr>
                <w:rFonts w:ascii="Arial" w:hAnsi="Arial" w:cs="Arial"/>
              </w:rPr>
            </w:pPr>
            <w:r w:rsidRPr="00935E79">
              <w:rPr>
                <w:rFonts w:ascii="Arial" w:hAnsi="Arial" w:cs="Arial"/>
              </w:rPr>
              <w:t>Foreign Body Ingestions by Children, 2016-2020, Effects of a Global Pandemic Stay-At-Home Order</w:t>
            </w:r>
          </w:p>
        </w:tc>
        <w:tc>
          <w:tcPr>
            <w:tcW w:w="2045" w:type="dxa"/>
            <w:tcBorders>
              <w:top w:val="single" w:sz="6" w:space="0" w:color="000000"/>
              <w:left w:val="single" w:sz="6" w:space="0" w:color="000000"/>
              <w:bottom w:val="single" w:sz="6" w:space="0" w:color="000000"/>
              <w:right w:val="single" w:sz="6" w:space="0" w:color="000000"/>
            </w:tcBorders>
          </w:tcPr>
          <w:p w14:paraId="65A8BD36" w14:textId="77777777" w:rsidR="006618FD" w:rsidRPr="00935E79" w:rsidRDefault="00B0187D">
            <w:pPr>
              <w:rPr>
                <w:rFonts w:ascii="Arial" w:hAnsi="Arial" w:cs="Arial"/>
              </w:rPr>
            </w:pPr>
            <w:r w:rsidRPr="00935E79">
              <w:rPr>
                <w:rFonts w:ascii="Arial" w:hAnsi="Arial" w:cs="Arial"/>
              </w:rPr>
              <w:t>Pediatric Gastroenterology</w:t>
            </w:r>
          </w:p>
        </w:tc>
        <w:tc>
          <w:tcPr>
            <w:tcW w:w="1384" w:type="dxa"/>
            <w:tcBorders>
              <w:top w:val="single" w:sz="6" w:space="0" w:color="000000"/>
              <w:left w:val="single" w:sz="6" w:space="0" w:color="000000"/>
              <w:bottom w:val="single" w:sz="6" w:space="0" w:color="000000"/>
              <w:right w:val="single" w:sz="4" w:space="0" w:color="000000"/>
            </w:tcBorders>
          </w:tcPr>
          <w:p w14:paraId="156FC0D3" w14:textId="77777777" w:rsidR="006618FD" w:rsidRPr="00935E79" w:rsidRDefault="00B0187D">
            <w:pPr>
              <w:rPr>
                <w:rFonts w:ascii="Arial" w:hAnsi="Arial" w:cs="Arial"/>
              </w:rPr>
            </w:pPr>
            <w:r w:rsidRPr="00935E79">
              <w:rPr>
                <w:rFonts w:ascii="Arial" w:hAnsi="Arial" w:cs="Arial"/>
              </w:rPr>
              <w:t>2020-2021</w:t>
            </w:r>
          </w:p>
        </w:tc>
      </w:tr>
      <w:tr w:rsidR="006618FD" w:rsidRPr="00935E79" w14:paraId="18CDCCF5" w14:textId="77777777">
        <w:trPr>
          <w:trHeight w:val="257"/>
        </w:trPr>
        <w:tc>
          <w:tcPr>
            <w:tcW w:w="2160" w:type="dxa"/>
            <w:tcBorders>
              <w:top w:val="single" w:sz="6" w:space="0" w:color="000000"/>
              <w:left w:val="single" w:sz="4" w:space="0" w:color="000000"/>
              <w:bottom w:val="single" w:sz="6" w:space="0" w:color="000000"/>
              <w:right w:val="single" w:sz="6" w:space="0" w:color="000000"/>
            </w:tcBorders>
            <w:vAlign w:val="bottom"/>
          </w:tcPr>
          <w:p w14:paraId="229BFBC2" w14:textId="77777777" w:rsidR="006618FD" w:rsidRPr="00935E79" w:rsidRDefault="00B0187D">
            <w:pPr>
              <w:rPr>
                <w:rFonts w:ascii="Arial" w:hAnsi="Arial" w:cs="Arial"/>
              </w:rPr>
            </w:pPr>
            <w:r w:rsidRPr="00935E79">
              <w:rPr>
                <w:rFonts w:ascii="Arial" w:hAnsi="Arial" w:cs="Arial"/>
              </w:rPr>
              <w:t>*</w:t>
            </w:r>
            <w:proofErr w:type="spellStart"/>
            <w:r w:rsidRPr="00935E79">
              <w:rPr>
                <w:rFonts w:ascii="Arial" w:hAnsi="Arial" w:cs="Arial"/>
              </w:rPr>
              <w:t>Bastawrous</w:t>
            </w:r>
            <w:proofErr w:type="spellEnd"/>
            <w:r w:rsidRPr="00935E79">
              <w:rPr>
                <w:rFonts w:ascii="Arial" w:hAnsi="Arial" w:cs="Arial"/>
              </w:rPr>
              <w:t>, David</w:t>
            </w:r>
          </w:p>
        </w:tc>
        <w:tc>
          <w:tcPr>
            <w:tcW w:w="3625" w:type="dxa"/>
            <w:tcBorders>
              <w:top w:val="single" w:sz="6" w:space="0" w:color="000000"/>
              <w:left w:val="single" w:sz="6" w:space="0" w:color="000000"/>
              <w:bottom w:val="single" w:sz="6" w:space="0" w:color="000000"/>
              <w:right w:val="single" w:sz="6" w:space="0" w:color="000000"/>
            </w:tcBorders>
            <w:vAlign w:val="bottom"/>
          </w:tcPr>
          <w:p w14:paraId="55160FC7" w14:textId="77777777" w:rsidR="006618FD" w:rsidRPr="00935E79" w:rsidRDefault="00B0187D">
            <w:pPr>
              <w:rPr>
                <w:rFonts w:ascii="Arial" w:hAnsi="Arial" w:cs="Arial"/>
              </w:rPr>
            </w:pPr>
            <w:r w:rsidRPr="00935E79">
              <w:rPr>
                <w:rFonts w:ascii="Arial" w:hAnsi="Arial" w:cs="Arial"/>
              </w:rPr>
              <w:t>A Penny (and dime) for your thoughts: A Case of chronic foreign body in a young child with gastroschisis</w:t>
            </w:r>
          </w:p>
        </w:tc>
        <w:tc>
          <w:tcPr>
            <w:tcW w:w="2045" w:type="dxa"/>
            <w:tcBorders>
              <w:top w:val="single" w:sz="6" w:space="0" w:color="000000"/>
              <w:left w:val="single" w:sz="6" w:space="0" w:color="000000"/>
              <w:bottom w:val="single" w:sz="6" w:space="0" w:color="000000"/>
              <w:right w:val="single" w:sz="6" w:space="0" w:color="000000"/>
            </w:tcBorders>
          </w:tcPr>
          <w:p w14:paraId="4A681803" w14:textId="77777777" w:rsidR="006618FD" w:rsidRPr="00935E79" w:rsidRDefault="00B0187D">
            <w:pPr>
              <w:rPr>
                <w:rFonts w:ascii="Arial" w:hAnsi="Arial" w:cs="Arial"/>
              </w:rPr>
            </w:pPr>
            <w:r w:rsidRPr="00935E79">
              <w:rPr>
                <w:rFonts w:ascii="Arial" w:hAnsi="Arial" w:cs="Arial"/>
              </w:rPr>
              <w:t>Pediatric Gastroenterology</w:t>
            </w:r>
          </w:p>
        </w:tc>
        <w:tc>
          <w:tcPr>
            <w:tcW w:w="1384" w:type="dxa"/>
            <w:tcBorders>
              <w:top w:val="single" w:sz="6" w:space="0" w:color="000000"/>
              <w:left w:val="single" w:sz="6" w:space="0" w:color="000000"/>
              <w:bottom w:val="single" w:sz="6" w:space="0" w:color="000000"/>
              <w:right w:val="single" w:sz="4" w:space="0" w:color="000000"/>
            </w:tcBorders>
          </w:tcPr>
          <w:p w14:paraId="166E1950" w14:textId="77777777" w:rsidR="006618FD" w:rsidRPr="00935E79" w:rsidRDefault="00B0187D">
            <w:pPr>
              <w:rPr>
                <w:rFonts w:ascii="Arial" w:hAnsi="Arial" w:cs="Arial"/>
              </w:rPr>
            </w:pPr>
            <w:r w:rsidRPr="00935E79">
              <w:rPr>
                <w:rFonts w:ascii="Arial" w:hAnsi="Arial" w:cs="Arial"/>
              </w:rPr>
              <w:t>2020-2021</w:t>
            </w:r>
          </w:p>
        </w:tc>
      </w:tr>
      <w:tr w:rsidR="006618FD" w:rsidRPr="00935E79" w14:paraId="3E47ED5F" w14:textId="77777777">
        <w:trPr>
          <w:trHeight w:val="257"/>
        </w:trPr>
        <w:tc>
          <w:tcPr>
            <w:tcW w:w="2160" w:type="dxa"/>
            <w:tcBorders>
              <w:top w:val="single" w:sz="6" w:space="0" w:color="000000"/>
              <w:left w:val="single" w:sz="4" w:space="0" w:color="000000"/>
              <w:bottom w:val="single" w:sz="6" w:space="0" w:color="000000"/>
              <w:right w:val="single" w:sz="6" w:space="0" w:color="000000"/>
            </w:tcBorders>
            <w:vAlign w:val="bottom"/>
          </w:tcPr>
          <w:p w14:paraId="2A3CA401" w14:textId="77777777" w:rsidR="006618FD" w:rsidRPr="00935E79" w:rsidRDefault="00B0187D">
            <w:pPr>
              <w:rPr>
                <w:rFonts w:ascii="Arial" w:hAnsi="Arial" w:cs="Arial"/>
              </w:rPr>
            </w:pPr>
            <w:r w:rsidRPr="00935E79">
              <w:rPr>
                <w:rFonts w:ascii="Arial" w:hAnsi="Arial" w:cs="Arial"/>
              </w:rPr>
              <w:t>Jang, Janet</w:t>
            </w:r>
          </w:p>
        </w:tc>
        <w:tc>
          <w:tcPr>
            <w:tcW w:w="3625" w:type="dxa"/>
            <w:tcBorders>
              <w:top w:val="single" w:sz="6" w:space="0" w:color="000000"/>
              <w:left w:val="single" w:sz="6" w:space="0" w:color="000000"/>
              <w:bottom w:val="single" w:sz="6" w:space="0" w:color="000000"/>
              <w:right w:val="single" w:sz="6" w:space="0" w:color="000000"/>
            </w:tcBorders>
            <w:vAlign w:val="bottom"/>
          </w:tcPr>
          <w:p w14:paraId="736C7B66" w14:textId="77777777" w:rsidR="006618FD" w:rsidRPr="00935E79" w:rsidRDefault="00B0187D">
            <w:pPr>
              <w:rPr>
                <w:rFonts w:ascii="Arial" w:hAnsi="Arial" w:cs="Arial"/>
              </w:rPr>
            </w:pPr>
            <w:r w:rsidRPr="00935E79">
              <w:rPr>
                <w:rFonts w:ascii="Arial" w:hAnsi="Arial" w:cs="Arial"/>
              </w:rPr>
              <w:t>Frequency of Pneumococcal Pneumonia in Children with Celiac Disease</w:t>
            </w:r>
          </w:p>
        </w:tc>
        <w:tc>
          <w:tcPr>
            <w:tcW w:w="2045" w:type="dxa"/>
            <w:tcBorders>
              <w:top w:val="single" w:sz="6" w:space="0" w:color="000000"/>
              <w:left w:val="single" w:sz="6" w:space="0" w:color="000000"/>
              <w:bottom w:val="single" w:sz="6" w:space="0" w:color="000000"/>
              <w:right w:val="single" w:sz="6" w:space="0" w:color="000000"/>
            </w:tcBorders>
          </w:tcPr>
          <w:p w14:paraId="23C6EB5F" w14:textId="77777777" w:rsidR="006618FD" w:rsidRPr="00935E79" w:rsidRDefault="00B0187D">
            <w:pPr>
              <w:rPr>
                <w:rFonts w:ascii="Arial" w:hAnsi="Arial" w:cs="Arial"/>
              </w:rPr>
            </w:pPr>
            <w:r w:rsidRPr="00935E79">
              <w:rPr>
                <w:rFonts w:ascii="Arial" w:hAnsi="Arial" w:cs="Arial"/>
              </w:rPr>
              <w:t>Pediatric Gastroenterology</w:t>
            </w:r>
          </w:p>
        </w:tc>
        <w:tc>
          <w:tcPr>
            <w:tcW w:w="1384" w:type="dxa"/>
            <w:tcBorders>
              <w:top w:val="single" w:sz="6" w:space="0" w:color="000000"/>
              <w:left w:val="single" w:sz="6" w:space="0" w:color="000000"/>
              <w:bottom w:val="single" w:sz="6" w:space="0" w:color="000000"/>
              <w:right w:val="single" w:sz="4" w:space="0" w:color="000000"/>
            </w:tcBorders>
          </w:tcPr>
          <w:p w14:paraId="214063F8" w14:textId="77777777" w:rsidR="006618FD" w:rsidRPr="00935E79" w:rsidRDefault="00B0187D">
            <w:pPr>
              <w:rPr>
                <w:rFonts w:ascii="Arial" w:hAnsi="Arial" w:cs="Arial"/>
              </w:rPr>
            </w:pPr>
            <w:r w:rsidRPr="00935E79">
              <w:rPr>
                <w:rFonts w:ascii="Arial" w:hAnsi="Arial" w:cs="Arial"/>
              </w:rPr>
              <w:t>2020-2021</w:t>
            </w:r>
          </w:p>
        </w:tc>
      </w:tr>
      <w:tr w:rsidR="006618FD" w:rsidRPr="00935E79" w14:paraId="6F6B7A59" w14:textId="77777777">
        <w:trPr>
          <w:trHeight w:val="257"/>
        </w:trPr>
        <w:tc>
          <w:tcPr>
            <w:tcW w:w="2160" w:type="dxa"/>
            <w:tcBorders>
              <w:top w:val="single" w:sz="6" w:space="0" w:color="000000"/>
              <w:left w:val="single" w:sz="4" w:space="0" w:color="000000"/>
              <w:bottom w:val="single" w:sz="6" w:space="0" w:color="000000"/>
              <w:right w:val="single" w:sz="6" w:space="0" w:color="000000"/>
            </w:tcBorders>
            <w:vAlign w:val="bottom"/>
          </w:tcPr>
          <w:p w14:paraId="686A2BE7" w14:textId="77777777" w:rsidR="006618FD" w:rsidRPr="00935E79" w:rsidRDefault="00B0187D">
            <w:pPr>
              <w:rPr>
                <w:rFonts w:ascii="Arial" w:hAnsi="Arial" w:cs="Arial"/>
              </w:rPr>
            </w:pPr>
            <w:proofErr w:type="spellStart"/>
            <w:r w:rsidRPr="00935E79">
              <w:rPr>
                <w:rFonts w:ascii="Arial" w:hAnsi="Arial" w:cs="Arial"/>
              </w:rPr>
              <w:t>Harmanli</w:t>
            </w:r>
            <w:proofErr w:type="spellEnd"/>
            <w:r w:rsidRPr="00935E79">
              <w:rPr>
                <w:rFonts w:ascii="Arial" w:hAnsi="Arial" w:cs="Arial"/>
              </w:rPr>
              <w:t>, An</w:t>
            </w:r>
          </w:p>
        </w:tc>
        <w:tc>
          <w:tcPr>
            <w:tcW w:w="3625" w:type="dxa"/>
            <w:tcBorders>
              <w:top w:val="single" w:sz="6" w:space="0" w:color="000000"/>
              <w:left w:val="single" w:sz="6" w:space="0" w:color="000000"/>
              <w:bottom w:val="single" w:sz="6" w:space="0" w:color="000000"/>
              <w:right w:val="single" w:sz="6" w:space="0" w:color="000000"/>
            </w:tcBorders>
            <w:vAlign w:val="bottom"/>
          </w:tcPr>
          <w:p w14:paraId="4C232751" w14:textId="77777777" w:rsidR="006618FD" w:rsidRPr="00935E79" w:rsidRDefault="00B0187D">
            <w:pPr>
              <w:rPr>
                <w:rFonts w:ascii="Arial" w:hAnsi="Arial" w:cs="Arial"/>
              </w:rPr>
            </w:pPr>
            <w:r w:rsidRPr="00935E79">
              <w:rPr>
                <w:rFonts w:ascii="Arial" w:hAnsi="Arial" w:cs="Arial"/>
              </w:rPr>
              <w:t>A Rare case of colorectal cancer masquerading as recurrent rectal prolapse in an adolescent male with constipation</w:t>
            </w:r>
          </w:p>
        </w:tc>
        <w:tc>
          <w:tcPr>
            <w:tcW w:w="2045" w:type="dxa"/>
            <w:tcBorders>
              <w:top w:val="single" w:sz="6" w:space="0" w:color="000000"/>
              <w:left w:val="single" w:sz="6" w:space="0" w:color="000000"/>
              <w:bottom w:val="single" w:sz="6" w:space="0" w:color="000000"/>
              <w:right w:val="single" w:sz="6" w:space="0" w:color="000000"/>
            </w:tcBorders>
          </w:tcPr>
          <w:p w14:paraId="7BA82590" w14:textId="77777777" w:rsidR="006618FD" w:rsidRPr="00935E79" w:rsidRDefault="00B0187D">
            <w:pPr>
              <w:rPr>
                <w:rFonts w:ascii="Arial" w:hAnsi="Arial" w:cs="Arial"/>
              </w:rPr>
            </w:pPr>
            <w:r w:rsidRPr="00935E79">
              <w:rPr>
                <w:rFonts w:ascii="Arial" w:hAnsi="Arial" w:cs="Arial"/>
              </w:rPr>
              <w:t>Pediatric Gastroenterology</w:t>
            </w:r>
          </w:p>
        </w:tc>
        <w:tc>
          <w:tcPr>
            <w:tcW w:w="1384" w:type="dxa"/>
            <w:tcBorders>
              <w:top w:val="single" w:sz="6" w:space="0" w:color="000000"/>
              <w:left w:val="single" w:sz="6" w:space="0" w:color="000000"/>
              <w:bottom w:val="single" w:sz="6" w:space="0" w:color="000000"/>
              <w:right w:val="single" w:sz="4" w:space="0" w:color="000000"/>
            </w:tcBorders>
          </w:tcPr>
          <w:p w14:paraId="7CB60F07" w14:textId="77777777" w:rsidR="006618FD" w:rsidRPr="00935E79" w:rsidRDefault="00B0187D">
            <w:pPr>
              <w:rPr>
                <w:rFonts w:ascii="Arial" w:hAnsi="Arial" w:cs="Arial"/>
              </w:rPr>
            </w:pPr>
            <w:r w:rsidRPr="00935E79">
              <w:rPr>
                <w:rFonts w:ascii="Arial" w:hAnsi="Arial" w:cs="Arial"/>
              </w:rPr>
              <w:t>2020-2021</w:t>
            </w:r>
          </w:p>
        </w:tc>
      </w:tr>
      <w:tr w:rsidR="006618FD" w:rsidRPr="00935E79" w14:paraId="75ADD322" w14:textId="77777777">
        <w:trPr>
          <w:trHeight w:val="257"/>
        </w:trPr>
        <w:tc>
          <w:tcPr>
            <w:tcW w:w="2160" w:type="dxa"/>
            <w:tcBorders>
              <w:top w:val="single" w:sz="6" w:space="0" w:color="000000"/>
              <w:left w:val="single" w:sz="4" w:space="0" w:color="000000"/>
              <w:bottom w:val="single" w:sz="6" w:space="0" w:color="000000"/>
              <w:right w:val="single" w:sz="6" w:space="0" w:color="000000"/>
            </w:tcBorders>
            <w:vAlign w:val="bottom"/>
          </w:tcPr>
          <w:p w14:paraId="09419D73" w14:textId="77777777" w:rsidR="006618FD" w:rsidRPr="00935E79" w:rsidRDefault="00B0187D">
            <w:pPr>
              <w:rPr>
                <w:rFonts w:ascii="Arial" w:hAnsi="Arial" w:cs="Arial"/>
              </w:rPr>
            </w:pPr>
            <w:r w:rsidRPr="00935E79">
              <w:rPr>
                <w:rFonts w:ascii="Arial" w:hAnsi="Arial" w:cs="Arial"/>
              </w:rPr>
              <w:t>*+Rowe, Samantha</w:t>
            </w:r>
          </w:p>
        </w:tc>
        <w:tc>
          <w:tcPr>
            <w:tcW w:w="3625" w:type="dxa"/>
            <w:tcBorders>
              <w:top w:val="single" w:sz="6" w:space="0" w:color="000000"/>
              <w:left w:val="single" w:sz="6" w:space="0" w:color="000000"/>
              <w:bottom w:val="single" w:sz="6" w:space="0" w:color="000000"/>
              <w:right w:val="single" w:sz="6" w:space="0" w:color="000000"/>
            </w:tcBorders>
            <w:vAlign w:val="bottom"/>
          </w:tcPr>
          <w:p w14:paraId="3541F4A8" w14:textId="77777777" w:rsidR="006618FD" w:rsidRPr="00935E79" w:rsidRDefault="00B0187D">
            <w:pPr>
              <w:rPr>
                <w:rFonts w:ascii="Arial" w:hAnsi="Arial" w:cs="Arial"/>
              </w:rPr>
            </w:pPr>
            <w:r w:rsidRPr="00935E79">
              <w:rPr>
                <w:rFonts w:ascii="Arial" w:hAnsi="Arial" w:cs="Arial"/>
              </w:rPr>
              <w:t xml:space="preserve">Baby carrier injuries presenting to Emergency Departments, </w:t>
            </w:r>
            <w:r w:rsidRPr="00935E79">
              <w:rPr>
                <w:rFonts w:ascii="Arial" w:hAnsi="Arial" w:cs="Arial"/>
              </w:rPr>
              <w:lastRenderedPageBreak/>
              <w:t xml:space="preserve">1999-2019, When Parents Can’t Let </w:t>
            </w:r>
            <w:proofErr w:type="gramStart"/>
            <w:r w:rsidRPr="00935E79">
              <w:rPr>
                <w:rFonts w:ascii="Arial" w:hAnsi="Arial" w:cs="Arial"/>
              </w:rPr>
              <w:t>it</w:t>
            </w:r>
            <w:proofErr w:type="gramEnd"/>
            <w:r w:rsidRPr="00935E79">
              <w:rPr>
                <w:rFonts w:ascii="Arial" w:hAnsi="Arial" w:cs="Arial"/>
              </w:rPr>
              <w:t xml:space="preserve"> Go</w:t>
            </w:r>
          </w:p>
        </w:tc>
        <w:tc>
          <w:tcPr>
            <w:tcW w:w="2045" w:type="dxa"/>
            <w:tcBorders>
              <w:top w:val="single" w:sz="6" w:space="0" w:color="000000"/>
              <w:left w:val="single" w:sz="6" w:space="0" w:color="000000"/>
              <w:bottom w:val="single" w:sz="6" w:space="0" w:color="000000"/>
              <w:right w:val="single" w:sz="6" w:space="0" w:color="000000"/>
            </w:tcBorders>
          </w:tcPr>
          <w:p w14:paraId="3E53AD7E" w14:textId="77777777" w:rsidR="006618FD" w:rsidRPr="00935E79" w:rsidRDefault="00B0187D">
            <w:pPr>
              <w:rPr>
                <w:rFonts w:ascii="Arial" w:hAnsi="Arial" w:cs="Arial"/>
              </w:rPr>
            </w:pPr>
            <w:r w:rsidRPr="00935E79">
              <w:rPr>
                <w:rFonts w:ascii="Arial" w:hAnsi="Arial" w:cs="Arial"/>
              </w:rPr>
              <w:lastRenderedPageBreak/>
              <w:t>Neonatology</w:t>
            </w:r>
          </w:p>
        </w:tc>
        <w:tc>
          <w:tcPr>
            <w:tcW w:w="1384" w:type="dxa"/>
            <w:tcBorders>
              <w:top w:val="single" w:sz="6" w:space="0" w:color="000000"/>
              <w:left w:val="single" w:sz="6" w:space="0" w:color="000000"/>
              <w:bottom w:val="single" w:sz="6" w:space="0" w:color="000000"/>
              <w:right w:val="single" w:sz="4" w:space="0" w:color="000000"/>
            </w:tcBorders>
          </w:tcPr>
          <w:p w14:paraId="2B339A29" w14:textId="77777777" w:rsidR="006618FD" w:rsidRPr="00935E79" w:rsidRDefault="00B0187D">
            <w:pPr>
              <w:rPr>
                <w:rFonts w:ascii="Arial" w:hAnsi="Arial" w:cs="Arial"/>
              </w:rPr>
            </w:pPr>
            <w:r w:rsidRPr="00935E79">
              <w:rPr>
                <w:rFonts w:ascii="Arial" w:hAnsi="Arial" w:cs="Arial"/>
              </w:rPr>
              <w:t>2020-2021</w:t>
            </w:r>
          </w:p>
        </w:tc>
      </w:tr>
      <w:tr w:rsidR="006618FD" w:rsidRPr="00935E79" w14:paraId="3578F736" w14:textId="77777777">
        <w:trPr>
          <w:trHeight w:val="257"/>
        </w:trPr>
        <w:tc>
          <w:tcPr>
            <w:tcW w:w="2160" w:type="dxa"/>
            <w:tcBorders>
              <w:top w:val="single" w:sz="6" w:space="0" w:color="000000"/>
              <w:left w:val="single" w:sz="4" w:space="0" w:color="000000"/>
              <w:bottom w:val="single" w:sz="6" w:space="0" w:color="000000"/>
              <w:right w:val="single" w:sz="6" w:space="0" w:color="000000"/>
            </w:tcBorders>
            <w:vAlign w:val="bottom"/>
          </w:tcPr>
          <w:p w14:paraId="2889C10E" w14:textId="77777777" w:rsidR="006618FD" w:rsidRPr="00935E79" w:rsidRDefault="00B0187D">
            <w:pPr>
              <w:rPr>
                <w:rFonts w:ascii="Arial" w:hAnsi="Arial" w:cs="Arial"/>
              </w:rPr>
            </w:pPr>
            <w:r w:rsidRPr="00935E79">
              <w:rPr>
                <w:rFonts w:ascii="Arial" w:hAnsi="Arial" w:cs="Arial"/>
              </w:rPr>
              <w:t>*Jiang, Sarah</w:t>
            </w:r>
          </w:p>
        </w:tc>
        <w:tc>
          <w:tcPr>
            <w:tcW w:w="3625" w:type="dxa"/>
            <w:tcBorders>
              <w:top w:val="single" w:sz="6" w:space="0" w:color="000000"/>
              <w:left w:val="single" w:sz="6" w:space="0" w:color="000000"/>
              <w:bottom w:val="single" w:sz="6" w:space="0" w:color="000000"/>
              <w:right w:val="single" w:sz="6" w:space="0" w:color="000000"/>
            </w:tcBorders>
            <w:vAlign w:val="bottom"/>
          </w:tcPr>
          <w:p w14:paraId="47BFF9BF" w14:textId="77777777" w:rsidR="006618FD" w:rsidRPr="00935E79" w:rsidRDefault="00B0187D">
            <w:pPr>
              <w:rPr>
                <w:rFonts w:ascii="Arial" w:hAnsi="Arial" w:cs="Arial"/>
              </w:rPr>
            </w:pPr>
            <w:r w:rsidRPr="00935E79">
              <w:rPr>
                <w:rFonts w:ascii="Arial" w:hAnsi="Arial" w:cs="Arial"/>
              </w:rPr>
              <w:t>Implementation of a Validated Constipation Action Plan to improve Healthcare- related Quality of Life in a General Pediatrics clinic</w:t>
            </w:r>
          </w:p>
        </w:tc>
        <w:tc>
          <w:tcPr>
            <w:tcW w:w="2045" w:type="dxa"/>
            <w:tcBorders>
              <w:top w:val="single" w:sz="6" w:space="0" w:color="000000"/>
              <w:left w:val="single" w:sz="6" w:space="0" w:color="000000"/>
              <w:bottom w:val="single" w:sz="6" w:space="0" w:color="000000"/>
              <w:right w:val="single" w:sz="6" w:space="0" w:color="000000"/>
            </w:tcBorders>
          </w:tcPr>
          <w:p w14:paraId="2ADCEF0D" w14:textId="77777777" w:rsidR="006618FD" w:rsidRPr="00935E79" w:rsidRDefault="00B0187D">
            <w:pPr>
              <w:rPr>
                <w:rFonts w:ascii="Arial" w:hAnsi="Arial" w:cs="Arial"/>
              </w:rPr>
            </w:pPr>
            <w:r w:rsidRPr="00935E79">
              <w:rPr>
                <w:rFonts w:ascii="Arial" w:hAnsi="Arial" w:cs="Arial"/>
              </w:rPr>
              <w:t>Pediatric Gastroenterology</w:t>
            </w:r>
          </w:p>
        </w:tc>
        <w:tc>
          <w:tcPr>
            <w:tcW w:w="1384" w:type="dxa"/>
            <w:tcBorders>
              <w:top w:val="single" w:sz="6" w:space="0" w:color="000000"/>
              <w:left w:val="single" w:sz="6" w:space="0" w:color="000000"/>
              <w:bottom w:val="single" w:sz="6" w:space="0" w:color="000000"/>
              <w:right w:val="single" w:sz="4" w:space="0" w:color="000000"/>
            </w:tcBorders>
          </w:tcPr>
          <w:p w14:paraId="78CB9751" w14:textId="77777777" w:rsidR="006618FD" w:rsidRPr="00935E79" w:rsidRDefault="00B0187D">
            <w:pPr>
              <w:rPr>
                <w:rFonts w:ascii="Arial" w:hAnsi="Arial" w:cs="Arial"/>
              </w:rPr>
            </w:pPr>
            <w:r w:rsidRPr="00935E79">
              <w:rPr>
                <w:rFonts w:ascii="Arial" w:hAnsi="Arial" w:cs="Arial"/>
              </w:rPr>
              <w:t>2020-2021</w:t>
            </w:r>
          </w:p>
        </w:tc>
      </w:tr>
      <w:tr w:rsidR="006618FD" w:rsidRPr="00935E79" w14:paraId="08CCE01A" w14:textId="77777777">
        <w:trPr>
          <w:trHeight w:val="257"/>
        </w:trPr>
        <w:tc>
          <w:tcPr>
            <w:tcW w:w="2160" w:type="dxa"/>
            <w:tcBorders>
              <w:top w:val="single" w:sz="6" w:space="0" w:color="000000"/>
              <w:left w:val="single" w:sz="4" w:space="0" w:color="000000"/>
              <w:bottom w:val="single" w:sz="6" w:space="0" w:color="000000"/>
              <w:right w:val="single" w:sz="6" w:space="0" w:color="000000"/>
            </w:tcBorders>
            <w:vAlign w:val="bottom"/>
          </w:tcPr>
          <w:p w14:paraId="7CB0A4F6" w14:textId="77777777" w:rsidR="006618FD" w:rsidRPr="00935E79" w:rsidRDefault="00B0187D">
            <w:pPr>
              <w:rPr>
                <w:rFonts w:ascii="Arial" w:hAnsi="Arial" w:cs="Arial"/>
              </w:rPr>
            </w:pPr>
            <w:r w:rsidRPr="00935E79">
              <w:rPr>
                <w:rFonts w:ascii="Arial" w:hAnsi="Arial" w:cs="Arial"/>
              </w:rPr>
              <w:t>*+Yingst, Bradley</w:t>
            </w:r>
          </w:p>
        </w:tc>
        <w:tc>
          <w:tcPr>
            <w:tcW w:w="3625" w:type="dxa"/>
            <w:tcBorders>
              <w:top w:val="single" w:sz="6" w:space="0" w:color="000000"/>
              <w:left w:val="single" w:sz="6" w:space="0" w:color="000000"/>
              <w:bottom w:val="single" w:sz="6" w:space="0" w:color="000000"/>
              <w:right w:val="single" w:sz="6" w:space="0" w:color="000000"/>
            </w:tcBorders>
            <w:vAlign w:val="bottom"/>
          </w:tcPr>
          <w:p w14:paraId="1FB5631C" w14:textId="77777777" w:rsidR="006618FD" w:rsidRPr="00935E79" w:rsidRDefault="00B0187D">
            <w:pPr>
              <w:rPr>
                <w:rFonts w:ascii="Arial" w:hAnsi="Arial" w:cs="Arial"/>
              </w:rPr>
            </w:pPr>
            <w:r w:rsidRPr="00935E79">
              <w:rPr>
                <w:rFonts w:ascii="Arial" w:hAnsi="Arial" w:cs="Arial"/>
              </w:rPr>
              <w:t>Toilet Injuries and Diagnoses in Children Presenting to Emergency Departments in the US 1999-2018, A Different Game of Thrones</w:t>
            </w:r>
          </w:p>
        </w:tc>
        <w:tc>
          <w:tcPr>
            <w:tcW w:w="2045" w:type="dxa"/>
            <w:tcBorders>
              <w:top w:val="single" w:sz="6" w:space="0" w:color="000000"/>
              <w:left w:val="single" w:sz="6" w:space="0" w:color="000000"/>
              <w:bottom w:val="single" w:sz="6" w:space="0" w:color="000000"/>
              <w:right w:val="single" w:sz="6" w:space="0" w:color="000000"/>
            </w:tcBorders>
          </w:tcPr>
          <w:p w14:paraId="0CA7F8D3" w14:textId="77777777" w:rsidR="006618FD" w:rsidRPr="00935E79" w:rsidRDefault="00B0187D">
            <w:pPr>
              <w:rPr>
                <w:rFonts w:ascii="Arial" w:hAnsi="Arial" w:cs="Arial"/>
              </w:rPr>
            </w:pPr>
            <w:r w:rsidRPr="00935E79">
              <w:rPr>
                <w:rFonts w:ascii="Arial" w:hAnsi="Arial" w:cs="Arial"/>
              </w:rPr>
              <w:t>Emergency Medicine</w:t>
            </w:r>
          </w:p>
        </w:tc>
        <w:tc>
          <w:tcPr>
            <w:tcW w:w="1384" w:type="dxa"/>
            <w:tcBorders>
              <w:top w:val="single" w:sz="6" w:space="0" w:color="000000"/>
              <w:left w:val="single" w:sz="6" w:space="0" w:color="000000"/>
              <w:bottom w:val="single" w:sz="6" w:space="0" w:color="000000"/>
              <w:right w:val="single" w:sz="4" w:space="0" w:color="000000"/>
            </w:tcBorders>
          </w:tcPr>
          <w:p w14:paraId="23016D5A" w14:textId="77777777" w:rsidR="006618FD" w:rsidRPr="00935E79" w:rsidRDefault="00B0187D">
            <w:pPr>
              <w:rPr>
                <w:rFonts w:ascii="Arial" w:hAnsi="Arial" w:cs="Arial"/>
              </w:rPr>
            </w:pPr>
            <w:r w:rsidRPr="00935E79">
              <w:rPr>
                <w:rFonts w:ascii="Arial" w:hAnsi="Arial" w:cs="Arial"/>
              </w:rPr>
              <w:t>2019-2020</w:t>
            </w:r>
          </w:p>
        </w:tc>
      </w:tr>
      <w:tr w:rsidR="006618FD" w:rsidRPr="00935E79" w14:paraId="58D27C1C" w14:textId="77777777">
        <w:trPr>
          <w:trHeight w:val="257"/>
        </w:trPr>
        <w:tc>
          <w:tcPr>
            <w:tcW w:w="2160" w:type="dxa"/>
            <w:tcBorders>
              <w:top w:val="single" w:sz="6" w:space="0" w:color="000000"/>
              <w:left w:val="single" w:sz="4" w:space="0" w:color="000000"/>
              <w:bottom w:val="single" w:sz="6" w:space="0" w:color="000000"/>
              <w:right w:val="single" w:sz="6" w:space="0" w:color="000000"/>
            </w:tcBorders>
            <w:vAlign w:val="bottom"/>
          </w:tcPr>
          <w:p w14:paraId="36BE0715" w14:textId="77777777" w:rsidR="006618FD" w:rsidRPr="00935E79" w:rsidRDefault="00B0187D">
            <w:pPr>
              <w:rPr>
                <w:rFonts w:ascii="Arial" w:hAnsi="Arial" w:cs="Arial"/>
              </w:rPr>
            </w:pPr>
            <w:r w:rsidRPr="00935E79">
              <w:rPr>
                <w:rFonts w:ascii="Arial" w:hAnsi="Arial" w:cs="Arial"/>
              </w:rPr>
              <w:t>Stewart, Jeremy</w:t>
            </w:r>
          </w:p>
        </w:tc>
        <w:tc>
          <w:tcPr>
            <w:tcW w:w="3625" w:type="dxa"/>
            <w:tcBorders>
              <w:top w:val="single" w:sz="6" w:space="0" w:color="000000"/>
              <w:left w:val="single" w:sz="6" w:space="0" w:color="000000"/>
              <w:bottom w:val="single" w:sz="6" w:space="0" w:color="000000"/>
              <w:right w:val="single" w:sz="6" w:space="0" w:color="000000"/>
            </w:tcBorders>
            <w:vAlign w:val="bottom"/>
          </w:tcPr>
          <w:p w14:paraId="33228EF7" w14:textId="77777777" w:rsidR="006618FD" w:rsidRPr="00935E79" w:rsidRDefault="00B0187D">
            <w:pPr>
              <w:rPr>
                <w:rFonts w:ascii="Arial" w:hAnsi="Arial" w:cs="Arial"/>
              </w:rPr>
            </w:pPr>
            <w:r w:rsidRPr="00935E79">
              <w:rPr>
                <w:rFonts w:ascii="Arial" w:hAnsi="Arial" w:cs="Arial"/>
                <w:color w:val="000000"/>
                <w:highlight w:val="white"/>
              </w:rPr>
              <w:t>Severe Pancreatitis and Hypertriglyceridemia Requiring Plasmapheresis in an Obese Adolescent</w:t>
            </w:r>
            <w:r w:rsidRPr="00935E79">
              <w:rPr>
                <w:rFonts w:ascii="Arial" w:hAnsi="Arial" w:cs="Arial"/>
                <w:color w:val="000000"/>
              </w:rPr>
              <w:t xml:space="preserve"> Male</w:t>
            </w:r>
          </w:p>
        </w:tc>
        <w:tc>
          <w:tcPr>
            <w:tcW w:w="2045" w:type="dxa"/>
            <w:tcBorders>
              <w:top w:val="single" w:sz="6" w:space="0" w:color="000000"/>
              <w:left w:val="single" w:sz="6" w:space="0" w:color="000000"/>
              <w:bottom w:val="single" w:sz="6" w:space="0" w:color="000000"/>
              <w:right w:val="single" w:sz="6" w:space="0" w:color="000000"/>
            </w:tcBorders>
          </w:tcPr>
          <w:p w14:paraId="4FD36781" w14:textId="77777777" w:rsidR="006618FD" w:rsidRPr="00935E79" w:rsidRDefault="00B0187D">
            <w:pPr>
              <w:rPr>
                <w:rFonts w:ascii="Arial" w:hAnsi="Arial" w:cs="Arial"/>
              </w:rPr>
            </w:pPr>
            <w:r w:rsidRPr="00935E79">
              <w:rPr>
                <w:rFonts w:ascii="Arial" w:hAnsi="Arial" w:cs="Arial"/>
              </w:rPr>
              <w:t>Pediatric Gastroenterology</w:t>
            </w:r>
          </w:p>
        </w:tc>
        <w:tc>
          <w:tcPr>
            <w:tcW w:w="1384" w:type="dxa"/>
            <w:tcBorders>
              <w:top w:val="single" w:sz="6" w:space="0" w:color="000000"/>
              <w:left w:val="single" w:sz="6" w:space="0" w:color="000000"/>
              <w:bottom w:val="single" w:sz="6" w:space="0" w:color="000000"/>
              <w:right w:val="single" w:sz="4" w:space="0" w:color="000000"/>
            </w:tcBorders>
          </w:tcPr>
          <w:p w14:paraId="7C36AE87" w14:textId="77777777" w:rsidR="006618FD" w:rsidRPr="00935E79" w:rsidRDefault="00B0187D">
            <w:pPr>
              <w:rPr>
                <w:rFonts w:ascii="Arial" w:hAnsi="Arial" w:cs="Arial"/>
              </w:rPr>
            </w:pPr>
            <w:r w:rsidRPr="00935E79">
              <w:rPr>
                <w:rFonts w:ascii="Arial" w:hAnsi="Arial" w:cs="Arial"/>
              </w:rPr>
              <w:t>2018-2019</w:t>
            </w:r>
          </w:p>
        </w:tc>
      </w:tr>
      <w:tr w:rsidR="006618FD" w:rsidRPr="00935E79" w14:paraId="1D16F5C4" w14:textId="77777777">
        <w:trPr>
          <w:trHeight w:val="257"/>
        </w:trPr>
        <w:tc>
          <w:tcPr>
            <w:tcW w:w="2160" w:type="dxa"/>
            <w:tcBorders>
              <w:top w:val="single" w:sz="6" w:space="0" w:color="000000"/>
              <w:left w:val="single" w:sz="4" w:space="0" w:color="000000"/>
              <w:bottom w:val="single" w:sz="6" w:space="0" w:color="000000"/>
              <w:right w:val="single" w:sz="6" w:space="0" w:color="000000"/>
            </w:tcBorders>
            <w:vAlign w:val="bottom"/>
          </w:tcPr>
          <w:p w14:paraId="1DF01CCF" w14:textId="77777777" w:rsidR="006618FD" w:rsidRPr="00935E79" w:rsidRDefault="00B0187D">
            <w:pPr>
              <w:rPr>
                <w:rFonts w:ascii="Arial" w:hAnsi="Arial" w:cs="Arial"/>
              </w:rPr>
            </w:pPr>
            <w:r w:rsidRPr="00935E79">
              <w:rPr>
                <w:rFonts w:ascii="Arial" w:hAnsi="Arial" w:cs="Arial"/>
              </w:rPr>
              <w:t>*+Marvel, Madison</w:t>
            </w:r>
          </w:p>
        </w:tc>
        <w:tc>
          <w:tcPr>
            <w:tcW w:w="3625" w:type="dxa"/>
            <w:tcBorders>
              <w:top w:val="single" w:sz="6" w:space="0" w:color="000000"/>
              <w:left w:val="single" w:sz="6" w:space="0" w:color="000000"/>
              <w:bottom w:val="single" w:sz="6" w:space="0" w:color="000000"/>
              <w:right w:val="single" w:sz="6" w:space="0" w:color="000000"/>
            </w:tcBorders>
            <w:vAlign w:val="bottom"/>
          </w:tcPr>
          <w:p w14:paraId="1F8DF47D" w14:textId="77777777" w:rsidR="006618FD" w:rsidRPr="00935E79" w:rsidRDefault="00B0187D">
            <w:pPr>
              <w:rPr>
                <w:rFonts w:ascii="Arial" w:hAnsi="Arial" w:cs="Arial"/>
              </w:rPr>
            </w:pPr>
            <w:r w:rsidRPr="00935E79">
              <w:rPr>
                <w:rFonts w:ascii="Arial" w:hAnsi="Arial" w:cs="Arial"/>
              </w:rPr>
              <w:t>“Military Pediatrics” iOS and Android application for care coordination- SAMHS section</w:t>
            </w:r>
          </w:p>
        </w:tc>
        <w:tc>
          <w:tcPr>
            <w:tcW w:w="2045" w:type="dxa"/>
            <w:tcBorders>
              <w:top w:val="single" w:sz="6" w:space="0" w:color="000000"/>
              <w:left w:val="single" w:sz="6" w:space="0" w:color="000000"/>
              <w:bottom w:val="single" w:sz="6" w:space="0" w:color="000000"/>
              <w:right w:val="single" w:sz="6" w:space="0" w:color="000000"/>
            </w:tcBorders>
          </w:tcPr>
          <w:p w14:paraId="23E9173C" w14:textId="77777777" w:rsidR="006618FD" w:rsidRPr="00935E79" w:rsidRDefault="00B0187D">
            <w:pPr>
              <w:rPr>
                <w:rFonts w:ascii="Arial" w:hAnsi="Arial" w:cs="Arial"/>
              </w:rPr>
            </w:pPr>
            <w:r w:rsidRPr="00935E79">
              <w:rPr>
                <w:rFonts w:ascii="Arial" w:hAnsi="Arial" w:cs="Arial"/>
              </w:rPr>
              <w:t>Technology Implementation</w:t>
            </w:r>
          </w:p>
        </w:tc>
        <w:tc>
          <w:tcPr>
            <w:tcW w:w="1384" w:type="dxa"/>
            <w:tcBorders>
              <w:top w:val="single" w:sz="6" w:space="0" w:color="000000"/>
              <w:left w:val="single" w:sz="6" w:space="0" w:color="000000"/>
              <w:bottom w:val="single" w:sz="6" w:space="0" w:color="000000"/>
              <w:right w:val="single" w:sz="4" w:space="0" w:color="000000"/>
            </w:tcBorders>
          </w:tcPr>
          <w:p w14:paraId="402D18A3" w14:textId="77777777" w:rsidR="006618FD" w:rsidRPr="00935E79" w:rsidRDefault="00B0187D">
            <w:pPr>
              <w:rPr>
                <w:rFonts w:ascii="Arial" w:hAnsi="Arial" w:cs="Arial"/>
              </w:rPr>
            </w:pPr>
            <w:r w:rsidRPr="00935E79">
              <w:rPr>
                <w:rFonts w:ascii="Arial" w:hAnsi="Arial" w:cs="Arial"/>
              </w:rPr>
              <w:t>2018-2019</w:t>
            </w:r>
          </w:p>
        </w:tc>
      </w:tr>
      <w:tr w:rsidR="006618FD" w:rsidRPr="00935E79" w14:paraId="06EFF492" w14:textId="77777777">
        <w:trPr>
          <w:trHeight w:val="257"/>
        </w:trPr>
        <w:tc>
          <w:tcPr>
            <w:tcW w:w="2160" w:type="dxa"/>
            <w:tcBorders>
              <w:top w:val="single" w:sz="6" w:space="0" w:color="000000"/>
              <w:left w:val="single" w:sz="4" w:space="0" w:color="000000"/>
              <w:bottom w:val="single" w:sz="6" w:space="0" w:color="000000"/>
              <w:right w:val="single" w:sz="6" w:space="0" w:color="000000"/>
            </w:tcBorders>
            <w:vAlign w:val="bottom"/>
          </w:tcPr>
          <w:p w14:paraId="14DF1DCC" w14:textId="77777777" w:rsidR="006618FD" w:rsidRPr="00935E79" w:rsidRDefault="00B0187D">
            <w:pPr>
              <w:rPr>
                <w:rFonts w:ascii="Arial" w:hAnsi="Arial" w:cs="Arial"/>
                <w:b/>
              </w:rPr>
            </w:pPr>
            <w:r w:rsidRPr="00935E79">
              <w:rPr>
                <w:rFonts w:ascii="Arial" w:hAnsi="Arial" w:cs="Arial"/>
                <w:b/>
              </w:rPr>
              <w:t>*Fischer, Julie</w:t>
            </w:r>
          </w:p>
        </w:tc>
        <w:tc>
          <w:tcPr>
            <w:tcW w:w="3625" w:type="dxa"/>
            <w:tcBorders>
              <w:top w:val="single" w:sz="6" w:space="0" w:color="000000"/>
              <w:left w:val="single" w:sz="6" w:space="0" w:color="000000"/>
              <w:bottom w:val="single" w:sz="6" w:space="0" w:color="000000"/>
              <w:right w:val="single" w:sz="6" w:space="0" w:color="000000"/>
            </w:tcBorders>
            <w:vAlign w:val="bottom"/>
          </w:tcPr>
          <w:p w14:paraId="4E86DA6C" w14:textId="77777777" w:rsidR="006618FD" w:rsidRPr="00935E79" w:rsidRDefault="00B0187D">
            <w:pPr>
              <w:rPr>
                <w:rFonts w:ascii="Arial" w:hAnsi="Arial" w:cs="Arial"/>
                <w:color w:val="000000"/>
              </w:rPr>
            </w:pPr>
            <w:r w:rsidRPr="00935E79">
              <w:rPr>
                <w:rFonts w:ascii="Arial" w:hAnsi="Arial" w:cs="Arial"/>
                <w:color w:val="000000"/>
              </w:rPr>
              <w:t>Austere Foreign Body Injuries in Children and Adolescents, A Characterization of Penile, Rectal, and Vaginal Injuries Presenting to Emergency Departments in the United States from 2008-2017</w:t>
            </w:r>
          </w:p>
        </w:tc>
        <w:tc>
          <w:tcPr>
            <w:tcW w:w="2045" w:type="dxa"/>
            <w:tcBorders>
              <w:top w:val="single" w:sz="6" w:space="0" w:color="000000"/>
              <w:left w:val="single" w:sz="6" w:space="0" w:color="000000"/>
              <w:bottom w:val="single" w:sz="6" w:space="0" w:color="000000"/>
              <w:right w:val="single" w:sz="6" w:space="0" w:color="000000"/>
            </w:tcBorders>
          </w:tcPr>
          <w:p w14:paraId="26764DBC" w14:textId="77777777" w:rsidR="006618FD" w:rsidRPr="00935E79" w:rsidRDefault="00B0187D">
            <w:pPr>
              <w:rPr>
                <w:rFonts w:ascii="Arial" w:hAnsi="Arial" w:cs="Arial"/>
              </w:rPr>
            </w:pPr>
            <w:r w:rsidRPr="00935E79">
              <w:rPr>
                <w:rFonts w:ascii="Arial" w:hAnsi="Arial" w:cs="Arial"/>
              </w:rPr>
              <w:t>Pediatric Emergency Medicine</w:t>
            </w:r>
          </w:p>
        </w:tc>
        <w:tc>
          <w:tcPr>
            <w:tcW w:w="1384" w:type="dxa"/>
            <w:tcBorders>
              <w:top w:val="single" w:sz="6" w:space="0" w:color="000000"/>
              <w:left w:val="single" w:sz="6" w:space="0" w:color="000000"/>
              <w:bottom w:val="single" w:sz="6" w:space="0" w:color="000000"/>
              <w:right w:val="single" w:sz="4" w:space="0" w:color="000000"/>
            </w:tcBorders>
          </w:tcPr>
          <w:p w14:paraId="2390D960" w14:textId="77777777" w:rsidR="006618FD" w:rsidRPr="00935E79" w:rsidRDefault="00B0187D">
            <w:pPr>
              <w:rPr>
                <w:rFonts w:ascii="Arial" w:hAnsi="Arial" w:cs="Arial"/>
              </w:rPr>
            </w:pPr>
            <w:r w:rsidRPr="00935E79">
              <w:rPr>
                <w:rFonts w:ascii="Arial" w:hAnsi="Arial" w:cs="Arial"/>
              </w:rPr>
              <w:t>2017-2018</w:t>
            </w:r>
          </w:p>
        </w:tc>
      </w:tr>
      <w:tr w:rsidR="006618FD" w:rsidRPr="00935E79" w14:paraId="149D14D2" w14:textId="77777777">
        <w:trPr>
          <w:trHeight w:val="257"/>
        </w:trPr>
        <w:tc>
          <w:tcPr>
            <w:tcW w:w="2160" w:type="dxa"/>
            <w:tcBorders>
              <w:top w:val="single" w:sz="6" w:space="0" w:color="000000"/>
              <w:left w:val="single" w:sz="4" w:space="0" w:color="000000"/>
              <w:bottom w:val="single" w:sz="6" w:space="0" w:color="000000"/>
              <w:right w:val="single" w:sz="6" w:space="0" w:color="000000"/>
            </w:tcBorders>
            <w:vAlign w:val="bottom"/>
          </w:tcPr>
          <w:p w14:paraId="3E863D76" w14:textId="77777777" w:rsidR="006618FD" w:rsidRPr="00935E79" w:rsidRDefault="00B0187D">
            <w:pPr>
              <w:rPr>
                <w:rFonts w:ascii="Arial" w:hAnsi="Arial" w:cs="Arial"/>
              </w:rPr>
            </w:pPr>
            <w:r w:rsidRPr="00935E79">
              <w:rPr>
                <w:rFonts w:ascii="Arial" w:hAnsi="Arial" w:cs="Arial"/>
              </w:rPr>
              <w:t>*</w:t>
            </w:r>
            <w:proofErr w:type="spellStart"/>
            <w:r w:rsidRPr="00935E79">
              <w:rPr>
                <w:rFonts w:ascii="Arial" w:hAnsi="Arial" w:cs="Arial"/>
              </w:rPr>
              <w:t>Ponnapakkum</w:t>
            </w:r>
            <w:proofErr w:type="spellEnd"/>
            <w:r w:rsidRPr="00935E79">
              <w:rPr>
                <w:rFonts w:ascii="Arial" w:hAnsi="Arial" w:cs="Arial"/>
              </w:rPr>
              <w:t>, Adharsh</w:t>
            </w:r>
          </w:p>
        </w:tc>
        <w:tc>
          <w:tcPr>
            <w:tcW w:w="3625" w:type="dxa"/>
            <w:tcBorders>
              <w:top w:val="single" w:sz="6" w:space="0" w:color="000000"/>
              <w:left w:val="single" w:sz="6" w:space="0" w:color="000000"/>
              <w:bottom w:val="single" w:sz="6" w:space="0" w:color="000000"/>
              <w:right w:val="single" w:sz="6" w:space="0" w:color="000000"/>
            </w:tcBorders>
            <w:vAlign w:val="bottom"/>
          </w:tcPr>
          <w:p w14:paraId="3EF0A917" w14:textId="77777777" w:rsidR="006618FD" w:rsidRPr="00935E79" w:rsidRDefault="00B0187D">
            <w:pPr>
              <w:rPr>
                <w:rFonts w:ascii="Arial" w:hAnsi="Arial" w:cs="Arial"/>
              </w:rPr>
            </w:pPr>
            <w:r w:rsidRPr="00935E79">
              <w:rPr>
                <w:rFonts w:ascii="Arial" w:hAnsi="Arial" w:cs="Arial"/>
              </w:rPr>
              <w:t>Late-Onset Hypoglycemia in an Extremely Low-Birthweight Infant</w:t>
            </w:r>
          </w:p>
        </w:tc>
        <w:tc>
          <w:tcPr>
            <w:tcW w:w="2045" w:type="dxa"/>
            <w:tcBorders>
              <w:top w:val="single" w:sz="6" w:space="0" w:color="000000"/>
              <w:left w:val="single" w:sz="6" w:space="0" w:color="000000"/>
              <w:bottom w:val="single" w:sz="6" w:space="0" w:color="000000"/>
              <w:right w:val="single" w:sz="6" w:space="0" w:color="000000"/>
            </w:tcBorders>
          </w:tcPr>
          <w:p w14:paraId="3193AD4D" w14:textId="77777777" w:rsidR="006618FD" w:rsidRPr="00935E79" w:rsidRDefault="00B0187D">
            <w:pPr>
              <w:rPr>
                <w:rFonts w:ascii="Arial" w:hAnsi="Arial" w:cs="Arial"/>
              </w:rPr>
            </w:pPr>
            <w:r w:rsidRPr="00935E79">
              <w:rPr>
                <w:rFonts w:ascii="Arial" w:hAnsi="Arial" w:cs="Arial"/>
              </w:rPr>
              <w:t>Neonatology</w:t>
            </w:r>
          </w:p>
        </w:tc>
        <w:tc>
          <w:tcPr>
            <w:tcW w:w="1384" w:type="dxa"/>
            <w:tcBorders>
              <w:top w:val="single" w:sz="6" w:space="0" w:color="000000"/>
              <w:left w:val="single" w:sz="6" w:space="0" w:color="000000"/>
              <w:bottom w:val="single" w:sz="6" w:space="0" w:color="000000"/>
              <w:right w:val="single" w:sz="4" w:space="0" w:color="000000"/>
            </w:tcBorders>
          </w:tcPr>
          <w:p w14:paraId="096C2391" w14:textId="77777777" w:rsidR="006618FD" w:rsidRPr="00935E79" w:rsidRDefault="00B0187D">
            <w:pPr>
              <w:rPr>
                <w:rFonts w:ascii="Arial" w:hAnsi="Arial" w:cs="Arial"/>
              </w:rPr>
            </w:pPr>
            <w:r w:rsidRPr="00935E79">
              <w:rPr>
                <w:rFonts w:ascii="Arial" w:hAnsi="Arial" w:cs="Arial"/>
              </w:rPr>
              <w:t>2017-2018</w:t>
            </w:r>
          </w:p>
        </w:tc>
      </w:tr>
      <w:tr w:rsidR="006618FD" w:rsidRPr="00935E79" w14:paraId="5A8D0481" w14:textId="77777777">
        <w:trPr>
          <w:trHeight w:val="257"/>
        </w:trPr>
        <w:tc>
          <w:tcPr>
            <w:tcW w:w="2160" w:type="dxa"/>
            <w:tcBorders>
              <w:top w:val="single" w:sz="6" w:space="0" w:color="000000"/>
              <w:left w:val="single" w:sz="4" w:space="0" w:color="000000"/>
              <w:bottom w:val="single" w:sz="6" w:space="0" w:color="000000"/>
              <w:right w:val="single" w:sz="6" w:space="0" w:color="000000"/>
            </w:tcBorders>
            <w:vAlign w:val="bottom"/>
          </w:tcPr>
          <w:p w14:paraId="69347708" w14:textId="77777777" w:rsidR="006618FD" w:rsidRPr="00935E79" w:rsidRDefault="00B0187D">
            <w:pPr>
              <w:rPr>
                <w:rFonts w:ascii="Arial" w:hAnsi="Arial" w:cs="Arial"/>
              </w:rPr>
            </w:pPr>
            <w:r w:rsidRPr="00935E79">
              <w:rPr>
                <w:rFonts w:ascii="Arial" w:hAnsi="Arial" w:cs="Arial"/>
              </w:rPr>
              <w:t>*Antoine, Maya</w:t>
            </w:r>
          </w:p>
        </w:tc>
        <w:tc>
          <w:tcPr>
            <w:tcW w:w="3625" w:type="dxa"/>
            <w:tcBorders>
              <w:top w:val="single" w:sz="6" w:space="0" w:color="000000"/>
              <w:left w:val="single" w:sz="6" w:space="0" w:color="000000"/>
              <w:bottom w:val="single" w:sz="6" w:space="0" w:color="000000"/>
              <w:right w:val="single" w:sz="6" w:space="0" w:color="000000"/>
            </w:tcBorders>
            <w:vAlign w:val="bottom"/>
          </w:tcPr>
          <w:p w14:paraId="1CC75755" w14:textId="77777777" w:rsidR="006618FD" w:rsidRPr="00935E79" w:rsidRDefault="00B0187D">
            <w:pPr>
              <w:rPr>
                <w:rFonts w:ascii="Arial" w:hAnsi="Arial" w:cs="Arial"/>
              </w:rPr>
            </w:pPr>
            <w:r w:rsidRPr="00935E79">
              <w:rPr>
                <w:rFonts w:ascii="Arial" w:hAnsi="Arial" w:cs="Arial"/>
              </w:rPr>
              <w:t>Fashionably Late: A Case of Delayed Cutaneous Manifestations in Juvenile Dermatomyositis</w:t>
            </w:r>
          </w:p>
        </w:tc>
        <w:tc>
          <w:tcPr>
            <w:tcW w:w="2045" w:type="dxa"/>
            <w:tcBorders>
              <w:top w:val="single" w:sz="6" w:space="0" w:color="000000"/>
              <w:left w:val="single" w:sz="6" w:space="0" w:color="000000"/>
              <w:bottom w:val="single" w:sz="6" w:space="0" w:color="000000"/>
              <w:right w:val="single" w:sz="6" w:space="0" w:color="000000"/>
            </w:tcBorders>
          </w:tcPr>
          <w:p w14:paraId="266E2129" w14:textId="77777777" w:rsidR="006618FD" w:rsidRPr="00935E79" w:rsidRDefault="00B0187D">
            <w:pPr>
              <w:rPr>
                <w:rFonts w:ascii="Arial" w:hAnsi="Arial" w:cs="Arial"/>
              </w:rPr>
            </w:pPr>
            <w:r w:rsidRPr="00935E79">
              <w:rPr>
                <w:rFonts w:ascii="Arial" w:hAnsi="Arial" w:cs="Arial"/>
              </w:rPr>
              <w:t>Pediatric Rheumatology</w:t>
            </w:r>
          </w:p>
        </w:tc>
        <w:tc>
          <w:tcPr>
            <w:tcW w:w="1384" w:type="dxa"/>
            <w:tcBorders>
              <w:top w:val="single" w:sz="6" w:space="0" w:color="000000"/>
              <w:left w:val="single" w:sz="6" w:space="0" w:color="000000"/>
              <w:bottom w:val="single" w:sz="6" w:space="0" w:color="000000"/>
              <w:right w:val="single" w:sz="4" w:space="0" w:color="000000"/>
            </w:tcBorders>
          </w:tcPr>
          <w:p w14:paraId="69FAEE18" w14:textId="77777777" w:rsidR="006618FD" w:rsidRPr="00935E79" w:rsidRDefault="00B0187D">
            <w:pPr>
              <w:rPr>
                <w:rFonts w:ascii="Arial" w:hAnsi="Arial" w:cs="Arial"/>
              </w:rPr>
            </w:pPr>
            <w:r w:rsidRPr="00935E79">
              <w:rPr>
                <w:rFonts w:ascii="Arial" w:hAnsi="Arial" w:cs="Arial"/>
              </w:rPr>
              <w:t>2017-2018</w:t>
            </w:r>
          </w:p>
        </w:tc>
      </w:tr>
      <w:tr w:rsidR="006618FD" w:rsidRPr="00935E79" w14:paraId="66597525" w14:textId="77777777">
        <w:trPr>
          <w:trHeight w:val="257"/>
        </w:trPr>
        <w:tc>
          <w:tcPr>
            <w:tcW w:w="2160" w:type="dxa"/>
            <w:tcBorders>
              <w:top w:val="single" w:sz="6" w:space="0" w:color="000000"/>
              <w:left w:val="single" w:sz="4" w:space="0" w:color="000000"/>
              <w:bottom w:val="single" w:sz="6" w:space="0" w:color="000000"/>
              <w:right w:val="single" w:sz="6" w:space="0" w:color="000000"/>
            </w:tcBorders>
            <w:vAlign w:val="bottom"/>
          </w:tcPr>
          <w:p w14:paraId="6EF2B761" w14:textId="77777777" w:rsidR="006618FD" w:rsidRPr="00935E79" w:rsidRDefault="00B0187D">
            <w:pPr>
              <w:rPr>
                <w:rFonts w:ascii="Arial" w:hAnsi="Arial" w:cs="Arial"/>
              </w:rPr>
            </w:pPr>
            <w:r w:rsidRPr="00935E79">
              <w:rPr>
                <w:rFonts w:ascii="Arial" w:hAnsi="Arial" w:cs="Arial"/>
              </w:rPr>
              <w:t>*Koslow, Elizabeth</w:t>
            </w:r>
          </w:p>
        </w:tc>
        <w:tc>
          <w:tcPr>
            <w:tcW w:w="3625" w:type="dxa"/>
            <w:tcBorders>
              <w:top w:val="single" w:sz="6" w:space="0" w:color="000000"/>
              <w:left w:val="single" w:sz="6" w:space="0" w:color="000000"/>
              <w:bottom w:val="single" w:sz="6" w:space="0" w:color="000000"/>
              <w:right w:val="single" w:sz="6" w:space="0" w:color="000000"/>
            </w:tcBorders>
            <w:vAlign w:val="bottom"/>
          </w:tcPr>
          <w:p w14:paraId="7072015E" w14:textId="77777777" w:rsidR="006618FD" w:rsidRPr="00935E79" w:rsidRDefault="00B0187D">
            <w:pPr>
              <w:rPr>
                <w:rFonts w:ascii="Arial" w:hAnsi="Arial" w:cs="Arial"/>
              </w:rPr>
            </w:pPr>
            <w:r w:rsidRPr="00935E79">
              <w:rPr>
                <w:rFonts w:ascii="Arial" w:hAnsi="Arial" w:cs="Arial"/>
                <w:highlight w:val="white"/>
              </w:rPr>
              <w:t>Novel Case of 9p- Deletion in a Patient with Cardiac Pathology and a Review of the Literature.</w:t>
            </w:r>
          </w:p>
        </w:tc>
        <w:tc>
          <w:tcPr>
            <w:tcW w:w="2045" w:type="dxa"/>
            <w:tcBorders>
              <w:top w:val="single" w:sz="6" w:space="0" w:color="000000"/>
              <w:left w:val="single" w:sz="6" w:space="0" w:color="000000"/>
              <w:bottom w:val="single" w:sz="6" w:space="0" w:color="000000"/>
              <w:right w:val="single" w:sz="6" w:space="0" w:color="000000"/>
            </w:tcBorders>
          </w:tcPr>
          <w:p w14:paraId="60AB5A2C" w14:textId="77777777" w:rsidR="006618FD" w:rsidRPr="00935E79" w:rsidRDefault="00B0187D">
            <w:pPr>
              <w:rPr>
                <w:rFonts w:ascii="Arial" w:hAnsi="Arial" w:cs="Arial"/>
              </w:rPr>
            </w:pPr>
            <w:r w:rsidRPr="00935E79">
              <w:rPr>
                <w:rFonts w:ascii="Arial" w:hAnsi="Arial" w:cs="Arial"/>
              </w:rPr>
              <w:t>Pediatric Cardiology</w:t>
            </w:r>
          </w:p>
        </w:tc>
        <w:tc>
          <w:tcPr>
            <w:tcW w:w="1384" w:type="dxa"/>
            <w:tcBorders>
              <w:top w:val="single" w:sz="6" w:space="0" w:color="000000"/>
              <w:left w:val="single" w:sz="6" w:space="0" w:color="000000"/>
              <w:bottom w:val="single" w:sz="6" w:space="0" w:color="000000"/>
              <w:right w:val="single" w:sz="4" w:space="0" w:color="000000"/>
            </w:tcBorders>
          </w:tcPr>
          <w:p w14:paraId="28AF40E6" w14:textId="77777777" w:rsidR="006618FD" w:rsidRPr="00935E79" w:rsidRDefault="00B0187D">
            <w:pPr>
              <w:rPr>
                <w:rFonts w:ascii="Arial" w:hAnsi="Arial" w:cs="Arial"/>
              </w:rPr>
            </w:pPr>
            <w:r w:rsidRPr="00935E79">
              <w:rPr>
                <w:rFonts w:ascii="Arial" w:hAnsi="Arial" w:cs="Arial"/>
              </w:rPr>
              <w:t>2017-2018</w:t>
            </w:r>
          </w:p>
        </w:tc>
      </w:tr>
    </w:tbl>
    <w:p w14:paraId="10EFF21F" w14:textId="77777777" w:rsidR="006618FD" w:rsidRPr="00935E79" w:rsidRDefault="006618FD">
      <w:pPr>
        <w:rPr>
          <w:rFonts w:ascii="Arial" w:hAnsi="Arial" w:cs="Arial"/>
          <w:b/>
          <w:u w:val="single"/>
        </w:rPr>
      </w:pPr>
    </w:p>
    <w:p w14:paraId="60285565" w14:textId="77777777" w:rsidR="006618FD" w:rsidRPr="00935E79" w:rsidRDefault="00B0187D">
      <w:pPr>
        <w:rPr>
          <w:rFonts w:ascii="Arial" w:hAnsi="Arial" w:cs="Arial"/>
          <w:b/>
        </w:rPr>
      </w:pPr>
      <w:r w:rsidRPr="00935E79">
        <w:rPr>
          <w:rFonts w:ascii="Arial" w:hAnsi="Arial" w:cs="Arial"/>
          <w:b/>
        </w:rPr>
        <w:t>Medical Students</w:t>
      </w:r>
    </w:p>
    <w:tbl>
      <w:tblPr>
        <w:tblStyle w:val="a0"/>
        <w:tblW w:w="9450" w:type="dxa"/>
        <w:tblInd w:w="-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2160"/>
        <w:gridCol w:w="3600"/>
        <w:gridCol w:w="2070"/>
        <w:gridCol w:w="1620"/>
      </w:tblGrid>
      <w:tr w:rsidR="006618FD" w:rsidRPr="00935E79" w14:paraId="38919DAF" w14:textId="77777777">
        <w:trPr>
          <w:trHeight w:val="255"/>
        </w:trPr>
        <w:tc>
          <w:tcPr>
            <w:tcW w:w="2160" w:type="dxa"/>
            <w:tcBorders>
              <w:top w:val="single" w:sz="4" w:space="0" w:color="000000"/>
              <w:left w:val="single" w:sz="4" w:space="0" w:color="000000"/>
              <w:bottom w:val="single" w:sz="6" w:space="0" w:color="000000"/>
              <w:right w:val="single" w:sz="6" w:space="0" w:color="000000"/>
            </w:tcBorders>
            <w:vAlign w:val="bottom"/>
          </w:tcPr>
          <w:p w14:paraId="0660DE22" w14:textId="77777777" w:rsidR="006618FD" w:rsidRPr="00935E79" w:rsidRDefault="00B0187D">
            <w:pPr>
              <w:rPr>
                <w:rFonts w:ascii="Arial" w:hAnsi="Arial" w:cs="Arial"/>
                <w:b/>
              </w:rPr>
            </w:pPr>
            <w:r w:rsidRPr="00935E79">
              <w:rPr>
                <w:rFonts w:ascii="Arial" w:hAnsi="Arial" w:cs="Arial"/>
                <w:b/>
              </w:rPr>
              <w:t>Mentee</w:t>
            </w:r>
          </w:p>
        </w:tc>
        <w:tc>
          <w:tcPr>
            <w:tcW w:w="3600" w:type="dxa"/>
            <w:tcBorders>
              <w:top w:val="single" w:sz="4" w:space="0" w:color="000000"/>
              <w:left w:val="single" w:sz="6" w:space="0" w:color="000000"/>
              <w:bottom w:val="single" w:sz="6" w:space="0" w:color="000000"/>
              <w:right w:val="single" w:sz="6" w:space="0" w:color="000000"/>
            </w:tcBorders>
            <w:vAlign w:val="bottom"/>
          </w:tcPr>
          <w:p w14:paraId="4D367B0B" w14:textId="77777777" w:rsidR="006618FD" w:rsidRPr="00935E79" w:rsidRDefault="00B0187D">
            <w:pPr>
              <w:rPr>
                <w:rFonts w:ascii="Arial" w:hAnsi="Arial" w:cs="Arial"/>
                <w:b/>
              </w:rPr>
            </w:pPr>
            <w:r w:rsidRPr="00935E79">
              <w:rPr>
                <w:rFonts w:ascii="Arial" w:hAnsi="Arial" w:cs="Arial"/>
                <w:b/>
              </w:rPr>
              <w:t xml:space="preserve">Project </w:t>
            </w:r>
          </w:p>
        </w:tc>
        <w:tc>
          <w:tcPr>
            <w:tcW w:w="2070" w:type="dxa"/>
            <w:tcBorders>
              <w:top w:val="single" w:sz="4" w:space="0" w:color="000000"/>
              <w:left w:val="single" w:sz="6" w:space="0" w:color="000000"/>
              <w:bottom w:val="single" w:sz="6" w:space="0" w:color="000000"/>
              <w:right w:val="single" w:sz="6" w:space="0" w:color="000000"/>
            </w:tcBorders>
          </w:tcPr>
          <w:p w14:paraId="3E1B33C8" w14:textId="77777777" w:rsidR="006618FD" w:rsidRPr="00935E79" w:rsidRDefault="00B0187D">
            <w:pPr>
              <w:rPr>
                <w:rFonts w:ascii="Arial" w:hAnsi="Arial" w:cs="Arial"/>
                <w:b/>
              </w:rPr>
            </w:pPr>
            <w:r w:rsidRPr="00935E79">
              <w:rPr>
                <w:rFonts w:ascii="Arial" w:hAnsi="Arial" w:cs="Arial"/>
                <w:b/>
              </w:rPr>
              <w:t>Subject Matter</w:t>
            </w:r>
          </w:p>
        </w:tc>
        <w:tc>
          <w:tcPr>
            <w:tcW w:w="1620" w:type="dxa"/>
            <w:tcBorders>
              <w:top w:val="single" w:sz="4" w:space="0" w:color="000000"/>
              <w:left w:val="single" w:sz="6" w:space="0" w:color="000000"/>
              <w:bottom w:val="single" w:sz="6" w:space="0" w:color="000000"/>
              <w:right w:val="single" w:sz="4" w:space="0" w:color="000000"/>
            </w:tcBorders>
          </w:tcPr>
          <w:p w14:paraId="349E50E1" w14:textId="77777777" w:rsidR="006618FD" w:rsidRPr="00935E79" w:rsidRDefault="00B0187D">
            <w:pPr>
              <w:rPr>
                <w:rFonts w:ascii="Arial" w:hAnsi="Arial" w:cs="Arial"/>
                <w:b/>
              </w:rPr>
            </w:pPr>
            <w:r w:rsidRPr="00935E79">
              <w:rPr>
                <w:rFonts w:ascii="Arial" w:hAnsi="Arial" w:cs="Arial"/>
                <w:b/>
              </w:rPr>
              <w:t>Years</w:t>
            </w:r>
          </w:p>
        </w:tc>
      </w:tr>
      <w:tr w:rsidR="006618FD" w:rsidRPr="00935E79" w14:paraId="60A9A3E2" w14:textId="77777777">
        <w:trPr>
          <w:trHeight w:val="255"/>
        </w:trPr>
        <w:tc>
          <w:tcPr>
            <w:tcW w:w="2160" w:type="dxa"/>
            <w:tcBorders>
              <w:top w:val="single" w:sz="6" w:space="0" w:color="000000"/>
              <w:left w:val="single" w:sz="4" w:space="0" w:color="000000"/>
              <w:bottom w:val="single" w:sz="6" w:space="0" w:color="000000"/>
              <w:right w:val="single" w:sz="6" w:space="0" w:color="000000"/>
            </w:tcBorders>
            <w:vAlign w:val="bottom"/>
          </w:tcPr>
          <w:p w14:paraId="455B032A" w14:textId="77777777" w:rsidR="006618FD" w:rsidRPr="00935E79" w:rsidRDefault="00B0187D">
            <w:pPr>
              <w:rPr>
                <w:rFonts w:ascii="Arial" w:hAnsi="Arial" w:cs="Arial"/>
                <w:b/>
              </w:rPr>
            </w:pPr>
            <w:r w:rsidRPr="00935E79">
              <w:rPr>
                <w:rFonts w:ascii="Arial" w:hAnsi="Arial" w:cs="Arial"/>
                <w:b/>
              </w:rPr>
              <w:lastRenderedPageBreak/>
              <w:t>Chen, Samuel</w:t>
            </w:r>
          </w:p>
        </w:tc>
        <w:tc>
          <w:tcPr>
            <w:tcW w:w="3600" w:type="dxa"/>
            <w:tcBorders>
              <w:top w:val="single" w:sz="6" w:space="0" w:color="000000"/>
              <w:left w:val="single" w:sz="6" w:space="0" w:color="000000"/>
              <w:bottom w:val="single" w:sz="6" w:space="0" w:color="000000"/>
              <w:right w:val="single" w:sz="6" w:space="0" w:color="000000"/>
            </w:tcBorders>
            <w:vAlign w:val="bottom"/>
          </w:tcPr>
          <w:p w14:paraId="4F952BC3" w14:textId="77777777" w:rsidR="006618FD" w:rsidRPr="00935E79" w:rsidRDefault="00B0187D">
            <w:pPr>
              <w:shd w:val="clear" w:color="auto" w:fill="FFFFFF"/>
              <w:rPr>
                <w:rFonts w:ascii="Arial" w:hAnsi="Arial" w:cs="Arial"/>
              </w:rPr>
            </w:pPr>
            <w:r w:rsidRPr="00935E79">
              <w:rPr>
                <w:rFonts w:ascii="Arial" w:hAnsi="Arial" w:cs="Arial"/>
              </w:rPr>
              <w:t>Migraine Action Plan</w:t>
            </w:r>
          </w:p>
        </w:tc>
        <w:tc>
          <w:tcPr>
            <w:tcW w:w="2070" w:type="dxa"/>
            <w:tcBorders>
              <w:top w:val="single" w:sz="6" w:space="0" w:color="000000"/>
              <w:left w:val="single" w:sz="6" w:space="0" w:color="000000"/>
              <w:bottom w:val="single" w:sz="6" w:space="0" w:color="000000"/>
              <w:right w:val="single" w:sz="6" w:space="0" w:color="000000"/>
            </w:tcBorders>
          </w:tcPr>
          <w:p w14:paraId="28BCB8F3" w14:textId="77777777" w:rsidR="006618FD" w:rsidRPr="00935E79" w:rsidRDefault="00B0187D">
            <w:pPr>
              <w:rPr>
                <w:rFonts w:ascii="Arial" w:hAnsi="Arial" w:cs="Arial"/>
              </w:rPr>
            </w:pPr>
            <w:r w:rsidRPr="00935E79">
              <w:rPr>
                <w:rFonts w:ascii="Arial" w:hAnsi="Arial" w:cs="Arial"/>
              </w:rPr>
              <w:t>Child Neurology</w:t>
            </w:r>
          </w:p>
        </w:tc>
        <w:tc>
          <w:tcPr>
            <w:tcW w:w="1620" w:type="dxa"/>
            <w:tcBorders>
              <w:top w:val="single" w:sz="6" w:space="0" w:color="000000"/>
              <w:left w:val="single" w:sz="6" w:space="0" w:color="000000"/>
              <w:bottom w:val="single" w:sz="6" w:space="0" w:color="000000"/>
              <w:right w:val="single" w:sz="4" w:space="0" w:color="000000"/>
            </w:tcBorders>
          </w:tcPr>
          <w:p w14:paraId="6B100556" w14:textId="77777777" w:rsidR="006618FD" w:rsidRPr="00935E79" w:rsidRDefault="00B0187D">
            <w:pPr>
              <w:rPr>
                <w:rFonts w:ascii="Arial" w:hAnsi="Arial" w:cs="Arial"/>
              </w:rPr>
            </w:pPr>
            <w:r w:rsidRPr="00935E79">
              <w:rPr>
                <w:rFonts w:ascii="Arial" w:hAnsi="Arial" w:cs="Arial"/>
              </w:rPr>
              <w:t>2023- current</w:t>
            </w:r>
          </w:p>
        </w:tc>
      </w:tr>
      <w:tr w:rsidR="006618FD" w:rsidRPr="00935E79" w14:paraId="1F71A6F6" w14:textId="77777777">
        <w:trPr>
          <w:trHeight w:val="255"/>
        </w:trPr>
        <w:tc>
          <w:tcPr>
            <w:tcW w:w="2160" w:type="dxa"/>
            <w:tcBorders>
              <w:top w:val="single" w:sz="6" w:space="0" w:color="000000"/>
              <w:left w:val="single" w:sz="4" w:space="0" w:color="000000"/>
              <w:bottom w:val="single" w:sz="6" w:space="0" w:color="000000"/>
              <w:right w:val="single" w:sz="6" w:space="0" w:color="000000"/>
            </w:tcBorders>
            <w:vAlign w:val="bottom"/>
          </w:tcPr>
          <w:p w14:paraId="670107D1" w14:textId="77777777" w:rsidR="006618FD" w:rsidRPr="00935E79" w:rsidRDefault="00B0187D">
            <w:pPr>
              <w:rPr>
                <w:rFonts w:ascii="Arial" w:hAnsi="Arial" w:cs="Arial"/>
                <w:b/>
              </w:rPr>
            </w:pPr>
            <w:r w:rsidRPr="00935E79">
              <w:rPr>
                <w:rFonts w:ascii="Arial" w:hAnsi="Arial" w:cs="Arial"/>
                <w:b/>
              </w:rPr>
              <w:t>*Norris (Walton), Colby</w:t>
            </w:r>
          </w:p>
        </w:tc>
        <w:tc>
          <w:tcPr>
            <w:tcW w:w="3600" w:type="dxa"/>
            <w:tcBorders>
              <w:top w:val="single" w:sz="6" w:space="0" w:color="000000"/>
              <w:left w:val="single" w:sz="6" w:space="0" w:color="000000"/>
              <w:bottom w:val="single" w:sz="6" w:space="0" w:color="000000"/>
              <w:right w:val="single" w:sz="6" w:space="0" w:color="000000"/>
            </w:tcBorders>
            <w:vAlign w:val="bottom"/>
          </w:tcPr>
          <w:p w14:paraId="2D95BA4A" w14:textId="77777777" w:rsidR="006618FD" w:rsidRPr="00935E79" w:rsidRDefault="00B0187D">
            <w:pPr>
              <w:shd w:val="clear" w:color="auto" w:fill="FFFFFF"/>
              <w:rPr>
                <w:rFonts w:ascii="Arial" w:hAnsi="Arial" w:cs="Arial"/>
              </w:rPr>
            </w:pPr>
            <w:r w:rsidRPr="00935E79">
              <w:rPr>
                <w:rFonts w:ascii="Arial" w:hAnsi="Arial" w:cs="Arial"/>
              </w:rPr>
              <w:t>No More Kids Jumping on the Bed: Bed-Related Injuries in Children Presenting to Emergency Departments, 2013-2022</w:t>
            </w:r>
          </w:p>
        </w:tc>
        <w:tc>
          <w:tcPr>
            <w:tcW w:w="2070" w:type="dxa"/>
            <w:tcBorders>
              <w:top w:val="single" w:sz="6" w:space="0" w:color="000000"/>
              <w:left w:val="single" w:sz="6" w:space="0" w:color="000000"/>
              <w:bottom w:val="single" w:sz="6" w:space="0" w:color="000000"/>
              <w:right w:val="single" w:sz="6" w:space="0" w:color="000000"/>
            </w:tcBorders>
          </w:tcPr>
          <w:p w14:paraId="641868CB" w14:textId="77777777" w:rsidR="006618FD" w:rsidRPr="00935E79" w:rsidRDefault="00B0187D">
            <w:pPr>
              <w:rPr>
                <w:rFonts w:ascii="Arial" w:hAnsi="Arial" w:cs="Arial"/>
              </w:rPr>
            </w:pPr>
            <w:r w:rsidRPr="00935E79">
              <w:rPr>
                <w:rFonts w:ascii="Arial" w:hAnsi="Arial" w:cs="Arial"/>
              </w:rPr>
              <w:t>Child Neurology</w:t>
            </w:r>
          </w:p>
        </w:tc>
        <w:tc>
          <w:tcPr>
            <w:tcW w:w="1620" w:type="dxa"/>
            <w:tcBorders>
              <w:top w:val="single" w:sz="6" w:space="0" w:color="000000"/>
              <w:left w:val="single" w:sz="6" w:space="0" w:color="000000"/>
              <w:bottom w:val="single" w:sz="6" w:space="0" w:color="000000"/>
              <w:right w:val="single" w:sz="4" w:space="0" w:color="000000"/>
            </w:tcBorders>
          </w:tcPr>
          <w:p w14:paraId="177931A1" w14:textId="77777777" w:rsidR="006618FD" w:rsidRPr="00935E79" w:rsidRDefault="00B0187D">
            <w:pPr>
              <w:rPr>
                <w:rFonts w:ascii="Arial" w:hAnsi="Arial" w:cs="Arial"/>
              </w:rPr>
            </w:pPr>
            <w:r w:rsidRPr="00935E79">
              <w:rPr>
                <w:rFonts w:ascii="Arial" w:hAnsi="Arial" w:cs="Arial"/>
              </w:rPr>
              <w:t>2023-current</w:t>
            </w:r>
          </w:p>
        </w:tc>
      </w:tr>
      <w:tr w:rsidR="006618FD" w:rsidRPr="00935E79" w14:paraId="2A9A4631" w14:textId="77777777">
        <w:trPr>
          <w:trHeight w:val="255"/>
        </w:trPr>
        <w:tc>
          <w:tcPr>
            <w:tcW w:w="2160" w:type="dxa"/>
            <w:tcBorders>
              <w:top w:val="single" w:sz="6" w:space="0" w:color="000000"/>
              <w:left w:val="single" w:sz="4" w:space="0" w:color="000000"/>
              <w:bottom w:val="single" w:sz="6" w:space="0" w:color="000000"/>
              <w:right w:val="single" w:sz="6" w:space="0" w:color="000000"/>
            </w:tcBorders>
            <w:vAlign w:val="bottom"/>
          </w:tcPr>
          <w:p w14:paraId="661EEB0E" w14:textId="77777777" w:rsidR="006618FD" w:rsidRPr="00935E79" w:rsidRDefault="00B0187D">
            <w:pPr>
              <w:rPr>
                <w:rFonts w:ascii="Arial" w:hAnsi="Arial" w:cs="Arial"/>
              </w:rPr>
            </w:pPr>
            <w:r w:rsidRPr="00935E79">
              <w:rPr>
                <w:rFonts w:ascii="Arial" w:hAnsi="Arial" w:cs="Arial"/>
              </w:rPr>
              <w:t>*Smith, Sarah</w:t>
            </w:r>
          </w:p>
        </w:tc>
        <w:tc>
          <w:tcPr>
            <w:tcW w:w="3600" w:type="dxa"/>
            <w:tcBorders>
              <w:top w:val="single" w:sz="6" w:space="0" w:color="000000"/>
              <w:left w:val="single" w:sz="6" w:space="0" w:color="000000"/>
              <w:bottom w:val="single" w:sz="6" w:space="0" w:color="000000"/>
              <w:right w:val="single" w:sz="6" w:space="0" w:color="000000"/>
            </w:tcBorders>
            <w:vAlign w:val="bottom"/>
          </w:tcPr>
          <w:p w14:paraId="4B2C610F" w14:textId="77777777" w:rsidR="006618FD" w:rsidRPr="00935E79" w:rsidRDefault="00B0187D">
            <w:pPr>
              <w:shd w:val="clear" w:color="auto" w:fill="FFFFFF"/>
              <w:rPr>
                <w:rFonts w:ascii="Arial" w:hAnsi="Arial" w:cs="Arial"/>
              </w:rPr>
            </w:pPr>
            <w:r w:rsidRPr="00935E79">
              <w:rPr>
                <w:rFonts w:ascii="Arial" w:hAnsi="Arial" w:cs="Arial"/>
              </w:rPr>
              <w:t>Balance Bikes are Safer than Bicycles for Children Ages Five Years and Younger, A Review of Emergency Department Visits from 2013-2022 in the United States</w:t>
            </w:r>
          </w:p>
        </w:tc>
        <w:tc>
          <w:tcPr>
            <w:tcW w:w="2070" w:type="dxa"/>
            <w:tcBorders>
              <w:top w:val="single" w:sz="6" w:space="0" w:color="000000"/>
              <w:left w:val="single" w:sz="6" w:space="0" w:color="000000"/>
              <w:bottom w:val="single" w:sz="6" w:space="0" w:color="000000"/>
              <w:right w:val="single" w:sz="6" w:space="0" w:color="000000"/>
            </w:tcBorders>
          </w:tcPr>
          <w:p w14:paraId="009468A6" w14:textId="77777777" w:rsidR="006618FD" w:rsidRPr="00935E79" w:rsidRDefault="00B0187D">
            <w:pPr>
              <w:rPr>
                <w:rFonts w:ascii="Arial" w:hAnsi="Arial" w:cs="Arial"/>
              </w:rPr>
            </w:pPr>
            <w:r w:rsidRPr="00935E79">
              <w:rPr>
                <w:rFonts w:ascii="Arial" w:hAnsi="Arial" w:cs="Arial"/>
              </w:rPr>
              <w:t>Pediatric Orthopedic Medicine</w:t>
            </w:r>
          </w:p>
        </w:tc>
        <w:tc>
          <w:tcPr>
            <w:tcW w:w="1620" w:type="dxa"/>
            <w:tcBorders>
              <w:top w:val="single" w:sz="6" w:space="0" w:color="000000"/>
              <w:left w:val="single" w:sz="6" w:space="0" w:color="000000"/>
              <w:bottom w:val="single" w:sz="6" w:space="0" w:color="000000"/>
              <w:right w:val="single" w:sz="4" w:space="0" w:color="000000"/>
            </w:tcBorders>
          </w:tcPr>
          <w:p w14:paraId="587F66DE" w14:textId="77777777" w:rsidR="006618FD" w:rsidRPr="00935E79" w:rsidRDefault="00B0187D">
            <w:pPr>
              <w:rPr>
                <w:rFonts w:ascii="Arial" w:hAnsi="Arial" w:cs="Arial"/>
              </w:rPr>
            </w:pPr>
            <w:r w:rsidRPr="00935E79">
              <w:rPr>
                <w:rFonts w:ascii="Arial" w:hAnsi="Arial" w:cs="Arial"/>
              </w:rPr>
              <w:t>2023-current</w:t>
            </w:r>
          </w:p>
        </w:tc>
      </w:tr>
      <w:tr w:rsidR="006618FD" w:rsidRPr="00935E79" w14:paraId="05409A87" w14:textId="77777777">
        <w:trPr>
          <w:trHeight w:val="255"/>
        </w:trPr>
        <w:tc>
          <w:tcPr>
            <w:tcW w:w="2160" w:type="dxa"/>
            <w:tcBorders>
              <w:top w:val="single" w:sz="6" w:space="0" w:color="000000"/>
              <w:left w:val="single" w:sz="4" w:space="0" w:color="000000"/>
              <w:bottom w:val="single" w:sz="6" w:space="0" w:color="000000"/>
              <w:right w:val="single" w:sz="6" w:space="0" w:color="000000"/>
            </w:tcBorders>
            <w:vAlign w:val="bottom"/>
          </w:tcPr>
          <w:p w14:paraId="7B83882F" w14:textId="77777777" w:rsidR="006618FD" w:rsidRPr="00935E79" w:rsidRDefault="006618FD">
            <w:pPr>
              <w:rPr>
                <w:rFonts w:ascii="Arial" w:hAnsi="Arial" w:cs="Arial"/>
              </w:rPr>
            </w:pPr>
          </w:p>
          <w:p w14:paraId="000C70BC" w14:textId="77777777" w:rsidR="006618FD" w:rsidRPr="00935E79" w:rsidRDefault="00B0187D">
            <w:pPr>
              <w:rPr>
                <w:rFonts w:ascii="Arial" w:hAnsi="Arial" w:cs="Arial"/>
                <w:b/>
              </w:rPr>
            </w:pPr>
            <w:r w:rsidRPr="00935E79">
              <w:rPr>
                <w:rFonts w:ascii="Arial" w:hAnsi="Arial" w:cs="Arial"/>
                <w:b/>
              </w:rPr>
              <w:t>+*Rozanski, Brandon</w:t>
            </w:r>
          </w:p>
        </w:tc>
        <w:tc>
          <w:tcPr>
            <w:tcW w:w="3600" w:type="dxa"/>
            <w:tcBorders>
              <w:top w:val="single" w:sz="6" w:space="0" w:color="000000"/>
              <w:left w:val="single" w:sz="6" w:space="0" w:color="000000"/>
              <w:bottom w:val="single" w:sz="6" w:space="0" w:color="000000"/>
              <w:right w:val="single" w:sz="6" w:space="0" w:color="000000"/>
            </w:tcBorders>
            <w:vAlign w:val="bottom"/>
          </w:tcPr>
          <w:p w14:paraId="784D80EF" w14:textId="77777777" w:rsidR="006618FD" w:rsidRPr="00935E79" w:rsidRDefault="00B0187D">
            <w:pPr>
              <w:shd w:val="clear" w:color="auto" w:fill="FFFFFF"/>
              <w:rPr>
                <w:rFonts w:ascii="Arial" w:hAnsi="Arial" w:cs="Arial"/>
              </w:rPr>
            </w:pPr>
            <w:r w:rsidRPr="00935E79">
              <w:rPr>
                <w:rFonts w:ascii="Arial" w:hAnsi="Arial" w:cs="Arial"/>
              </w:rPr>
              <w:t>Development of the Allergic Rhinitis Action Plan</w:t>
            </w:r>
          </w:p>
        </w:tc>
        <w:tc>
          <w:tcPr>
            <w:tcW w:w="2070" w:type="dxa"/>
            <w:tcBorders>
              <w:top w:val="single" w:sz="6" w:space="0" w:color="000000"/>
              <w:left w:val="single" w:sz="6" w:space="0" w:color="000000"/>
              <w:bottom w:val="single" w:sz="6" w:space="0" w:color="000000"/>
              <w:right w:val="single" w:sz="6" w:space="0" w:color="000000"/>
            </w:tcBorders>
          </w:tcPr>
          <w:p w14:paraId="50584A35" w14:textId="77777777" w:rsidR="006618FD" w:rsidRPr="00935E79" w:rsidRDefault="00B0187D">
            <w:pPr>
              <w:rPr>
                <w:rFonts w:ascii="Arial" w:hAnsi="Arial" w:cs="Arial"/>
              </w:rPr>
            </w:pPr>
            <w:r w:rsidRPr="00935E79">
              <w:rPr>
                <w:rFonts w:ascii="Arial" w:hAnsi="Arial" w:cs="Arial"/>
              </w:rPr>
              <w:t>Allergy/ Immunology</w:t>
            </w:r>
          </w:p>
        </w:tc>
        <w:tc>
          <w:tcPr>
            <w:tcW w:w="1620" w:type="dxa"/>
            <w:tcBorders>
              <w:top w:val="single" w:sz="6" w:space="0" w:color="000000"/>
              <w:left w:val="single" w:sz="6" w:space="0" w:color="000000"/>
              <w:bottom w:val="single" w:sz="6" w:space="0" w:color="000000"/>
              <w:right w:val="single" w:sz="4" w:space="0" w:color="000000"/>
            </w:tcBorders>
          </w:tcPr>
          <w:p w14:paraId="6623C4C5" w14:textId="77777777" w:rsidR="006618FD" w:rsidRPr="00935E79" w:rsidRDefault="00B0187D">
            <w:pPr>
              <w:rPr>
                <w:rFonts w:ascii="Arial" w:hAnsi="Arial" w:cs="Arial"/>
              </w:rPr>
            </w:pPr>
            <w:r w:rsidRPr="00935E79">
              <w:rPr>
                <w:rFonts w:ascii="Arial" w:hAnsi="Arial" w:cs="Arial"/>
              </w:rPr>
              <w:t>2023-current</w:t>
            </w:r>
          </w:p>
        </w:tc>
      </w:tr>
      <w:tr w:rsidR="006618FD" w:rsidRPr="00935E79" w14:paraId="48A6FBD1" w14:textId="77777777">
        <w:trPr>
          <w:trHeight w:val="255"/>
        </w:trPr>
        <w:tc>
          <w:tcPr>
            <w:tcW w:w="2160" w:type="dxa"/>
            <w:tcBorders>
              <w:top w:val="single" w:sz="6" w:space="0" w:color="000000"/>
              <w:left w:val="single" w:sz="4" w:space="0" w:color="000000"/>
              <w:bottom w:val="single" w:sz="6" w:space="0" w:color="000000"/>
              <w:right w:val="single" w:sz="6" w:space="0" w:color="000000"/>
            </w:tcBorders>
            <w:vAlign w:val="bottom"/>
          </w:tcPr>
          <w:p w14:paraId="1A74E22B" w14:textId="77777777" w:rsidR="006618FD" w:rsidRPr="00935E79" w:rsidRDefault="006618FD">
            <w:pPr>
              <w:rPr>
                <w:rFonts w:ascii="Arial" w:hAnsi="Arial" w:cs="Arial"/>
              </w:rPr>
            </w:pPr>
          </w:p>
          <w:p w14:paraId="11155D25" w14:textId="77777777" w:rsidR="006618FD" w:rsidRPr="00935E79" w:rsidRDefault="00B0187D">
            <w:pPr>
              <w:rPr>
                <w:rFonts w:ascii="Arial" w:hAnsi="Arial" w:cs="Arial"/>
                <w:b/>
              </w:rPr>
            </w:pPr>
            <w:r w:rsidRPr="00935E79">
              <w:rPr>
                <w:rFonts w:ascii="Arial" w:hAnsi="Arial" w:cs="Arial"/>
                <w:b/>
              </w:rPr>
              <w:t>*Rozanski, Brandon</w:t>
            </w:r>
          </w:p>
        </w:tc>
        <w:tc>
          <w:tcPr>
            <w:tcW w:w="3600" w:type="dxa"/>
            <w:tcBorders>
              <w:top w:val="single" w:sz="6" w:space="0" w:color="000000"/>
              <w:left w:val="single" w:sz="6" w:space="0" w:color="000000"/>
              <w:bottom w:val="single" w:sz="6" w:space="0" w:color="000000"/>
              <w:right w:val="single" w:sz="6" w:space="0" w:color="000000"/>
            </w:tcBorders>
            <w:vAlign w:val="bottom"/>
          </w:tcPr>
          <w:p w14:paraId="7BA31FE4" w14:textId="77777777" w:rsidR="006618FD" w:rsidRPr="00935E79" w:rsidRDefault="00B0187D">
            <w:pPr>
              <w:shd w:val="clear" w:color="auto" w:fill="FFFFFF"/>
              <w:rPr>
                <w:rFonts w:ascii="Arial" w:hAnsi="Arial" w:cs="Arial"/>
              </w:rPr>
            </w:pPr>
            <w:r w:rsidRPr="00935E79">
              <w:rPr>
                <w:rFonts w:ascii="Arial" w:hAnsi="Arial" w:cs="Arial"/>
              </w:rPr>
              <w:t>Christmas Vacation Injuries</w:t>
            </w:r>
          </w:p>
        </w:tc>
        <w:tc>
          <w:tcPr>
            <w:tcW w:w="2070" w:type="dxa"/>
            <w:tcBorders>
              <w:top w:val="single" w:sz="6" w:space="0" w:color="000000"/>
              <w:left w:val="single" w:sz="6" w:space="0" w:color="000000"/>
              <w:bottom w:val="single" w:sz="6" w:space="0" w:color="000000"/>
              <w:right w:val="single" w:sz="6" w:space="0" w:color="000000"/>
            </w:tcBorders>
          </w:tcPr>
          <w:p w14:paraId="3C0B6AA9" w14:textId="77777777" w:rsidR="006618FD" w:rsidRPr="00935E79" w:rsidRDefault="00B0187D">
            <w:pPr>
              <w:rPr>
                <w:rFonts w:ascii="Arial" w:hAnsi="Arial" w:cs="Arial"/>
              </w:rPr>
            </w:pPr>
            <w:r w:rsidRPr="00935E79">
              <w:rPr>
                <w:rFonts w:ascii="Arial" w:hAnsi="Arial" w:cs="Arial"/>
              </w:rPr>
              <w:t>Pediatric Emergency Medicine</w:t>
            </w:r>
          </w:p>
        </w:tc>
        <w:tc>
          <w:tcPr>
            <w:tcW w:w="1620" w:type="dxa"/>
            <w:tcBorders>
              <w:top w:val="single" w:sz="6" w:space="0" w:color="000000"/>
              <w:left w:val="single" w:sz="6" w:space="0" w:color="000000"/>
              <w:bottom w:val="single" w:sz="6" w:space="0" w:color="000000"/>
              <w:right w:val="single" w:sz="4" w:space="0" w:color="000000"/>
            </w:tcBorders>
          </w:tcPr>
          <w:p w14:paraId="1D07A08D" w14:textId="77777777" w:rsidR="006618FD" w:rsidRPr="00935E79" w:rsidRDefault="00B0187D">
            <w:pPr>
              <w:rPr>
                <w:rFonts w:ascii="Arial" w:hAnsi="Arial" w:cs="Arial"/>
              </w:rPr>
            </w:pPr>
            <w:r w:rsidRPr="00935E79">
              <w:rPr>
                <w:rFonts w:ascii="Arial" w:hAnsi="Arial" w:cs="Arial"/>
              </w:rPr>
              <w:t>2022-2023</w:t>
            </w:r>
          </w:p>
        </w:tc>
      </w:tr>
      <w:tr w:rsidR="006618FD" w:rsidRPr="00935E79" w14:paraId="5E3CC6FB" w14:textId="77777777">
        <w:trPr>
          <w:trHeight w:val="255"/>
        </w:trPr>
        <w:tc>
          <w:tcPr>
            <w:tcW w:w="2160" w:type="dxa"/>
            <w:tcBorders>
              <w:top w:val="single" w:sz="6" w:space="0" w:color="000000"/>
              <w:left w:val="single" w:sz="4" w:space="0" w:color="000000"/>
              <w:bottom w:val="single" w:sz="6" w:space="0" w:color="000000"/>
              <w:right w:val="single" w:sz="6" w:space="0" w:color="000000"/>
            </w:tcBorders>
            <w:vAlign w:val="bottom"/>
          </w:tcPr>
          <w:p w14:paraId="49175C6A" w14:textId="77777777" w:rsidR="006618FD" w:rsidRPr="00935E79" w:rsidRDefault="00B0187D">
            <w:pPr>
              <w:rPr>
                <w:rFonts w:ascii="Arial" w:hAnsi="Arial" w:cs="Arial"/>
              </w:rPr>
            </w:pPr>
            <w:r w:rsidRPr="00935E79">
              <w:rPr>
                <w:rFonts w:ascii="Arial" w:hAnsi="Arial" w:cs="Arial"/>
              </w:rPr>
              <w:t>*Patel, Leela</w:t>
            </w:r>
          </w:p>
        </w:tc>
        <w:tc>
          <w:tcPr>
            <w:tcW w:w="3600" w:type="dxa"/>
            <w:tcBorders>
              <w:top w:val="single" w:sz="6" w:space="0" w:color="000000"/>
              <w:left w:val="single" w:sz="6" w:space="0" w:color="000000"/>
              <w:bottom w:val="single" w:sz="6" w:space="0" w:color="000000"/>
              <w:right w:val="single" w:sz="6" w:space="0" w:color="000000"/>
            </w:tcBorders>
            <w:vAlign w:val="bottom"/>
          </w:tcPr>
          <w:p w14:paraId="20412008" w14:textId="77777777" w:rsidR="006618FD" w:rsidRPr="00935E79" w:rsidRDefault="00B0187D">
            <w:pPr>
              <w:shd w:val="clear" w:color="auto" w:fill="FFFFFF"/>
              <w:rPr>
                <w:rFonts w:ascii="Arial" w:hAnsi="Arial" w:cs="Arial"/>
                <w:color w:val="2E2E2E"/>
              </w:rPr>
            </w:pPr>
            <w:r w:rsidRPr="00935E79">
              <w:rPr>
                <w:rFonts w:ascii="Arial" w:hAnsi="Arial" w:cs="Arial"/>
              </w:rPr>
              <w:t>Bridging Burn Care Education with Modern Technology, An Integration with High Fidelity Human Patient Simulation</w:t>
            </w:r>
          </w:p>
        </w:tc>
        <w:tc>
          <w:tcPr>
            <w:tcW w:w="2070" w:type="dxa"/>
            <w:tcBorders>
              <w:top w:val="single" w:sz="6" w:space="0" w:color="000000"/>
              <w:left w:val="single" w:sz="6" w:space="0" w:color="000000"/>
              <w:bottom w:val="single" w:sz="6" w:space="0" w:color="000000"/>
              <w:right w:val="single" w:sz="6" w:space="0" w:color="000000"/>
            </w:tcBorders>
          </w:tcPr>
          <w:p w14:paraId="7D769E5B" w14:textId="77777777" w:rsidR="006618FD" w:rsidRPr="00935E79" w:rsidRDefault="00B0187D">
            <w:pPr>
              <w:rPr>
                <w:rFonts w:ascii="Arial" w:hAnsi="Arial" w:cs="Arial"/>
              </w:rPr>
            </w:pPr>
            <w:r w:rsidRPr="00935E79">
              <w:rPr>
                <w:rFonts w:ascii="Arial" w:hAnsi="Arial" w:cs="Arial"/>
              </w:rPr>
              <w:t>Burns</w:t>
            </w:r>
          </w:p>
        </w:tc>
        <w:tc>
          <w:tcPr>
            <w:tcW w:w="1620" w:type="dxa"/>
            <w:tcBorders>
              <w:top w:val="single" w:sz="6" w:space="0" w:color="000000"/>
              <w:left w:val="single" w:sz="6" w:space="0" w:color="000000"/>
              <w:bottom w:val="single" w:sz="6" w:space="0" w:color="000000"/>
              <w:right w:val="single" w:sz="4" w:space="0" w:color="000000"/>
            </w:tcBorders>
          </w:tcPr>
          <w:p w14:paraId="4AA605E4" w14:textId="77777777" w:rsidR="006618FD" w:rsidRPr="00935E79" w:rsidRDefault="00B0187D">
            <w:pPr>
              <w:rPr>
                <w:rFonts w:ascii="Arial" w:hAnsi="Arial" w:cs="Arial"/>
              </w:rPr>
            </w:pPr>
            <w:r w:rsidRPr="00935E79">
              <w:rPr>
                <w:rFonts w:ascii="Arial" w:hAnsi="Arial" w:cs="Arial"/>
              </w:rPr>
              <w:t>2017-2018</w:t>
            </w:r>
          </w:p>
        </w:tc>
      </w:tr>
      <w:tr w:rsidR="006618FD" w:rsidRPr="00935E79" w14:paraId="7F861EA6" w14:textId="77777777">
        <w:trPr>
          <w:trHeight w:val="255"/>
        </w:trPr>
        <w:tc>
          <w:tcPr>
            <w:tcW w:w="2160" w:type="dxa"/>
            <w:tcBorders>
              <w:top w:val="single" w:sz="6" w:space="0" w:color="000000"/>
              <w:left w:val="single" w:sz="4" w:space="0" w:color="000000"/>
              <w:bottom w:val="single" w:sz="6" w:space="0" w:color="000000"/>
              <w:right w:val="single" w:sz="6" w:space="0" w:color="000000"/>
            </w:tcBorders>
            <w:vAlign w:val="bottom"/>
          </w:tcPr>
          <w:p w14:paraId="5CAA6C24" w14:textId="77777777" w:rsidR="006618FD" w:rsidRPr="00935E79" w:rsidRDefault="00B0187D">
            <w:pPr>
              <w:rPr>
                <w:rFonts w:ascii="Arial" w:hAnsi="Arial" w:cs="Arial"/>
                <w:b/>
              </w:rPr>
            </w:pPr>
            <w:r w:rsidRPr="00935E79">
              <w:rPr>
                <w:rFonts w:ascii="Arial" w:hAnsi="Arial" w:cs="Arial"/>
                <w:b/>
              </w:rPr>
              <w:t>*Duggan, John</w:t>
            </w:r>
          </w:p>
        </w:tc>
        <w:tc>
          <w:tcPr>
            <w:tcW w:w="3600" w:type="dxa"/>
            <w:tcBorders>
              <w:top w:val="single" w:sz="6" w:space="0" w:color="000000"/>
              <w:left w:val="single" w:sz="6" w:space="0" w:color="000000"/>
              <w:bottom w:val="single" w:sz="6" w:space="0" w:color="000000"/>
              <w:right w:val="single" w:sz="6" w:space="0" w:color="000000"/>
            </w:tcBorders>
            <w:vAlign w:val="bottom"/>
          </w:tcPr>
          <w:p w14:paraId="11037C92" w14:textId="77777777" w:rsidR="006618FD" w:rsidRPr="00935E79" w:rsidRDefault="00B0187D">
            <w:pPr>
              <w:shd w:val="clear" w:color="auto" w:fill="FFFFFF"/>
              <w:rPr>
                <w:rFonts w:ascii="Arial" w:hAnsi="Arial" w:cs="Arial"/>
                <w:color w:val="2E2E2E"/>
              </w:rPr>
            </w:pPr>
            <w:r w:rsidRPr="00935E79">
              <w:rPr>
                <w:rFonts w:ascii="Arial" w:hAnsi="Arial" w:cs="Arial"/>
              </w:rPr>
              <w:t>Bridging Burn Care Education with Modern Technology, An Integration with High Fidelity Human Patient Simulation</w:t>
            </w:r>
          </w:p>
        </w:tc>
        <w:tc>
          <w:tcPr>
            <w:tcW w:w="2070" w:type="dxa"/>
            <w:tcBorders>
              <w:top w:val="single" w:sz="6" w:space="0" w:color="000000"/>
              <w:left w:val="single" w:sz="6" w:space="0" w:color="000000"/>
              <w:bottom w:val="single" w:sz="6" w:space="0" w:color="000000"/>
              <w:right w:val="single" w:sz="6" w:space="0" w:color="000000"/>
            </w:tcBorders>
          </w:tcPr>
          <w:p w14:paraId="4DCE9832" w14:textId="77777777" w:rsidR="006618FD" w:rsidRPr="00935E79" w:rsidRDefault="00B0187D">
            <w:pPr>
              <w:rPr>
                <w:rFonts w:ascii="Arial" w:hAnsi="Arial" w:cs="Arial"/>
              </w:rPr>
            </w:pPr>
            <w:r w:rsidRPr="00935E79">
              <w:rPr>
                <w:rFonts w:ascii="Arial" w:hAnsi="Arial" w:cs="Arial"/>
              </w:rPr>
              <w:t>Burns</w:t>
            </w:r>
          </w:p>
        </w:tc>
        <w:tc>
          <w:tcPr>
            <w:tcW w:w="1620" w:type="dxa"/>
            <w:tcBorders>
              <w:top w:val="single" w:sz="6" w:space="0" w:color="000000"/>
              <w:left w:val="single" w:sz="6" w:space="0" w:color="000000"/>
              <w:bottom w:val="single" w:sz="6" w:space="0" w:color="000000"/>
              <w:right w:val="single" w:sz="4" w:space="0" w:color="000000"/>
            </w:tcBorders>
          </w:tcPr>
          <w:p w14:paraId="09B1A7FC" w14:textId="77777777" w:rsidR="006618FD" w:rsidRPr="00935E79" w:rsidRDefault="00B0187D">
            <w:pPr>
              <w:rPr>
                <w:rFonts w:ascii="Arial" w:hAnsi="Arial" w:cs="Arial"/>
              </w:rPr>
            </w:pPr>
            <w:r w:rsidRPr="00935E79">
              <w:rPr>
                <w:rFonts w:ascii="Arial" w:hAnsi="Arial" w:cs="Arial"/>
              </w:rPr>
              <w:t>2017-2018</w:t>
            </w:r>
          </w:p>
        </w:tc>
      </w:tr>
    </w:tbl>
    <w:p w14:paraId="5752B7AC" w14:textId="77777777" w:rsidR="006618FD" w:rsidRPr="00935E79" w:rsidRDefault="006618FD">
      <w:pPr>
        <w:rPr>
          <w:rFonts w:ascii="Arial" w:hAnsi="Arial" w:cs="Arial"/>
        </w:rPr>
      </w:pPr>
    </w:p>
    <w:p w14:paraId="1B5D1495" w14:textId="77777777" w:rsidR="006618FD" w:rsidRPr="00935E79" w:rsidRDefault="00B0187D">
      <w:pPr>
        <w:rPr>
          <w:rFonts w:ascii="Arial" w:hAnsi="Arial" w:cs="Arial"/>
          <w:b/>
        </w:rPr>
      </w:pPr>
      <w:r w:rsidRPr="00935E79">
        <w:rPr>
          <w:rFonts w:ascii="Arial" w:hAnsi="Arial" w:cs="Arial"/>
          <w:b/>
        </w:rPr>
        <w:t>INSTITUTIONAL CITIZENSHIP (collated and summarized)</w:t>
      </w:r>
    </w:p>
    <w:p w14:paraId="5CEB5C76" w14:textId="77777777" w:rsidR="006618FD" w:rsidRPr="00935E79" w:rsidRDefault="00B0187D">
      <w:pPr>
        <w:rPr>
          <w:rFonts w:ascii="Arial" w:hAnsi="Arial" w:cs="Arial"/>
          <w:b/>
        </w:rPr>
      </w:pPr>
      <w:r w:rsidRPr="00935E79">
        <w:rPr>
          <w:rFonts w:ascii="Arial" w:hAnsi="Arial" w:cs="Arial"/>
          <w:noProof/>
        </w:rPr>
        <mc:AlternateContent>
          <mc:Choice Requires="wps">
            <w:drawing>
              <wp:anchor distT="4294967295" distB="4294967295" distL="114300" distR="114300" simplePos="0" relativeHeight="251684864" behindDoc="0" locked="0" layoutInCell="1" hidden="0" allowOverlap="1" wp14:anchorId="353C44FB" wp14:editId="642F1272">
                <wp:simplePos x="0" y="0"/>
                <wp:positionH relativeFrom="column">
                  <wp:posOffset>1</wp:posOffset>
                </wp:positionH>
                <wp:positionV relativeFrom="paragraph">
                  <wp:posOffset>17796</wp:posOffset>
                </wp:positionV>
                <wp:extent cx="0" cy="25400"/>
                <wp:effectExtent l="0" t="0" r="0" b="0"/>
                <wp:wrapNone/>
                <wp:docPr id="40" name="Straight Arrow Connector 40"/>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25400" cap="flat" cmpd="sng">
                          <a:solidFill>
                            <a:srgbClr val="000000"/>
                          </a:solidFill>
                          <a:prstDash val="solid"/>
                          <a:round/>
                          <a:headEnd type="none" w="med" len="med"/>
                          <a:tailEnd type="none" w="med" len="med"/>
                        </a:ln>
                        <a:effectLst>
                          <a:outerShdw blurRad="63500" dist="20000" dir="5400000" rotWithShape="0">
                            <a:srgbClr val="000000">
                              <a:alpha val="37647"/>
                            </a:srgbClr>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17796</wp:posOffset>
                </wp:positionV>
                <wp:extent cx="0" cy="25400"/>
                <wp:effectExtent b="0" l="0" r="0" t="0"/>
                <wp:wrapNone/>
                <wp:docPr id="40" name="image15.png"/>
                <a:graphic>
                  <a:graphicData uri="http://schemas.openxmlformats.org/drawingml/2006/picture">
                    <pic:pic>
                      <pic:nvPicPr>
                        <pic:cNvPr id="0" name="image15.png"/>
                        <pic:cNvPicPr preferRelativeResize="0"/>
                      </pic:nvPicPr>
                      <pic:blipFill>
                        <a:blip r:embed="rId29"/>
                        <a:srcRect/>
                        <a:stretch>
                          <a:fillRect/>
                        </a:stretch>
                      </pic:blipFill>
                      <pic:spPr>
                        <a:xfrm>
                          <a:off x="0" y="0"/>
                          <a:ext cx="0" cy="25400"/>
                        </a:xfrm>
                        <a:prstGeom prst="rect"/>
                        <a:ln/>
                      </pic:spPr>
                    </pic:pic>
                  </a:graphicData>
                </a:graphic>
              </wp:anchor>
            </w:drawing>
          </mc:Fallback>
        </mc:AlternateContent>
      </w:r>
    </w:p>
    <w:p w14:paraId="4C470DE2" w14:textId="77777777" w:rsidR="006618FD" w:rsidRPr="00935E79" w:rsidRDefault="00B0187D">
      <w:pPr>
        <w:rPr>
          <w:rFonts w:ascii="Arial" w:hAnsi="Arial" w:cs="Arial"/>
          <w:b/>
        </w:rPr>
      </w:pPr>
      <w:r w:rsidRPr="00935E79">
        <w:rPr>
          <w:rFonts w:ascii="Arial" w:hAnsi="Arial" w:cs="Arial"/>
          <w:b/>
        </w:rPr>
        <w:t>Service Awards:</w:t>
      </w:r>
    </w:p>
    <w:p w14:paraId="5CEC69F9" w14:textId="77777777" w:rsidR="006618FD" w:rsidRPr="00935E79" w:rsidRDefault="00B0187D">
      <w:pPr>
        <w:numPr>
          <w:ilvl w:val="0"/>
          <w:numId w:val="21"/>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color w:val="000000"/>
        </w:rPr>
        <w:t>Alpha Omega Alpha (AOA) Uniformed Services Chapter, Faculty Member inductee, 2022-2023</w:t>
      </w:r>
    </w:p>
    <w:p w14:paraId="74AA4B3F" w14:textId="77777777" w:rsidR="006618FD" w:rsidRPr="00935E79" w:rsidRDefault="00B0187D">
      <w:pPr>
        <w:numPr>
          <w:ilvl w:val="0"/>
          <w:numId w:val="21"/>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color w:val="000000"/>
        </w:rPr>
        <w:t>Alpha Omega Alpha (AOA) Uniformed Services Chapter 2022 Resident Teacher of the Year, 2021-2022</w:t>
      </w:r>
    </w:p>
    <w:p w14:paraId="4415AF44" w14:textId="77777777" w:rsidR="006618FD" w:rsidRPr="00935E79" w:rsidRDefault="00B0187D">
      <w:pPr>
        <w:rPr>
          <w:rFonts w:ascii="Arial" w:hAnsi="Arial" w:cs="Arial"/>
          <w:b/>
        </w:rPr>
      </w:pPr>
      <w:r w:rsidRPr="00935E79">
        <w:rPr>
          <w:rFonts w:ascii="Arial" w:hAnsi="Arial" w:cs="Arial"/>
          <w:b/>
        </w:rPr>
        <w:t>Participation in education:</w:t>
      </w:r>
    </w:p>
    <w:p w14:paraId="0EF19574" w14:textId="77777777" w:rsidR="006618FD" w:rsidRPr="00935E79" w:rsidRDefault="00B0187D">
      <w:pPr>
        <w:numPr>
          <w:ilvl w:val="0"/>
          <w:numId w:val="23"/>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color w:val="000000"/>
        </w:rPr>
        <w:t>Module Director, Pediatric Gastroenterology, Brooke Army Medical Center, 2022-current (n=4, MS4s from USU per year)</w:t>
      </w:r>
      <w:r w:rsidRPr="00935E79">
        <w:rPr>
          <w:rFonts w:ascii="Arial" w:eastAsia="Times New Roman" w:hAnsi="Arial" w:cs="Arial"/>
          <w:color w:val="000000"/>
        </w:rPr>
        <w:br/>
      </w:r>
    </w:p>
    <w:p w14:paraId="64FF3D22" w14:textId="77777777" w:rsidR="006618FD" w:rsidRPr="00935E79" w:rsidRDefault="00B0187D">
      <w:pPr>
        <w:numPr>
          <w:ilvl w:val="0"/>
          <w:numId w:val="23"/>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color w:val="000000"/>
        </w:rPr>
        <w:lastRenderedPageBreak/>
        <w:t>Site Medical Student Liasson and Pediatric Subspecialty Clerkship Director, Department of Pediatrics, Uniformed Services University (USUHS) (n=50, MS2s from USU per academic year)</w:t>
      </w:r>
    </w:p>
    <w:p w14:paraId="2ED931D2" w14:textId="77777777" w:rsidR="006618FD" w:rsidRPr="00935E79" w:rsidRDefault="006618FD">
      <w:pPr>
        <w:pBdr>
          <w:top w:val="nil"/>
          <w:left w:val="nil"/>
          <w:bottom w:val="nil"/>
          <w:right w:val="nil"/>
          <w:between w:val="nil"/>
        </w:pBdr>
        <w:ind w:left="720"/>
        <w:rPr>
          <w:rFonts w:ascii="Arial" w:eastAsia="Times New Roman" w:hAnsi="Arial" w:cs="Arial"/>
          <w:color w:val="000000"/>
        </w:rPr>
      </w:pPr>
    </w:p>
    <w:p w14:paraId="5D59116A" w14:textId="77777777" w:rsidR="006618FD" w:rsidRPr="00935E79" w:rsidRDefault="00B0187D">
      <w:pPr>
        <w:numPr>
          <w:ilvl w:val="0"/>
          <w:numId w:val="23"/>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color w:val="000000"/>
        </w:rPr>
        <w:t xml:space="preserve">Lecture- Reeves P. “Pediatric growth”. Clinical Reasoning Pediatric Topics for pre-clerkship medical students. USUHS. September 2021. </w:t>
      </w:r>
      <w:r w:rsidRPr="00935E79">
        <w:rPr>
          <w:rFonts w:ascii="Arial" w:eastAsia="Times New Roman" w:hAnsi="Arial" w:cs="Arial"/>
          <w:color w:val="000000"/>
        </w:rPr>
        <w:br/>
      </w:r>
    </w:p>
    <w:p w14:paraId="3CFDFE54" w14:textId="77777777" w:rsidR="006618FD" w:rsidRPr="00935E79" w:rsidRDefault="00B0187D">
      <w:pPr>
        <w:numPr>
          <w:ilvl w:val="0"/>
          <w:numId w:val="23"/>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color w:val="000000"/>
        </w:rPr>
        <w:t xml:space="preserve">Lecture- Reeves P. “Pediatric Integrated Cases for USUHS 2nd Year Medical Students”. Uniformed Services University </w:t>
      </w:r>
      <w:proofErr w:type="gramStart"/>
      <w:r w:rsidRPr="00935E79">
        <w:rPr>
          <w:rFonts w:ascii="Arial" w:eastAsia="Times New Roman" w:hAnsi="Arial" w:cs="Arial"/>
          <w:color w:val="000000"/>
        </w:rPr>
        <w:t>of the</w:t>
      </w:r>
      <w:proofErr w:type="gramEnd"/>
      <w:r w:rsidRPr="00935E79">
        <w:rPr>
          <w:rFonts w:ascii="Arial" w:eastAsia="Times New Roman" w:hAnsi="Arial" w:cs="Arial"/>
          <w:color w:val="000000"/>
        </w:rPr>
        <w:t xml:space="preserve"> </w:t>
      </w:r>
      <w:proofErr w:type="gramStart"/>
      <w:r w:rsidRPr="00935E79">
        <w:rPr>
          <w:rFonts w:ascii="Arial" w:eastAsia="Times New Roman" w:hAnsi="Arial" w:cs="Arial"/>
          <w:color w:val="000000"/>
        </w:rPr>
        <w:t>health</w:t>
      </w:r>
      <w:proofErr w:type="gramEnd"/>
      <w:r w:rsidRPr="00935E79">
        <w:rPr>
          <w:rFonts w:ascii="Arial" w:eastAsia="Times New Roman" w:hAnsi="Arial" w:cs="Arial"/>
          <w:color w:val="000000"/>
        </w:rPr>
        <w:t xml:space="preserve"> Sciences. September 2021.</w:t>
      </w:r>
    </w:p>
    <w:p w14:paraId="7712A8CA" w14:textId="77777777" w:rsidR="006618FD" w:rsidRPr="00935E79" w:rsidRDefault="006618FD">
      <w:pPr>
        <w:pBdr>
          <w:top w:val="nil"/>
          <w:left w:val="nil"/>
          <w:bottom w:val="nil"/>
          <w:right w:val="nil"/>
          <w:between w:val="nil"/>
        </w:pBdr>
        <w:ind w:left="720"/>
        <w:rPr>
          <w:rFonts w:ascii="Arial" w:eastAsia="Times New Roman" w:hAnsi="Arial" w:cs="Arial"/>
          <w:color w:val="000000"/>
        </w:rPr>
      </w:pPr>
    </w:p>
    <w:p w14:paraId="21E24A24" w14:textId="77777777" w:rsidR="006618FD" w:rsidRPr="00935E79" w:rsidRDefault="00B0187D">
      <w:pPr>
        <w:numPr>
          <w:ilvl w:val="0"/>
          <w:numId w:val="23"/>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color w:val="000000"/>
        </w:rPr>
        <w:t>Lecture- Reeves P. “Recognition and Management of Diarrhea with Dehydration” Uniformed Services University- Military Medical Humanitarian Aid Course. June 2020.</w:t>
      </w:r>
    </w:p>
    <w:p w14:paraId="01430B31" w14:textId="77777777" w:rsidR="006618FD" w:rsidRPr="00935E79" w:rsidRDefault="006618FD">
      <w:pPr>
        <w:rPr>
          <w:rFonts w:ascii="Arial" w:hAnsi="Arial" w:cs="Arial"/>
          <w:b/>
        </w:rPr>
      </w:pPr>
    </w:p>
    <w:p w14:paraId="04110E8D" w14:textId="77777777" w:rsidR="006618FD" w:rsidRPr="00935E79" w:rsidRDefault="00B0187D">
      <w:pPr>
        <w:rPr>
          <w:rFonts w:ascii="Arial" w:hAnsi="Arial" w:cs="Arial"/>
          <w:b/>
        </w:rPr>
      </w:pPr>
      <w:r w:rsidRPr="00935E79">
        <w:rPr>
          <w:rFonts w:ascii="Arial" w:hAnsi="Arial" w:cs="Arial"/>
          <w:b/>
        </w:rPr>
        <w:t>Participation in scholarship:</w:t>
      </w:r>
    </w:p>
    <w:p w14:paraId="1D67F019" w14:textId="77777777" w:rsidR="006618FD" w:rsidRPr="00935E79" w:rsidRDefault="00B0187D">
      <w:pPr>
        <w:numPr>
          <w:ilvl w:val="0"/>
          <w:numId w:val="25"/>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color w:val="000000"/>
        </w:rPr>
        <w:t>Currently with 6 active investigations with different USU students (ranging from MS3-MS4)</w:t>
      </w:r>
    </w:p>
    <w:p w14:paraId="3772A8E3" w14:textId="77777777" w:rsidR="006618FD" w:rsidRPr="00935E79" w:rsidRDefault="006618FD">
      <w:pPr>
        <w:pBdr>
          <w:top w:val="nil"/>
          <w:left w:val="nil"/>
          <w:bottom w:val="nil"/>
          <w:right w:val="nil"/>
          <w:between w:val="nil"/>
        </w:pBdr>
        <w:ind w:left="720"/>
        <w:rPr>
          <w:rFonts w:ascii="Arial" w:eastAsia="Times New Roman" w:hAnsi="Arial" w:cs="Arial"/>
          <w:color w:val="000000"/>
        </w:rPr>
      </w:pPr>
    </w:p>
    <w:p w14:paraId="44C5D0B0" w14:textId="77777777" w:rsidR="006618FD" w:rsidRPr="00935E79" w:rsidRDefault="00B0187D">
      <w:pPr>
        <w:numPr>
          <w:ilvl w:val="0"/>
          <w:numId w:val="25"/>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color w:val="000000"/>
        </w:rPr>
        <w:t>4 previous publications with current USU trainees/ alumni in last four years</w:t>
      </w:r>
      <w:r w:rsidRPr="00935E79">
        <w:rPr>
          <w:rFonts w:ascii="Arial" w:eastAsia="Times New Roman" w:hAnsi="Arial" w:cs="Arial"/>
          <w:color w:val="000000"/>
        </w:rPr>
        <w:br/>
      </w:r>
    </w:p>
    <w:p w14:paraId="73E3C55A" w14:textId="77777777" w:rsidR="006618FD" w:rsidRPr="00935E79" w:rsidRDefault="00B0187D">
      <w:pPr>
        <w:numPr>
          <w:ilvl w:val="0"/>
          <w:numId w:val="25"/>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color w:val="000000"/>
        </w:rPr>
        <w:t>Member, Institutional Review Board, Brooke Army Medical Center</w:t>
      </w:r>
      <w:r w:rsidRPr="00935E79">
        <w:rPr>
          <w:rFonts w:ascii="Arial" w:eastAsia="Times New Roman" w:hAnsi="Arial" w:cs="Arial"/>
          <w:color w:val="000000"/>
        </w:rPr>
        <w:br/>
      </w:r>
    </w:p>
    <w:p w14:paraId="04171099" w14:textId="77777777" w:rsidR="006618FD" w:rsidRPr="00935E79" w:rsidRDefault="00B0187D">
      <w:pPr>
        <w:numPr>
          <w:ilvl w:val="0"/>
          <w:numId w:val="25"/>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color w:val="000000"/>
        </w:rPr>
        <w:t>Member, San Antonio Uniformed Services Health Education Consortium subcommittee for Research</w:t>
      </w:r>
    </w:p>
    <w:p w14:paraId="03E47DA6" w14:textId="77777777" w:rsidR="006618FD" w:rsidRPr="00935E79" w:rsidRDefault="006618FD">
      <w:pPr>
        <w:rPr>
          <w:rFonts w:ascii="Arial" w:hAnsi="Arial" w:cs="Arial"/>
          <w:b/>
        </w:rPr>
      </w:pPr>
    </w:p>
    <w:p w14:paraId="6FB50864" w14:textId="77777777" w:rsidR="006618FD" w:rsidRPr="00935E79" w:rsidRDefault="006618FD">
      <w:pPr>
        <w:rPr>
          <w:rFonts w:ascii="Arial" w:hAnsi="Arial" w:cs="Arial"/>
          <w:b/>
        </w:rPr>
      </w:pPr>
    </w:p>
    <w:p w14:paraId="0F0FE249" w14:textId="77777777" w:rsidR="006618FD" w:rsidRPr="00935E79" w:rsidRDefault="00B0187D">
      <w:pPr>
        <w:rPr>
          <w:rFonts w:ascii="Arial" w:hAnsi="Arial" w:cs="Arial"/>
          <w:b/>
        </w:rPr>
      </w:pPr>
      <w:r w:rsidRPr="00935E79">
        <w:rPr>
          <w:rFonts w:ascii="Arial" w:hAnsi="Arial" w:cs="Arial"/>
          <w:b/>
        </w:rPr>
        <w:t>SCHOLARSHIP OF APPLICATION (honors &amp; awards)</w:t>
      </w:r>
      <w:r w:rsidRPr="00935E79">
        <w:rPr>
          <w:rFonts w:ascii="Arial" w:hAnsi="Arial" w:cs="Arial"/>
          <w:b/>
        </w:rPr>
        <w:br/>
      </w:r>
      <w:r w:rsidRPr="00935E79">
        <w:rPr>
          <w:rFonts w:ascii="Arial" w:hAnsi="Arial" w:cs="Arial"/>
          <w:i/>
        </w:rPr>
        <w:t>* indicates award presented to mentee</w:t>
      </w:r>
      <w:r w:rsidRPr="00935E79">
        <w:rPr>
          <w:rFonts w:ascii="Arial" w:hAnsi="Arial" w:cs="Arial"/>
          <w:i/>
        </w:rPr>
        <w:br/>
      </w:r>
      <w:r w:rsidRPr="00935E79">
        <w:rPr>
          <w:rFonts w:ascii="Arial" w:hAnsi="Arial" w:cs="Arial"/>
          <w:b/>
          <w:i/>
        </w:rPr>
        <w:t>BOLDED</w:t>
      </w:r>
      <w:r w:rsidRPr="00935E79">
        <w:rPr>
          <w:rFonts w:ascii="Arial" w:hAnsi="Arial" w:cs="Arial"/>
          <w:i/>
        </w:rPr>
        <w:t xml:space="preserve"> indicates clinical/patient care-related award</w:t>
      </w:r>
    </w:p>
    <w:p w14:paraId="6F68CB08" w14:textId="77777777" w:rsidR="006618FD" w:rsidRPr="00935E79" w:rsidRDefault="00B0187D">
      <w:pPr>
        <w:rPr>
          <w:rFonts w:ascii="Arial" w:hAnsi="Arial" w:cs="Arial"/>
        </w:rPr>
      </w:pPr>
      <w:r w:rsidRPr="00935E79">
        <w:rPr>
          <w:rFonts w:ascii="Arial" w:hAnsi="Arial" w:cs="Arial"/>
          <w:noProof/>
        </w:rPr>
        <mc:AlternateContent>
          <mc:Choice Requires="wps">
            <w:drawing>
              <wp:anchor distT="4294967295" distB="4294967295" distL="114300" distR="114300" simplePos="0" relativeHeight="251685888" behindDoc="0" locked="0" layoutInCell="1" hidden="0" allowOverlap="1" wp14:anchorId="7CE38144" wp14:editId="3EE31673">
                <wp:simplePos x="0" y="0"/>
                <wp:positionH relativeFrom="column">
                  <wp:posOffset>1</wp:posOffset>
                </wp:positionH>
                <wp:positionV relativeFrom="paragraph">
                  <wp:posOffset>68596</wp:posOffset>
                </wp:positionV>
                <wp:extent cx="0" cy="25400"/>
                <wp:effectExtent l="0" t="0" r="0" b="0"/>
                <wp:wrapNone/>
                <wp:docPr id="43" name="Straight Arrow Connector 43"/>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25400" cap="flat" cmpd="sng">
                          <a:solidFill>
                            <a:schemeClr val="dk1"/>
                          </a:solidFill>
                          <a:prstDash val="solid"/>
                          <a:round/>
                          <a:headEnd type="none" w="med" len="med"/>
                          <a:tailEnd type="none" w="med" len="med"/>
                        </a:ln>
                        <a:effectLst>
                          <a:outerShdw blurRad="63500" dist="20000" dir="5400000" rotWithShape="0">
                            <a:srgbClr val="000000">
                              <a:alpha val="37647"/>
                            </a:srgbClr>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68596</wp:posOffset>
                </wp:positionV>
                <wp:extent cx="0" cy="25400"/>
                <wp:effectExtent b="0" l="0" r="0" t="0"/>
                <wp:wrapNone/>
                <wp:docPr id="43" name="image18.png"/>
                <a:graphic>
                  <a:graphicData uri="http://schemas.openxmlformats.org/drawingml/2006/picture">
                    <pic:pic>
                      <pic:nvPicPr>
                        <pic:cNvPr id="0" name="image18.png"/>
                        <pic:cNvPicPr preferRelativeResize="0"/>
                      </pic:nvPicPr>
                      <pic:blipFill>
                        <a:blip r:embed="rId30"/>
                        <a:srcRect/>
                        <a:stretch>
                          <a:fillRect/>
                        </a:stretch>
                      </pic:blipFill>
                      <pic:spPr>
                        <a:xfrm>
                          <a:off x="0" y="0"/>
                          <a:ext cx="0" cy="25400"/>
                        </a:xfrm>
                        <a:prstGeom prst="rect"/>
                        <a:ln/>
                      </pic:spPr>
                    </pic:pic>
                  </a:graphicData>
                </a:graphic>
              </wp:anchor>
            </w:drawing>
          </mc:Fallback>
        </mc:AlternateContent>
      </w:r>
    </w:p>
    <w:p w14:paraId="68C26D7A" w14:textId="658B0D55" w:rsidR="00B76510" w:rsidRPr="00935E79" w:rsidRDefault="00B76510">
      <w:pPr>
        <w:ind w:left="2160" w:hanging="2160"/>
        <w:rPr>
          <w:rFonts w:ascii="Arial" w:hAnsi="Arial" w:cs="Arial"/>
        </w:rPr>
      </w:pPr>
      <w:r w:rsidRPr="00935E79">
        <w:rPr>
          <w:rFonts w:ascii="Arial" w:hAnsi="Arial" w:cs="Arial"/>
        </w:rPr>
        <w:t>2024-2025</w:t>
      </w:r>
      <w:r w:rsidRPr="00935E79">
        <w:rPr>
          <w:rFonts w:ascii="Arial" w:hAnsi="Arial" w:cs="Arial"/>
        </w:rPr>
        <w:tab/>
      </w:r>
      <w:r w:rsidRPr="00935E79">
        <w:rPr>
          <w:rFonts w:ascii="Arial" w:hAnsi="Arial" w:cs="Arial"/>
          <w:vertAlign w:val="superscript"/>
        </w:rPr>
        <w:t>*</w:t>
      </w:r>
      <w:r w:rsidRPr="00935E79">
        <w:rPr>
          <w:rFonts w:ascii="Arial" w:hAnsi="Arial" w:cs="Arial"/>
        </w:rPr>
        <w:t>Medical Education Award, 3</w:t>
      </w:r>
      <w:r w:rsidRPr="00935E79">
        <w:rPr>
          <w:rFonts w:ascii="Arial" w:hAnsi="Arial" w:cs="Arial"/>
          <w:vertAlign w:val="superscript"/>
        </w:rPr>
        <w:t>rd</w:t>
      </w:r>
      <w:r w:rsidRPr="00935E79">
        <w:rPr>
          <w:rFonts w:ascii="Arial" w:hAnsi="Arial" w:cs="Arial"/>
        </w:rPr>
        <w:t xml:space="preserve"> Place, AAP SOUS FY 2024</w:t>
      </w:r>
    </w:p>
    <w:p w14:paraId="2241DACF" w14:textId="6F8BFEFF" w:rsidR="006618FD" w:rsidRPr="00935E79" w:rsidRDefault="00B0187D">
      <w:pPr>
        <w:ind w:left="2160" w:hanging="2160"/>
        <w:rPr>
          <w:rFonts w:ascii="Arial" w:hAnsi="Arial" w:cs="Arial"/>
        </w:rPr>
      </w:pPr>
      <w:r w:rsidRPr="00935E79">
        <w:rPr>
          <w:rFonts w:ascii="Arial" w:hAnsi="Arial" w:cs="Arial"/>
        </w:rPr>
        <w:t>2023-2024</w:t>
      </w:r>
      <w:r w:rsidRPr="00935E79">
        <w:rPr>
          <w:rFonts w:ascii="Arial" w:hAnsi="Arial" w:cs="Arial"/>
        </w:rPr>
        <w:tab/>
        <w:t>SAUSHEC Faculty Researcher of the Quarter Award</w:t>
      </w:r>
    </w:p>
    <w:p w14:paraId="5373F610" w14:textId="77777777" w:rsidR="006618FD" w:rsidRPr="00935E79" w:rsidRDefault="00B0187D">
      <w:pPr>
        <w:ind w:left="2160" w:hanging="2160"/>
        <w:rPr>
          <w:rFonts w:ascii="Arial" w:hAnsi="Arial" w:cs="Arial"/>
        </w:rPr>
      </w:pPr>
      <w:r w:rsidRPr="00935E79">
        <w:rPr>
          <w:rFonts w:ascii="Arial" w:hAnsi="Arial" w:cs="Arial"/>
        </w:rPr>
        <w:t>2023-2024</w:t>
      </w:r>
      <w:r w:rsidRPr="00935E79">
        <w:rPr>
          <w:rFonts w:ascii="Arial" w:hAnsi="Arial" w:cs="Arial"/>
        </w:rPr>
        <w:tab/>
        <w:t>*Val G. Hemming Award, 3rd Place, AAP SOUS, FY 2023</w:t>
      </w:r>
    </w:p>
    <w:p w14:paraId="22B3ACDD" w14:textId="77777777" w:rsidR="006618FD" w:rsidRPr="00935E79" w:rsidRDefault="006618FD">
      <w:pPr>
        <w:ind w:left="2160" w:hanging="2160"/>
        <w:rPr>
          <w:rFonts w:ascii="Arial" w:hAnsi="Arial" w:cs="Arial"/>
        </w:rPr>
      </w:pPr>
    </w:p>
    <w:p w14:paraId="61FB6716" w14:textId="77777777" w:rsidR="006618FD" w:rsidRPr="00935E79" w:rsidRDefault="00B0187D">
      <w:pPr>
        <w:ind w:left="2160" w:hanging="2160"/>
        <w:rPr>
          <w:rFonts w:ascii="Arial" w:hAnsi="Arial" w:cs="Arial"/>
        </w:rPr>
      </w:pPr>
      <w:r w:rsidRPr="00935E79">
        <w:rPr>
          <w:rFonts w:ascii="Arial" w:hAnsi="Arial" w:cs="Arial"/>
        </w:rPr>
        <w:t>2022-2023</w:t>
      </w:r>
      <w:r w:rsidRPr="00935E79">
        <w:rPr>
          <w:rFonts w:ascii="Arial" w:hAnsi="Arial" w:cs="Arial"/>
        </w:rPr>
        <w:tab/>
        <w:t>Alpha Omega Alpha (AOA) Uniformed Services Chapter, faculty member inductee</w:t>
      </w:r>
    </w:p>
    <w:p w14:paraId="04AE97CE" w14:textId="77777777" w:rsidR="006618FD" w:rsidRPr="00935E79" w:rsidRDefault="00B0187D">
      <w:pPr>
        <w:rPr>
          <w:rFonts w:ascii="Arial" w:hAnsi="Arial" w:cs="Arial"/>
        </w:rPr>
      </w:pPr>
      <w:r w:rsidRPr="00935E79">
        <w:rPr>
          <w:rFonts w:ascii="Arial" w:hAnsi="Arial" w:cs="Arial"/>
          <w:i/>
        </w:rPr>
        <w:t>2022-2023</w:t>
      </w:r>
      <w:r w:rsidRPr="00935E79">
        <w:rPr>
          <w:rFonts w:ascii="Arial" w:hAnsi="Arial" w:cs="Arial"/>
          <w:i/>
        </w:rPr>
        <w:tab/>
      </w:r>
      <w:r w:rsidRPr="00935E79">
        <w:rPr>
          <w:rFonts w:ascii="Arial" w:hAnsi="Arial" w:cs="Arial"/>
          <w:i/>
        </w:rPr>
        <w:tab/>
      </w:r>
      <w:r w:rsidRPr="00935E79">
        <w:rPr>
          <w:rFonts w:ascii="Arial" w:hAnsi="Arial" w:cs="Arial"/>
        </w:rPr>
        <w:t>3</w:t>
      </w:r>
      <w:r w:rsidRPr="00935E79">
        <w:rPr>
          <w:rFonts w:ascii="Arial" w:hAnsi="Arial" w:cs="Arial"/>
          <w:vertAlign w:val="superscript"/>
        </w:rPr>
        <w:t>rd</w:t>
      </w:r>
      <w:r w:rsidRPr="00935E79">
        <w:rPr>
          <w:rFonts w:ascii="Arial" w:hAnsi="Arial" w:cs="Arial"/>
        </w:rPr>
        <w:t xml:space="preserve"> Quarter, SAUSHEC Pediatric Residency Excellence in </w:t>
      </w:r>
    </w:p>
    <w:p w14:paraId="39026106" w14:textId="77777777" w:rsidR="006618FD" w:rsidRPr="00935E79" w:rsidRDefault="00B0187D">
      <w:pPr>
        <w:ind w:left="1440" w:firstLine="720"/>
        <w:rPr>
          <w:rFonts w:ascii="Arial" w:hAnsi="Arial" w:cs="Arial"/>
        </w:rPr>
      </w:pPr>
      <w:r w:rsidRPr="00935E79">
        <w:rPr>
          <w:rFonts w:ascii="Arial" w:hAnsi="Arial" w:cs="Arial"/>
        </w:rPr>
        <w:t>Teaching Award</w:t>
      </w:r>
    </w:p>
    <w:p w14:paraId="2B50FCF2" w14:textId="77777777" w:rsidR="006618FD" w:rsidRPr="00935E79" w:rsidRDefault="00B0187D">
      <w:pPr>
        <w:rPr>
          <w:rFonts w:ascii="Arial" w:hAnsi="Arial" w:cs="Arial"/>
        </w:rPr>
      </w:pPr>
      <w:r w:rsidRPr="00935E79">
        <w:rPr>
          <w:rFonts w:ascii="Arial" w:hAnsi="Arial" w:cs="Arial"/>
          <w:i/>
        </w:rPr>
        <w:lastRenderedPageBreak/>
        <w:t>2022-2023</w:t>
      </w:r>
      <w:r w:rsidRPr="00935E79">
        <w:rPr>
          <w:rFonts w:ascii="Arial" w:hAnsi="Arial" w:cs="Arial"/>
          <w:i/>
        </w:rPr>
        <w:tab/>
      </w:r>
      <w:r w:rsidRPr="00935E79">
        <w:rPr>
          <w:rFonts w:ascii="Arial" w:hAnsi="Arial" w:cs="Arial"/>
          <w:i/>
        </w:rPr>
        <w:tab/>
      </w:r>
      <w:r w:rsidRPr="00935E79">
        <w:rPr>
          <w:rFonts w:ascii="Arial" w:hAnsi="Arial" w:cs="Arial"/>
          <w:b/>
        </w:rPr>
        <w:t>Leo Geppert Innovation Award</w:t>
      </w:r>
      <w:r w:rsidRPr="00935E79">
        <w:rPr>
          <w:rFonts w:ascii="Arial" w:hAnsi="Arial" w:cs="Arial"/>
        </w:rPr>
        <w:t xml:space="preserve"> 1st Place, AAP SOUS, FY 2022</w:t>
      </w:r>
    </w:p>
    <w:p w14:paraId="5D049A9E" w14:textId="77777777" w:rsidR="006618FD" w:rsidRPr="00935E79" w:rsidRDefault="00B0187D">
      <w:pPr>
        <w:rPr>
          <w:rFonts w:ascii="Arial" w:hAnsi="Arial" w:cs="Arial"/>
        </w:rPr>
      </w:pPr>
      <w:r w:rsidRPr="00935E79">
        <w:rPr>
          <w:rFonts w:ascii="Arial" w:hAnsi="Arial" w:cs="Arial"/>
        </w:rPr>
        <w:t>2022-</w:t>
      </w:r>
      <w:proofErr w:type="gramStart"/>
      <w:r w:rsidRPr="00935E79">
        <w:rPr>
          <w:rFonts w:ascii="Arial" w:hAnsi="Arial" w:cs="Arial"/>
        </w:rPr>
        <w:t>2023</w:t>
      </w:r>
      <w:r w:rsidRPr="00935E79">
        <w:rPr>
          <w:rFonts w:ascii="Arial" w:hAnsi="Arial" w:cs="Arial"/>
        </w:rPr>
        <w:tab/>
      </w:r>
      <w:r w:rsidRPr="00935E79">
        <w:rPr>
          <w:rFonts w:ascii="Arial" w:hAnsi="Arial" w:cs="Arial"/>
        </w:rPr>
        <w:tab/>
      </w:r>
      <w:r w:rsidRPr="00935E79">
        <w:rPr>
          <w:rFonts w:ascii="Arial" w:hAnsi="Arial" w:cs="Arial"/>
          <w:vertAlign w:val="superscript"/>
        </w:rPr>
        <w:t>*</w:t>
      </w:r>
      <w:proofErr w:type="gramEnd"/>
      <w:r w:rsidRPr="00935E79">
        <w:rPr>
          <w:rFonts w:ascii="Arial" w:hAnsi="Arial" w:cs="Arial"/>
        </w:rPr>
        <w:t>Andrew Margalith Award, 3</w:t>
      </w:r>
      <w:r w:rsidRPr="00935E79">
        <w:rPr>
          <w:rFonts w:ascii="Arial" w:hAnsi="Arial" w:cs="Arial"/>
          <w:vertAlign w:val="superscript"/>
        </w:rPr>
        <w:t>rd</w:t>
      </w:r>
      <w:r w:rsidRPr="00935E79">
        <w:rPr>
          <w:rFonts w:ascii="Arial" w:hAnsi="Arial" w:cs="Arial"/>
        </w:rPr>
        <w:t xml:space="preserve"> Place, AAP SOUS, FY 2022</w:t>
      </w:r>
    </w:p>
    <w:p w14:paraId="14AC7CE9" w14:textId="77777777" w:rsidR="006618FD" w:rsidRPr="00935E79" w:rsidRDefault="00B0187D">
      <w:pPr>
        <w:rPr>
          <w:rFonts w:ascii="Arial" w:hAnsi="Arial" w:cs="Arial"/>
        </w:rPr>
      </w:pPr>
      <w:r w:rsidRPr="00935E79">
        <w:rPr>
          <w:rFonts w:ascii="Arial" w:hAnsi="Arial" w:cs="Arial"/>
        </w:rPr>
        <w:t>2022-2023</w:t>
      </w:r>
      <w:r w:rsidRPr="00935E79">
        <w:rPr>
          <w:rFonts w:ascii="Arial" w:hAnsi="Arial" w:cs="Arial"/>
        </w:rPr>
        <w:tab/>
      </w:r>
      <w:r w:rsidRPr="00935E79">
        <w:rPr>
          <w:rFonts w:ascii="Arial" w:hAnsi="Arial" w:cs="Arial"/>
        </w:rPr>
        <w:tab/>
      </w:r>
      <w:r w:rsidRPr="00935E79">
        <w:rPr>
          <w:rFonts w:ascii="Arial" w:hAnsi="Arial" w:cs="Arial"/>
          <w:b/>
        </w:rPr>
        <w:t>NASPGHAN Recognition Award</w:t>
      </w:r>
      <w:r w:rsidRPr="00935E79">
        <w:rPr>
          <w:rFonts w:ascii="Arial" w:hAnsi="Arial" w:cs="Arial"/>
        </w:rPr>
        <w:t>, October 2022</w:t>
      </w:r>
    </w:p>
    <w:p w14:paraId="3840C47F" w14:textId="77777777" w:rsidR="006618FD" w:rsidRPr="00935E79" w:rsidRDefault="00B0187D">
      <w:pPr>
        <w:ind w:left="2160" w:hanging="2160"/>
        <w:rPr>
          <w:rFonts w:ascii="Arial" w:hAnsi="Arial" w:cs="Arial"/>
        </w:rPr>
      </w:pPr>
      <w:r w:rsidRPr="00935E79">
        <w:rPr>
          <w:rFonts w:ascii="Arial" w:hAnsi="Arial" w:cs="Arial"/>
        </w:rPr>
        <w:t>2022-2023</w:t>
      </w:r>
      <w:r w:rsidRPr="00935E79">
        <w:rPr>
          <w:rFonts w:ascii="Arial" w:hAnsi="Arial" w:cs="Arial"/>
        </w:rPr>
        <w:tab/>
      </w:r>
      <w:r w:rsidRPr="00935E79">
        <w:rPr>
          <w:rFonts w:ascii="Arial" w:hAnsi="Arial" w:cs="Arial"/>
          <w:vertAlign w:val="superscript"/>
        </w:rPr>
        <w:t>*</w:t>
      </w:r>
      <w:r w:rsidRPr="00935E79">
        <w:rPr>
          <w:rFonts w:ascii="Arial" w:hAnsi="Arial" w:cs="Arial"/>
        </w:rPr>
        <w:t>Cyclic Vomiting Syndrome Association (CVSA) Young Investigator Prize</w:t>
      </w:r>
    </w:p>
    <w:p w14:paraId="27BF0B6A" w14:textId="77777777" w:rsidR="006618FD" w:rsidRPr="00935E79" w:rsidRDefault="006618FD">
      <w:pPr>
        <w:rPr>
          <w:rFonts w:ascii="Arial" w:hAnsi="Arial" w:cs="Arial"/>
        </w:rPr>
      </w:pPr>
    </w:p>
    <w:p w14:paraId="67259BBA" w14:textId="77777777" w:rsidR="006618FD" w:rsidRPr="00935E79" w:rsidRDefault="006618FD">
      <w:pPr>
        <w:rPr>
          <w:rFonts w:ascii="Arial" w:hAnsi="Arial" w:cs="Arial"/>
          <w:i/>
        </w:rPr>
      </w:pPr>
    </w:p>
    <w:p w14:paraId="28D40D95" w14:textId="77777777" w:rsidR="006618FD" w:rsidRPr="00935E79" w:rsidRDefault="00B0187D">
      <w:pPr>
        <w:ind w:left="2160" w:hanging="2160"/>
        <w:rPr>
          <w:rFonts w:ascii="Arial" w:hAnsi="Arial" w:cs="Arial"/>
        </w:rPr>
      </w:pPr>
      <w:r w:rsidRPr="00935E79">
        <w:rPr>
          <w:rFonts w:ascii="Arial" w:hAnsi="Arial" w:cs="Arial"/>
        </w:rPr>
        <w:t>2021-2022</w:t>
      </w:r>
      <w:r w:rsidRPr="00935E79">
        <w:rPr>
          <w:rFonts w:ascii="Arial" w:hAnsi="Arial" w:cs="Arial"/>
        </w:rPr>
        <w:tab/>
      </w:r>
      <w:r w:rsidRPr="00935E79">
        <w:rPr>
          <w:rFonts w:ascii="Arial" w:hAnsi="Arial" w:cs="Arial"/>
          <w:b/>
        </w:rPr>
        <w:t>General Graves B. Erskine</w:t>
      </w:r>
      <w:r w:rsidRPr="00935E79">
        <w:rPr>
          <w:rFonts w:ascii="Arial" w:hAnsi="Arial" w:cs="Arial"/>
        </w:rPr>
        <w:t>, Top Clinical Fellow Award, National Capital Consortium</w:t>
      </w:r>
    </w:p>
    <w:p w14:paraId="6A19CCE4" w14:textId="77777777" w:rsidR="006618FD" w:rsidRPr="00935E79" w:rsidRDefault="00B0187D">
      <w:pPr>
        <w:ind w:left="2160" w:hanging="2160"/>
        <w:rPr>
          <w:rFonts w:ascii="Arial" w:hAnsi="Arial" w:cs="Arial"/>
        </w:rPr>
      </w:pPr>
      <w:r w:rsidRPr="00935E79">
        <w:rPr>
          <w:rFonts w:ascii="Arial" w:hAnsi="Arial" w:cs="Arial"/>
        </w:rPr>
        <w:t>2021-2022</w:t>
      </w:r>
      <w:r w:rsidRPr="00935E79">
        <w:rPr>
          <w:rFonts w:ascii="Arial" w:hAnsi="Arial" w:cs="Arial"/>
        </w:rPr>
        <w:tab/>
        <w:t>Alpha Omega Alpha (AOA) Uniformed Services Chapter 2022 Resident Teacher of the Year</w:t>
      </w:r>
    </w:p>
    <w:p w14:paraId="7AD636C5" w14:textId="77777777" w:rsidR="006618FD" w:rsidRPr="00935E79" w:rsidRDefault="00B0187D">
      <w:pPr>
        <w:ind w:left="2160" w:hanging="2160"/>
        <w:rPr>
          <w:rFonts w:ascii="Arial" w:hAnsi="Arial" w:cs="Arial"/>
        </w:rPr>
      </w:pPr>
      <w:r w:rsidRPr="00935E79">
        <w:rPr>
          <w:rFonts w:ascii="Arial" w:hAnsi="Arial" w:cs="Arial"/>
        </w:rPr>
        <w:t>2021-2022</w:t>
      </w:r>
      <w:r w:rsidRPr="00935E79">
        <w:rPr>
          <w:rFonts w:ascii="Arial" w:hAnsi="Arial" w:cs="Arial"/>
        </w:rPr>
        <w:tab/>
        <w:t>Bailey K. Ashford, 2</w:t>
      </w:r>
      <w:r w:rsidRPr="00935E79">
        <w:rPr>
          <w:rFonts w:ascii="Arial" w:hAnsi="Arial" w:cs="Arial"/>
          <w:vertAlign w:val="superscript"/>
        </w:rPr>
        <w:t>nd</w:t>
      </w:r>
      <w:r w:rsidRPr="00935E79">
        <w:rPr>
          <w:rFonts w:ascii="Arial" w:hAnsi="Arial" w:cs="Arial"/>
        </w:rPr>
        <w:t xml:space="preserve"> Place, for Clinical Project, Walter Reed Department Research Programs (DRP) Award</w:t>
      </w:r>
    </w:p>
    <w:p w14:paraId="07000BA5" w14:textId="77777777" w:rsidR="006618FD" w:rsidRPr="00935E79" w:rsidRDefault="00B0187D">
      <w:pPr>
        <w:ind w:left="2160" w:hanging="2160"/>
        <w:rPr>
          <w:rFonts w:ascii="Arial" w:hAnsi="Arial" w:cs="Arial"/>
        </w:rPr>
      </w:pPr>
      <w:r w:rsidRPr="00935E79">
        <w:rPr>
          <w:rFonts w:ascii="Arial" w:hAnsi="Arial" w:cs="Arial"/>
        </w:rPr>
        <w:t>2021-2022</w:t>
      </w:r>
      <w:r w:rsidRPr="00935E79">
        <w:rPr>
          <w:rFonts w:ascii="Arial" w:hAnsi="Arial" w:cs="Arial"/>
        </w:rPr>
        <w:tab/>
        <w:t>Scholarship Awardee to American Academy of Pediatrics, Annual Advocacy Conference</w:t>
      </w:r>
    </w:p>
    <w:p w14:paraId="27CB77F5" w14:textId="77777777" w:rsidR="006618FD" w:rsidRPr="00935E79" w:rsidRDefault="00B0187D">
      <w:pPr>
        <w:ind w:left="2160" w:hanging="2160"/>
        <w:rPr>
          <w:rFonts w:ascii="Arial" w:hAnsi="Arial" w:cs="Arial"/>
        </w:rPr>
      </w:pPr>
      <w:r w:rsidRPr="00935E79">
        <w:rPr>
          <w:rFonts w:ascii="Arial" w:hAnsi="Arial" w:cs="Arial"/>
        </w:rPr>
        <w:t>2021-2022</w:t>
      </w:r>
      <w:r w:rsidRPr="00935E79">
        <w:rPr>
          <w:rFonts w:ascii="Arial" w:hAnsi="Arial" w:cs="Arial"/>
        </w:rPr>
        <w:tab/>
      </w:r>
      <w:r w:rsidRPr="00935E79">
        <w:rPr>
          <w:rFonts w:ascii="Arial" w:hAnsi="Arial" w:cs="Arial"/>
          <w:b/>
        </w:rPr>
        <w:t>Paul Florentino Patient- and Family-Centered Care Award</w:t>
      </w:r>
      <w:r w:rsidRPr="00935E79">
        <w:rPr>
          <w:rFonts w:ascii="Arial" w:hAnsi="Arial" w:cs="Arial"/>
        </w:rPr>
        <w:t>, 1</w:t>
      </w:r>
      <w:r w:rsidRPr="00935E79">
        <w:rPr>
          <w:rFonts w:ascii="Arial" w:hAnsi="Arial" w:cs="Arial"/>
          <w:vertAlign w:val="superscript"/>
        </w:rPr>
        <w:t>st</w:t>
      </w:r>
      <w:r w:rsidRPr="00935E79">
        <w:rPr>
          <w:rFonts w:ascii="Arial" w:hAnsi="Arial" w:cs="Arial"/>
        </w:rPr>
        <w:t xml:space="preserve"> Place, Walter Reed DRP </w:t>
      </w:r>
    </w:p>
    <w:p w14:paraId="43C5C2A0" w14:textId="77777777" w:rsidR="006618FD" w:rsidRPr="00935E79" w:rsidRDefault="00B0187D">
      <w:pPr>
        <w:ind w:left="2160" w:hanging="2160"/>
        <w:rPr>
          <w:rFonts w:ascii="Arial" w:hAnsi="Arial" w:cs="Arial"/>
        </w:rPr>
      </w:pPr>
      <w:r w:rsidRPr="00935E79">
        <w:rPr>
          <w:rFonts w:ascii="Arial" w:hAnsi="Arial" w:cs="Arial"/>
        </w:rPr>
        <w:t>2021-2022</w:t>
      </w:r>
      <w:r w:rsidRPr="00935E79">
        <w:rPr>
          <w:rFonts w:ascii="Arial" w:hAnsi="Arial" w:cs="Arial"/>
        </w:rPr>
        <w:tab/>
      </w:r>
      <w:r w:rsidRPr="00935E79">
        <w:rPr>
          <w:rFonts w:ascii="Arial" w:hAnsi="Arial" w:cs="Arial"/>
          <w:b/>
        </w:rPr>
        <w:t>Evidence-Based Practice Award</w:t>
      </w:r>
      <w:r w:rsidRPr="00935E79">
        <w:rPr>
          <w:rFonts w:ascii="Arial" w:hAnsi="Arial" w:cs="Arial"/>
        </w:rPr>
        <w:t>,1</w:t>
      </w:r>
      <w:r w:rsidRPr="00935E79">
        <w:rPr>
          <w:rFonts w:ascii="Arial" w:hAnsi="Arial" w:cs="Arial"/>
          <w:vertAlign w:val="superscript"/>
        </w:rPr>
        <w:t>st</w:t>
      </w:r>
      <w:r w:rsidRPr="00935E79">
        <w:rPr>
          <w:rFonts w:ascii="Arial" w:hAnsi="Arial" w:cs="Arial"/>
        </w:rPr>
        <w:t xml:space="preserve"> Place, Walter Reed DRP </w:t>
      </w:r>
    </w:p>
    <w:p w14:paraId="14C85F0D" w14:textId="77777777" w:rsidR="006618FD" w:rsidRPr="00935E79" w:rsidRDefault="00B0187D">
      <w:pPr>
        <w:ind w:left="2160" w:hanging="2160"/>
        <w:rPr>
          <w:rFonts w:ascii="Arial" w:hAnsi="Arial" w:cs="Arial"/>
        </w:rPr>
      </w:pPr>
      <w:r w:rsidRPr="00935E79">
        <w:rPr>
          <w:rFonts w:ascii="Arial" w:hAnsi="Arial" w:cs="Arial"/>
        </w:rPr>
        <w:t>2021-2022</w:t>
      </w:r>
      <w:r w:rsidRPr="00935E79">
        <w:rPr>
          <w:rFonts w:ascii="Arial" w:hAnsi="Arial" w:cs="Arial"/>
        </w:rPr>
        <w:tab/>
        <w:t>Case Report Competition, 2</w:t>
      </w:r>
      <w:r w:rsidRPr="00935E79">
        <w:rPr>
          <w:rFonts w:ascii="Arial" w:hAnsi="Arial" w:cs="Arial"/>
          <w:vertAlign w:val="superscript"/>
        </w:rPr>
        <w:t>nd</w:t>
      </w:r>
      <w:r w:rsidRPr="00935E79">
        <w:rPr>
          <w:rFonts w:ascii="Arial" w:hAnsi="Arial" w:cs="Arial"/>
        </w:rPr>
        <w:t xml:space="preserve"> Place, Walter Reed DRP </w:t>
      </w:r>
    </w:p>
    <w:p w14:paraId="65F330EA" w14:textId="77777777" w:rsidR="006618FD" w:rsidRPr="00935E79" w:rsidRDefault="00B0187D">
      <w:pPr>
        <w:ind w:left="2160" w:hanging="2160"/>
        <w:rPr>
          <w:rFonts w:ascii="Arial" w:hAnsi="Arial" w:cs="Arial"/>
        </w:rPr>
      </w:pPr>
      <w:r w:rsidRPr="00935E79">
        <w:rPr>
          <w:rFonts w:ascii="Arial" w:hAnsi="Arial" w:cs="Arial"/>
        </w:rPr>
        <w:t>2021-2022</w:t>
      </w:r>
      <w:r w:rsidRPr="00935E79">
        <w:rPr>
          <w:rFonts w:ascii="Arial" w:hAnsi="Arial" w:cs="Arial"/>
        </w:rPr>
        <w:tab/>
      </w:r>
      <w:r w:rsidRPr="00935E79">
        <w:rPr>
          <w:rFonts w:ascii="Arial" w:hAnsi="Arial" w:cs="Arial"/>
          <w:b/>
        </w:rPr>
        <w:t>Leo Geppert Innovation Award</w:t>
      </w:r>
      <w:r w:rsidRPr="00935E79">
        <w:rPr>
          <w:rFonts w:ascii="Arial" w:hAnsi="Arial" w:cs="Arial"/>
        </w:rPr>
        <w:t>, 1</w:t>
      </w:r>
      <w:r w:rsidRPr="00935E79">
        <w:rPr>
          <w:rFonts w:ascii="Arial" w:hAnsi="Arial" w:cs="Arial"/>
          <w:vertAlign w:val="superscript"/>
        </w:rPr>
        <w:t>st</w:t>
      </w:r>
      <w:r w:rsidRPr="00935E79">
        <w:rPr>
          <w:rFonts w:ascii="Arial" w:hAnsi="Arial" w:cs="Arial"/>
        </w:rPr>
        <w:t xml:space="preserve"> Place, AAP SOUS, FY 2021</w:t>
      </w:r>
    </w:p>
    <w:p w14:paraId="3DA86DE1" w14:textId="77777777" w:rsidR="006618FD" w:rsidRPr="00935E79" w:rsidRDefault="00B0187D">
      <w:pPr>
        <w:ind w:left="2160" w:hanging="2160"/>
        <w:rPr>
          <w:rFonts w:ascii="Arial" w:hAnsi="Arial" w:cs="Arial"/>
        </w:rPr>
      </w:pPr>
      <w:r w:rsidRPr="00935E79">
        <w:rPr>
          <w:rFonts w:ascii="Arial" w:hAnsi="Arial" w:cs="Arial"/>
        </w:rPr>
        <w:t>2021-2022</w:t>
      </w:r>
      <w:r w:rsidRPr="00935E79">
        <w:rPr>
          <w:rFonts w:ascii="Arial" w:hAnsi="Arial" w:cs="Arial"/>
        </w:rPr>
        <w:tab/>
      </w:r>
      <w:r w:rsidRPr="00935E79">
        <w:rPr>
          <w:rFonts w:ascii="Arial" w:hAnsi="Arial" w:cs="Arial"/>
          <w:vertAlign w:val="superscript"/>
        </w:rPr>
        <w:t>*</w:t>
      </w:r>
      <w:r w:rsidRPr="00935E79">
        <w:rPr>
          <w:rFonts w:ascii="Arial" w:hAnsi="Arial" w:cs="Arial"/>
        </w:rPr>
        <w:t>Howard Johnson Award, 1</w:t>
      </w:r>
      <w:r w:rsidRPr="00935E79">
        <w:rPr>
          <w:rFonts w:ascii="Arial" w:hAnsi="Arial" w:cs="Arial"/>
          <w:vertAlign w:val="superscript"/>
        </w:rPr>
        <w:t>st</w:t>
      </w:r>
      <w:r w:rsidRPr="00935E79">
        <w:rPr>
          <w:rFonts w:ascii="Arial" w:hAnsi="Arial" w:cs="Arial"/>
        </w:rPr>
        <w:t xml:space="preserve"> Place, AAP SOUS, FY 2021</w:t>
      </w:r>
    </w:p>
    <w:p w14:paraId="018C27A9" w14:textId="77777777" w:rsidR="006618FD" w:rsidRPr="00935E79" w:rsidRDefault="00B0187D">
      <w:pPr>
        <w:ind w:left="2160" w:hanging="2160"/>
        <w:rPr>
          <w:rFonts w:ascii="Arial" w:hAnsi="Arial" w:cs="Arial"/>
        </w:rPr>
      </w:pPr>
      <w:r w:rsidRPr="00935E79">
        <w:rPr>
          <w:rFonts w:ascii="Arial" w:hAnsi="Arial" w:cs="Arial"/>
        </w:rPr>
        <w:t>2021-2022</w:t>
      </w:r>
      <w:r w:rsidRPr="00935E79">
        <w:rPr>
          <w:rFonts w:ascii="Arial" w:hAnsi="Arial" w:cs="Arial"/>
        </w:rPr>
        <w:tab/>
      </w:r>
      <w:r w:rsidRPr="00935E79">
        <w:rPr>
          <w:rFonts w:ascii="Arial" w:hAnsi="Arial" w:cs="Arial"/>
          <w:vertAlign w:val="superscript"/>
        </w:rPr>
        <w:t>*</w:t>
      </w:r>
      <w:r w:rsidRPr="00935E79">
        <w:rPr>
          <w:rFonts w:ascii="Arial" w:hAnsi="Arial" w:cs="Arial"/>
        </w:rPr>
        <w:t>Howard Johnson Award, 2</w:t>
      </w:r>
      <w:r w:rsidRPr="00935E79">
        <w:rPr>
          <w:rFonts w:ascii="Arial" w:hAnsi="Arial" w:cs="Arial"/>
          <w:vertAlign w:val="superscript"/>
        </w:rPr>
        <w:t>nd</w:t>
      </w:r>
      <w:r w:rsidRPr="00935E79">
        <w:rPr>
          <w:rFonts w:ascii="Arial" w:hAnsi="Arial" w:cs="Arial"/>
        </w:rPr>
        <w:t xml:space="preserve"> Place, AAP SOUS, FY 2021</w:t>
      </w:r>
    </w:p>
    <w:p w14:paraId="78DA267A" w14:textId="77777777" w:rsidR="006618FD" w:rsidRPr="00935E79" w:rsidRDefault="00B0187D">
      <w:pPr>
        <w:ind w:left="2160" w:hanging="2160"/>
        <w:rPr>
          <w:rFonts w:ascii="Arial" w:hAnsi="Arial" w:cs="Arial"/>
        </w:rPr>
      </w:pPr>
      <w:r w:rsidRPr="00935E79">
        <w:rPr>
          <w:rFonts w:ascii="Arial" w:hAnsi="Arial" w:cs="Arial"/>
        </w:rPr>
        <w:t>2021-2022</w:t>
      </w:r>
      <w:r w:rsidRPr="00935E79">
        <w:rPr>
          <w:rFonts w:ascii="Arial" w:hAnsi="Arial" w:cs="Arial"/>
        </w:rPr>
        <w:tab/>
        <w:t>Ogden Bruton Award, 2</w:t>
      </w:r>
      <w:r w:rsidRPr="00935E79">
        <w:rPr>
          <w:rFonts w:ascii="Arial" w:hAnsi="Arial" w:cs="Arial"/>
          <w:vertAlign w:val="superscript"/>
        </w:rPr>
        <w:t>nd</w:t>
      </w:r>
      <w:r w:rsidRPr="00935E79">
        <w:rPr>
          <w:rFonts w:ascii="Arial" w:hAnsi="Arial" w:cs="Arial"/>
        </w:rPr>
        <w:t xml:space="preserve"> Place, AAP SOUS, FY 2021</w:t>
      </w:r>
    </w:p>
    <w:p w14:paraId="64031D57" w14:textId="77777777" w:rsidR="006618FD" w:rsidRPr="00935E79" w:rsidRDefault="00B0187D">
      <w:pPr>
        <w:ind w:left="2160" w:hanging="2160"/>
        <w:rPr>
          <w:rFonts w:ascii="Arial" w:hAnsi="Arial" w:cs="Arial"/>
        </w:rPr>
      </w:pPr>
      <w:r w:rsidRPr="00935E79">
        <w:rPr>
          <w:rFonts w:ascii="Arial" w:hAnsi="Arial" w:cs="Arial"/>
        </w:rPr>
        <w:t>2020-2021</w:t>
      </w:r>
      <w:r w:rsidRPr="00935E79">
        <w:rPr>
          <w:rFonts w:ascii="Arial" w:hAnsi="Arial" w:cs="Arial"/>
        </w:rPr>
        <w:tab/>
        <w:t xml:space="preserve">Junior Officer of the Quarter, 3rd Quarter FY 2021  </w:t>
      </w:r>
    </w:p>
    <w:p w14:paraId="6689841F" w14:textId="77777777" w:rsidR="006618FD" w:rsidRPr="00935E79" w:rsidRDefault="00B0187D">
      <w:pPr>
        <w:ind w:left="2160" w:hanging="2160"/>
        <w:rPr>
          <w:rFonts w:ascii="Arial" w:hAnsi="Arial" w:cs="Arial"/>
        </w:rPr>
      </w:pPr>
      <w:r w:rsidRPr="00935E79">
        <w:rPr>
          <w:rFonts w:ascii="Arial" w:hAnsi="Arial" w:cs="Arial"/>
        </w:rPr>
        <w:t>2020-2021</w:t>
      </w:r>
      <w:r w:rsidRPr="00935E79">
        <w:rPr>
          <w:rFonts w:ascii="Arial" w:hAnsi="Arial" w:cs="Arial"/>
        </w:rPr>
        <w:tab/>
      </w:r>
      <w:r w:rsidRPr="00935E79">
        <w:rPr>
          <w:rFonts w:ascii="Arial" w:hAnsi="Arial" w:cs="Arial"/>
          <w:b/>
        </w:rPr>
        <w:t>Paul Florentino Patient- and Family-Centered Care Award</w:t>
      </w:r>
      <w:r w:rsidRPr="00935E79">
        <w:rPr>
          <w:rFonts w:ascii="Arial" w:hAnsi="Arial" w:cs="Arial"/>
        </w:rPr>
        <w:t>, 2</w:t>
      </w:r>
      <w:r w:rsidRPr="00935E79">
        <w:rPr>
          <w:rFonts w:ascii="Arial" w:hAnsi="Arial" w:cs="Arial"/>
          <w:vertAlign w:val="superscript"/>
        </w:rPr>
        <w:t>nd</w:t>
      </w:r>
      <w:r w:rsidRPr="00935E79">
        <w:rPr>
          <w:rFonts w:ascii="Arial" w:hAnsi="Arial" w:cs="Arial"/>
        </w:rPr>
        <w:t xml:space="preserve"> Place, Walter Reed DRP</w:t>
      </w:r>
    </w:p>
    <w:p w14:paraId="449E7A38" w14:textId="77777777" w:rsidR="006618FD" w:rsidRPr="00935E79" w:rsidRDefault="00B0187D">
      <w:pPr>
        <w:ind w:left="2160" w:hanging="2160"/>
        <w:rPr>
          <w:rFonts w:ascii="Arial" w:hAnsi="Arial" w:cs="Arial"/>
        </w:rPr>
      </w:pPr>
      <w:r w:rsidRPr="00935E79">
        <w:rPr>
          <w:rFonts w:ascii="Arial" w:hAnsi="Arial" w:cs="Arial"/>
        </w:rPr>
        <w:t>2020-2021</w:t>
      </w:r>
      <w:r w:rsidRPr="00935E79">
        <w:rPr>
          <w:rFonts w:ascii="Arial" w:hAnsi="Arial" w:cs="Arial"/>
        </w:rPr>
        <w:tab/>
        <w:t>Finalist, Bailey K. Ashford DRP Award for Clinical Project</w:t>
      </w:r>
    </w:p>
    <w:p w14:paraId="0EC391D6" w14:textId="77777777" w:rsidR="006618FD" w:rsidRPr="00935E79" w:rsidRDefault="00B0187D">
      <w:pPr>
        <w:ind w:left="2160" w:hanging="2160"/>
        <w:rPr>
          <w:rFonts w:ascii="Arial" w:hAnsi="Arial" w:cs="Arial"/>
        </w:rPr>
      </w:pPr>
      <w:r w:rsidRPr="00935E79">
        <w:rPr>
          <w:rFonts w:ascii="Arial" w:hAnsi="Arial" w:cs="Arial"/>
        </w:rPr>
        <w:t>2020-2021</w:t>
      </w:r>
      <w:r w:rsidRPr="00935E79">
        <w:rPr>
          <w:rFonts w:ascii="Arial" w:hAnsi="Arial" w:cs="Arial"/>
        </w:rPr>
        <w:tab/>
      </w:r>
      <w:r w:rsidRPr="00935E79">
        <w:rPr>
          <w:rFonts w:ascii="Arial" w:hAnsi="Arial" w:cs="Arial"/>
          <w:b/>
        </w:rPr>
        <w:t>“Great Catch” Award</w:t>
      </w:r>
      <w:r w:rsidRPr="00935E79">
        <w:rPr>
          <w:rFonts w:ascii="Arial" w:hAnsi="Arial" w:cs="Arial"/>
        </w:rPr>
        <w:t>, The Children’s Center at WRNMMC</w:t>
      </w:r>
    </w:p>
    <w:p w14:paraId="7FBE69E6" w14:textId="77777777" w:rsidR="006618FD" w:rsidRPr="00935E79" w:rsidRDefault="00B0187D">
      <w:pPr>
        <w:ind w:left="2160" w:hanging="2160"/>
        <w:rPr>
          <w:rFonts w:ascii="Arial" w:hAnsi="Arial" w:cs="Arial"/>
        </w:rPr>
      </w:pPr>
      <w:r w:rsidRPr="00935E79">
        <w:rPr>
          <w:rFonts w:ascii="Arial" w:hAnsi="Arial" w:cs="Arial"/>
        </w:rPr>
        <w:t>2020-2021</w:t>
      </w:r>
      <w:r w:rsidRPr="00935E79">
        <w:rPr>
          <w:rFonts w:ascii="Arial" w:hAnsi="Arial" w:cs="Arial"/>
        </w:rPr>
        <w:tab/>
        <w:t>Scholarship Awardee to American Academy of Pediatrics, Annual Advocacy Conference</w:t>
      </w:r>
    </w:p>
    <w:p w14:paraId="46F18E5F" w14:textId="77777777" w:rsidR="006618FD" w:rsidRPr="00935E79" w:rsidRDefault="00B0187D">
      <w:pPr>
        <w:ind w:left="2160" w:hanging="2160"/>
        <w:rPr>
          <w:rFonts w:ascii="Arial" w:hAnsi="Arial" w:cs="Arial"/>
        </w:rPr>
      </w:pPr>
      <w:r w:rsidRPr="00935E79">
        <w:rPr>
          <w:rFonts w:ascii="Arial" w:hAnsi="Arial" w:cs="Arial"/>
        </w:rPr>
        <w:t>2020-2021</w:t>
      </w:r>
      <w:r w:rsidRPr="00935E79">
        <w:rPr>
          <w:rFonts w:ascii="Arial" w:hAnsi="Arial" w:cs="Arial"/>
        </w:rPr>
        <w:tab/>
      </w:r>
      <w:r w:rsidRPr="00935E79">
        <w:rPr>
          <w:rFonts w:ascii="Arial" w:hAnsi="Arial" w:cs="Arial"/>
          <w:b/>
        </w:rPr>
        <w:t>AAP Special Achievement Award Recipient</w:t>
      </w:r>
      <w:r w:rsidRPr="00935E79">
        <w:rPr>
          <w:rFonts w:ascii="Arial" w:hAnsi="Arial" w:cs="Arial"/>
        </w:rPr>
        <w:t>, Section on Uniformed Services West Chapter</w:t>
      </w:r>
    </w:p>
    <w:p w14:paraId="3BEFA90E" w14:textId="77777777" w:rsidR="006618FD" w:rsidRPr="00935E79" w:rsidRDefault="00B0187D">
      <w:pPr>
        <w:rPr>
          <w:rFonts w:ascii="Arial" w:hAnsi="Arial" w:cs="Arial"/>
        </w:rPr>
      </w:pPr>
      <w:r w:rsidRPr="00935E79">
        <w:rPr>
          <w:rFonts w:ascii="Arial" w:hAnsi="Arial" w:cs="Arial"/>
        </w:rPr>
        <w:t>2020-2021</w:t>
      </w:r>
      <w:r w:rsidRPr="00935E79">
        <w:rPr>
          <w:rFonts w:ascii="Arial" w:hAnsi="Arial" w:cs="Arial"/>
        </w:rPr>
        <w:tab/>
      </w:r>
      <w:r w:rsidRPr="00935E79">
        <w:rPr>
          <w:rFonts w:ascii="Arial" w:hAnsi="Arial" w:cs="Arial"/>
        </w:rPr>
        <w:tab/>
        <w:t>Ogden Bruton Award 2nd Place, AAP SOUS, FY 2020</w:t>
      </w:r>
    </w:p>
    <w:p w14:paraId="7435500E" w14:textId="77777777" w:rsidR="006618FD" w:rsidRPr="00935E79" w:rsidRDefault="00B0187D">
      <w:pPr>
        <w:rPr>
          <w:rFonts w:ascii="Arial" w:hAnsi="Arial" w:cs="Arial"/>
        </w:rPr>
      </w:pPr>
      <w:r w:rsidRPr="00935E79">
        <w:rPr>
          <w:rFonts w:ascii="Arial" w:hAnsi="Arial" w:cs="Arial"/>
        </w:rPr>
        <w:t>2018-2019</w:t>
      </w:r>
      <w:r w:rsidRPr="00935E79">
        <w:rPr>
          <w:rFonts w:ascii="Arial" w:hAnsi="Arial" w:cs="Arial"/>
        </w:rPr>
        <w:tab/>
      </w:r>
      <w:r w:rsidRPr="00935E79">
        <w:rPr>
          <w:rFonts w:ascii="Arial" w:hAnsi="Arial" w:cs="Arial"/>
        </w:rPr>
        <w:tab/>
      </w:r>
      <w:r w:rsidRPr="00935E79">
        <w:rPr>
          <w:rFonts w:ascii="Arial" w:hAnsi="Arial" w:cs="Arial"/>
          <w:b/>
        </w:rPr>
        <w:t>SAUSHEC Resident Hall of Fame</w:t>
      </w:r>
      <w:r w:rsidRPr="00935E79">
        <w:rPr>
          <w:rFonts w:ascii="Arial" w:hAnsi="Arial" w:cs="Arial"/>
        </w:rPr>
        <w:t>, Inductee</w:t>
      </w:r>
    </w:p>
    <w:p w14:paraId="3C4D1E59" w14:textId="77777777" w:rsidR="006618FD" w:rsidRPr="00935E79" w:rsidRDefault="00B0187D">
      <w:pPr>
        <w:rPr>
          <w:rFonts w:ascii="Arial" w:hAnsi="Arial" w:cs="Arial"/>
        </w:rPr>
      </w:pPr>
      <w:r w:rsidRPr="00935E79">
        <w:rPr>
          <w:rFonts w:ascii="Arial" w:hAnsi="Arial" w:cs="Arial"/>
        </w:rPr>
        <w:t>2018-2019</w:t>
      </w:r>
      <w:r w:rsidRPr="00935E79">
        <w:rPr>
          <w:rFonts w:ascii="Arial" w:hAnsi="Arial" w:cs="Arial"/>
        </w:rPr>
        <w:tab/>
      </w:r>
      <w:r w:rsidRPr="00935E79">
        <w:rPr>
          <w:rFonts w:ascii="Arial" w:hAnsi="Arial" w:cs="Arial"/>
        </w:rPr>
        <w:tab/>
      </w:r>
      <w:r w:rsidRPr="00935E79">
        <w:rPr>
          <w:rFonts w:ascii="Arial" w:hAnsi="Arial" w:cs="Arial"/>
          <w:b/>
        </w:rPr>
        <w:t>Commander’s Award for Primary Care</w:t>
      </w:r>
      <w:r w:rsidRPr="00935E79">
        <w:rPr>
          <w:rFonts w:ascii="Arial" w:hAnsi="Arial" w:cs="Arial"/>
        </w:rPr>
        <w:t>, 3</w:t>
      </w:r>
      <w:r w:rsidRPr="00935E79">
        <w:rPr>
          <w:rFonts w:ascii="Arial" w:hAnsi="Arial" w:cs="Arial"/>
          <w:vertAlign w:val="superscript"/>
        </w:rPr>
        <w:t>rd</w:t>
      </w:r>
      <w:r w:rsidRPr="00935E79">
        <w:rPr>
          <w:rFonts w:ascii="Arial" w:hAnsi="Arial" w:cs="Arial"/>
        </w:rPr>
        <w:t xml:space="preserve"> Place</w:t>
      </w:r>
    </w:p>
    <w:p w14:paraId="75922082" w14:textId="77777777" w:rsidR="006618FD" w:rsidRPr="00935E79" w:rsidRDefault="00B0187D">
      <w:pPr>
        <w:rPr>
          <w:rFonts w:ascii="Arial" w:hAnsi="Arial" w:cs="Arial"/>
        </w:rPr>
      </w:pPr>
      <w:r w:rsidRPr="00935E79">
        <w:rPr>
          <w:rFonts w:ascii="Arial" w:hAnsi="Arial" w:cs="Arial"/>
        </w:rPr>
        <w:t>2018-2019</w:t>
      </w:r>
      <w:r w:rsidRPr="00935E79">
        <w:rPr>
          <w:rFonts w:ascii="Arial" w:hAnsi="Arial" w:cs="Arial"/>
        </w:rPr>
        <w:tab/>
      </w:r>
      <w:r w:rsidRPr="00935E79">
        <w:rPr>
          <w:rFonts w:ascii="Arial" w:hAnsi="Arial" w:cs="Arial"/>
        </w:rPr>
        <w:tab/>
        <w:t>Pediatric Resident of the Month, April 2019</w:t>
      </w:r>
    </w:p>
    <w:p w14:paraId="01F615D0" w14:textId="77777777" w:rsidR="006618FD" w:rsidRPr="00935E79" w:rsidRDefault="006618FD">
      <w:pPr>
        <w:rPr>
          <w:rFonts w:ascii="Arial" w:hAnsi="Arial" w:cs="Arial"/>
        </w:rPr>
      </w:pPr>
    </w:p>
    <w:p w14:paraId="58AF8655" w14:textId="77777777" w:rsidR="006618FD" w:rsidRPr="00935E79" w:rsidRDefault="00B0187D">
      <w:pPr>
        <w:rPr>
          <w:rFonts w:ascii="Arial" w:hAnsi="Arial" w:cs="Arial"/>
        </w:rPr>
      </w:pPr>
      <w:r w:rsidRPr="00935E79">
        <w:rPr>
          <w:rFonts w:ascii="Arial" w:hAnsi="Arial" w:cs="Arial"/>
        </w:rPr>
        <w:lastRenderedPageBreak/>
        <w:t>2017-2018</w:t>
      </w:r>
      <w:r w:rsidRPr="00935E79">
        <w:rPr>
          <w:rFonts w:ascii="Arial" w:hAnsi="Arial" w:cs="Arial"/>
        </w:rPr>
        <w:tab/>
      </w:r>
      <w:r w:rsidRPr="00935E79">
        <w:rPr>
          <w:rFonts w:ascii="Arial" w:hAnsi="Arial" w:cs="Arial"/>
        </w:rPr>
        <w:tab/>
        <w:t>Pediatric Resident Kudos Award, November 2018</w:t>
      </w:r>
    </w:p>
    <w:p w14:paraId="60C14671" w14:textId="77777777" w:rsidR="006618FD" w:rsidRPr="00935E79" w:rsidRDefault="00B0187D">
      <w:pPr>
        <w:rPr>
          <w:rFonts w:ascii="Arial" w:hAnsi="Arial" w:cs="Arial"/>
        </w:rPr>
      </w:pPr>
      <w:r w:rsidRPr="00935E79">
        <w:rPr>
          <w:rFonts w:ascii="Arial" w:hAnsi="Arial" w:cs="Arial"/>
        </w:rPr>
        <w:t>2017-2018</w:t>
      </w:r>
      <w:r w:rsidRPr="00935E79">
        <w:rPr>
          <w:rFonts w:ascii="Arial" w:hAnsi="Arial" w:cs="Arial"/>
        </w:rPr>
        <w:tab/>
      </w:r>
      <w:r w:rsidRPr="00935E79">
        <w:rPr>
          <w:rFonts w:ascii="Arial" w:hAnsi="Arial" w:cs="Arial"/>
        </w:rPr>
        <w:tab/>
        <w:t>Pediatric Resident of the Month, July 2018</w:t>
      </w:r>
    </w:p>
    <w:p w14:paraId="71B84C8B" w14:textId="77777777" w:rsidR="006618FD" w:rsidRPr="00935E79" w:rsidRDefault="00B0187D">
      <w:pPr>
        <w:ind w:left="720" w:hanging="720"/>
        <w:rPr>
          <w:rFonts w:ascii="Arial" w:hAnsi="Arial" w:cs="Arial"/>
        </w:rPr>
      </w:pPr>
      <w:r w:rsidRPr="00935E79">
        <w:rPr>
          <w:rFonts w:ascii="Arial" w:hAnsi="Arial" w:cs="Arial"/>
        </w:rPr>
        <w:t>2017-2018</w:t>
      </w:r>
      <w:r w:rsidRPr="00935E79">
        <w:rPr>
          <w:rFonts w:ascii="Arial" w:hAnsi="Arial" w:cs="Arial"/>
        </w:rPr>
        <w:tab/>
      </w:r>
      <w:r w:rsidRPr="00935E79">
        <w:rPr>
          <w:rFonts w:ascii="Arial" w:hAnsi="Arial" w:cs="Arial"/>
        </w:rPr>
        <w:tab/>
        <w:t>Pediatric Resident Kudos Award. July 2018</w:t>
      </w:r>
    </w:p>
    <w:p w14:paraId="465D5520" w14:textId="77777777" w:rsidR="006618FD" w:rsidRPr="00935E79" w:rsidRDefault="00B0187D">
      <w:pPr>
        <w:ind w:left="720" w:hanging="720"/>
        <w:rPr>
          <w:rFonts w:ascii="Arial" w:hAnsi="Arial" w:cs="Arial"/>
        </w:rPr>
      </w:pPr>
      <w:r w:rsidRPr="00935E79">
        <w:rPr>
          <w:rFonts w:ascii="Arial" w:hAnsi="Arial" w:cs="Arial"/>
        </w:rPr>
        <w:t>2017-2018</w:t>
      </w:r>
      <w:r w:rsidRPr="00935E79">
        <w:rPr>
          <w:rFonts w:ascii="Arial" w:hAnsi="Arial" w:cs="Arial"/>
        </w:rPr>
        <w:tab/>
      </w:r>
      <w:r w:rsidRPr="00935E79">
        <w:rPr>
          <w:rFonts w:ascii="Arial" w:hAnsi="Arial" w:cs="Arial"/>
        </w:rPr>
        <w:tab/>
        <w:t>Pediatric Resident Kudos Award. May 2018</w:t>
      </w:r>
    </w:p>
    <w:p w14:paraId="0597845F" w14:textId="77777777" w:rsidR="006618FD" w:rsidRPr="00935E79" w:rsidRDefault="00B0187D">
      <w:pPr>
        <w:ind w:left="720" w:hanging="720"/>
        <w:rPr>
          <w:rFonts w:ascii="Arial" w:hAnsi="Arial" w:cs="Arial"/>
        </w:rPr>
      </w:pPr>
      <w:r w:rsidRPr="00935E79">
        <w:rPr>
          <w:rFonts w:ascii="Arial" w:hAnsi="Arial" w:cs="Arial"/>
        </w:rPr>
        <w:t>2017-2018</w:t>
      </w:r>
      <w:r w:rsidRPr="00935E79">
        <w:rPr>
          <w:rFonts w:ascii="Arial" w:hAnsi="Arial" w:cs="Arial"/>
        </w:rPr>
        <w:tab/>
      </w:r>
      <w:r w:rsidRPr="00935E79">
        <w:rPr>
          <w:rFonts w:ascii="Arial" w:hAnsi="Arial" w:cs="Arial"/>
        </w:rPr>
        <w:tab/>
        <w:t>Pediatric Resident Kudos Award, April 2018</w:t>
      </w:r>
    </w:p>
    <w:p w14:paraId="20BDD887" w14:textId="77777777" w:rsidR="006618FD" w:rsidRPr="00935E79" w:rsidRDefault="00B0187D">
      <w:pPr>
        <w:ind w:left="720" w:hanging="720"/>
        <w:rPr>
          <w:rFonts w:ascii="Arial" w:hAnsi="Arial" w:cs="Arial"/>
        </w:rPr>
      </w:pPr>
      <w:r w:rsidRPr="00935E79">
        <w:rPr>
          <w:rFonts w:ascii="Arial" w:hAnsi="Arial" w:cs="Arial"/>
        </w:rPr>
        <w:t>2017-2018</w:t>
      </w:r>
      <w:r w:rsidRPr="00935E79">
        <w:rPr>
          <w:rFonts w:ascii="Arial" w:hAnsi="Arial" w:cs="Arial"/>
        </w:rPr>
        <w:tab/>
      </w:r>
      <w:r w:rsidRPr="00935E79">
        <w:rPr>
          <w:rFonts w:ascii="Arial" w:hAnsi="Arial" w:cs="Arial"/>
        </w:rPr>
        <w:tab/>
        <w:t>Pediatric Resident Kudos Award, March 2018</w:t>
      </w:r>
    </w:p>
    <w:p w14:paraId="2E28665F" w14:textId="77777777" w:rsidR="006618FD" w:rsidRPr="00935E79" w:rsidRDefault="00B0187D">
      <w:pPr>
        <w:ind w:left="720" w:hanging="720"/>
        <w:rPr>
          <w:rFonts w:ascii="Arial" w:hAnsi="Arial" w:cs="Arial"/>
        </w:rPr>
      </w:pPr>
      <w:r w:rsidRPr="00935E79">
        <w:rPr>
          <w:rFonts w:ascii="Arial" w:hAnsi="Arial" w:cs="Arial"/>
        </w:rPr>
        <w:t>2017-2018</w:t>
      </w:r>
      <w:r w:rsidRPr="00935E79">
        <w:rPr>
          <w:rFonts w:ascii="Arial" w:hAnsi="Arial" w:cs="Arial"/>
        </w:rPr>
        <w:tab/>
      </w:r>
      <w:r w:rsidRPr="00935E79">
        <w:rPr>
          <w:rFonts w:ascii="Arial" w:hAnsi="Arial" w:cs="Arial"/>
        </w:rPr>
        <w:tab/>
        <w:t>Pediatric Resident Kudos Award, December 2017</w:t>
      </w:r>
    </w:p>
    <w:p w14:paraId="5EEC0E3F" w14:textId="77777777" w:rsidR="006618FD" w:rsidRPr="00935E79" w:rsidRDefault="00B0187D">
      <w:pPr>
        <w:ind w:left="720" w:hanging="720"/>
        <w:rPr>
          <w:rFonts w:ascii="Arial" w:hAnsi="Arial" w:cs="Arial"/>
        </w:rPr>
      </w:pPr>
      <w:r w:rsidRPr="00935E79">
        <w:rPr>
          <w:rFonts w:ascii="Arial" w:hAnsi="Arial" w:cs="Arial"/>
        </w:rPr>
        <w:t xml:space="preserve">2017-2018            </w:t>
      </w:r>
      <w:r w:rsidRPr="00935E79">
        <w:rPr>
          <w:rFonts w:ascii="Arial" w:hAnsi="Arial" w:cs="Arial"/>
        </w:rPr>
        <w:tab/>
        <w:t>Pediatric Resident Kudos Award, August 2017</w:t>
      </w:r>
    </w:p>
    <w:p w14:paraId="20EB6885" w14:textId="77777777" w:rsidR="006618FD" w:rsidRPr="00935E79" w:rsidRDefault="00B0187D">
      <w:pPr>
        <w:rPr>
          <w:rFonts w:ascii="Arial" w:hAnsi="Arial" w:cs="Arial"/>
        </w:rPr>
      </w:pPr>
      <w:r w:rsidRPr="00935E79">
        <w:rPr>
          <w:rFonts w:ascii="Arial" w:hAnsi="Arial" w:cs="Arial"/>
        </w:rPr>
        <w:t xml:space="preserve">2017-2018           </w:t>
      </w:r>
      <w:r w:rsidRPr="00935E79">
        <w:rPr>
          <w:rFonts w:ascii="Arial" w:hAnsi="Arial" w:cs="Arial"/>
        </w:rPr>
        <w:tab/>
        <w:t>2nd Place, Ogden Bruton Award 2017, American</w:t>
      </w:r>
    </w:p>
    <w:p w14:paraId="021583CC" w14:textId="77777777" w:rsidR="006618FD" w:rsidRPr="00935E79" w:rsidRDefault="00B0187D">
      <w:pPr>
        <w:ind w:left="1440" w:firstLine="720"/>
        <w:rPr>
          <w:rFonts w:ascii="Arial" w:hAnsi="Arial" w:cs="Arial"/>
        </w:rPr>
      </w:pPr>
      <w:r w:rsidRPr="00935E79">
        <w:rPr>
          <w:rFonts w:ascii="Arial" w:hAnsi="Arial" w:cs="Arial"/>
        </w:rPr>
        <w:t>Academy of Pediatrics</w:t>
      </w:r>
    </w:p>
    <w:p w14:paraId="0E6DD58C" w14:textId="77777777" w:rsidR="006618FD" w:rsidRPr="00935E79" w:rsidRDefault="006618FD">
      <w:pPr>
        <w:rPr>
          <w:rFonts w:ascii="Arial" w:hAnsi="Arial" w:cs="Arial"/>
        </w:rPr>
      </w:pPr>
    </w:p>
    <w:p w14:paraId="26A60453" w14:textId="77777777" w:rsidR="006618FD" w:rsidRPr="00935E79" w:rsidRDefault="00B0187D">
      <w:pPr>
        <w:rPr>
          <w:rFonts w:ascii="Arial" w:hAnsi="Arial" w:cs="Arial"/>
        </w:rPr>
      </w:pPr>
      <w:r w:rsidRPr="00935E79">
        <w:rPr>
          <w:rFonts w:ascii="Arial" w:hAnsi="Arial" w:cs="Arial"/>
        </w:rPr>
        <w:t xml:space="preserve">2016-2017               </w:t>
      </w:r>
      <w:r w:rsidRPr="00935E79">
        <w:rPr>
          <w:rFonts w:ascii="Arial" w:hAnsi="Arial" w:cs="Arial"/>
        </w:rPr>
        <w:tab/>
      </w:r>
      <w:r w:rsidRPr="00935E79">
        <w:rPr>
          <w:rFonts w:ascii="Arial" w:hAnsi="Arial" w:cs="Arial"/>
          <w:b/>
        </w:rPr>
        <w:t>Major John H. Gillespie SAUSHEC Intern of the Year Award</w:t>
      </w:r>
    </w:p>
    <w:p w14:paraId="4A00B1ED" w14:textId="77777777" w:rsidR="006618FD" w:rsidRPr="00935E79" w:rsidRDefault="00B0187D">
      <w:pPr>
        <w:rPr>
          <w:rFonts w:ascii="Arial" w:hAnsi="Arial" w:cs="Arial"/>
        </w:rPr>
      </w:pPr>
      <w:r w:rsidRPr="00935E79">
        <w:rPr>
          <w:rFonts w:ascii="Arial" w:hAnsi="Arial" w:cs="Arial"/>
        </w:rPr>
        <w:t>2016-2017</w:t>
      </w:r>
      <w:r w:rsidRPr="00935E79">
        <w:rPr>
          <w:rFonts w:ascii="Arial" w:hAnsi="Arial" w:cs="Arial"/>
        </w:rPr>
        <w:tab/>
      </w:r>
      <w:r w:rsidRPr="00935E79">
        <w:rPr>
          <w:rFonts w:ascii="Arial" w:hAnsi="Arial" w:cs="Arial"/>
        </w:rPr>
        <w:tab/>
        <w:t>Pediatric Resident Kudos Award, June 2017</w:t>
      </w:r>
    </w:p>
    <w:p w14:paraId="17B6BFC5" w14:textId="77777777" w:rsidR="006618FD" w:rsidRPr="00935E79" w:rsidRDefault="00B0187D">
      <w:pPr>
        <w:ind w:left="2160" w:hanging="2160"/>
        <w:rPr>
          <w:rFonts w:ascii="Arial" w:hAnsi="Arial" w:cs="Arial"/>
        </w:rPr>
      </w:pPr>
      <w:r w:rsidRPr="00935E79">
        <w:rPr>
          <w:rFonts w:ascii="Arial" w:hAnsi="Arial" w:cs="Arial"/>
        </w:rPr>
        <w:t>2016-2017</w:t>
      </w:r>
      <w:r w:rsidRPr="00935E79">
        <w:rPr>
          <w:rFonts w:ascii="Arial" w:hAnsi="Arial" w:cs="Arial"/>
        </w:rPr>
        <w:tab/>
        <w:t>SAUSHEC Commander’s Research Day, 1</w:t>
      </w:r>
      <w:r w:rsidRPr="00935E79">
        <w:rPr>
          <w:rFonts w:ascii="Arial" w:hAnsi="Arial" w:cs="Arial"/>
          <w:vertAlign w:val="superscript"/>
        </w:rPr>
        <w:t>st</w:t>
      </w:r>
      <w:r w:rsidRPr="00935E79">
        <w:rPr>
          <w:rFonts w:ascii="Arial" w:hAnsi="Arial" w:cs="Arial"/>
        </w:rPr>
        <w:t xml:space="preserve"> Place Case Report</w:t>
      </w:r>
    </w:p>
    <w:p w14:paraId="58E7A6E8" w14:textId="77777777" w:rsidR="006618FD" w:rsidRPr="00935E79" w:rsidRDefault="00B0187D">
      <w:pPr>
        <w:ind w:left="2160" w:hanging="2160"/>
        <w:rPr>
          <w:rFonts w:ascii="Arial" w:hAnsi="Arial" w:cs="Arial"/>
        </w:rPr>
      </w:pPr>
      <w:r w:rsidRPr="00935E79">
        <w:rPr>
          <w:rFonts w:ascii="Arial" w:hAnsi="Arial" w:cs="Arial"/>
        </w:rPr>
        <w:t>2016-2017</w:t>
      </w:r>
      <w:r w:rsidRPr="00935E79">
        <w:rPr>
          <w:rFonts w:ascii="Arial" w:hAnsi="Arial" w:cs="Arial"/>
        </w:rPr>
        <w:tab/>
        <w:t>Society for Simulation Healthcare, 3</w:t>
      </w:r>
      <w:r w:rsidRPr="00935E79">
        <w:rPr>
          <w:rFonts w:ascii="Arial" w:hAnsi="Arial" w:cs="Arial"/>
          <w:vertAlign w:val="superscript"/>
        </w:rPr>
        <w:t>rd</w:t>
      </w:r>
      <w:r w:rsidRPr="00935E79">
        <w:rPr>
          <w:rFonts w:ascii="Arial" w:hAnsi="Arial" w:cs="Arial"/>
        </w:rPr>
        <w:t xml:space="preserve"> place, Pediatric Section Research Project and Presentation at IMSH 2017</w:t>
      </w:r>
    </w:p>
    <w:p w14:paraId="49FAF0EA" w14:textId="77777777" w:rsidR="006618FD" w:rsidRPr="00935E79" w:rsidRDefault="00B0187D">
      <w:pPr>
        <w:rPr>
          <w:rFonts w:ascii="Arial" w:hAnsi="Arial" w:cs="Arial"/>
        </w:rPr>
      </w:pPr>
      <w:r w:rsidRPr="00935E79">
        <w:rPr>
          <w:rFonts w:ascii="Arial" w:hAnsi="Arial" w:cs="Arial"/>
        </w:rPr>
        <w:t>2016-2017</w:t>
      </w:r>
      <w:r w:rsidRPr="00935E79">
        <w:rPr>
          <w:rFonts w:ascii="Arial" w:hAnsi="Arial" w:cs="Arial"/>
        </w:rPr>
        <w:tab/>
      </w:r>
      <w:r w:rsidRPr="00935E79">
        <w:rPr>
          <w:rFonts w:ascii="Arial" w:hAnsi="Arial" w:cs="Arial"/>
        </w:rPr>
        <w:tab/>
        <w:t>Pediatric Resident Kudos Award, March 2017</w:t>
      </w:r>
    </w:p>
    <w:p w14:paraId="3AF92AA8" w14:textId="77777777" w:rsidR="006618FD" w:rsidRPr="00935E79" w:rsidRDefault="00B0187D">
      <w:pPr>
        <w:rPr>
          <w:rFonts w:ascii="Arial" w:hAnsi="Arial" w:cs="Arial"/>
        </w:rPr>
      </w:pPr>
      <w:r w:rsidRPr="00935E79">
        <w:rPr>
          <w:rFonts w:ascii="Arial" w:hAnsi="Arial" w:cs="Arial"/>
        </w:rPr>
        <w:t xml:space="preserve">2016-2017 </w:t>
      </w:r>
      <w:r w:rsidRPr="00935E79">
        <w:rPr>
          <w:rFonts w:ascii="Arial" w:hAnsi="Arial" w:cs="Arial"/>
        </w:rPr>
        <w:tab/>
      </w:r>
      <w:r w:rsidRPr="00935E79">
        <w:rPr>
          <w:rFonts w:ascii="Arial" w:hAnsi="Arial" w:cs="Arial"/>
        </w:rPr>
        <w:tab/>
        <w:t>Pediatric Resident Kudos Award, February 2017</w:t>
      </w:r>
    </w:p>
    <w:p w14:paraId="03E64D38" w14:textId="77777777" w:rsidR="006618FD" w:rsidRPr="00935E79" w:rsidRDefault="00B0187D">
      <w:pPr>
        <w:rPr>
          <w:rFonts w:ascii="Arial" w:hAnsi="Arial" w:cs="Arial"/>
        </w:rPr>
      </w:pPr>
      <w:r w:rsidRPr="00935E79">
        <w:rPr>
          <w:rFonts w:ascii="Arial" w:hAnsi="Arial" w:cs="Arial"/>
        </w:rPr>
        <w:t>2016-2017</w:t>
      </w:r>
      <w:r w:rsidRPr="00935E79">
        <w:rPr>
          <w:rFonts w:ascii="Arial" w:hAnsi="Arial" w:cs="Arial"/>
        </w:rPr>
        <w:tab/>
      </w:r>
      <w:r w:rsidRPr="00935E79">
        <w:rPr>
          <w:rFonts w:ascii="Arial" w:hAnsi="Arial" w:cs="Arial"/>
        </w:rPr>
        <w:tab/>
        <w:t>Pediatric Resident of the Month, January 2017</w:t>
      </w:r>
    </w:p>
    <w:p w14:paraId="352D1D2F" w14:textId="77777777" w:rsidR="006618FD" w:rsidRPr="00935E79" w:rsidRDefault="00B0187D">
      <w:pPr>
        <w:rPr>
          <w:rFonts w:ascii="Arial" w:hAnsi="Arial" w:cs="Arial"/>
        </w:rPr>
      </w:pPr>
      <w:r w:rsidRPr="00935E79">
        <w:rPr>
          <w:rFonts w:ascii="Arial" w:hAnsi="Arial" w:cs="Arial"/>
        </w:rPr>
        <w:t>2016-2017</w:t>
      </w:r>
      <w:r w:rsidRPr="00935E79">
        <w:rPr>
          <w:rFonts w:ascii="Arial" w:hAnsi="Arial" w:cs="Arial"/>
        </w:rPr>
        <w:tab/>
        <w:t xml:space="preserve">         </w:t>
      </w:r>
      <w:r w:rsidRPr="00935E79">
        <w:rPr>
          <w:rFonts w:ascii="Arial" w:hAnsi="Arial" w:cs="Arial"/>
        </w:rPr>
        <w:tab/>
        <w:t>Pediatric Resident Kudos Award, December 2016</w:t>
      </w:r>
    </w:p>
    <w:p w14:paraId="1EC564A0" w14:textId="77777777" w:rsidR="006618FD" w:rsidRPr="00935E79" w:rsidRDefault="00B0187D">
      <w:pPr>
        <w:rPr>
          <w:rFonts w:ascii="Arial" w:hAnsi="Arial" w:cs="Arial"/>
        </w:rPr>
      </w:pPr>
      <w:r w:rsidRPr="00935E79">
        <w:rPr>
          <w:rFonts w:ascii="Arial" w:hAnsi="Arial" w:cs="Arial"/>
        </w:rPr>
        <w:t>2016-2017</w:t>
      </w:r>
      <w:r w:rsidRPr="00935E79">
        <w:rPr>
          <w:rFonts w:ascii="Arial" w:hAnsi="Arial" w:cs="Arial"/>
        </w:rPr>
        <w:tab/>
        <w:t xml:space="preserve">         </w:t>
      </w:r>
      <w:r w:rsidRPr="00935E79">
        <w:rPr>
          <w:rFonts w:ascii="Arial" w:hAnsi="Arial" w:cs="Arial"/>
        </w:rPr>
        <w:tab/>
        <w:t>Pediatric Resident Kudos Award, October 2016</w:t>
      </w:r>
    </w:p>
    <w:p w14:paraId="15B20BB8" w14:textId="77777777" w:rsidR="006618FD" w:rsidRPr="00935E79" w:rsidRDefault="00B0187D">
      <w:pPr>
        <w:rPr>
          <w:rFonts w:ascii="Arial" w:hAnsi="Arial" w:cs="Arial"/>
        </w:rPr>
      </w:pPr>
      <w:r w:rsidRPr="00935E79">
        <w:rPr>
          <w:rFonts w:ascii="Arial" w:hAnsi="Arial" w:cs="Arial"/>
        </w:rPr>
        <w:t xml:space="preserve">2016-2017             </w:t>
      </w:r>
      <w:r w:rsidRPr="00935E79">
        <w:rPr>
          <w:rFonts w:ascii="Arial" w:hAnsi="Arial" w:cs="Arial"/>
        </w:rPr>
        <w:tab/>
        <w:t>Military Health System Research Symposium: New</w:t>
      </w:r>
    </w:p>
    <w:p w14:paraId="6A785128" w14:textId="77777777" w:rsidR="006618FD" w:rsidRPr="00935E79" w:rsidRDefault="00B0187D">
      <w:pPr>
        <w:ind w:left="2160"/>
        <w:rPr>
          <w:rFonts w:ascii="Arial" w:hAnsi="Arial" w:cs="Arial"/>
        </w:rPr>
      </w:pPr>
      <w:r w:rsidRPr="00935E79">
        <w:rPr>
          <w:rFonts w:ascii="Arial" w:hAnsi="Arial" w:cs="Arial"/>
        </w:rPr>
        <w:t>Investigator Award</w:t>
      </w:r>
    </w:p>
    <w:p w14:paraId="24CE5808" w14:textId="77777777" w:rsidR="006618FD" w:rsidRPr="00935E79" w:rsidRDefault="006618FD">
      <w:pPr>
        <w:rPr>
          <w:rFonts w:ascii="Arial" w:hAnsi="Arial" w:cs="Arial"/>
        </w:rPr>
      </w:pPr>
    </w:p>
    <w:p w14:paraId="1B13DEFC" w14:textId="77777777" w:rsidR="006618FD" w:rsidRPr="00935E79" w:rsidRDefault="00B0187D">
      <w:pPr>
        <w:rPr>
          <w:rFonts w:ascii="Arial" w:hAnsi="Arial" w:cs="Arial"/>
        </w:rPr>
      </w:pPr>
      <w:r w:rsidRPr="00935E79">
        <w:rPr>
          <w:rFonts w:ascii="Arial" w:hAnsi="Arial" w:cs="Arial"/>
        </w:rPr>
        <w:t xml:space="preserve">2015-2016 </w:t>
      </w:r>
      <w:r w:rsidRPr="00935E79">
        <w:rPr>
          <w:rFonts w:ascii="Arial" w:hAnsi="Arial" w:cs="Arial"/>
        </w:rPr>
        <w:tab/>
      </w:r>
      <w:r w:rsidRPr="00935E79">
        <w:rPr>
          <w:rFonts w:ascii="Arial" w:hAnsi="Arial" w:cs="Arial"/>
        </w:rPr>
        <w:tab/>
        <w:t>Finalist, Dean's Research Excellence Award- UTMB</w:t>
      </w:r>
    </w:p>
    <w:p w14:paraId="645E263D" w14:textId="77777777" w:rsidR="006618FD" w:rsidRPr="00935E79" w:rsidRDefault="00B0187D">
      <w:pPr>
        <w:ind w:left="2160" w:hanging="2160"/>
        <w:rPr>
          <w:rFonts w:ascii="Arial" w:hAnsi="Arial" w:cs="Arial"/>
        </w:rPr>
      </w:pPr>
      <w:r w:rsidRPr="00935E79">
        <w:rPr>
          <w:rFonts w:ascii="Arial" w:hAnsi="Arial" w:cs="Arial"/>
        </w:rPr>
        <w:t xml:space="preserve">2015-2016 </w:t>
      </w:r>
      <w:r w:rsidRPr="00935E79">
        <w:rPr>
          <w:rFonts w:ascii="Arial" w:hAnsi="Arial" w:cs="Arial"/>
        </w:rPr>
        <w:tab/>
        <w:t>Helen LeMieux Research Award- Shriners Hospital for Children</w:t>
      </w:r>
    </w:p>
    <w:p w14:paraId="0AEDD0F3" w14:textId="77777777" w:rsidR="006618FD" w:rsidRPr="00935E79" w:rsidRDefault="00B0187D">
      <w:pPr>
        <w:rPr>
          <w:rFonts w:ascii="Arial" w:hAnsi="Arial" w:cs="Arial"/>
        </w:rPr>
      </w:pPr>
      <w:r w:rsidRPr="00935E79">
        <w:rPr>
          <w:rFonts w:ascii="Arial" w:hAnsi="Arial" w:cs="Arial"/>
        </w:rPr>
        <w:t>2014-2015</w:t>
      </w:r>
      <w:r w:rsidRPr="00935E79">
        <w:rPr>
          <w:rFonts w:ascii="Arial" w:hAnsi="Arial" w:cs="Arial"/>
        </w:rPr>
        <w:tab/>
      </w:r>
      <w:r w:rsidRPr="00935E79">
        <w:rPr>
          <w:rFonts w:ascii="Arial" w:hAnsi="Arial" w:cs="Arial"/>
        </w:rPr>
        <w:tab/>
        <w:t>National Shock Society: New Investigator Award Winner</w:t>
      </w:r>
    </w:p>
    <w:p w14:paraId="6075A522" w14:textId="77777777" w:rsidR="006618FD" w:rsidRPr="00935E79" w:rsidRDefault="00B0187D">
      <w:pPr>
        <w:ind w:left="2160" w:hanging="2160"/>
        <w:rPr>
          <w:rFonts w:ascii="Arial" w:hAnsi="Arial" w:cs="Arial"/>
        </w:rPr>
      </w:pPr>
      <w:r w:rsidRPr="00935E79">
        <w:rPr>
          <w:rFonts w:ascii="Arial" w:hAnsi="Arial" w:cs="Arial"/>
        </w:rPr>
        <w:t xml:space="preserve">2014-2015 </w:t>
      </w:r>
      <w:r w:rsidRPr="00935E79">
        <w:rPr>
          <w:rFonts w:ascii="Arial" w:hAnsi="Arial" w:cs="Arial"/>
        </w:rPr>
        <w:tab/>
        <w:t>Helen LeMieux Research Award- Shriners Hospital for Children</w:t>
      </w:r>
    </w:p>
    <w:p w14:paraId="1C4D05A9" w14:textId="77777777" w:rsidR="006618FD" w:rsidRPr="00935E79" w:rsidRDefault="00B0187D">
      <w:pPr>
        <w:rPr>
          <w:rFonts w:ascii="Arial" w:hAnsi="Arial" w:cs="Arial"/>
        </w:rPr>
      </w:pPr>
      <w:r w:rsidRPr="00935E79">
        <w:rPr>
          <w:rFonts w:ascii="Arial" w:hAnsi="Arial" w:cs="Arial"/>
        </w:rPr>
        <w:t>2012-2016</w:t>
      </w:r>
      <w:r w:rsidRPr="00935E79">
        <w:rPr>
          <w:rFonts w:ascii="Arial" w:hAnsi="Arial" w:cs="Arial"/>
        </w:rPr>
        <w:tab/>
      </w:r>
      <w:r w:rsidRPr="00935E79">
        <w:rPr>
          <w:rFonts w:ascii="Arial" w:hAnsi="Arial" w:cs="Arial"/>
        </w:rPr>
        <w:tab/>
        <w:t>Health Professions Scholarship Program, US Army</w:t>
      </w:r>
    </w:p>
    <w:p w14:paraId="51DEE4FB" w14:textId="77777777" w:rsidR="006618FD" w:rsidRPr="00935E79" w:rsidRDefault="006618FD">
      <w:pPr>
        <w:rPr>
          <w:rFonts w:ascii="Arial" w:hAnsi="Arial" w:cs="Arial"/>
        </w:rPr>
      </w:pPr>
    </w:p>
    <w:p w14:paraId="6F03610D" w14:textId="77777777" w:rsidR="006618FD" w:rsidRPr="00935E79" w:rsidRDefault="00B0187D">
      <w:pPr>
        <w:rPr>
          <w:rFonts w:ascii="Arial" w:hAnsi="Arial" w:cs="Arial"/>
        </w:rPr>
      </w:pPr>
      <w:r w:rsidRPr="00935E79">
        <w:rPr>
          <w:rFonts w:ascii="Arial" w:hAnsi="Arial" w:cs="Arial"/>
        </w:rPr>
        <w:t xml:space="preserve">2011-2012 </w:t>
      </w:r>
      <w:r w:rsidRPr="00935E79">
        <w:rPr>
          <w:rFonts w:ascii="Arial" w:hAnsi="Arial" w:cs="Arial"/>
        </w:rPr>
        <w:tab/>
      </w:r>
      <w:r w:rsidRPr="00935E79">
        <w:rPr>
          <w:rFonts w:ascii="Arial" w:hAnsi="Arial" w:cs="Arial"/>
        </w:rPr>
        <w:tab/>
        <w:t xml:space="preserve">Corps Commander, Cadet Colonel of the Corps of Cadets at Texas </w:t>
      </w:r>
    </w:p>
    <w:p w14:paraId="6FAF10D4" w14:textId="77777777" w:rsidR="006618FD" w:rsidRPr="00935E79" w:rsidRDefault="00B0187D">
      <w:pPr>
        <w:ind w:left="1440" w:firstLine="720"/>
        <w:rPr>
          <w:rFonts w:ascii="Arial" w:hAnsi="Arial" w:cs="Arial"/>
        </w:rPr>
      </w:pPr>
      <w:r w:rsidRPr="00935E79">
        <w:rPr>
          <w:rFonts w:ascii="Arial" w:hAnsi="Arial" w:cs="Arial"/>
        </w:rPr>
        <w:t>A&amp;M University</w:t>
      </w:r>
    </w:p>
    <w:p w14:paraId="2A257E71" w14:textId="77777777" w:rsidR="006618FD" w:rsidRPr="00935E79" w:rsidRDefault="00B0187D">
      <w:pPr>
        <w:rPr>
          <w:rFonts w:ascii="Arial" w:hAnsi="Arial" w:cs="Arial"/>
        </w:rPr>
      </w:pPr>
      <w:r w:rsidRPr="00935E79">
        <w:rPr>
          <w:rFonts w:ascii="Arial" w:hAnsi="Arial" w:cs="Arial"/>
        </w:rPr>
        <w:t>2011-2012</w:t>
      </w:r>
      <w:r w:rsidRPr="00935E79">
        <w:rPr>
          <w:rFonts w:ascii="Arial" w:hAnsi="Arial" w:cs="Arial"/>
        </w:rPr>
        <w:tab/>
      </w:r>
      <w:r w:rsidRPr="00935E79">
        <w:rPr>
          <w:rFonts w:ascii="Arial" w:hAnsi="Arial" w:cs="Arial"/>
        </w:rPr>
        <w:tab/>
        <w:t>University Honors, Texas A&amp;M University</w:t>
      </w:r>
    </w:p>
    <w:p w14:paraId="7B707E67" w14:textId="77777777" w:rsidR="006618FD" w:rsidRPr="00935E79" w:rsidRDefault="00B0187D">
      <w:pPr>
        <w:rPr>
          <w:rFonts w:ascii="Arial" w:hAnsi="Arial" w:cs="Arial"/>
        </w:rPr>
      </w:pPr>
      <w:r w:rsidRPr="00935E79">
        <w:rPr>
          <w:rFonts w:ascii="Arial" w:hAnsi="Arial" w:cs="Arial"/>
        </w:rPr>
        <w:t>2011-2012</w:t>
      </w:r>
      <w:r w:rsidRPr="00935E79">
        <w:rPr>
          <w:rFonts w:ascii="Arial" w:hAnsi="Arial" w:cs="Arial"/>
        </w:rPr>
        <w:tab/>
      </w:r>
      <w:r w:rsidRPr="00935E79">
        <w:rPr>
          <w:rFonts w:ascii="Arial" w:hAnsi="Arial" w:cs="Arial"/>
        </w:rPr>
        <w:tab/>
        <w:t>Foundation Honors, Texas A&amp;M University</w:t>
      </w:r>
    </w:p>
    <w:p w14:paraId="25AE2EF4" w14:textId="77777777" w:rsidR="006618FD" w:rsidRPr="00935E79" w:rsidRDefault="00B0187D">
      <w:pPr>
        <w:ind w:left="2160" w:hanging="2160"/>
        <w:rPr>
          <w:rFonts w:ascii="Arial" w:hAnsi="Arial" w:cs="Arial"/>
        </w:rPr>
      </w:pPr>
      <w:r w:rsidRPr="00935E79">
        <w:rPr>
          <w:rFonts w:ascii="Arial" w:hAnsi="Arial" w:cs="Arial"/>
        </w:rPr>
        <w:lastRenderedPageBreak/>
        <w:t xml:space="preserve">2011-2012 </w:t>
      </w:r>
      <w:r w:rsidRPr="00935E79">
        <w:rPr>
          <w:rFonts w:ascii="Arial" w:hAnsi="Arial" w:cs="Arial"/>
        </w:rPr>
        <w:tab/>
        <w:t>US Army ROTC Distinguished Military Graduate, Texas A&amp;M</w:t>
      </w:r>
    </w:p>
    <w:p w14:paraId="264C1218" w14:textId="77777777" w:rsidR="006618FD" w:rsidRPr="00935E79" w:rsidRDefault="00B0187D">
      <w:pPr>
        <w:rPr>
          <w:rFonts w:ascii="Arial" w:hAnsi="Arial" w:cs="Arial"/>
        </w:rPr>
      </w:pPr>
      <w:r w:rsidRPr="00935E79">
        <w:rPr>
          <w:rFonts w:ascii="Arial" w:hAnsi="Arial" w:cs="Arial"/>
        </w:rPr>
        <w:t>2011-2012</w:t>
      </w:r>
      <w:r w:rsidRPr="00935E79">
        <w:rPr>
          <w:rFonts w:ascii="Arial" w:hAnsi="Arial" w:cs="Arial"/>
        </w:rPr>
        <w:tab/>
      </w:r>
      <w:r w:rsidRPr="00935E79">
        <w:rPr>
          <w:rFonts w:ascii="Arial" w:hAnsi="Arial" w:cs="Arial"/>
        </w:rPr>
        <w:tab/>
        <w:t>Texas A&amp;M University Leadership Excellence Certificate</w:t>
      </w:r>
    </w:p>
    <w:p w14:paraId="4F5EF92F" w14:textId="77777777" w:rsidR="006618FD" w:rsidRPr="00935E79" w:rsidRDefault="00B0187D">
      <w:pPr>
        <w:rPr>
          <w:rFonts w:ascii="Arial" w:hAnsi="Arial" w:cs="Arial"/>
        </w:rPr>
      </w:pPr>
      <w:r w:rsidRPr="00935E79">
        <w:rPr>
          <w:rFonts w:ascii="Arial" w:hAnsi="Arial" w:cs="Arial"/>
        </w:rPr>
        <w:t xml:space="preserve">2010-2012 </w:t>
      </w:r>
      <w:r w:rsidRPr="00935E79">
        <w:rPr>
          <w:rFonts w:ascii="Arial" w:hAnsi="Arial" w:cs="Arial"/>
        </w:rPr>
        <w:tab/>
      </w:r>
      <w:r w:rsidRPr="00935E79">
        <w:rPr>
          <w:rFonts w:ascii="Arial" w:hAnsi="Arial" w:cs="Arial"/>
        </w:rPr>
        <w:tab/>
        <w:t>Texas A&amp;M Corps of Cadets, Ross Volunteers Company</w:t>
      </w:r>
    </w:p>
    <w:p w14:paraId="098A7172" w14:textId="77777777" w:rsidR="006618FD" w:rsidRPr="00935E79" w:rsidRDefault="00B0187D">
      <w:pPr>
        <w:rPr>
          <w:rFonts w:ascii="Arial" w:hAnsi="Arial" w:cs="Arial"/>
        </w:rPr>
      </w:pPr>
      <w:r w:rsidRPr="00935E79">
        <w:rPr>
          <w:rFonts w:ascii="Arial" w:hAnsi="Arial" w:cs="Arial"/>
        </w:rPr>
        <w:t xml:space="preserve">2009-2012 </w:t>
      </w:r>
      <w:r w:rsidRPr="00935E79">
        <w:rPr>
          <w:rFonts w:ascii="Arial" w:hAnsi="Arial" w:cs="Arial"/>
        </w:rPr>
        <w:tab/>
      </w:r>
      <w:r w:rsidRPr="00935E79">
        <w:rPr>
          <w:rFonts w:ascii="Arial" w:hAnsi="Arial" w:cs="Arial"/>
        </w:rPr>
        <w:tab/>
        <w:t>Student Conference on National Affairs</w:t>
      </w:r>
    </w:p>
    <w:p w14:paraId="1F2ECF13" w14:textId="77777777" w:rsidR="006618FD" w:rsidRPr="00935E79" w:rsidRDefault="00B0187D">
      <w:pPr>
        <w:rPr>
          <w:rFonts w:ascii="Arial" w:hAnsi="Arial" w:cs="Arial"/>
        </w:rPr>
      </w:pPr>
      <w:r w:rsidRPr="00935E79">
        <w:rPr>
          <w:rFonts w:ascii="Arial" w:hAnsi="Arial" w:cs="Arial"/>
        </w:rPr>
        <w:t xml:space="preserve">2009-2012 </w:t>
      </w:r>
      <w:r w:rsidRPr="00935E79">
        <w:rPr>
          <w:rFonts w:ascii="Arial" w:hAnsi="Arial" w:cs="Arial"/>
        </w:rPr>
        <w:tab/>
      </w:r>
      <w:r w:rsidRPr="00935E79">
        <w:rPr>
          <w:rFonts w:ascii="Arial" w:hAnsi="Arial" w:cs="Arial"/>
        </w:rPr>
        <w:tab/>
        <w:t>General O.R. Simpson Honor Society</w:t>
      </w:r>
    </w:p>
    <w:p w14:paraId="61CAC944" w14:textId="77777777" w:rsidR="006618FD" w:rsidRPr="00935E79" w:rsidRDefault="00B0187D">
      <w:pPr>
        <w:rPr>
          <w:rFonts w:ascii="Arial" w:hAnsi="Arial" w:cs="Arial"/>
        </w:rPr>
      </w:pPr>
      <w:r w:rsidRPr="00935E79">
        <w:rPr>
          <w:rFonts w:ascii="Arial" w:hAnsi="Arial" w:cs="Arial"/>
        </w:rPr>
        <w:t xml:space="preserve">2008-2012 </w:t>
      </w:r>
      <w:r w:rsidRPr="00935E79">
        <w:rPr>
          <w:rFonts w:ascii="Arial" w:hAnsi="Arial" w:cs="Arial"/>
        </w:rPr>
        <w:tab/>
      </w:r>
      <w:r w:rsidRPr="00935E79">
        <w:rPr>
          <w:rFonts w:ascii="Arial" w:hAnsi="Arial" w:cs="Arial"/>
        </w:rPr>
        <w:tab/>
        <w:t>Dean’s List, College of Veterinary medicine</w:t>
      </w:r>
    </w:p>
    <w:p w14:paraId="3B982CD7" w14:textId="77777777" w:rsidR="006618FD" w:rsidRPr="00935E79" w:rsidRDefault="006618FD">
      <w:pPr>
        <w:ind w:left="1440"/>
        <w:rPr>
          <w:rFonts w:ascii="Arial" w:hAnsi="Arial" w:cs="Arial"/>
        </w:rPr>
      </w:pPr>
    </w:p>
    <w:p w14:paraId="57FD069A" w14:textId="77777777" w:rsidR="006618FD" w:rsidRPr="00935E79" w:rsidRDefault="006618FD">
      <w:pPr>
        <w:rPr>
          <w:rFonts w:ascii="Arial" w:hAnsi="Arial" w:cs="Arial"/>
          <w:b/>
        </w:rPr>
      </w:pPr>
    </w:p>
    <w:p w14:paraId="20F31B43" w14:textId="77777777" w:rsidR="006618FD" w:rsidRPr="00935E79" w:rsidRDefault="00B0187D">
      <w:pPr>
        <w:rPr>
          <w:rFonts w:ascii="Arial" w:hAnsi="Arial" w:cs="Arial"/>
          <w:b/>
        </w:rPr>
      </w:pPr>
      <w:r w:rsidRPr="00935E79">
        <w:rPr>
          <w:rFonts w:ascii="Arial" w:hAnsi="Arial" w:cs="Arial"/>
          <w:b/>
        </w:rPr>
        <w:t>GRANTS and CONTRACT AWARDS</w:t>
      </w:r>
    </w:p>
    <w:p w14:paraId="2969A099" w14:textId="77777777" w:rsidR="006618FD" w:rsidRPr="00935E79" w:rsidRDefault="00B0187D">
      <w:pPr>
        <w:rPr>
          <w:rFonts w:ascii="Arial" w:hAnsi="Arial" w:cs="Arial"/>
          <w:b/>
        </w:rPr>
      </w:pPr>
      <w:r w:rsidRPr="00935E79">
        <w:rPr>
          <w:rFonts w:ascii="Arial" w:hAnsi="Arial" w:cs="Arial"/>
          <w:noProof/>
        </w:rPr>
        <mc:AlternateContent>
          <mc:Choice Requires="wps">
            <w:drawing>
              <wp:anchor distT="4294967295" distB="4294967295" distL="114300" distR="114300" simplePos="0" relativeHeight="251686912" behindDoc="0" locked="0" layoutInCell="1" hidden="0" allowOverlap="1" wp14:anchorId="28E10049" wp14:editId="5AD4C76F">
                <wp:simplePos x="0" y="0"/>
                <wp:positionH relativeFrom="column">
                  <wp:posOffset>1</wp:posOffset>
                </wp:positionH>
                <wp:positionV relativeFrom="paragraph">
                  <wp:posOffset>43196</wp:posOffset>
                </wp:positionV>
                <wp:extent cx="0" cy="25400"/>
                <wp:effectExtent l="0" t="0" r="0" b="0"/>
                <wp:wrapNone/>
                <wp:docPr id="35" name="Straight Arrow Connector 35"/>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25400" cap="flat" cmpd="sng">
                          <a:solidFill>
                            <a:srgbClr val="000000"/>
                          </a:solidFill>
                          <a:prstDash val="solid"/>
                          <a:round/>
                          <a:headEnd type="none" w="med" len="med"/>
                          <a:tailEnd type="none" w="med" len="med"/>
                        </a:ln>
                        <a:effectLst>
                          <a:outerShdw blurRad="63500" dist="20000" dir="5400000" rotWithShape="0">
                            <a:srgbClr val="000000">
                              <a:alpha val="37647"/>
                            </a:srgbClr>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43196</wp:posOffset>
                </wp:positionV>
                <wp:extent cx="0" cy="25400"/>
                <wp:effectExtent b="0" l="0" r="0" t="0"/>
                <wp:wrapNone/>
                <wp:docPr id="35" name="image10.png"/>
                <a:graphic>
                  <a:graphicData uri="http://schemas.openxmlformats.org/drawingml/2006/picture">
                    <pic:pic>
                      <pic:nvPicPr>
                        <pic:cNvPr id="0" name="image10.png"/>
                        <pic:cNvPicPr preferRelativeResize="0"/>
                      </pic:nvPicPr>
                      <pic:blipFill>
                        <a:blip r:embed="rId31"/>
                        <a:srcRect/>
                        <a:stretch>
                          <a:fillRect/>
                        </a:stretch>
                      </pic:blipFill>
                      <pic:spPr>
                        <a:xfrm>
                          <a:off x="0" y="0"/>
                          <a:ext cx="0" cy="25400"/>
                        </a:xfrm>
                        <a:prstGeom prst="rect"/>
                        <a:ln/>
                      </pic:spPr>
                    </pic:pic>
                  </a:graphicData>
                </a:graphic>
              </wp:anchor>
            </w:drawing>
          </mc:Fallback>
        </mc:AlternateContent>
      </w:r>
    </w:p>
    <w:p w14:paraId="5442DD74" w14:textId="77777777" w:rsidR="006618FD" w:rsidRPr="00935E79" w:rsidRDefault="006618FD">
      <w:pPr>
        <w:rPr>
          <w:rFonts w:ascii="Arial" w:hAnsi="Arial" w:cs="Arial"/>
          <w:b/>
        </w:rPr>
      </w:pPr>
    </w:p>
    <w:p w14:paraId="24369D1C" w14:textId="77777777" w:rsidR="006618FD" w:rsidRPr="00935E79" w:rsidRDefault="00B0187D">
      <w:pPr>
        <w:rPr>
          <w:rFonts w:ascii="Arial" w:hAnsi="Arial" w:cs="Arial"/>
        </w:rPr>
      </w:pPr>
      <w:r w:rsidRPr="00935E79">
        <w:rPr>
          <w:rFonts w:ascii="Arial" w:hAnsi="Arial" w:cs="Arial"/>
          <w:b/>
          <w:u w:val="single"/>
        </w:rPr>
        <w:t>Ongoing Support-</w:t>
      </w:r>
      <w:r w:rsidRPr="00935E79">
        <w:rPr>
          <w:rFonts w:ascii="Arial" w:hAnsi="Arial" w:cs="Arial"/>
          <w:b/>
          <w:u w:val="single"/>
        </w:rPr>
        <w:br/>
      </w:r>
      <w:r w:rsidRPr="00935E79">
        <w:rPr>
          <w:rFonts w:ascii="Arial" w:hAnsi="Arial" w:cs="Arial"/>
        </w:rPr>
        <w:t>2021/01/01-current</w:t>
      </w:r>
      <w:r w:rsidRPr="00935E79">
        <w:rPr>
          <w:rFonts w:ascii="Arial" w:hAnsi="Arial" w:cs="Arial"/>
        </w:rPr>
        <w:br/>
        <w:t>Reckitt Mead Johnson Educational grant</w:t>
      </w:r>
      <w:r w:rsidRPr="00935E79">
        <w:rPr>
          <w:rFonts w:ascii="Arial" w:hAnsi="Arial" w:cs="Arial"/>
        </w:rPr>
        <w:br/>
        <w:t>$15000</w:t>
      </w:r>
    </w:p>
    <w:p w14:paraId="5E35F936" w14:textId="77777777" w:rsidR="006618FD" w:rsidRPr="00935E79" w:rsidRDefault="00B0187D">
      <w:pPr>
        <w:rPr>
          <w:rFonts w:ascii="Arial" w:hAnsi="Arial" w:cs="Arial"/>
        </w:rPr>
      </w:pPr>
      <w:r w:rsidRPr="00935E79">
        <w:rPr>
          <w:rFonts w:ascii="Arial" w:hAnsi="Arial" w:cs="Arial"/>
        </w:rPr>
        <w:t>NASPGHAN</w:t>
      </w:r>
      <w:r w:rsidRPr="00935E79">
        <w:rPr>
          <w:rFonts w:ascii="Arial" w:hAnsi="Arial" w:cs="Arial"/>
        </w:rPr>
        <w:br/>
        <w:t>Development of DIGEST: the Digital Interactive Gastroenterology Education Suite for Trainees</w:t>
      </w:r>
      <w:r w:rsidRPr="00935E79">
        <w:rPr>
          <w:rFonts w:ascii="Arial" w:hAnsi="Arial" w:cs="Arial"/>
        </w:rPr>
        <w:br/>
        <w:t>Role: PI</w:t>
      </w:r>
    </w:p>
    <w:p w14:paraId="57A675BE" w14:textId="77777777" w:rsidR="006618FD" w:rsidRPr="00935E79" w:rsidRDefault="006618FD">
      <w:pPr>
        <w:rPr>
          <w:rFonts w:ascii="Arial" w:hAnsi="Arial" w:cs="Arial"/>
          <w:b/>
          <w:u w:val="single"/>
        </w:rPr>
      </w:pPr>
    </w:p>
    <w:p w14:paraId="27FFCDCC" w14:textId="77777777" w:rsidR="006618FD" w:rsidRPr="00935E79" w:rsidRDefault="00B0187D">
      <w:pPr>
        <w:rPr>
          <w:rFonts w:ascii="Arial" w:hAnsi="Arial" w:cs="Arial"/>
          <w:b/>
          <w:u w:val="single"/>
        </w:rPr>
      </w:pPr>
      <w:r w:rsidRPr="00935E79">
        <w:rPr>
          <w:rFonts w:ascii="Arial" w:hAnsi="Arial" w:cs="Arial"/>
          <w:b/>
          <w:u w:val="single"/>
        </w:rPr>
        <w:t>Completed Research Support-</w:t>
      </w:r>
    </w:p>
    <w:p w14:paraId="1B86C16F" w14:textId="77777777" w:rsidR="006618FD" w:rsidRPr="00935E79" w:rsidRDefault="00B0187D">
      <w:pPr>
        <w:rPr>
          <w:rFonts w:ascii="Arial" w:hAnsi="Arial" w:cs="Arial"/>
        </w:rPr>
      </w:pPr>
      <w:r w:rsidRPr="00935E79">
        <w:rPr>
          <w:rFonts w:ascii="Arial" w:hAnsi="Arial" w:cs="Arial"/>
        </w:rPr>
        <w:t>2018/01/01-2019/01/01</w:t>
      </w:r>
    </w:p>
    <w:p w14:paraId="1BB78D41" w14:textId="77777777" w:rsidR="006618FD" w:rsidRPr="00935E79" w:rsidRDefault="00B0187D">
      <w:pPr>
        <w:rPr>
          <w:rFonts w:ascii="Arial" w:hAnsi="Arial" w:cs="Arial"/>
        </w:rPr>
      </w:pPr>
      <w:hyperlink r:id="rId32">
        <w:r w:rsidRPr="00935E79">
          <w:rPr>
            <w:rFonts w:ascii="Arial" w:hAnsi="Arial" w:cs="Arial"/>
            <w:color w:val="0000FF"/>
            <w:u w:val="single"/>
          </w:rPr>
          <w:t>Resident Research Grant (RRG),</w:t>
        </w:r>
      </w:hyperlink>
      <w:r w:rsidRPr="00935E79">
        <w:rPr>
          <w:rFonts w:ascii="Arial" w:hAnsi="Arial" w:cs="Arial"/>
        </w:rPr>
        <w:t xml:space="preserve"> American Academy of Pediatrics</w:t>
      </w:r>
    </w:p>
    <w:p w14:paraId="6BB2A67D" w14:textId="77777777" w:rsidR="006618FD" w:rsidRPr="00935E79" w:rsidRDefault="00B0187D">
      <w:pPr>
        <w:rPr>
          <w:rFonts w:ascii="Arial" w:hAnsi="Arial" w:cs="Arial"/>
        </w:rPr>
      </w:pPr>
      <w:r w:rsidRPr="00935E79">
        <w:rPr>
          <w:rFonts w:ascii="Arial" w:hAnsi="Arial" w:cs="Arial"/>
        </w:rPr>
        <w:t>$3000</w:t>
      </w:r>
    </w:p>
    <w:p w14:paraId="3FAA0C3C" w14:textId="77777777" w:rsidR="006618FD" w:rsidRPr="00935E79" w:rsidRDefault="00B0187D">
      <w:pPr>
        <w:rPr>
          <w:rFonts w:ascii="Arial" w:hAnsi="Arial" w:cs="Arial"/>
        </w:rPr>
      </w:pPr>
      <w:r w:rsidRPr="00935E79">
        <w:rPr>
          <w:rFonts w:ascii="Arial" w:hAnsi="Arial" w:cs="Arial"/>
        </w:rPr>
        <w:t xml:space="preserve">Reeves, Patrick </w:t>
      </w:r>
    </w:p>
    <w:p w14:paraId="79A43954" w14:textId="77777777" w:rsidR="006618FD" w:rsidRPr="00935E79" w:rsidRDefault="00B0187D">
      <w:pPr>
        <w:rPr>
          <w:rFonts w:ascii="Arial" w:hAnsi="Arial" w:cs="Arial"/>
        </w:rPr>
      </w:pPr>
      <w:r w:rsidRPr="00935E79">
        <w:rPr>
          <w:rFonts w:ascii="Arial" w:hAnsi="Arial" w:cs="Arial"/>
        </w:rPr>
        <w:t>Treatment of Gastrostomy Granulomas Prospective Blinded Study Comparing Silver Nitrate with Table Salt</w:t>
      </w:r>
    </w:p>
    <w:p w14:paraId="2C383C0F" w14:textId="77777777" w:rsidR="006618FD" w:rsidRPr="00935E79" w:rsidRDefault="00B0187D">
      <w:pPr>
        <w:rPr>
          <w:rFonts w:ascii="Arial" w:hAnsi="Arial" w:cs="Arial"/>
        </w:rPr>
      </w:pPr>
      <w:r w:rsidRPr="00935E79">
        <w:rPr>
          <w:rFonts w:ascii="Arial" w:hAnsi="Arial" w:cs="Arial"/>
        </w:rPr>
        <w:t>Role: Co-PI</w:t>
      </w:r>
    </w:p>
    <w:p w14:paraId="0464DEB3" w14:textId="77777777" w:rsidR="006618FD" w:rsidRPr="00935E79" w:rsidRDefault="006618FD">
      <w:pPr>
        <w:rPr>
          <w:rFonts w:ascii="Arial" w:hAnsi="Arial" w:cs="Arial"/>
        </w:rPr>
      </w:pPr>
    </w:p>
    <w:p w14:paraId="2CC024F0" w14:textId="77777777" w:rsidR="006618FD" w:rsidRPr="00935E79" w:rsidRDefault="00B0187D">
      <w:pPr>
        <w:rPr>
          <w:rFonts w:ascii="Arial" w:hAnsi="Arial" w:cs="Arial"/>
        </w:rPr>
      </w:pPr>
      <w:r w:rsidRPr="00935E79">
        <w:rPr>
          <w:rFonts w:ascii="Arial" w:hAnsi="Arial" w:cs="Arial"/>
        </w:rPr>
        <w:t>2017/01/01-2018/01/01</w:t>
      </w:r>
    </w:p>
    <w:p w14:paraId="6255CF98" w14:textId="77777777" w:rsidR="006618FD" w:rsidRPr="00935E79" w:rsidRDefault="00B0187D">
      <w:pPr>
        <w:rPr>
          <w:rFonts w:ascii="Arial" w:hAnsi="Arial" w:cs="Arial"/>
        </w:rPr>
      </w:pPr>
      <w:hyperlink r:id="rId33">
        <w:r w:rsidRPr="00935E79">
          <w:rPr>
            <w:rFonts w:ascii="Arial" w:hAnsi="Arial" w:cs="Arial"/>
            <w:color w:val="0000FF"/>
            <w:u w:val="single"/>
          </w:rPr>
          <w:t>Resident Research Grant (RRG),</w:t>
        </w:r>
      </w:hyperlink>
      <w:r w:rsidRPr="00935E79">
        <w:rPr>
          <w:rFonts w:ascii="Arial" w:hAnsi="Arial" w:cs="Arial"/>
        </w:rPr>
        <w:t xml:space="preserve"> American Academy of Pediatrics</w:t>
      </w:r>
    </w:p>
    <w:p w14:paraId="1109F435" w14:textId="77777777" w:rsidR="006618FD" w:rsidRPr="00935E79" w:rsidRDefault="00B0187D">
      <w:pPr>
        <w:rPr>
          <w:rFonts w:ascii="Arial" w:hAnsi="Arial" w:cs="Arial"/>
        </w:rPr>
      </w:pPr>
      <w:r w:rsidRPr="00935E79">
        <w:rPr>
          <w:rFonts w:ascii="Arial" w:hAnsi="Arial" w:cs="Arial"/>
        </w:rPr>
        <w:t>$3000</w:t>
      </w:r>
    </w:p>
    <w:p w14:paraId="45EA3DA4" w14:textId="77777777" w:rsidR="006618FD" w:rsidRPr="00935E79" w:rsidRDefault="00B0187D">
      <w:pPr>
        <w:rPr>
          <w:rFonts w:ascii="Arial" w:hAnsi="Arial" w:cs="Arial"/>
        </w:rPr>
      </w:pPr>
      <w:r w:rsidRPr="00935E79">
        <w:rPr>
          <w:rFonts w:ascii="Arial" w:hAnsi="Arial" w:cs="Arial"/>
        </w:rPr>
        <w:t>Reeves, Patrick</w:t>
      </w:r>
    </w:p>
    <w:p w14:paraId="464B92BF" w14:textId="77777777" w:rsidR="006618FD" w:rsidRPr="00935E79" w:rsidRDefault="00B0187D">
      <w:pPr>
        <w:rPr>
          <w:rFonts w:ascii="Arial" w:hAnsi="Arial" w:cs="Arial"/>
        </w:rPr>
      </w:pPr>
      <w:r w:rsidRPr="00935E79">
        <w:rPr>
          <w:rFonts w:ascii="Arial" w:hAnsi="Arial" w:cs="Arial"/>
        </w:rPr>
        <w:t>Pediatric Fundamentals of Combat Casualty Care Course</w:t>
      </w:r>
    </w:p>
    <w:p w14:paraId="5C497EE1" w14:textId="77777777" w:rsidR="006618FD" w:rsidRPr="00935E79" w:rsidRDefault="00B0187D">
      <w:pPr>
        <w:rPr>
          <w:rFonts w:ascii="Arial" w:hAnsi="Arial" w:cs="Arial"/>
        </w:rPr>
      </w:pPr>
      <w:r w:rsidRPr="00935E79">
        <w:rPr>
          <w:rFonts w:ascii="Arial" w:hAnsi="Arial" w:cs="Arial"/>
        </w:rPr>
        <w:t>Role: PI</w:t>
      </w:r>
    </w:p>
    <w:p w14:paraId="0A95613F" w14:textId="77777777" w:rsidR="006618FD" w:rsidRPr="00935E79" w:rsidRDefault="006618FD">
      <w:pPr>
        <w:rPr>
          <w:rFonts w:ascii="Arial" w:hAnsi="Arial" w:cs="Arial"/>
        </w:rPr>
      </w:pPr>
    </w:p>
    <w:p w14:paraId="1FC069C2" w14:textId="77777777" w:rsidR="006618FD" w:rsidRPr="00935E79" w:rsidRDefault="00B0187D">
      <w:pPr>
        <w:rPr>
          <w:rFonts w:ascii="Arial" w:hAnsi="Arial" w:cs="Arial"/>
        </w:rPr>
      </w:pPr>
      <w:r w:rsidRPr="00935E79">
        <w:rPr>
          <w:rFonts w:ascii="Arial" w:hAnsi="Arial" w:cs="Arial"/>
        </w:rPr>
        <w:t>2016/01/01-2017/01/01</w:t>
      </w:r>
    </w:p>
    <w:p w14:paraId="33A5EFF9" w14:textId="77777777" w:rsidR="006618FD" w:rsidRPr="00935E79" w:rsidRDefault="00B0187D">
      <w:pPr>
        <w:rPr>
          <w:rFonts w:ascii="Arial" w:hAnsi="Arial" w:cs="Arial"/>
          <w:u w:val="single"/>
        </w:rPr>
      </w:pPr>
      <w:r w:rsidRPr="00935E79">
        <w:rPr>
          <w:rFonts w:ascii="Arial" w:hAnsi="Arial" w:cs="Arial"/>
          <w:u w:val="single"/>
        </w:rPr>
        <w:t>Straight to the Heart, Helen LeMieux Foundation Scholarship</w:t>
      </w:r>
    </w:p>
    <w:p w14:paraId="7FF3FBA5" w14:textId="77777777" w:rsidR="006618FD" w:rsidRPr="00935E79" w:rsidRDefault="00B0187D">
      <w:pPr>
        <w:rPr>
          <w:rFonts w:ascii="Arial" w:hAnsi="Arial" w:cs="Arial"/>
        </w:rPr>
      </w:pPr>
      <w:r w:rsidRPr="00935E79">
        <w:rPr>
          <w:rFonts w:ascii="Arial" w:hAnsi="Arial" w:cs="Arial"/>
        </w:rPr>
        <w:t>Shriners Hospital for Children</w:t>
      </w:r>
    </w:p>
    <w:p w14:paraId="4E09E120" w14:textId="77777777" w:rsidR="006618FD" w:rsidRPr="00935E79" w:rsidRDefault="00B0187D">
      <w:pPr>
        <w:rPr>
          <w:rFonts w:ascii="Arial" w:hAnsi="Arial" w:cs="Arial"/>
        </w:rPr>
      </w:pPr>
      <w:r w:rsidRPr="00935E79">
        <w:rPr>
          <w:rFonts w:ascii="Arial" w:hAnsi="Arial" w:cs="Arial"/>
        </w:rPr>
        <w:lastRenderedPageBreak/>
        <w:t>$500</w:t>
      </w:r>
    </w:p>
    <w:p w14:paraId="6C0E6FF3" w14:textId="77777777" w:rsidR="006618FD" w:rsidRPr="00935E79" w:rsidRDefault="00B0187D">
      <w:pPr>
        <w:rPr>
          <w:rFonts w:ascii="Arial" w:hAnsi="Arial" w:cs="Arial"/>
        </w:rPr>
      </w:pPr>
      <w:r w:rsidRPr="00935E79">
        <w:rPr>
          <w:rFonts w:ascii="Arial" w:hAnsi="Arial" w:cs="Arial"/>
        </w:rPr>
        <w:t>Reeves, Patrick</w:t>
      </w:r>
    </w:p>
    <w:p w14:paraId="00E9A9A1" w14:textId="77777777" w:rsidR="006618FD" w:rsidRPr="00935E79" w:rsidRDefault="00B0187D">
      <w:pPr>
        <w:rPr>
          <w:rFonts w:ascii="Arial" w:hAnsi="Arial" w:cs="Arial"/>
        </w:rPr>
      </w:pPr>
      <w:r w:rsidRPr="00935E79">
        <w:rPr>
          <w:rFonts w:ascii="Arial" w:hAnsi="Arial" w:cs="Arial"/>
        </w:rPr>
        <w:t>Continuation of Longitudinal Project-Five Year Outcomes after Long-term Oxandrolone Administration for greater than 12 months in Severely Burned Children: A Randomized Clinical Trial of Safety and Efficacy.</w:t>
      </w:r>
    </w:p>
    <w:p w14:paraId="1F1D2BC7" w14:textId="77777777" w:rsidR="006618FD" w:rsidRPr="00935E79" w:rsidRDefault="00B0187D">
      <w:pPr>
        <w:rPr>
          <w:rFonts w:ascii="Arial" w:hAnsi="Arial" w:cs="Arial"/>
        </w:rPr>
      </w:pPr>
      <w:r w:rsidRPr="00935E79">
        <w:rPr>
          <w:rFonts w:ascii="Arial" w:hAnsi="Arial" w:cs="Arial"/>
        </w:rPr>
        <w:t>Role: CPI</w:t>
      </w:r>
    </w:p>
    <w:p w14:paraId="3D25442A" w14:textId="77777777" w:rsidR="006618FD" w:rsidRPr="00935E79" w:rsidRDefault="006618FD">
      <w:pPr>
        <w:rPr>
          <w:rFonts w:ascii="Arial" w:hAnsi="Arial" w:cs="Arial"/>
        </w:rPr>
      </w:pPr>
    </w:p>
    <w:p w14:paraId="59B4E08D" w14:textId="77777777" w:rsidR="006618FD" w:rsidRPr="00935E79" w:rsidRDefault="00B0187D">
      <w:pPr>
        <w:rPr>
          <w:rFonts w:ascii="Arial" w:hAnsi="Arial" w:cs="Arial"/>
        </w:rPr>
      </w:pPr>
      <w:r w:rsidRPr="00935E79">
        <w:rPr>
          <w:rFonts w:ascii="Arial" w:hAnsi="Arial" w:cs="Arial"/>
        </w:rPr>
        <w:t>2015/01/01-2016/01/01</w:t>
      </w:r>
    </w:p>
    <w:p w14:paraId="0B1768ED" w14:textId="77777777" w:rsidR="006618FD" w:rsidRPr="00935E79" w:rsidRDefault="00B0187D">
      <w:pPr>
        <w:rPr>
          <w:rFonts w:ascii="Arial" w:hAnsi="Arial" w:cs="Arial"/>
          <w:u w:val="single"/>
        </w:rPr>
      </w:pPr>
      <w:r w:rsidRPr="00935E79">
        <w:rPr>
          <w:rFonts w:ascii="Arial" w:hAnsi="Arial" w:cs="Arial"/>
          <w:u w:val="single"/>
        </w:rPr>
        <w:t>Straight to the Heart, Helen LeMieux Foundation Scholarship</w:t>
      </w:r>
    </w:p>
    <w:p w14:paraId="1C210E90" w14:textId="77777777" w:rsidR="006618FD" w:rsidRPr="00935E79" w:rsidRDefault="00B0187D">
      <w:pPr>
        <w:rPr>
          <w:rFonts w:ascii="Arial" w:hAnsi="Arial" w:cs="Arial"/>
        </w:rPr>
      </w:pPr>
      <w:r w:rsidRPr="00935E79">
        <w:rPr>
          <w:rFonts w:ascii="Arial" w:hAnsi="Arial" w:cs="Arial"/>
        </w:rPr>
        <w:t>Shriners Hospital for Children</w:t>
      </w:r>
    </w:p>
    <w:p w14:paraId="3B386236" w14:textId="77777777" w:rsidR="006618FD" w:rsidRPr="00935E79" w:rsidRDefault="00B0187D">
      <w:pPr>
        <w:rPr>
          <w:rFonts w:ascii="Arial" w:hAnsi="Arial" w:cs="Arial"/>
        </w:rPr>
      </w:pPr>
      <w:r w:rsidRPr="00935E79">
        <w:rPr>
          <w:rFonts w:ascii="Arial" w:hAnsi="Arial" w:cs="Arial"/>
        </w:rPr>
        <w:t>$500</w:t>
      </w:r>
    </w:p>
    <w:p w14:paraId="7D1C786C" w14:textId="77777777" w:rsidR="006618FD" w:rsidRPr="00935E79" w:rsidRDefault="00B0187D">
      <w:pPr>
        <w:rPr>
          <w:rFonts w:ascii="Arial" w:hAnsi="Arial" w:cs="Arial"/>
        </w:rPr>
      </w:pPr>
      <w:r w:rsidRPr="00935E79">
        <w:rPr>
          <w:rFonts w:ascii="Arial" w:hAnsi="Arial" w:cs="Arial"/>
        </w:rPr>
        <w:t>Reeves, Patrick</w:t>
      </w:r>
    </w:p>
    <w:p w14:paraId="4844BA06" w14:textId="77777777" w:rsidR="006618FD" w:rsidRPr="00935E79" w:rsidRDefault="00B0187D">
      <w:pPr>
        <w:rPr>
          <w:rFonts w:ascii="Arial" w:hAnsi="Arial" w:cs="Arial"/>
        </w:rPr>
      </w:pPr>
      <w:r w:rsidRPr="00935E79">
        <w:rPr>
          <w:rFonts w:ascii="Arial" w:hAnsi="Arial" w:cs="Arial"/>
        </w:rPr>
        <w:t>Five- Year Outcomes after Long-term Oxandrolone Administration for greater than 12 months in Severely Burned Children: A Randomized Clinical Trial of Safety and Efficacy.</w:t>
      </w:r>
    </w:p>
    <w:p w14:paraId="0FA15C83" w14:textId="77777777" w:rsidR="006618FD" w:rsidRPr="00935E79" w:rsidRDefault="00B0187D">
      <w:pPr>
        <w:rPr>
          <w:rFonts w:ascii="Arial" w:hAnsi="Arial" w:cs="Arial"/>
        </w:rPr>
      </w:pPr>
      <w:r w:rsidRPr="00935E79">
        <w:rPr>
          <w:rFonts w:ascii="Arial" w:hAnsi="Arial" w:cs="Arial"/>
        </w:rPr>
        <w:t>Role: CPI</w:t>
      </w:r>
    </w:p>
    <w:p w14:paraId="3C66C962" w14:textId="77777777" w:rsidR="006618FD" w:rsidRPr="00935E79" w:rsidRDefault="006618FD">
      <w:pPr>
        <w:rPr>
          <w:rFonts w:ascii="Arial" w:hAnsi="Arial" w:cs="Arial"/>
          <w:b/>
        </w:rPr>
      </w:pPr>
    </w:p>
    <w:p w14:paraId="4E488C7E" w14:textId="77777777" w:rsidR="006618FD" w:rsidRPr="00935E79" w:rsidRDefault="00B0187D">
      <w:pPr>
        <w:rPr>
          <w:rFonts w:ascii="Arial" w:hAnsi="Arial" w:cs="Arial"/>
          <w:b/>
        </w:rPr>
      </w:pPr>
      <w:r w:rsidRPr="00935E79">
        <w:rPr>
          <w:rFonts w:ascii="Arial" w:hAnsi="Arial" w:cs="Arial"/>
          <w:b/>
        </w:rPr>
        <w:t>DISCOVERY AND/OR INTEGRATION</w:t>
      </w:r>
    </w:p>
    <w:p w14:paraId="50429A16" w14:textId="77777777" w:rsidR="006618FD" w:rsidRPr="00935E79" w:rsidRDefault="00B0187D">
      <w:pPr>
        <w:rPr>
          <w:rFonts w:ascii="Arial" w:hAnsi="Arial" w:cs="Arial"/>
          <w:b/>
        </w:rPr>
      </w:pPr>
      <w:r w:rsidRPr="00935E79">
        <w:rPr>
          <w:rFonts w:ascii="Arial" w:hAnsi="Arial" w:cs="Arial"/>
          <w:noProof/>
        </w:rPr>
        <mc:AlternateContent>
          <mc:Choice Requires="wps">
            <w:drawing>
              <wp:anchor distT="4294967295" distB="4294967295" distL="114300" distR="114300" simplePos="0" relativeHeight="251687936" behindDoc="0" locked="0" layoutInCell="1" hidden="0" allowOverlap="1" wp14:anchorId="2FF3E224" wp14:editId="3A37395F">
                <wp:simplePos x="0" y="0"/>
                <wp:positionH relativeFrom="column">
                  <wp:posOffset>1</wp:posOffset>
                </wp:positionH>
                <wp:positionV relativeFrom="paragraph">
                  <wp:posOffset>30496</wp:posOffset>
                </wp:positionV>
                <wp:extent cx="0" cy="25400"/>
                <wp:effectExtent l="0" t="0" r="0" b="0"/>
                <wp:wrapNone/>
                <wp:docPr id="42" name="Straight Arrow Connector 42"/>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25400" cap="flat" cmpd="sng">
                          <a:solidFill>
                            <a:srgbClr val="000000"/>
                          </a:solidFill>
                          <a:prstDash val="solid"/>
                          <a:round/>
                          <a:headEnd type="none" w="med" len="med"/>
                          <a:tailEnd type="none" w="med" len="med"/>
                        </a:ln>
                        <a:effectLst>
                          <a:outerShdw blurRad="63500" dist="20000" dir="5400000" rotWithShape="0">
                            <a:srgbClr val="000000">
                              <a:alpha val="37647"/>
                            </a:srgbClr>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30496</wp:posOffset>
                </wp:positionV>
                <wp:extent cx="0" cy="25400"/>
                <wp:effectExtent b="0" l="0" r="0" t="0"/>
                <wp:wrapNone/>
                <wp:docPr id="42" name="image17.png"/>
                <a:graphic>
                  <a:graphicData uri="http://schemas.openxmlformats.org/drawingml/2006/picture">
                    <pic:pic>
                      <pic:nvPicPr>
                        <pic:cNvPr id="0" name="image17.png"/>
                        <pic:cNvPicPr preferRelativeResize="0"/>
                      </pic:nvPicPr>
                      <pic:blipFill>
                        <a:blip r:embed="rId34"/>
                        <a:srcRect/>
                        <a:stretch>
                          <a:fillRect/>
                        </a:stretch>
                      </pic:blipFill>
                      <pic:spPr>
                        <a:xfrm>
                          <a:off x="0" y="0"/>
                          <a:ext cx="0" cy="25400"/>
                        </a:xfrm>
                        <a:prstGeom prst="rect"/>
                        <a:ln/>
                      </pic:spPr>
                    </pic:pic>
                  </a:graphicData>
                </a:graphic>
              </wp:anchor>
            </w:drawing>
          </mc:Fallback>
        </mc:AlternateContent>
      </w:r>
    </w:p>
    <w:p w14:paraId="261E0F71" w14:textId="77777777" w:rsidR="006618FD" w:rsidRPr="00935E79" w:rsidRDefault="00B0187D">
      <w:pPr>
        <w:rPr>
          <w:rFonts w:ascii="Arial" w:hAnsi="Arial" w:cs="Arial"/>
          <w:b/>
        </w:rPr>
      </w:pPr>
      <w:r w:rsidRPr="00935E79">
        <w:rPr>
          <w:rFonts w:ascii="Arial" w:hAnsi="Arial" w:cs="Arial"/>
          <w:b/>
        </w:rPr>
        <w:t>Pediatric Gastroenterology:</w:t>
      </w:r>
      <w:r w:rsidRPr="00935E79">
        <w:rPr>
          <w:rFonts w:ascii="Arial" w:hAnsi="Arial" w:cs="Arial"/>
          <w:b/>
        </w:rPr>
        <w:tab/>
      </w:r>
    </w:p>
    <w:p w14:paraId="6A432688" w14:textId="77777777" w:rsidR="006618FD" w:rsidRPr="00935E79" w:rsidRDefault="00B0187D">
      <w:pPr>
        <w:numPr>
          <w:ilvl w:val="0"/>
          <w:numId w:val="5"/>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color w:val="000000"/>
        </w:rPr>
        <w:t>Motility Disorders</w:t>
      </w:r>
    </w:p>
    <w:p w14:paraId="2D2A305C" w14:textId="77777777" w:rsidR="006618FD" w:rsidRPr="00935E79" w:rsidRDefault="00B0187D">
      <w:pPr>
        <w:numPr>
          <w:ilvl w:val="0"/>
          <w:numId w:val="5"/>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color w:val="000000"/>
        </w:rPr>
        <w:t>Disorders of Brain-Gut Interaction/ Functional Gastrointestinal Disorders</w:t>
      </w:r>
    </w:p>
    <w:p w14:paraId="468E040D" w14:textId="77777777" w:rsidR="006618FD" w:rsidRPr="00935E79" w:rsidRDefault="00B0187D">
      <w:pPr>
        <w:rPr>
          <w:rFonts w:ascii="Arial" w:hAnsi="Arial" w:cs="Arial"/>
        </w:rPr>
      </w:pPr>
      <w:r w:rsidRPr="00935E79">
        <w:rPr>
          <w:rFonts w:ascii="Arial" w:hAnsi="Arial" w:cs="Arial"/>
          <w:b/>
        </w:rPr>
        <w:t>General Pediatrics</w:t>
      </w:r>
      <w:r w:rsidRPr="00935E79">
        <w:rPr>
          <w:rFonts w:ascii="Arial" w:hAnsi="Arial" w:cs="Arial"/>
        </w:rPr>
        <w:t>:</w:t>
      </w:r>
    </w:p>
    <w:p w14:paraId="513E3D44" w14:textId="77777777" w:rsidR="006618FD" w:rsidRPr="00935E79" w:rsidRDefault="00B0187D">
      <w:pPr>
        <w:numPr>
          <w:ilvl w:val="0"/>
          <w:numId w:val="19"/>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color w:val="000000"/>
        </w:rPr>
        <w:t>Injury trends related to consumer products</w:t>
      </w:r>
    </w:p>
    <w:p w14:paraId="5BC12BAC" w14:textId="77777777" w:rsidR="006618FD" w:rsidRPr="00935E79" w:rsidRDefault="006618FD">
      <w:pPr>
        <w:rPr>
          <w:rFonts w:ascii="Arial" w:hAnsi="Arial" w:cs="Arial"/>
        </w:rPr>
      </w:pPr>
    </w:p>
    <w:p w14:paraId="1CB55AC0" w14:textId="77777777" w:rsidR="006618FD" w:rsidRPr="00935E79" w:rsidRDefault="00B0187D">
      <w:pPr>
        <w:rPr>
          <w:rFonts w:ascii="Arial" w:hAnsi="Arial" w:cs="Arial"/>
          <w:b/>
        </w:rPr>
      </w:pPr>
      <w:r w:rsidRPr="00935E79">
        <w:rPr>
          <w:rFonts w:ascii="Arial" w:hAnsi="Arial" w:cs="Arial"/>
          <w:b/>
        </w:rPr>
        <w:t>CURRENT PROTOCOLS</w:t>
      </w:r>
    </w:p>
    <w:p w14:paraId="7467357D" w14:textId="77777777" w:rsidR="006618FD" w:rsidRPr="00935E79" w:rsidRDefault="00B0187D">
      <w:pPr>
        <w:rPr>
          <w:rFonts w:ascii="Arial" w:hAnsi="Arial" w:cs="Arial"/>
        </w:rPr>
      </w:pPr>
      <w:r w:rsidRPr="00935E79">
        <w:rPr>
          <w:rFonts w:ascii="Arial" w:hAnsi="Arial" w:cs="Arial"/>
        </w:rPr>
        <w:tab/>
      </w:r>
      <w:r w:rsidRPr="00935E79">
        <w:rPr>
          <w:rFonts w:ascii="Arial" w:hAnsi="Arial" w:cs="Arial"/>
        </w:rPr>
        <w:tab/>
      </w:r>
      <w:r w:rsidRPr="00935E79">
        <w:rPr>
          <w:rFonts w:ascii="Arial" w:hAnsi="Arial" w:cs="Arial"/>
          <w:noProof/>
        </w:rPr>
        <mc:AlternateContent>
          <mc:Choice Requires="wps">
            <w:drawing>
              <wp:anchor distT="4294967295" distB="4294967295" distL="114300" distR="114300" simplePos="0" relativeHeight="251688960" behindDoc="0" locked="0" layoutInCell="1" hidden="0" allowOverlap="1" wp14:anchorId="73A0D77C" wp14:editId="7C77B86A">
                <wp:simplePos x="0" y="0"/>
                <wp:positionH relativeFrom="column">
                  <wp:posOffset>1</wp:posOffset>
                </wp:positionH>
                <wp:positionV relativeFrom="paragraph">
                  <wp:posOffset>68596</wp:posOffset>
                </wp:positionV>
                <wp:extent cx="0" cy="25400"/>
                <wp:effectExtent l="0" t="0" r="0" b="0"/>
                <wp:wrapNone/>
                <wp:docPr id="46" name="Straight Arrow Connector 46"/>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25400" cap="flat" cmpd="sng">
                          <a:solidFill>
                            <a:srgbClr val="000000"/>
                          </a:solidFill>
                          <a:prstDash val="solid"/>
                          <a:round/>
                          <a:headEnd type="none" w="med" len="med"/>
                          <a:tailEnd type="none" w="med" len="med"/>
                        </a:ln>
                        <a:effectLst>
                          <a:outerShdw blurRad="63500" dist="20000" dir="5400000" rotWithShape="0">
                            <a:srgbClr val="000000">
                              <a:alpha val="37647"/>
                            </a:srgbClr>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68596</wp:posOffset>
                </wp:positionV>
                <wp:extent cx="0" cy="25400"/>
                <wp:effectExtent b="0" l="0" r="0" t="0"/>
                <wp:wrapNone/>
                <wp:docPr id="46" name="image21.png"/>
                <a:graphic>
                  <a:graphicData uri="http://schemas.openxmlformats.org/drawingml/2006/picture">
                    <pic:pic>
                      <pic:nvPicPr>
                        <pic:cNvPr id="0" name="image21.png"/>
                        <pic:cNvPicPr preferRelativeResize="0"/>
                      </pic:nvPicPr>
                      <pic:blipFill>
                        <a:blip r:embed="rId35"/>
                        <a:srcRect/>
                        <a:stretch>
                          <a:fillRect/>
                        </a:stretch>
                      </pic:blipFill>
                      <pic:spPr>
                        <a:xfrm>
                          <a:off x="0" y="0"/>
                          <a:ext cx="0" cy="25400"/>
                        </a:xfrm>
                        <a:prstGeom prst="rect"/>
                        <a:ln/>
                      </pic:spPr>
                    </pic:pic>
                  </a:graphicData>
                </a:graphic>
              </wp:anchor>
            </w:drawing>
          </mc:Fallback>
        </mc:AlternateContent>
      </w:r>
    </w:p>
    <w:p w14:paraId="367BF007" w14:textId="77777777" w:rsidR="006618FD" w:rsidRPr="00935E79" w:rsidRDefault="00B0187D">
      <w:pPr>
        <w:rPr>
          <w:rFonts w:ascii="Arial" w:hAnsi="Arial" w:cs="Arial"/>
          <w:b/>
        </w:rPr>
      </w:pPr>
      <w:proofErr w:type="spellStart"/>
      <w:r w:rsidRPr="00935E79">
        <w:rPr>
          <w:rFonts w:ascii="Arial" w:hAnsi="Arial" w:cs="Arial"/>
        </w:rPr>
        <w:t>TeleGI</w:t>
      </w:r>
      <w:proofErr w:type="spellEnd"/>
      <w:r w:rsidRPr="00935E79">
        <w:rPr>
          <w:rFonts w:ascii="Arial" w:hAnsi="Arial" w:cs="Arial"/>
        </w:rPr>
        <w:t xml:space="preserve">- A Revolutionary Approach to Managing Functional Constipation in Children using Digital Education Videos, Personalized Constipation Action Plans and In-home Telehealth Clinical Visits- </w:t>
      </w:r>
      <w:r w:rsidRPr="00935E79">
        <w:rPr>
          <w:rFonts w:ascii="Arial" w:hAnsi="Arial" w:cs="Arial"/>
          <w:b/>
        </w:rPr>
        <w:t>WRNMMC-EDO-2020-0443, 921062</w:t>
      </w:r>
    </w:p>
    <w:p w14:paraId="4BB3FA82" w14:textId="77777777" w:rsidR="006618FD" w:rsidRPr="00935E79" w:rsidRDefault="00B0187D">
      <w:pPr>
        <w:rPr>
          <w:rFonts w:ascii="Arial" w:hAnsi="Arial" w:cs="Arial"/>
          <w:b/>
        </w:rPr>
      </w:pPr>
      <w:r w:rsidRPr="00935E79">
        <w:rPr>
          <w:rFonts w:ascii="Arial" w:hAnsi="Arial" w:cs="Arial"/>
          <w:b/>
        </w:rPr>
        <w:t>ClinicalTrials.gov Identifier: NCT05437523</w:t>
      </w:r>
    </w:p>
    <w:p w14:paraId="529E2F62" w14:textId="77777777" w:rsidR="006618FD" w:rsidRPr="00935E79" w:rsidRDefault="006618FD">
      <w:pPr>
        <w:rPr>
          <w:rFonts w:ascii="Arial" w:hAnsi="Arial" w:cs="Arial"/>
        </w:rPr>
      </w:pPr>
    </w:p>
    <w:p w14:paraId="198C9A7F" w14:textId="77777777" w:rsidR="006618FD" w:rsidRPr="00935E79" w:rsidRDefault="00B0187D">
      <w:pPr>
        <w:rPr>
          <w:rFonts w:ascii="Arial" w:hAnsi="Arial" w:cs="Arial"/>
        </w:rPr>
      </w:pPr>
      <w:r w:rsidRPr="00935E79">
        <w:rPr>
          <w:rFonts w:ascii="Arial" w:hAnsi="Arial" w:cs="Arial"/>
        </w:rPr>
        <w:t xml:space="preserve">Development, Assessment and Implementation of the Clinical Action Plans for Pediatric Medical Conditions- </w:t>
      </w:r>
      <w:r w:rsidRPr="00935E79">
        <w:rPr>
          <w:rFonts w:ascii="Arial" w:hAnsi="Arial" w:cs="Arial"/>
          <w:b/>
        </w:rPr>
        <w:t>WRNMMC-EDO-2021-0744, 938025</w:t>
      </w:r>
    </w:p>
    <w:p w14:paraId="420FB016" w14:textId="77777777" w:rsidR="006618FD" w:rsidRPr="00935E79" w:rsidRDefault="006618FD">
      <w:pPr>
        <w:rPr>
          <w:rFonts w:ascii="Arial" w:hAnsi="Arial" w:cs="Arial"/>
        </w:rPr>
      </w:pPr>
    </w:p>
    <w:p w14:paraId="6EE30D70" w14:textId="32BD27E8" w:rsidR="006618FD" w:rsidRPr="00935E79" w:rsidRDefault="00D75E55">
      <w:pPr>
        <w:rPr>
          <w:rFonts w:ascii="Arial" w:hAnsi="Arial" w:cs="Arial"/>
          <w:b/>
        </w:rPr>
      </w:pPr>
      <w:r w:rsidRPr="00935E79">
        <w:rPr>
          <w:rFonts w:ascii="Arial" w:hAnsi="Arial" w:cs="Arial"/>
        </w:rPr>
        <w:t xml:space="preserve"> </w:t>
      </w:r>
      <w:r w:rsidR="00B0187D" w:rsidRPr="00935E79">
        <w:rPr>
          <w:rFonts w:ascii="Arial" w:hAnsi="Arial" w:cs="Arial"/>
        </w:rPr>
        <w:t xml:space="preserve">Assessment of a Pediatric Gastroenterology Learner Curriculum- </w:t>
      </w:r>
      <w:r w:rsidR="00B0187D" w:rsidRPr="00935E79">
        <w:rPr>
          <w:rFonts w:ascii="Arial" w:hAnsi="Arial" w:cs="Arial"/>
          <w:b/>
        </w:rPr>
        <w:t>WRNMMC-EDO-2020-0651, 933737</w:t>
      </w:r>
    </w:p>
    <w:p w14:paraId="17876C8A" w14:textId="77777777" w:rsidR="006618FD" w:rsidRPr="00935E79" w:rsidRDefault="006618FD">
      <w:pPr>
        <w:rPr>
          <w:rFonts w:ascii="Arial" w:hAnsi="Arial" w:cs="Arial"/>
        </w:rPr>
      </w:pPr>
    </w:p>
    <w:p w14:paraId="415B9E82" w14:textId="77777777" w:rsidR="006618FD" w:rsidRPr="00935E79" w:rsidRDefault="00B0187D">
      <w:pPr>
        <w:rPr>
          <w:rFonts w:ascii="Arial" w:hAnsi="Arial" w:cs="Arial"/>
          <w:b/>
        </w:rPr>
      </w:pPr>
      <w:r w:rsidRPr="00935E79">
        <w:rPr>
          <w:rFonts w:ascii="Arial" w:hAnsi="Arial" w:cs="Arial"/>
        </w:rPr>
        <w:lastRenderedPageBreak/>
        <w:t xml:space="preserve">Development, Assessment and Implementation of </w:t>
      </w:r>
      <w:proofErr w:type="spellStart"/>
      <w:proofErr w:type="gramStart"/>
      <w:r w:rsidRPr="00935E79">
        <w:rPr>
          <w:rFonts w:ascii="Arial" w:hAnsi="Arial" w:cs="Arial"/>
        </w:rPr>
        <w:t>a</w:t>
      </w:r>
      <w:proofErr w:type="spellEnd"/>
      <w:proofErr w:type="gramEnd"/>
      <w:r w:rsidRPr="00935E79">
        <w:rPr>
          <w:rFonts w:ascii="Arial" w:hAnsi="Arial" w:cs="Arial"/>
        </w:rPr>
        <w:t xml:space="preserve"> Education Curriculum for Patients and Families in Preparation for a Pediatric Endoscopic Procedure- </w:t>
      </w:r>
      <w:r w:rsidRPr="00935E79">
        <w:rPr>
          <w:rFonts w:ascii="Arial" w:hAnsi="Arial" w:cs="Arial"/>
          <w:b/>
        </w:rPr>
        <w:t>WRNMMC-EDO-2021-0752, 938078</w:t>
      </w:r>
    </w:p>
    <w:p w14:paraId="72DCB9CA" w14:textId="77777777" w:rsidR="006618FD" w:rsidRPr="00935E79" w:rsidRDefault="006618FD">
      <w:pPr>
        <w:rPr>
          <w:rFonts w:ascii="Arial" w:hAnsi="Arial" w:cs="Arial"/>
          <w:b/>
        </w:rPr>
      </w:pPr>
    </w:p>
    <w:p w14:paraId="18D06F0D" w14:textId="77777777" w:rsidR="006618FD" w:rsidRPr="00935E79" w:rsidRDefault="00B0187D">
      <w:pPr>
        <w:rPr>
          <w:rFonts w:ascii="Arial" w:hAnsi="Arial" w:cs="Arial"/>
          <w:b/>
        </w:rPr>
      </w:pPr>
      <w:r w:rsidRPr="00935E79">
        <w:rPr>
          <w:rFonts w:ascii="Arial" w:hAnsi="Arial" w:cs="Arial"/>
        </w:rPr>
        <w:t xml:space="preserve">Implementation of a low health-literacy comic book education initiative for children and parents cared for in the patient centered medical home- </w:t>
      </w:r>
      <w:r w:rsidRPr="00935E79">
        <w:rPr>
          <w:rFonts w:ascii="Arial" w:hAnsi="Arial" w:cs="Arial"/>
          <w:b/>
        </w:rPr>
        <w:t>WRNMMC-EDO-2021-0738, 936281</w:t>
      </w:r>
    </w:p>
    <w:p w14:paraId="0F40F229" w14:textId="77777777" w:rsidR="006618FD" w:rsidRPr="00935E79" w:rsidRDefault="006618FD">
      <w:pPr>
        <w:rPr>
          <w:rFonts w:ascii="Arial" w:hAnsi="Arial" w:cs="Arial"/>
          <w:b/>
        </w:rPr>
      </w:pPr>
    </w:p>
    <w:p w14:paraId="4996B75B" w14:textId="77777777" w:rsidR="006618FD" w:rsidRPr="00935E79" w:rsidRDefault="00B0187D">
      <w:pPr>
        <w:rPr>
          <w:rFonts w:ascii="Arial" w:hAnsi="Arial" w:cs="Arial"/>
          <w:b/>
        </w:rPr>
      </w:pPr>
      <w:r w:rsidRPr="00935E79">
        <w:rPr>
          <w:rFonts w:ascii="Arial" w:hAnsi="Arial" w:cs="Arial"/>
        </w:rPr>
        <w:t>Consumer Product-related Injuries Presenting to United States Emergency Departments-</w:t>
      </w:r>
      <w:r w:rsidRPr="00935E79">
        <w:rPr>
          <w:rFonts w:ascii="Arial" w:hAnsi="Arial" w:cs="Arial"/>
          <w:b/>
        </w:rPr>
        <w:t>WRNMMC-EDO-2021-0821</w:t>
      </w:r>
    </w:p>
    <w:p w14:paraId="3604FB32" w14:textId="77777777" w:rsidR="006618FD" w:rsidRPr="00935E79" w:rsidRDefault="006618FD">
      <w:pPr>
        <w:rPr>
          <w:rFonts w:ascii="Arial" w:hAnsi="Arial" w:cs="Arial"/>
          <w:b/>
        </w:rPr>
      </w:pPr>
    </w:p>
    <w:p w14:paraId="78257E88" w14:textId="77777777" w:rsidR="006618FD" w:rsidRPr="00935E79" w:rsidRDefault="006618FD">
      <w:pPr>
        <w:rPr>
          <w:rFonts w:ascii="Arial" w:hAnsi="Arial" w:cs="Arial"/>
          <w:b/>
        </w:rPr>
      </w:pPr>
    </w:p>
    <w:p w14:paraId="517431A6" w14:textId="77777777" w:rsidR="006618FD" w:rsidRPr="00935E79" w:rsidRDefault="00B0187D">
      <w:pPr>
        <w:rPr>
          <w:rFonts w:ascii="Arial" w:hAnsi="Arial" w:cs="Arial"/>
          <w:b/>
        </w:rPr>
      </w:pPr>
      <w:r w:rsidRPr="00935E79">
        <w:rPr>
          <w:rFonts w:ascii="Arial" w:hAnsi="Arial" w:cs="Arial"/>
        </w:rPr>
        <w:t>Development, Assessment and Implementation of a mobile solution to enhance the care of children with autism spectrum disorders-</w:t>
      </w:r>
      <w:r w:rsidRPr="00935E79">
        <w:rPr>
          <w:rFonts w:ascii="Arial" w:hAnsi="Arial" w:cs="Arial"/>
          <w:b/>
        </w:rPr>
        <w:t xml:space="preserve"> WRNMMC-EDO-2021-0794,</w:t>
      </w:r>
    </w:p>
    <w:p w14:paraId="71A18C16" w14:textId="77777777" w:rsidR="006618FD" w:rsidRPr="00935E79" w:rsidRDefault="006618FD">
      <w:pPr>
        <w:rPr>
          <w:rFonts w:ascii="Arial" w:hAnsi="Arial" w:cs="Arial"/>
        </w:rPr>
      </w:pPr>
    </w:p>
    <w:p w14:paraId="5D881F94" w14:textId="77777777" w:rsidR="006618FD" w:rsidRPr="00935E79" w:rsidRDefault="006618FD">
      <w:pPr>
        <w:rPr>
          <w:rFonts w:ascii="Arial" w:hAnsi="Arial" w:cs="Arial"/>
        </w:rPr>
      </w:pPr>
    </w:p>
    <w:p w14:paraId="4A3046B5" w14:textId="77777777" w:rsidR="006618FD" w:rsidRPr="00935E79" w:rsidRDefault="00B0187D">
      <w:pPr>
        <w:rPr>
          <w:rFonts w:ascii="Arial" w:hAnsi="Arial" w:cs="Arial"/>
          <w:b/>
        </w:rPr>
      </w:pPr>
      <w:r w:rsidRPr="00935E79">
        <w:rPr>
          <w:rFonts w:ascii="Arial" w:hAnsi="Arial" w:cs="Arial"/>
        </w:rPr>
        <w:t xml:space="preserve">Development and Assessment of a Military Medical </w:t>
      </w:r>
      <w:proofErr w:type="spellStart"/>
      <w:r w:rsidRPr="00935E79">
        <w:rPr>
          <w:rFonts w:ascii="Arial" w:hAnsi="Arial" w:cs="Arial"/>
        </w:rPr>
        <w:t>Officership</w:t>
      </w:r>
      <w:proofErr w:type="spellEnd"/>
      <w:r w:rsidRPr="00935E79">
        <w:rPr>
          <w:rFonts w:ascii="Arial" w:hAnsi="Arial" w:cs="Arial"/>
        </w:rPr>
        <w:t xml:space="preserve"> Course- </w:t>
      </w:r>
      <w:r w:rsidRPr="00935E79">
        <w:rPr>
          <w:rFonts w:ascii="Arial" w:hAnsi="Arial" w:cs="Arial"/>
          <w:b/>
        </w:rPr>
        <w:t>WRNMMC-EDO-2021-0785,</w:t>
      </w:r>
    </w:p>
    <w:p w14:paraId="391574B5" w14:textId="77777777" w:rsidR="006618FD" w:rsidRPr="00935E79" w:rsidRDefault="006618FD">
      <w:pPr>
        <w:rPr>
          <w:rFonts w:ascii="Arial" w:hAnsi="Arial" w:cs="Arial"/>
          <w:b/>
        </w:rPr>
      </w:pPr>
    </w:p>
    <w:p w14:paraId="44EC6C58" w14:textId="77777777" w:rsidR="00D75E55" w:rsidRPr="00935E79" w:rsidRDefault="00D75E55">
      <w:pPr>
        <w:rPr>
          <w:rFonts w:ascii="Arial" w:hAnsi="Arial" w:cs="Arial"/>
          <w:b/>
        </w:rPr>
      </w:pPr>
    </w:p>
    <w:p w14:paraId="1061F035" w14:textId="77777777" w:rsidR="00D75E55" w:rsidRPr="00935E79" w:rsidRDefault="00D75E55">
      <w:pPr>
        <w:rPr>
          <w:rFonts w:ascii="Arial" w:hAnsi="Arial" w:cs="Arial"/>
          <w:b/>
        </w:rPr>
      </w:pPr>
    </w:p>
    <w:p w14:paraId="3EFBA5C0" w14:textId="77777777" w:rsidR="00D75E55" w:rsidRPr="00935E79" w:rsidRDefault="00D75E55">
      <w:pPr>
        <w:rPr>
          <w:rFonts w:ascii="Arial" w:hAnsi="Arial" w:cs="Arial"/>
          <w:b/>
        </w:rPr>
      </w:pPr>
    </w:p>
    <w:p w14:paraId="7D4D6D84" w14:textId="77777777" w:rsidR="00D75E55" w:rsidRPr="00935E79" w:rsidRDefault="00D75E55">
      <w:pPr>
        <w:rPr>
          <w:rFonts w:ascii="Arial" w:hAnsi="Arial" w:cs="Arial"/>
          <w:b/>
        </w:rPr>
      </w:pPr>
    </w:p>
    <w:p w14:paraId="329E6551" w14:textId="77777777" w:rsidR="00D75E55" w:rsidRPr="00935E79" w:rsidRDefault="00D75E55">
      <w:pPr>
        <w:rPr>
          <w:rFonts w:ascii="Arial" w:hAnsi="Arial" w:cs="Arial"/>
          <w:b/>
        </w:rPr>
      </w:pPr>
    </w:p>
    <w:p w14:paraId="2F687DC0" w14:textId="77777777" w:rsidR="00D75E55" w:rsidRPr="00935E79" w:rsidRDefault="00D75E55">
      <w:pPr>
        <w:rPr>
          <w:rFonts w:ascii="Arial" w:hAnsi="Arial" w:cs="Arial"/>
          <w:b/>
        </w:rPr>
      </w:pPr>
    </w:p>
    <w:p w14:paraId="476043D5" w14:textId="77777777" w:rsidR="00D75E55" w:rsidRPr="00935E79" w:rsidRDefault="00D75E55">
      <w:pPr>
        <w:rPr>
          <w:rFonts w:ascii="Arial" w:hAnsi="Arial" w:cs="Arial"/>
          <w:b/>
        </w:rPr>
      </w:pPr>
    </w:p>
    <w:p w14:paraId="3604A026" w14:textId="77777777" w:rsidR="00D75E55" w:rsidRPr="00935E79" w:rsidRDefault="00D75E55">
      <w:pPr>
        <w:rPr>
          <w:rFonts w:ascii="Arial" w:hAnsi="Arial" w:cs="Arial"/>
          <w:b/>
        </w:rPr>
      </w:pPr>
    </w:p>
    <w:p w14:paraId="655F8973" w14:textId="77777777" w:rsidR="00D75E55" w:rsidRPr="00935E79" w:rsidRDefault="00D75E55">
      <w:pPr>
        <w:rPr>
          <w:rFonts w:ascii="Arial" w:hAnsi="Arial" w:cs="Arial"/>
          <w:b/>
        </w:rPr>
      </w:pPr>
    </w:p>
    <w:p w14:paraId="43774FA6" w14:textId="77777777" w:rsidR="00D75E55" w:rsidRPr="00935E79" w:rsidRDefault="00D75E55">
      <w:pPr>
        <w:rPr>
          <w:rFonts w:ascii="Arial" w:hAnsi="Arial" w:cs="Arial"/>
          <w:b/>
        </w:rPr>
      </w:pPr>
    </w:p>
    <w:p w14:paraId="0F4662EB" w14:textId="77777777" w:rsidR="00D75E55" w:rsidRPr="00935E79" w:rsidRDefault="00D75E55">
      <w:pPr>
        <w:rPr>
          <w:rFonts w:ascii="Arial" w:hAnsi="Arial" w:cs="Arial"/>
          <w:b/>
        </w:rPr>
      </w:pPr>
    </w:p>
    <w:p w14:paraId="2E834140" w14:textId="77777777" w:rsidR="00D75E55" w:rsidRPr="00935E79" w:rsidRDefault="00D75E55">
      <w:pPr>
        <w:rPr>
          <w:rFonts w:ascii="Arial" w:hAnsi="Arial" w:cs="Arial"/>
          <w:b/>
        </w:rPr>
      </w:pPr>
    </w:p>
    <w:p w14:paraId="306D4C86" w14:textId="77777777" w:rsidR="00D75E55" w:rsidRPr="00935E79" w:rsidRDefault="00D75E55">
      <w:pPr>
        <w:rPr>
          <w:rFonts w:ascii="Arial" w:hAnsi="Arial" w:cs="Arial"/>
          <w:b/>
        </w:rPr>
      </w:pPr>
    </w:p>
    <w:p w14:paraId="409D8CED" w14:textId="77777777" w:rsidR="00D75E55" w:rsidRPr="00935E79" w:rsidRDefault="00D75E55">
      <w:pPr>
        <w:rPr>
          <w:rFonts w:ascii="Arial" w:hAnsi="Arial" w:cs="Arial"/>
          <w:b/>
        </w:rPr>
      </w:pPr>
    </w:p>
    <w:p w14:paraId="27A5949F" w14:textId="77777777" w:rsidR="00D75E55" w:rsidRPr="00935E79" w:rsidRDefault="00D75E55">
      <w:pPr>
        <w:rPr>
          <w:rFonts w:ascii="Arial" w:hAnsi="Arial" w:cs="Arial"/>
          <w:b/>
        </w:rPr>
      </w:pPr>
    </w:p>
    <w:p w14:paraId="33D47958" w14:textId="77777777" w:rsidR="00D75E55" w:rsidRPr="00935E79" w:rsidRDefault="00D75E55">
      <w:pPr>
        <w:rPr>
          <w:rFonts w:ascii="Arial" w:hAnsi="Arial" w:cs="Arial"/>
          <w:b/>
        </w:rPr>
      </w:pPr>
    </w:p>
    <w:p w14:paraId="24AC7911" w14:textId="77777777" w:rsidR="00D75E55" w:rsidRPr="00935E79" w:rsidRDefault="00D75E55">
      <w:pPr>
        <w:rPr>
          <w:rFonts w:ascii="Arial" w:hAnsi="Arial" w:cs="Arial"/>
          <w:b/>
        </w:rPr>
      </w:pPr>
    </w:p>
    <w:p w14:paraId="072B0D43" w14:textId="793FEE78" w:rsidR="006618FD" w:rsidRPr="00935E79" w:rsidRDefault="00B0187D">
      <w:pPr>
        <w:rPr>
          <w:rFonts w:ascii="Arial" w:hAnsi="Arial" w:cs="Arial"/>
          <w:b/>
        </w:rPr>
      </w:pPr>
      <w:r w:rsidRPr="00935E79">
        <w:rPr>
          <w:rFonts w:ascii="Arial" w:hAnsi="Arial" w:cs="Arial"/>
          <w:b/>
        </w:rPr>
        <w:tab/>
      </w:r>
    </w:p>
    <w:p w14:paraId="19A87E16" w14:textId="77777777" w:rsidR="006618FD" w:rsidRPr="00935E79" w:rsidRDefault="006618FD">
      <w:pPr>
        <w:rPr>
          <w:rFonts w:ascii="Arial" w:hAnsi="Arial" w:cs="Arial"/>
          <w:b/>
          <w:color w:val="000000"/>
        </w:rPr>
      </w:pPr>
    </w:p>
    <w:p w14:paraId="6FF9D50D" w14:textId="77777777" w:rsidR="006618FD" w:rsidRPr="00935E79" w:rsidRDefault="00B0187D">
      <w:pPr>
        <w:rPr>
          <w:rFonts w:ascii="Arial" w:hAnsi="Arial" w:cs="Arial"/>
          <w:b/>
          <w:color w:val="000000"/>
        </w:rPr>
      </w:pPr>
      <w:r w:rsidRPr="00935E79">
        <w:rPr>
          <w:rFonts w:ascii="Arial" w:hAnsi="Arial" w:cs="Arial"/>
          <w:b/>
          <w:color w:val="000000"/>
        </w:rPr>
        <w:t>PUBLICATIONS</w:t>
      </w:r>
    </w:p>
    <w:p w14:paraId="6FBC9D01" w14:textId="4113067D" w:rsidR="00502BCC" w:rsidRPr="00935E79" w:rsidRDefault="00B0187D">
      <w:pPr>
        <w:rPr>
          <w:rFonts w:ascii="Arial" w:hAnsi="Arial" w:cs="Arial"/>
          <w:color w:val="000000"/>
        </w:rPr>
      </w:pPr>
      <w:r w:rsidRPr="00935E79">
        <w:rPr>
          <w:rFonts w:ascii="Arial" w:hAnsi="Arial" w:cs="Arial"/>
          <w:color w:val="000000"/>
        </w:rPr>
        <w:tab/>
      </w:r>
      <w:r w:rsidRPr="00935E79">
        <w:rPr>
          <w:rFonts w:ascii="Arial" w:hAnsi="Arial" w:cs="Arial"/>
          <w:noProof/>
        </w:rPr>
        <mc:AlternateContent>
          <mc:Choice Requires="wps">
            <w:drawing>
              <wp:anchor distT="4294967295" distB="4294967295" distL="114300" distR="114300" simplePos="0" relativeHeight="251689984" behindDoc="0" locked="0" layoutInCell="1" hidden="0" allowOverlap="1" wp14:anchorId="17EAAAD4" wp14:editId="20A84549">
                <wp:simplePos x="0" y="0"/>
                <wp:positionH relativeFrom="column">
                  <wp:posOffset>12701</wp:posOffset>
                </wp:positionH>
                <wp:positionV relativeFrom="paragraph">
                  <wp:posOffset>55896</wp:posOffset>
                </wp:positionV>
                <wp:extent cx="0" cy="25400"/>
                <wp:effectExtent l="0" t="0" r="0" b="0"/>
                <wp:wrapNone/>
                <wp:docPr id="50" name="Straight Arrow Connector 50"/>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25400" cap="flat" cmpd="sng">
                          <a:solidFill>
                            <a:schemeClr val="dk1"/>
                          </a:solidFill>
                          <a:prstDash val="solid"/>
                          <a:round/>
                          <a:headEnd type="none" w="med" len="med"/>
                          <a:tailEnd type="none" w="med" len="med"/>
                        </a:ln>
                        <a:effectLst>
                          <a:outerShdw blurRad="63500" dist="20000" dir="5400000" rotWithShape="0">
                            <a:srgbClr val="000000">
                              <a:alpha val="37647"/>
                            </a:srgbClr>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12701</wp:posOffset>
                </wp:positionH>
                <wp:positionV relativeFrom="paragraph">
                  <wp:posOffset>55896</wp:posOffset>
                </wp:positionV>
                <wp:extent cx="0" cy="25400"/>
                <wp:effectExtent b="0" l="0" r="0" t="0"/>
                <wp:wrapNone/>
                <wp:docPr id="50" name="image25.png"/>
                <a:graphic>
                  <a:graphicData uri="http://schemas.openxmlformats.org/drawingml/2006/picture">
                    <pic:pic>
                      <pic:nvPicPr>
                        <pic:cNvPr id="0" name="image25.png"/>
                        <pic:cNvPicPr preferRelativeResize="0"/>
                      </pic:nvPicPr>
                      <pic:blipFill>
                        <a:blip r:embed="rId36"/>
                        <a:srcRect/>
                        <a:stretch>
                          <a:fillRect/>
                        </a:stretch>
                      </pic:blipFill>
                      <pic:spPr>
                        <a:xfrm>
                          <a:off x="0" y="0"/>
                          <a:ext cx="0" cy="25400"/>
                        </a:xfrm>
                        <a:prstGeom prst="rect"/>
                        <a:ln/>
                      </pic:spPr>
                    </pic:pic>
                  </a:graphicData>
                </a:graphic>
              </wp:anchor>
            </w:drawing>
          </mc:Fallback>
        </mc:AlternateContent>
      </w:r>
    </w:p>
    <w:tbl>
      <w:tblPr>
        <w:tblpPr w:leftFromText="180" w:rightFromText="180" w:vertAnchor="text" w:horzAnchor="margin" w:tblpXSpec="center" w:tblpY="-483"/>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86"/>
        <w:gridCol w:w="1014"/>
      </w:tblGrid>
      <w:tr w:rsidR="00D75E55" w:rsidRPr="00935E79" w14:paraId="07FA78CB" w14:textId="77777777" w:rsidTr="00F0245E">
        <w:tc>
          <w:tcPr>
            <w:tcW w:w="8005" w:type="dxa"/>
            <w:tcMar>
              <w:top w:w="240" w:type="dxa"/>
              <w:left w:w="60" w:type="dxa"/>
              <w:bottom w:w="0" w:type="dxa"/>
              <w:right w:w="240" w:type="dxa"/>
            </w:tcMar>
          </w:tcPr>
          <w:p w14:paraId="07AD443E" w14:textId="77777777" w:rsidR="00D75E55" w:rsidRPr="00935E79" w:rsidRDefault="00D75E55" w:rsidP="00F0245E">
            <w:pPr>
              <w:rPr>
                <w:rFonts w:ascii="Arial" w:eastAsiaTheme="minorHAnsi" w:hAnsi="Arial" w:cs="Arial"/>
                <w:lang w:eastAsia="en-US"/>
              </w:rPr>
            </w:pPr>
            <w:hyperlink r:id="rId37" w:history="1">
              <w:r w:rsidRPr="00935E79">
                <w:rPr>
                  <w:rStyle w:val="Hyperlink"/>
                  <w:rFonts w:ascii="Arial" w:hAnsi="Arial" w:cs="Arial"/>
                  <w:color w:val="1A0DAB"/>
                </w:rPr>
                <w:t>A protocol to guide diagnosis and management of water bead ingestions.</w:t>
              </w:r>
            </w:hyperlink>
          </w:p>
          <w:p w14:paraId="1D1FA171" w14:textId="77777777" w:rsidR="00D75E55" w:rsidRPr="00935E79" w:rsidRDefault="00D75E55" w:rsidP="00F0245E">
            <w:pPr>
              <w:rPr>
                <w:rFonts w:ascii="Arial" w:hAnsi="Arial" w:cs="Arial"/>
                <w:color w:val="777777"/>
              </w:rPr>
            </w:pPr>
            <w:r w:rsidRPr="00935E79">
              <w:rPr>
                <w:rFonts w:ascii="Arial" w:hAnsi="Arial" w:cs="Arial"/>
                <w:color w:val="777777"/>
              </w:rPr>
              <w:t>PT Reeves, AF Trappey, R Smalley, K Pieroni, J DeVito</w:t>
            </w:r>
          </w:p>
          <w:p w14:paraId="61813840" w14:textId="77777777" w:rsidR="00D75E55" w:rsidRPr="00935E79" w:rsidRDefault="00D75E55" w:rsidP="00F0245E">
            <w:pPr>
              <w:rPr>
                <w:rFonts w:ascii="Arial" w:eastAsiaTheme="minorHAnsi" w:hAnsi="Arial" w:cs="Arial"/>
                <w:kern w:val="2"/>
                <w:lang w:eastAsia="en-US"/>
                <w14:ligatures w14:val="standardContextual"/>
              </w:rPr>
            </w:pPr>
            <w:r w:rsidRPr="00935E79">
              <w:rPr>
                <w:rFonts w:ascii="Arial" w:hAnsi="Arial" w:cs="Arial"/>
                <w:color w:val="777777"/>
              </w:rPr>
              <w:t>Journal of Pediatric Gastroenterology and Nutrition</w:t>
            </w:r>
          </w:p>
        </w:tc>
        <w:tc>
          <w:tcPr>
            <w:tcW w:w="995" w:type="dxa"/>
            <w:tcMar>
              <w:top w:w="240" w:type="dxa"/>
              <w:left w:w="240" w:type="dxa"/>
              <w:bottom w:w="0" w:type="dxa"/>
              <w:right w:w="240" w:type="dxa"/>
            </w:tcMar>
          </w:tcPr>
          <w:p w14:paraId="3557E50A" w14:textId="77777777" w:rsidR="00D75E55" w:rsidRPr="00935E79" w:rsidRDefault="00D75E55" w:rsidP="00F0245E">
            <w:pPr>
              <w:jc w:val="right"/>
              <w:rPr>
                <w:rFonts w:ascii="Arial" w:eastAsiaTheme="minorHAnsi" w:hAnsi="Arial" w:cs="Arial"/>
                <w:kern w:val="2"/>
                <w:lang w:eastAsia="en-US"/>
                <w14:ligatures w14:val="standardContextual"/>
              </w:rPr>
            </w:pPr>
            <w:r w:rsidRPr="00935E79">
              <w:rPr>
                <w:rFonts w:ascii="Arial" w:eastAsiaTheme="minorHAnsi" w:hAnsi="Arial" w:cs="Arial"/>
                <w:kern w:val="2"/>
                <w:lang w:eastAsia="en-US"/>
                <w14:ligatures w14:val="standardContextual"/>
              </w:rPr>
              <w:t>2025</w:t>
            </w:r>
          </w:p>
        </w:tc>
      </w:tr>
      <w:tr w:rsidR="00D75E55" w:rsidRPr="00935E79" w14:paraId="56F7552E" w14:textId="77777777" w:rsidTr="00F0245E">
        <w:tc>
          <w:tcPr>
            <w:tcW w:w="8005" w:type="dxa"/>
            <w:tcMar>
              <w:top w:w="240" w:type="dxa"/>
              <w:left w:w="60" w:type="dxa"/>
              <w:bottom w:w="0" w:type="dxa"/>
              <w:right w:w="240" w:type="dxa"/>
            </w:tcMar>
            <w:hideMark/>
          </w:tcPr>
          <w:p w14:paraId="2EF8B427" w14:textId="77777777" w:rsidR="00D75E55" w:rsidRPr="00D75E55" w:rsidRDefault="00D75E55" w:rsidP="00F0245E">
            <w:pPr>
              <w:rPr>
                <w:rFonts w:ascii="Arial" w:eastAsiaTheme="minorHAnsi" w:hAnsi="Arial" w:cs="Arial"/>
                <w:kern w:val="2"/>
                <w:lang w:eastAsia="en-US"/>
                <w14:ligatures w14:val="standardContextual"/>
              </w:rPr>
            </w:pPr>
            <w:hyperlink r:id="rId38" w:history="1">
              <w:r w:rsidRPr="00D75E55">
                <w:rPr>
                  <w:rFonts w:ascii="Arial" w:eastAsiaTheme="minorHAnsi" w:hAnsi="Arial" w:cs="Arial"/>
                  <w:color w:val="1A0DAB"/>
                  <w:kern w:val="2"/>
                  <w:u w:val="single"/>
                  <w:lang w:eastAsia="en-US"/>
                  <w14:ligatures w14:val="standardContextual"/>
                </w:rPr>
                <w:t xml:space="preserve">Hirschsprung-associated Enterocolitis Action Plan: A Pictographic Tool for Caregivers of Children </w:t>
              </w:r>
              <w:proofErr w:type="gramStart"/>
              <w:r w:rsidRPr="00D75E55">
                <w:rPr>
                  <w:rFonts w:ascii="Arial" w:eastAsiaTheme="minorHAnsi" w:hAnsi="Arial" w:cs="Arial"/>
                  <w:color w:val="1A0DAB"/>
                  <w:kern w:val="2"/>
                  <w:u w:val="single"/>
                  <w:lang w:eastAsia="en-US"/>
                  <w14:ligatures w14:val="standardContextual"/>
                </w:rPr>
                <w:t>With</w:t>
              </w:r>
              <w:proofErr w:type="gramEnd"/>
              <w:r w:rsidRPr="00D75E55">
                <w:rPr>
                  <w:rFonts w:ascii="Arial" w:eastAsiaTheme="minorHAnsi" w:hAnsi="Arial" w:cs="Arial"/>
                  <w:color w:val="1A0DAB"/>
                  <w:kern w:val="2"/>
                  <w:u w:val="single"/>
                  <w:lang w:eastAsia="en-US"/>
                  <w14:ligatures w14:val="standardContextual"/>
                </w:rPr>
                <w:t xml:space="preserve"> Hirschsprung Disease</w:t>
              </w:r>
            </w:hyperlink>
          </w:p>
          <w:p w14:paraId="1623FCAF"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 xml:space="preserve">E Bokova, I </w:t>
            </w:r>
            <w:proofErr w:type="spellStart"/>
            <w:r w:rsidRPr="00D75E55">
              <w:rPr>
                <w:rFonts w:ascii="Arial" w:eastAsiaTheme="minorHAnsi" w:hAnsi="Arial" w:cs="Arial"/>
                <w:color w:val="777777"/>
                <w:kern w:val="2"/>
                <w:lang w:eastAsia="en-US"/>
                <w14:ligatures w14:val="standardContextual"/>
              </w:rPr>
              <w:t>Elhalaby</w:t>
            </w:r>
            <w:proofErr w:type="spellEnd"/>
            <w:r w:rsidRPr="00D75E55">
              <w:rPr>
                <w:rFonts w:ascii="Arial" w:eastAsiaTheme="minorHAnsi" w:hAnsi="Arial" w:cs="Arial"/>
                <w:color w:val="777777"/>
                <w:kern w:val="2"/>
                <w:lang w:eastAsia="en-US"/>
                <w14:ligatures w14:val="standardContextual"/>
              </w:rPr>
              <w:t xml:space="preserve">, B Dow, PT Reeves, RM </w:t>
            </w:r>
            <w:proofErr w:type="spellStart"/>
            <w:r w:rsidRPr="00D75E55">
              <w:rPr>
                <w:rFonts w:ascii="Arial" w:eastAsiaTheme="minorHAnsi" w:hAnsi="Arial" w:cs="Arial"/>
                <w:color w:val="777777"/>
                <w:kern w:val="2"/>
                <w:lang w:eastAsia="en-US"/>
                <w14:ligatures w14:val="standardContextual"/>
              </w:rPr>
              <w:t>Rentea</w:t>
            </w:r>
            <w:proofErr w:type="spellEnd"/>
          </w:p>
          <w:p w14:paraId="7DA1881B"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Journal of pediatric surgery 60 (6), 162269</w:t>
            </w:r>
          </w:p>
        </w:tc>
        <w:tc>
          <w:tcPr>
            <w:tcW w:w="995" w:type="dxa"/>
            <w:tcMar>
              <w:top w:w="240" w:type="dxa"/>
              <w:left w:w="240" w:type="dxa"/>
              <w:bottom w:w="0" w:type="dxa"/>
              <w:right w:w="240" w:type="dxa"/>
            </w:tcMar>
            <w:hideMark/>
          </w:tcPr>
          <w:p w14:paraId="38EF7F67"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2025</w:t>
            </w:r>
          </w:p>
        </w:tc>
      </w:tr>
      <w:tr w:rsidR="00D75E55" w:rsidRPr="00935E79" w14:paraId="4FBF26EC" w14:textId="77777777" w:rsidTr="00F0245E">
        <w:tc>
          <w:tcPr>
            <w:tcW w:w="8005" w:type="dxa"/>
            <w:tcMar>
              <w:top w:w="240" w:type="dxa"/>
              <w:left w:w="60" w:type="dxa"/>
              <w:bottom w:w="0" w:type="dxa"/>
              <w:right w:w="240" w:type="dxa"/>
            </w:tcMar>
            <w:hideMark/>
          </w:tcPr>
          <w:p w14:paraId="698B997B" w14:textId="77777777" w:rsidR="00D75E55" w:rsidRPr="00D75E55" w:rsidRDefault="00D75E55" w:rsidP="00F0245E">
            <w:pPr>
              <w:rPr>
                <w:rFonts w:ascii="Arial" w:eastAsiaTheme="minorHAnsi" w:hAnsi="Arial" w:cs="Arial"/>
                <w:kern w:val="2"/>
                <w:lang w:eastAsia="en-US"/>
                <w14:ligatures w14:val="standardContextual"/>
              </w:rPr>
            </w:pPr>
            <w:hyperlink r:id="rId39" w:history="1">
              <w:r w:rsidRPr="00D75E55">
                <w:rPr>
                  <w:rFonts w:ascii="Arial" w:eastAsiaTheme="minorHAnsi" w:hAnsi="Arial" w:cs="Arial"/>
                  <w:color w:val="1A0DAB"/>
                  <w:kern w:val="2"/>
                  <w:u w:val="single"/>
                  <w:lang w:eastAsia="en-US"/>
                  <w14:ligatures w14:val="standardContextual"/>
                </w:rPr>
                <w:t>No more kids jumping on the bed-emergency departments visits, 2013–2022</w:t>
              </w:r>
            </w:hyperlink>
          </w:p>
          <w:p w14:paraId="2B8BE05F"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CEN Walton, RW Hussey, PT Reeves</w:t>
            </w:r>
          </w:p>
          <w:p w14:paraId="302B6A70"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The American Journal of Emergency Medicine 92, 161-164</w:t>
            </w:r>
          </w:p>
        </w:tc>
        <w:tc>
          <w:tcPr>
            <w:tcW w:w="995" w:type="dxa"/>
            <w:tcMar>
              <w:top w:w="240" w:type="dxa"/>
              <w:left w:w="240" w:type="dxa"/>
              <w:bottom w:w="0" w:type="dxa"/>
              <w:right w:w="240" w:type="dxa"/>
            </w:tcMar>
            <w:hideMark/>
          </w:tcPr>
          <w:p w14:paraId="0C9F20EF"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2025</w:t>
            </w:r>
          </w:p>
        </w:tc>
      </w:tr>
      <w:tr w:rsidR="00D75E55" w:rsidRPr="00935E79" w14:paraId="2F4A4204" w14:textId="77777777" w:rsidTr="00F0245E">
        <w:tc>
          <w:tcPr>
            <w:tcW w:w="8005" w:type="dxa"/>
            <w:tcMar>
              <w:top w:w="240" w:type="dxa"/>
              <w:left w:w="60" w:type="dxa"/>
              <w:bottom w:w="0" w:type="dxa"/>
              <w:right w:w="240" w:type="dxa"/>
            </w:tcMar>
            <w:hideMark/>
          </w:tcPr>
          <w:p w14:paraId="73450B1E" w14:textId="77777777" w:rsidR="00D75E55" w:rsidRPr="00D75E55" w:rsidRDefault="00D75E55" w:rsidP="00F0245E">
            <w:pPr>
              <w:rPr>
                <w:rFonts w:ascii="Arial" w:eastAsiaTheme="minorHAnsi" w:hAnsi="Arial" w:cs="Arial"/>
                <w:kern w:val="2"/>
                <w:lang w:eastAsia="en-US"/>
                <w14:ligatures w14:val="standardContextual"/>
              </w:rPr>
            </w:pPr>
            <w:hyperlink r:id="rId40" w:history="1">
              <w:r w:rsidRPr="00D75E55">
                <w:rPr>
                  <w:rFonts w:ascii="Arial" w:eastAsiaTheme="minorHAnsi" w:hAnsi="Arial" w:cs="Arial"/>
                  <w:color w:val="1A0DAB"/>
                  <w:kern w:val="2"/>
                  <w:u w:val="single"/>
                  <w:lang w:eastAsia="en-US"/>
                  <w14:ligatures w14:val="standardContextual"/>
                </w:rPr>
                <w:t>Potty Stools, a Pilot Study to Step Up the Management of Functional Constipation in Children</w:t>
              </w:r>
            </w:hyperlink>
          </w:p>
          <w:p w14:paraId="3AC86081"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PT Reeves, T Meyers, B Howard, PL Rogers, B Jack, NT Kolasinski, ...</w:t>
            </w:r>
          </w:p>
          <w:p w14:paraId="342B1034"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Clinical Pediatrics 64 (4), 558-563</w:t>
            </w:r>
          </w:p>
        </w:tc>
        <w:tc>
          <w:tcPr>
            <w:tcW w:w="995" w:type="dxa"/>
            <w:tcMar>
              <w:top w:w="240" w:type="dxa"/>
              <w:left w:w="240" w:type="dxa"/>
              <w:bottom w:w="0" w:type="dxa"/>
              <w:right w:w="240" w:type="dxa"/>
            </w:tcMar>
            <w:hideMark/>
          </w:tcPr>
          <w:p w14:paraId="73195E79"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2025</w:t>
            </w:r>
          </w:p>
        </w:tc>
      </w:tr>
      <w:tr w:rsidR="00D75E55" w:rsidRPr="00935E79" w14:paraId="7CDC4800" w14:textId="77777777" w:rsidTr="00F0245E">
        <w:tc>
          <w:tcPr>
            <w:tcW w:w="8005" w:type="dxa"/>
            <w:tcMar>
              <w:top w:w="240" w:type="dxa"/>
              <w:left w:w="60" w:type="dxa"/>
              <w:bottom w:w="0" w:type="dxa"/>
              <w:right w:w="240" w:type="dxa"/>
            </w:tcMar>
            <w:hideMark/>
          </w:tcPr>
          <w:p w14:paraId="4ED3693F" w14:textId="77777777" w:rsidR="00D75E55" w:rsidRPr="00D75E55" w:rsidRDefault="00D75E55" w:rsidP="00F0245E">
            <w:pPr>
              <w:rPr>
                <w:rFonts w:ascii="Arial" w:eastAsiaTheme="minorHAnsi" w:hAnsi="Arial" w:cs="Arial"/>
                <w:kern w:val="2"/>
                <w:lang w:eastAsia="en-US"/>
                <w14:ligatures w14:val="standardContextual"/>
              </w:rPr>
            </w:pPr>
            <w:hyperlink r:id="rId41" w:history="1">
              <w:r w:rsidRPr="00D75E55">
                <w:rPr>
                  <w:rFonts w:ascii="Arial" w:eastAsiaTheme="minorHAnsi" w:hAnsi="Arial" w:cs="Arial"/>
                  <w:color w:val="1A0DAB"/>
                  <w:kern w:val="2"/>
                  <w:u w:val="single"/>
                  <w:lang w:eastAsia="en-US"/>
                  <w14:ligatures w14:val="standardContextual"/>
                </w:rPr>
                <w:t>Increasing trends of cannabinoid hyperemesis syndrome in youth: The grass is not always greener</w:t>
              </w:r>
            </w:hyperlink>
          </w:p>
          <w:p w14:paraId="1F796EE7"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B Jack, A Susi, P Reeves, CM Nylund</w:t>
            </w:r>
          </w:p>
          <w:p w14:paraId="10A065AB"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Journal of Pediatric Gastroenterology and Nutrition 80 (4), 638-643</w:t>
            </w:r>
          </w:p>
        </w:tc>
        <w:tc>
          <w:tcPr>
            <w:tcW w:w="995" w:type="dxa"/>
            <w:tcMar>
              <w:top w:w="240" w:type="dxa"/>
              <w:left w:w="240" w:type="dxa"/>
              <w:bottom w:w="0" w:type="dxa"/>
              <w:right w:w="240" w:type="dxa"/>
            </w:tcMar>
            <w:hideMark/>
          </w:tcPr>
          <w:p w14:paraId="74690B1D"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2025</w:t>
            </w:r>
          </w:p>
        </w:tc>
      </w:tr>
      <w:tr w:rsidR="00D75E55" w:rsidRPr="00935E79" w14:paraId="0B484033" w14:textId="77777777" w:rsidTr="00F0245E">
        <w:tc>
          <w:tcPr>
            <w:tcW w:w="8005" w:type="dxa"/>
            <w:tcMar>
              <w:top w:w="240" w:type="dxa"/>
              <w:left w:w="60" w:type="dxa"/>
              <w:bottom w:w="0" w:type="dxa"/>
              <w:right w:w="240" w:type="dxa"/>
            </w:tcMar>
            <w:hideMark/>
          </w:tcPr>
          <w:p w14:paraId="29C31A91" w14:textId="77777777" w:rsidR="00D75E55" w:rsidRPr="00D75E55" w:rsidRDefault="00D75E55" w:rsidP="00F0245E">
            <w:pPr>
              <w:rPr>
                <w:rFonts w:ascii="Arial" w:eastAsiaTheme="minorHAnsi" w:hAnsi="Arial" w:cs="Arial"/>
                <w:kern w:val="2"/>
                <w:lang w:eastAsia="en-US"/>
                <w14:ligatures w14:val="standardContextual"/>
              </w:rPr>
            </w:pPr>
            <w:hyperlink r:id="rId42" w:history="1">
              <w:r w:rsidRPr="00D75E55">
                <w:rPr>
                  <w:rFonts w:ascii="Arial" w:eastAsiaTheme="minorHAnsi" w:hAnsi="Arial" w:cs="Arial"/>
                  <w:color w:val="1A0DAB"/>
                  <w:kern w:val="2"/>
                  <w:u w:val="single"/>
                  <w:lang w:eastAsia="en-US"/>
                  <w14:ligatures w14:val="standardContextual"/>
                </w:rPr>
                <w:t>Letter to Editor: A Scoping Review of the Diagnosis and Operative Management of Water Bead Ingestion by Children</w:t>
              </w:r>
            </w:hyperlink>
          </w:p>
          <w:p w14:paraId="3CDEFC2D"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E Reynolds, AF Trappey 3rd, SN Bowe, B Lindsey, PT Reeves</w:t>
            </w:r>
          </w:p>
          <w:p w14:paraId="517D1979"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Journal of pediatric surgery, 162266</w:t>
            </w:r>
          </w:p>
        </w:tc>
        <w:tc>
          <w:tcPr>
            <w:tcW w:w="995" w:type="dxa"/>
            <w:tcMar>
              <w:top w:w="240" w:type="dxa"/>
              <w:left w:w="240" w:type="dxa"/>
              <w:bottom w:w="0" w:type="dxa"/>
              <w:right w:w="240" w:type="dxa"/>
            </w:tcMar>
            <w:hideMark/>
          </w:tcPr>
          <w:p w14:paraId="4747099A"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2025</w:t>
            </w:r>
          </w:p>
        </w:tc>
      </w:tr>
      <w:tr w:rsidR="00D75E55" w:rsidRPr="00935E79" w14:paraId="01A03D37" w14:textId="77777777" w:rsidTr="00F0245E">
        <w:tc>
          <w:tcPr>
            <w:tcW w:w="8005" w:type="dxa"/>
            <w:tcMar>
              <w:top w:w="240" w:type="dxa"/>
              <w:left w:w="60" w:type="dxa"/>
              <w:bottom w:w="0" w:type="dxa"/>
              <w:right w:w="240" w:type="dxa"/>
            </w:tcMar>
            <w:hideMark/>
          </w:tcPr>
          <w:p w14:paraId="6DD3A38A" w14:textId="77777777" w:rsidR="00D75E55" w:rsidRPr="00D75E55" w:rsidRDefault="00D75E55" w:rsidP="00F0245E">
            <w:pPr>
              <w:rPr>
                <w:rFonts w:ascii="Arial" w:eastAsiaTheme="minorHAnsi" w:hAnsi="Arial" w:cs="Arial"/>
                <w:kern w:val="2"/>
                <w:lang w:eastAsia="en-US"/>
                <w14:ligatures w14:val="standardContextual"/>
              </w:rPr>
            </w:pPr>
            <w:hyperlink r:id="rId43" w:history="1">
              <w:r w:rsidRPr="00D75E55">
                <w:rPr>
                  <w:rFonts w:ascii="Arial" w:eastAsiaTheme="minorHAnsi" w:hAnsi="Arial" w:cs="Arial"/>
                  <w:color w:val="1A0DAB"/>
                  <w:kern w:val="2"/>
                  <w:u w:val="single"/>
                  <w:lang w:eastAsia="en-US"/>
                  <w14:ligatures w14:val="standardContextual"/>
                </w:rPr>
                <w:t>A call to action [plans] for cyclic vomiting syndrome</w:t>
              </w:r>
            </w:hyperlink>
          </w:p>
          <w:p w14:paraId="6B35DC1E"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JM Rosen, PT Reeves</w:t>
            </w:r>
          </w:p>
          <w:p w14:paraId="0C4A55D3" w14:textId="77777777" w:rsidR="00D75E55" w:rsidRPr="00D75E55" w:rsidRDefault="00D75E55" w:rsidP="00F0245E">
            <w:pPr>
              <w:rPr>
                <w:rFonts w:ascii="Arial" w:eastAsiaTheme="minorHAnsi" w:hAnsi="Arial" w:cs="Arial"/>
                <w:color w:val="777777"/>
                <w:kern w:val="2"/>
                <w:lang w:eastAsia="en-US"/>
                <w14:ligatures w14:val="standardContextual"/>
              </w:rPr>
            </w:pPr>
            <w:proofErr w:type="spellStart"/>
            <w:r w:rsidRPr="00D75E55">
              <w:rPr>
                <w:rFonts w:ascii="Arial" w:eastAsiaTheme="minorHAnsi" w:hAnsi="Arial" w:cs="Arial"/>
                <w:color w:val="777777"/>
                <w:kern w:val="2"/>
                <w:lang w:eastAsia="en-US"/>
                <w14:ligatures w14:val="standardContextual"/>
              </w:rPr>
              <w:t>Neurogastroenterology</w:t>
            </w:r>
            <w:proofErr w:type="spellEnd"/>
            <w:r w:rsidRPr="00D75E55">
              <w:rPr>
                <w:rFonts w:ascii="Arial" w:eastAsiaTheme="minorHAnsi" w:hAnsi="Arial" w:cs="Arial"/>
                <w:color w:val="777777"/>
                <w:kern w:val="2"/>
                <w:lang w:eastAsia="en-US"/>
                <w14:ligatures w14:val="standardContextual"/>
              </w:rPr>
              <w:t xml:space="preserve"> &amp; Motility 37 (3), e14896</w:t>
            </w:r>
          </w:p>
        </w:tc>
        <w:tc>
          <w:tcPr>
            <w:tcW w:w="995" w:type="dxa"/>
            <w:tcMar>
              <w:top w:w="240" w:type="dxa"/>
              <w:left w:w="240" w:type="dxa"/>
              <w:bottom w:w="0" w:type="dxa"/>
              <w:right w:w="240" w:type="dxa"/>
            </w:tcMar>
            <w:hideMark/>
          </w:tcPr>
          <w:p w14:paraId="1ACB3AEC"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2025</w:t>
            </w:r>
          </w:p>
        </w:tc>
      </w:tr>
      <w:tr w:rsidR="00D75E55" w:rsidRPr="00935E79" w14:paraId="162499B2" w14:textId="77777777" w:rsidTr="00F0245E">
        <w:tc>
          <w:tcPr>
            <w:tcW w:w="8005" w:type="dxa"/>
            <w:tcMar>
              <w:top w:w="240" w:type="dxa"/>
              <w:left w:w="60" w:type="dxa"/>
              <w:bottom w:w="0" w:type="dxa"/>
              <w:right w:w="240" w:type="dxa"/>
            </w:tcMar>
            <w:hideMark/>
          </w:tcPr>
          <w:p w14:paraId="7B591369" w14:textId="77777777" w:rsidR="00D75E55" w:rsidRPr="00D75E55" w:rsidRDefault="00D75E55" w:rsidP="00F0245E">
            <w:pPr>
              <w:rPr>
                <w:rFonts w:ascii="Arial" w:eastAsiaTheme="minorHAnsi" w:hAnsi="Arial" w:cs="Arial"/>
                <w:kern w:val="2"/>
                <w:lang w:eastAsia="en-US"/>
                <w14:ligatures w14:val="standardContextual"/>
              </w:rPr>
            </w:pPr>
            <w:hyperlink r:id="rId44" w:history="1">
              <w:r w:rsidRPr="00D75E55">
                <w:rPr>
                  <w:rFonts w:ascii="Arial" w:eastAsiaTheme="minorHAnsi" w:hAnsi="Arial" w:cs="Arial"/>
                  <w:color w:val="1A0DAB"/>
                  <w:kern w:val="2"/>
                  <w:u w:val="single"/>
                  <w:lang w:eastAsia="en-US"/>
                  <w14:ligatures w14:val="standardContextual"/>
                </w:rPr>
                <w:t>Risks of Water Bead Ingestion</w:t>
              </w:r>
            </w:hyperlink>
          </w:p>
          <w:p w14:paraId="234A9856"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PT Reeves, EA Pasman</w:t>
            </w:r>
          </w:p>
          <w:p w14:paraId="7FC2DD8D"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Pediatrics 155 (2), e2024069447</w:t>
            </w:r>
          </w:p>
        </w:tc>
        <w:tc>
          <w:tcPr>
            <w:tcW w:w="995" w:type="dxa"/>
            <w:tcMar>
              <w:top w:w="240" w:type="dxa"/>
              <w:left w:w="240" w:type="dxa"/>
              <w:bottom w:w="0" w:type="dxa"/>
              <w:right w:w="240" w:type="dxa"/>
            </w:tcMar>
            <w:hideMark/>
          </w:tcPr>
          <w:p w14:paraId="71BA60E8"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2025</w:t>
            </w:r>
          </w:p>
        </w:tc>
      </w:tr>
      <w:tr w:rsidR="00D75E55" w:rsidRPr="00935E79" w14:paraId="5B7680A4" w14:textId="77777777" w:rsidTr="00F0245E">
        <w:tc>
          <w:tcPr>
            <w:tcW w:w="8005" w:type="dxa"/>
            <w:tcMar>
              <w:top w:w="240" w:type="dxa"/>
              <w:left w:w="60" w:type="dxa"/>
              <w:bottom w:w="0" w:type="dxa"/>
              <w:right w:w="240" w:type="dxa"/>
            </w:tcMar>
            <w:hideMark/>
          </w:tcPr>
          <w:p w14:paraId="15290D6B" w14:textId="77777777" w:rsidR="00D75E55" w:rsidRPr="00D75E55" w:rsidRDefault="00D75E55" w:rsidP="00F0245E">
            <w:pPr>
              <w:rPr>
                <w:rFonts w:ascii="Arial" w:eastAsiaTheme="minorHAnsi" w:hAnsi="Arial" w:cs="Arial"/>
                <w:kern w:val="2"/>
                <w:lang w:eastAsia="en-US"/>
                <w14:ligatures w14:val="standardContextual"/>
              </w:rPr>
            </w:pPr>
            <w:hyperlink r:id="rId45" w:history="1">
              <w:r w:rsidRPr="00D75E55">
                <w:rPr>
                  <w:rFonts w:ascii="Arial" w:eastAsiaTheme="minorHAnsi" w:hAnsi="Arial" w:cs="Arial"/>
                  <w:color w:val="1A0DAB"/>
                  <w:kern w:val="2"/>
                  <w:u w:val="single"/>
                  <w:lang w:eastAsia="en-US"/>
                  <w14:ligatures w14:val="standardContextual"/>
                </w:rPr>
                <w:t>Arsenic in Rice: A Call to Change Feeding Substitution Practices for Pediatric Otolaryngology Patients</w:t>
              </w:r>
            </w:hyperlink>
          </w:p>
          <w:p w14:paraId="62F48DD9"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RW De Jong, KG Andren, PT Reeves, SN Bowe</w:t>
            </w:r>
          </w:p>
          <w:p w14:paraId="5AF29EB7"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Otolaryngology–Head and Neck Surgery 172 (1), 369-371</w:t>
            </w:r>
          </w:p>
        </w:tc>
        <w:tc>
          <w:tcPr>
            <w:tcW w:w="995" w:type="dxa"/>
            <w:tcMar>
              <w:top w:w="240" w:type="dxa"/>
              <w:left w:w="240" w:type="dxa"/>
              <w:bottom w:w="0" w:type="dxa"/>
              <w:right w:w="240" w:type="dxa"/>
            </w:tcMar>
            <w:hideMark/>
          </w:tcPr>
          <w:p w14:paraId="28BFA700"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2025</w:t>
            </w:r>
          </w:p>
        </w:tc>
      </w:tr>
      <w:tr w:rsidR="00D75E55" w:rsidRPr="00935E79" w14:paraId="0CAC9B2E" w14:textId="77777777" w:rsidTr="00F0245E">
        <w:tc>
          <w:tcPr>
            <w:tcW w:w="8005" w:type="dxa"/>
            <w:tcMar>
              <w:top w:w="240" w:type="dxa"/>
              <w:left w:w="60" w:type="dxa"/>
              <w:bottom w:w="0" w:type="dxa"/>
              <w:right w:w="240" w:type="dxa"/>
            </w:tcMar>
            <w:hideMark/>
          </w:tcPr>
          <w:p w14:paraId="6C320504" w14:textId="77777777" w:rsidR="00D75E55" w:rsidRPr="00D75E55" w:rsidRDefault="00D75E55" w:rsidP="00F0245E">
            <w:pPr>
              <w:rPr>
                <w:rFonts w:ascii="Arial" w:eastAsiaTheme="minorHAnsi" w:hAnsi="Arial" w:cs="Arial"/>
                <w:kern w:val="2"/>
                <w:lang w:eastAsia="en-US"/>
                <w14:ligatures w14:val="standardContextual"/>
              </w:rPr>
            </w:pPr>
            <w:hyperlink r:id="rId46" w:history="1">
              <w:r w:rsidRPr="00D75E55">
                <w:rPr>
                  <w:rFonts w:ascii="Arial" w:eastAsiaTheme="minorHAnsi" w:hAnsi="Arial" w:cs="Arial"/>
                  <w:color w:val="1A0DAB"/>
                  <w:kern w:val="2"/>
                  <w:u w:val="single"/>
                  <w:lang w:eastAsia="en-US"/>
                  <w14:ligatures w14:val="standardContextual"/>
                </w:rPr>
                <w:t>Emergency Department visits after body piercings</w:t>
              </w:r>
            </w:hyperlink>
          </w:p>
          <w:p w14:paraId="55F76ACE"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 xml:space="preserve">BT Cirks, A </w:t>
            </w:r>
            <w:proofErr w:type="spellStart"/>
            <w:r w:rsidRPr="00D75E55">
              <w:rPr>
                <w:rFonts w:ascii="Arial" w:eastAsiaTheme="minorHAnsi" w:hAnsi="Arial" w:cs="Arial"/>
                <w:color w:val="777777"/>
                <w:kern w:val="2"/>
                <w:lang w:eastAsia="en-US"/>
                <w14:ligatures w14:val="standardContextual"/>
              </w:rPr>
              <w:t>Maranich</w:t>
            </w:r>
            <w:proofErr w:type="spellEnd"/>
            <w:r w:rsidRPr="00D75E55">
              <w:rPr>
                <w:rFonts w:ascii="Arial" w:eastAsiaTheme="minorHAnsi" w:hAnsi="Arial" w:cs="Arial"/>
                <w:color w:val="777777"/>
                <w:kern w:val="2"/>
                <w:lang w:eastAsia="en-US"/>
                <w14:ligatures w14:val="standardContextual"/>
              </w:rPr>
              <w:t>, CM Nylund, J Barron, PT Reeves</w:t>
            </w:r>
          </w:p>
          <w:p w14:paraId="0FC94086"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Pediatric Emergency Care, 10.1097</w:t>
            </w:r>
          </w:p>
        </w:tc>
        <w:tc>
          <w:tcPr>
            <w:tcW w:w="995" w:type="dxa"/>
            <w:tcMar>
              <w:top w:w="240" w:type="dxa"/>
              <w:left w:w="240" w:type="dxa"/>
              <w:bottom w:w="0" w:type="dxa"/>
              <w:right w:w="240" w:type="dxa"/>
            </w:tcMar>
            <w:hideMark/>
          </w:tcPr>
          <w:p w14:paraId="36BD066F"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2024</w:t>
            </w:r>
          </w:p>
        </w:tc>
      </w:tr>
      <w:tr w:rsidR="00D75E55" w:rsidRPr="00935E79" w14:paraId="28D4109A" w14:textId="77777777" w:rsidTr="00F0245E">
        <w:tc>
          <w:tcPr>
            <w:tcW w:w="8005" w:type="dxa"/>
            <w:tcMar>
              <w:top w:w="240" w:type="dxa"/>
              <w:left w:w="60" w:type="dxa"/>
              <w:bottom w:w="0" w:type="dxa"/>
              <w:right w:w="240" w:type="dxa"/>
            </w:tcMar>
            <w:hideMark/>
          </w:tcPr>
          <w:p w14:paraId="54C9F8CB" w14:textId="77777777" w:rsidR="00D75E55" w:rsidRPr="00D75E55" w:rsidRDefault="00D75E55" w:rsidP="00F0245E">
            <w:pPr>
              <w:rPr>
                <w:rFonts w:ascii="Arial" w:eastAsiaTheme="minorHAnsi" w:hAnsi="Arial" w:cs="Arial"/>
                <w:kern w:val="2"/>
                <w:lang w:eastAsia="en-US"/>
                <w14:ligatures w14:val="standardContextual"/>
              </w:rPr>
            </w:pPr>
            <w:hyperlink r:id="rId47" w:history="1">
              <w:r w:rsidRPr="00D75E55">
                <w:rPr>
                  <w:rFonts w:ascii="Arial" w:eastAsiaTheme="minorHAnsi" w:hAnsi="Arial" w:cs="Arial"/>
                  <w:color w:val="1A0DAB"/>
                  <w:kern w:val="2"/>
                  <w:u w:val="single"/>
                  <w:lang w:eastAsia="en-US"/>
                  <w14:ligatures w14:val="standardContextual"/>
                </w:rPr>
                <w:t>Water bead injuries by children presenting to emergency departments 2013− 2023: An expanding issue</w:t>
              </w:r>
            </w:hyperlink>
          </w:p>
          <w:p w14:paraId="635A6FB7"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EA Pasman, MA Khan, NT Kolasinski, PT Reeves</w:t>
            </w:r>
          </w:p>
          <w:p w14:paraId="1F7CB5DF"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Journal of pediatric gastroenterology and nutrition 79 (3), 752-757</w:t>
            </w:r>
          </w:p>
        </w:tc>
        <w:tc>
          <w:tcPr>
            <w:tcW w:w="995" w:type="dxa"/>
            <w:tcMar>
              <w:top w:w="240" w:type="dxa"/>
              <w:left w:w="240" w:type="dxa"/>
              <w:bottom w:w="0" w:type="dxa"/>
              <w:right w:w="240" w:type="dxa"/>
            </w:tcMar>
            <w:hideMark/>
          </w:tcPr>
          <w:p w14:paraId="0E59DF31"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2024</w:t>
            </w:r>
          </w:p>
        </w:tc>
      </w:tr>
      <w:tr w:rsidR="00D75E55" w:rsidRPr="00935E79" w14:paraId="63CD6AD5" w14:textId="77777777" w:rsidTr="00F0245E">
        <w:tc>
          <w:tcPr>
            <w:tcW w:w="8005" w:type="dxa"/>
            <w:tcMar>
              <w:top w:w="240" w:type="dxa"/>
              <w:left w:w="60" w:type="dxa"/>
              <w:bottom w:w="0" w:type="dxa"/>
              <w:right w:w="240" w:type="dxa"/>
            </w:tcMar>
            <w:hideMark/>
          </w:tcPr>
          <w:p w14:paraId="6A8DA774" w14:textId="77777777" w:rsidR="00D75E55" w:rsidRPr="00D75E55" w:rsidRDefault="00D75E55" w:rsidP="00F0245E">
            <w:pPr>
              <w:rPr>
                <w:rFonts w:ascii="Arial" w:eastAsiaTheme="minorHAnsi" w:hAnsi="Arial" w:cs="Arial"/>
                <w:kern w:val="2"/>
                <w:lang w:eastAsia="en-US"/>
                <w14:ligatures w14:val="standardContextual"/>
              </w:rPr>
            </w:pPr>
            <w:hyperlink r:id="rId48" w:history="1">
              <w:r w:rsidRPr="00D75E55">
                <w:rPr>
                  <w:rFonts w:ascii="Arial" w:eastAsiaTheme="minorHAnsi" w:hAnsi="Arial" w:cs="Arial"/>
                  <w:color w:val="1A0DAB"/>
                  <w:kern w:val="2"/>
                  <w:u w:val="single"/>
                  <w:lang w:eastAsia="en-US"/>
                  <w14:ligatures w14:val="standardContextual"/>
                </w:rPr>
                <w:t>Marching band injuries in children presenting to emergency departments in the United States, 2012-2021: a trebling tale</w:t>
              </w:r>
            </w:hyperlink>
          </w:p>
          <w:p w14:paraId="575E003B"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JR Coene, PT Reeves</w:t>
            </w:r>
          </w:p>
          <w:p w14:paraId="4C3BB146"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Clinical pediatrics 63 (8), 1106-1114</w:t>
            </w:r>
          </w:p>
        </w:tc>
        <w:tc>
          <w:tcPr>
            <w:tcW w:w="995" w:type="dxa"/>
            <w:tcMar>
              <w:top w:w="240" w:type="dxa"/>
              <w:left w:w="240" w:type="dxa"/>
              <w:bottom w:w="0" w:type="dxa"/>
              <w:right w:w="240" w:type="dxa"/>
            </w:tcMar>
            <w:hideMark/>
          </w:tcPr>
          <w:p w14:paraId="290C9C1A"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2024</w:t>
            </w:r>
          </w:p>
        </w:tc>
      </w:tr>
      <w:tr w:rsidR="00D75E55" w:rsidRPr="00935E79" w14:paraId="5F8A5225" w14:textId="77777777" w:rsidTr="00F0245E">
        <w:tc>
          <w:tcPr>
            <w:tcW w:w="8005" w:type="dxa"/>
            <w:tcMar>
              <w:top w:w="240" w:type="dxa"/>
              <w:left w:w="60" w:type="dxa"/>
              <w:bottom w:w="0" w:type="dxa"/>
              <w:right w:w="240" w:type="dxa"/>
            </w:tcMar>
            <w:hideMark/>
          </w:tcPr>
          <w:p w14:paraId="5A8861F7" w14:textId="77777777" w:rsidR="00D75E55" w:rsidRPr="00D75E55" w:rsidRDefault="00D75E55" w:rsidP="00F0245E">
            <w:pPr>
              <w:rPr>
                <w:rFonts w:ascii="Arial" w:eastAsiaTheme="minorHAnsi" w:hAnsi="Arial" w:cs="Arial"/>
                <w:kern w:val="2"/>
                <w:lang w:eastAsia="en-US"/>
                <w14:ligatures w14:val="standardContextual"/>
              </w:rPr>
            </w:pPr>
            <w:hyperlink r:id="rId49" w:history="1">
              <w:r w:rsidRPr="00D75E55">
                <w:rPr>
                  <w:rFonts w:ascii="Arial" w:eastAsiaTheme="minorHAnsi" w:hAnsi="Arial" w:cs="Arial"/>
                  <w:color w:val="1A0DAB"/>
                  <w:kern w:val="2"/>
                  <w:u w:val="single"/>
                  <w:lang w:eastAsia="en-US"/>
                  <w14:ligatures w14:val="standardContextual"/>
                </w:rPr>
                <w:t>Gastrointestinal Ostomies in Children: A Primer for the Pediatrician</w:t>
              </w:r>
            </w:hyperlink>
          </w:p>
          <w:p w14:paraId="3D2332D9"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 xml:space="preserve">K Mullin, RM </w:t>
            </w:r>
            <w:proofErr w:type="spellStart"/>
            <w:r w:rsidRPr="00D75E55">
              <w:rPr>
                <w:rFonts w:ascii="Arial" w:eastAsiaTheme="minorHAnsi" w:hAnsi="Arial" w:cs="Arial"/>
                <w:color w:val="777777"/>
                <w:kern w:val="2"/>
                <w:lang w:eastAsia="en-US"/>
                <w14:ligatures w14:val="standardContextual"/>
              </w:rPr>
              <w:t>Rentea</w:t>
            </w:r>
            <w:proofErr w:type="spellEnd"/>
            <w:r w:rsidRPr="00D75E55">
              <w:rPr>
                <w:rFonts w:ascii="Arial" w:eastAsiaTheme="minorHAnsi" w:hAnsi="Arial" w:cs="Arial"/>
                <w:color w:val="777777"/>
                <w:kern w:val="2"/>
                <w:lang w:eastAsia="en-US"/>
                <w14:ligatures w14:val="standardContextual"/>
              </w:rPr>
              <w:t>, M Appleby, PT Reeves</w:t>
            </w:r>
          </w:p>
          <w:p w14:paraId="0A627AD0"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Pediatrics in Review 45 (4), 210-224</w:t>
            </w:r>
          </w:p>
        </w:tc>
        <w:tc>
          <w:tcPr>
            <w:tcW w:w="995" w:type="dxa"/>
            <w:tcMar>
              <w:top w:w="240" w:type="dxa"/>
              <w:left w:w="240" w:type="dxa"/>
              <w:bottom w:w="0" w:type="dxa"/>
              <w:right w:w="240" w:type="dxa"/>
            </w:tcMar>
            <w:hideMark/>
          </w:tcPr>
          <w:p w14:paraId="7F0E3814"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2024</w:t>
            </w:r>
          </w:p>
        </w:tc>
      </w:tr>
      <w:tr w:rsidR="00D75E55" w:rsidRPr="00935E79" w14:paraId="3FDE8C3E" w14:textId="77777777" w:rsidTr="00F0245E">
        <w:tc>
          <w:tcPr>
            <w:tcW w:w="8005" w:type="dxa"/>
            <w:tcMar>
              <w:top w:w="240" w:type="dxa"/>
              <w:left w:w="60" w:type="dxa"/>
              <w:bottom w:w="0" w:type="dxa"/>
              <w:right w:w="240" w:type="dxa"/>
            </w:tcMar>
            <w:hideMark/>
          </w:tcPr>
          <w:p w14:paraId="587E5172" w14:textId="77777777" w:rsidR="00D75E55" w:rsidRPr="00D75E55" w:rsidRDefault="00D75E55" w:rsidP="00F0245E">
            <w:pPr>
              <w:rPr>
                <w:rFonts w:ascii="Arial" w:eastAsiaTheme="minorHAnsi" w:hAnsi="Arial" w:cs="Arial"/>
                <w:kern w:val="2"/>
                <w:lang w:eastAsia="en-US"/>
                <w14:ligatures w14:val="standardContextual"/>
              </w:rPr>
            </w:pPr>
            <w:hyperlink r:id="rId50" w:history="1">
              <w:r w:rsidRPr="00D75E55">
                <w:rPr>
                  <w:rFonts w:ascii="Arial" w:eastAsiaTheme="minorHAnsi" w:hAnsi="Arial" w:cs="Arial"/>
                  <w:color w:val="1A0DAB"/>
                  <w:kern w:val="2"/>
                  <w:u w:val="single"/>
                  <w:lang w:eastAsia="en-US"/>
                  <w14:ligatures w14:val="standardContextual"/>
                </w:rPr>
                <w:t>Improved Outcomes in Eosinophilic Esophagitis with Higher Medication Possession Ratio</w:t>
              </w:r>
            </w:hyperlink>
          </w:p>
          <w:p w14:paraId="010773DC"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NT Kolasinski, EA Pasman, CM Nylund, PT Reeves, DI Brooks, ...</w:t>
            </w:r>
          </w:p>
          <w:p w14:paraId="15F4728D"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Medicines 11 (4), 8</w:t>
            </w:r>
          </w:p>
        </w:tc>
        <w:tc>
          <w:tcPr>
            <w:tcW w:w="995" w:type="dxa"/>
            <w:tcMar>
              <w:top w:w="240" w:type="dxa"/>
              <w:left w:w="240" w:type="dxa"/>
              <w:bottom w:w="0" w:type="dxa"/>
              <w:right w:w="240" w:type="dxa"/>
            </w:tcMar>
            <w:hideMark/>
          </w:tcPr>
          <w:p w14:paraId="5DDB4478"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2024</w:t>
            </w:r>
          </w:p>
        </w:tc>
      </w:tr>
      <w:tr w:rsidR="00D75E55" w:rsidRPr="00935E79" w14:paraId="220BED72" w14:textId="77777777" w:rsidTr="00F0245E">
        <w:tc>
          <w:tcPr>
            <w:tcW w:w="8005" w:type="dxa"/>
            <w:tcMar>
              <w:top w:w="240" w:type="dxa"/>
              <w:left w:w="60" w:type="dxa"/>
              <w:bottom w:w="0" w:type="dxa"/>
              <w:right w:w="240" w:type="dxa"/>
            </w:tcMar>
            <w:hideMark/>
          </w:tcPr>
          <w:p w14:paraId="57B7042F" w14:textId="77777777" w:rsidR="00D75E55" w:rsidRPr="00D75E55" w:rsidRDefault="00D75E55" w:rsidP="00F0245E">
            <w:pPr>
              <w:rPr>
                <w:rFonts w:ascii="Arial" w:eastAsiaTheme="minorHAnsi" w:hAnsi="Arial" w:cs="Arial"/>
                <w:kern w:val="2"/>
                <w:lang w:eastAsia="en-US"/>
                <w14:ligatures w14:val="standardContextual"/>
              </w:rPr>
            </w:pPr>
            <w:hyperlink r:id="rId51" w:history="1">
              <w:r w:rsidRPr="00D75E55">
                <w:rPr>
                  <w:rFonts w:ascii="Arial" w:eastAsiaTheme="minorHAnsi" w:hAnsi="Arial" w:cs="Arial"/>
                  <w:color w:val="1A0DAB"/>
                  <w:kern w:val="2"/>
                  <w:u w:val="single"/>
                  <w:lang w:eastAsia="en-US"/>
                  <w14:ligatures w14:val="standardContextual"/>
                </w:rPr>
                <w:t>Autoimmune gastritis as an unexpected cause of diarrhea in a young adult with type I diabetes: a case report</w:t>
              </w:r>
            </w:hyperlink>
          </w:p>
          <w:p w14:paraId="23285ADD"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TM Meyers, PT Reeves, JL Lombardo, SK Anisowicz, NS Larson, ...</w:t>
            </w:r>
          </w:p>
          <w:p w14:paraId="5E329751"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Journal of medical case reports 17 (1), 342</w:t>
            </w:r>
          </w:p>
        </w:tc>
        <w:tc>
          <w:tcPr>
            <w:tcW w:w="995" w:type="dxa"/>
            <w:tcMar>
              <w:top w:w="240" w:type="dxa"/>
              <w:left w:w="240" w:type="dxa"/>
              <w:bottom w:w="0" w:type="dxa"/>
              <w:right w:w="240" w:type="dxa"/>
            </w:tcMar>
            <w:hideMark/>
          </w:tcPr>
          <w:p w14:paraId="55E3DFC2"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2023</w:t>
            </w:r>
          </w:p>
        </w:tc>
      </w:tr>
      <w:tr w:rsidR="00D75E55" w:rsidRPr="00935E79" w14:paraId="3E473E9A" w14:textId="77777777" w:rsidTr="00F0245E">
        <w:tc>
          <w:tcPr>
            <w:tcW w:w="8005" w:type="dxa"/>
            <w:tcMar>
              <w:top w:w="240" w:type="dxa"/>
              <w:left w:w="60" w:type="dxa"/>
              <w:bottom w:w="0" w:type="dxa"/>
              <w:right w:w="240" w:type="dxa"/>
            </w:tcMar>
            <w:hideMark/>
          </w:tcPr>
          <w:p w14:paraId="3EA0EB55" w14:textId="77777777" w:rsidR="00D75E55" w:rsidRPr="00D75E55" w:rsidRDefault="00D75E55" w:rsidP="00F0245E">
            <w:pPr>
              <w:rPr>
                <w:rFonts w:ascii="Arial" w:eastAsiaTheme="minorHAnsi" w:hAnsi="Arial" w:cs="Arial"/>
                <w:kern w:val="2"/>
                <w:lang w:eastAsia="en-US"/>
                <w14:ligatures w14:val="standardContextual"/>
              </w:rPr>
            </w:pPr>
            <w:hyperlink r:id="rId52" w:history="1">
              <w:r w:rsidRPr="00D75E55">
                <w:rPr>
                  <w:rFonts w:ascii="Arial" w:eastAsiaTheme="minorHAnsi" w:hAnsi="Arial" w:cs="Arial"/>
                  <w:color w:val="1A0DAB"/>
                  <w:kern w:val="2"/>
                  <w:u w:val="single"/>
                  <w:lang w:eastAsia="en-US"/>
                  <w14:ligatures w14:val="standardContextual"/>
                </w:rPr>
                <w:t>Index of suspicion in the nursery</w:t>
              </w:r>
            </w:hyperlink>
          </w:p>
          <w:p w14:paraId="3E70E935"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PT Reeves, L James-Davis, MA Khan, JT Duong, ZM Sellers, K McNelis, ...</w:t>
            </w:r>
          </w:p>
        </w:tc>
        <w:tc>
          <w:tcPr>
            <w:tcW w:w="995" w:type="dxa"/>
            <w:tcMar>
              <w:top w:w="240" w:type="dxa"/>
              <w:left w:w="240" w:type="dxa"/>
              <w:bottom w:w="0" w:type="dxa"/>
              <w:right w:w="240" w:type="dxa"/>
            </w:tcMar>
            <w:hideMark/>
          </w:tcPr>
          <w:p w14:paraId="0CAF5B1E"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2023</w:t>
            </w:r>
          </w:p>
        </w:tc>
      </w:tr>
      <w:tr w:rsidR="00D75E55" w:rsidRPr="00935E79" w14:paraId="31CE4F58" w14:textId="77777777" w:rsidTr="00F0245E">
        <w:tc>
          <w:tcPr>
            <w:tcW w:w="8005" w:type="dxa"/>
            <w:tcMar>
              <w:top w:w="240" w:type="dxa"/>
              <w:left w:w="60" w:type="dxa"/>
              <w:bottom w:w="0" w:type="dxa"/>
              <w:right w:w="240" w:type="dxa"/>
            </w:tcMar>
            <w:hideMark/>
          </w:tcPr>
          <w:p w14:paraId="4E397655" w14:textId="77777777" w:rsidR="00D75E55" w:rsidRPr="00D75E55" w:rsidRDefault="00D75E55" w:rsidP="00F0245E">
            <w:pPr>
              <w:rPr>
                <w:rFonts w:ascii="Arial" w:eastAsiaTheme="minorHAnsi" w:hAnsi="Arial" w:cs="Arial"/>
                <w:kern w:val="2"/>
                <w:lang w:eastAsia="en-US"/>
                <w14:ligatures w14:val="standardContextual"/>
              </w:rPr>
            </w:pPr>
            <w:hyperlink r:id="rId53" w:history="1">
              <w:r w:rsidRPr="00D75E55">
                <w:rPr>
                  <w:rFonts w:ascii="Arial" w:eastAsiaTheme="minorHAnsi" w:hAnsi="Arial" w:cs="Arial"/>
                  <w:color w:val="1A0DAB"/>
                  <w:kern w:val="2"/>
                  <w:u w:val="single"/>
                  <w:lang w:eastAsia="en-US"/>
                  <w14:ligatures w14:val="standardContextual"/>
                </w:rPr>
                <w:t>Gastrointestinal bleeding in the neonate: updates on diagnostics, therapeutics, and management</w:t>
              </w:r>
            </w:hyperlink>
          </w:p>
          <w:p w14:paraId="0D7D734C"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PT Reeves, LT James-Davis, MA Khan</w:t>
            </w:r>
          </w:p>
          <w:p w14:paraId="20BCEAFA" w14:textId="77777777" w:rsidR="00D75E55" w:rsidRPr="00D75E55" w:rsidRDefault="00D75E55" w:rsidP="00F0245E">
            <w:pPr>
              <w:rPr>
                <w:rFonts w:ascii="Arial" w:eastAsiaTheme="minorHAnsi" w:hAnsi="Arial" w:cs="Arial"/>
                <w:color w:val="777777"/>
                <w:kern w:val="2"/>
                <w:lang w:eastAsia="en-US"/>
                <w14:ligatures w14:val="standardContextual"/>
              </w:rPr>
            </w:pPr>
            <w:proofErr w:type="spellStart"/>
            <w:r w:rsidRPr="00D75E55">
              <w:rPr>
                <w:rFonts w:ascii="Arial" w:eastAsiaTheme="minorHAnsi" w:hAnsi="Arial" w:cs="Arial"/>
                <w:color w:val="777777"/>
                <w:kern w:val="2"/>
                <w:lang w:eastAsia="en-US"/>
                <w14:ligatures w14:val="standardContextual"/>
              </w:rPr>
              <w:t>Neoreviews</w:t>
            </w:r>
            <w:proofErr w:type="spellEnd"/>
            <w:r w:rsidRPr="00D75E55">
              <w:rPr>
                <w:rFonts w:ascii="Arial" w:eastAsiaTheme="minorHAnsi" w:hAnsi="Arial" w:cs="Arial"/>
                <w:color w:val="777777"/>
                <w:kern w:val="2"/>
                <w:lang w:eastAsia="en-US"/>
                <w14:ligatures w14:val="standardContextual"/>
              </w:rPr>
              <w:t xml:space="preserve"> 24 (7), e403-e413</w:t>
            </w:r>
          </w:p>
        </w:tc>
        <w:tc>
          <w:tcPr>
            <w:tcW w:w="995" w:type="dxa"/>
            <w:tcMar>
              <w:top w:w="240" w:type="dxa"/>
              <w:left w:w="240" w:type="dxa"/>
              <w:bottom w:w="0" w:type="dxa"/>
              <w:right w:w="240" w:type="dxa"/>
            </w:tcMar>
            <w:hideMark/>
          </w:tcPr>
          <w:p w14:paraId="0A8F2D6C"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2023</w:t>
            </w:r>
          </w:p>
        </w:tc>
      </w:tr>
      <w:tr w:rsidR="00D75E55" w:rsidRPr="00935E79" w14:paraId="517F5DFC" w14:textId="77777777" w:rsidTr="00F0245E">
        <w:tc>
          <w:tcPr>
            <w:tcW w:w="8005" w:type="dxa"/>
            <w:tcMar>
              <w:top w:w="240" w:type="dxa"/>
              <w:left w:w="60" w:type="dxa"/>
              <w:bottom w:w="0" w:type="dxa"/>
              <w:right w:w="240" w:type="dxa"/>
            </w:tcMar>
            <w:hideMark/>
          </w:tcPr>
          <w:p w14:paraId="52C6A4E8" w14:textId="77777777" w:rsidR="00D75E55" w:rsidRPr="00D75E55" w:rsidRDefault="00D75E55" w:rsidP="00F0245E">
            <w:pPr>
              <w:rPr>
                <w:rFonts w:ascii="Arial" w:eastAsiaTheme="minorHAnsi" w:hAnsi="Arial" w:cs="Arial"/>
                <w:kern w:val="2"/>
                <w:lang w:eastAsia="en-US"/>
                <w14:ligatures w14:val="standardContextual"/>
              </w:rPr>
            </w:pPr>
            <w:hyperlink r:id="rId54" w:history="1">
              <w:r w:rsidRPr="00D75E55">
                <w:rPr>
                  <w:rFonts w:ascii="Arial" w:eastAsiaTheme="minorHAnsi" w:hAnsi="Arial" w:cs="Arial"/>
                  <w:color w:val="1A0DAB"/>
                  <w:kern w:val="2"/>
                  <w:u w:val="single"/>
                  <w:lang w:eastAsia="en-US"/>
                  <w14:ligatures w14:val="standardContextual"/>
                </w:rPr>
                <w:t>Development and Implementation of DIGEST: The Digital Interactive Gastroenterology Education Suite for Trainees</w:t>
              </w:r>
            </w:hyperlink>
          </w:p>
          <w:p w14:paraId="29B12C21"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PT Reeves, SB Min, NT Kolasinski</w:t>
            </w:r>
          </w:p>
          <w:p w14:paraId="0CF6AB48"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lastRenderedPageBreak/>
              <w:t>Military medicine 188 (5-6), e963-e968</w:t>
            </w:r>
          </w:p>
        </w:tc>
        <w:tc>
          <w:tcPr>
            <w:tcW w:w="995" w:type="dxa"/>
            <w:tcMar>
              <w:top w:w="240" w:type="dxa"/>
              <w:left w:w="240" w:type="dxa"/>
              <w:bottom w:w="0" w:type="dxa"/>
              <w:right w:w="240" w:type="dxa"/>
            </w:tcMar>
            <w:hideMark/>
          </w:tcPr>
          <w:p w14:paraId="6E15B2F5"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lastRenderedPageBreak/>
              <w:t>2023</w:t>
            </w:r>
          </w:p>
        </w:tc>
      </w:tr>
      <w:tr w:rsidR="00D75E55" w:rsidRPr="00935E79" w14:paraId="3984A218" w14:textId="77777777" w:rsidTr="00F0245E">
        <w:tc>
          <w:tcPr>
            <w:tcW w:w="8005" w:type="dxa"/>
            <w:tcMar>
              <w:top w:w="240" w:type="dxa"/>
              <w:left w:w="60" w:type="dxa"/>
              <w:bottom w:w="0" w:type="dxa"/>
              <w:right w:w="240" w:type="dxa"/>
            </w:tcMar>
            <w:hideMark/>
          </w:tcPr>
          <w:p w14:paraId="1E45657D" w14:textId="77777777" w:rsidR="00D75E55" w:rsidRPr="00D75E55" w:rsidRDefault="00D75E55" w:rsidP="00F0245E">
            <w:pPr>
              <w:rPr>
                <w:rFonts w:ascii="Arial" w:eastAsiaTheme="minorHAnsi" w:hAnsi="Arial" w:cs="Arial"/>
                <w:kern w:val="2"/>
                <w:lang w:eastAsia="en-US"/>
                <w14:ligatures w14:val="standardContextual"/>
              </w:rPr>
            </w:pPr>
            <w:hyperlink r:id="rId55" w:history="1">
              <w:r w:rsidRPr="00D75E55">
                <w:rPr>
                  <w:rFonts w:ascii="Arial" w:eastAsiaTheme="minorHAnsi" w:hAnsi="Arial" w:cs="Arial"/>
                  <w:color w:val="1A0DAB"/>
                  <w:kern w:val="2"/>
                  <w:u w:val="single"/>
                  <w:lang w:eastAsia="en-US"/>
                  <w14:ligatures w14:val="standardContextual"/>
                </w:rPr>
                <w:t xml:space="preserve">Development and assessment of </w:t>
              </w:r>
              <w:proofErr w:type="gramStart"/>
              <w:r w:rsidRPr="00D75E55">
                <w:rPr>
                  <w:rFonts w:ascii="Arial" w:eastAsiaTheme="minorHAnsi" w:hAnsi="Arial" w:cs="Arial"/>
                  <w:color w:val="1A0DAB"/>
                  <w:kern w:val="2"/>
                  <w:u w:val="single"/>
                  <w:lang w:eastAsia="en-US"/>
                  <w14:ligatures w14:val="standardContextual"/>
                </w:rPr>
                <w:t>a low</w:t>
              </w:r>
              <w:proofErr w:type="gramEnd"/>
              <w:r w:rsidRPr="00D75E55">
                <w:rPr>
                  <w:rFonts w:ascii="Arial" w:eastAsiaTheme="minorHAnsi" w:hAnsi="Arial" w:cs="Arial"/>
                  <w:color w:val="1A0DAB"/>
                  <w:kern w:val="2"/>
                  <w:u w:val="single"/>
                  <w:lang w:eastAsia="en-US"/>
                  <w14:ligatures w14:val="standardContextual"/>
                </w:rPr>
                <w:t xml:space="preserve"> literacy, pictographic asthma action plan with clinical automation to enhance guideline-concordant care for children with asthma</w:t>
              </w:r>
            </w:hyperlink>
          </w:p>
          <w:p w14:paraId="67533730"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PT Reeves, TM Kenny, LT Mulreany, MY McCown, ...</w:t>
            </w:r>
          </w:p>
          <w:p w14:paraId="7E7910EA"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Journal of Asthma 60 (4), 655-672</w:t>
            </w:r>
          </w:p>
        </w:tc>
        <w:tc>
          <w:tcPr>
            <w:tcW w:w="995" w:type="dxa"/>
            <w:tcMar>
              <w:top w:w="240" w:type="dxa"/>
              <w:left w:w="240" w:type="dxa"/>
              <w:bottom w:w="0" w:type="dxa"/>
              <w:right w:w="240" w:type="dxa"/>
            </w:tcMar>
            <w:hideMark/>
          </w:tcPr>
          <w:p w14:paraId="058AD11B"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2023</w:t>
            </w:r>
          </w:p>
        </w:tc>
      </w:tr>
      <w:tr w:rsidR="00D75E55" w:rsidRPr="00935E79" w14:paraId="37FF8550" w14:textId="77777777" w:rsidTr="00F0245E">
        <w:tc>
          <w:tcPr>
            <w:tcW w:w="8005" w:type="dxa"/>
            <w:tcMar>
              <w:top w:w="240" w:type="dxa"/>
              <w:left w:w="60" w:type="dxa"/>
              <w:bottom w:w="0" w:type="dxa"/>
              <w:right w:w="240" w:type="dxa"/>
            </w:tcMar>
            <w:hideMark/>
          </w:tcPr>
          <w:p w14:paraId="304B4FC8" w14:textId="77777777" w:rsidR="00D75E55" w:rsidRPr="00D75E55" w:rsidRDefault="00D75E55" w:rsidP="00F0245E">
            <w:pPr>
              <w:rPr>
                <w:rFonts w:ascii="Arial" w:eastAsiaTheme="minorHAnsi" w:hAnsi="Arial" w:cs="Arial"/>
                <w:kern w:val="2"/>
                <w:lang w:eastAsia="en-US"/>
                <w14:ligatures w14:val="standardContextual"/>
              </w:rPr>
            </w:pPr>
            <w:hyperlink r:id="rId56" w:history="1">
              <w:r w:rsidRPr="00D75E55">
                <w:rPr>
                  <w:rFonts w:ascii="Arial" w:eastAsiaTheme="minorHAnsi" w:hAnsi="Arial" w:cs="Arial"/>
                  <w:color w:val="1A0DAB"/>
                  <w:kern w:val="2"/>
                  <w:u w:val="single"/>
                  <w:lang w:eastAsia="en-US"/>
                  <w14:ligatures w14:val="standardContextual"/>
                </w:rPr>
                <w:t>Key factors affecting parental quality of life in families of children with inborn errors of metabolism requiring a restrictive diet</w:t>
              </w:r>
            </w:hyperlink>
          </w:p>
          <w:p w14:paraId="5440760F"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JR Coene, PT Reeves</w:t>
            </w:r>
          </w:p>
          <w:p w14:paraId="47FE0573"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The Journal of Pediatrics 254, 1-3</w:t>
            </w:r>
          </w:p>
        </w:tc>
        <w:tc>
          <w:tcPr>
            <w:tcW w:w="995" w:type="dxa"/>
            <w:tcMar>
              <w:top w:w="240" w:type="dxa"/>
              <w:left w:w="240" w:type="dxa"/>
              <w:bottom w:w="0" w:type="dxa"/>
              <w:right w:w="240" w:type="dxa"/>
            </w:tcMar>
            <w:hideMark/>
          </w:tcPr>
          <w:p w14:paraId="7723EB1C"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2023</w:t>
            </w:r>
          </w:p>
        </w:tc>
      </w:tr>
      <w:tr w:rsidR="00D75E55" w:rsidRPr="00935E79" w14:paraId="17EC858E" w14:textId="77777777" w:rsidTr="00F0245E">
        <w:tc>
          <w:tcPr>
            <w:tcW w:w="8005" w:type="dxa"/>
            <w:tcMar>
              <w:top w:w="240" w:type="dxa"/>
              <w:left w:w="60" w:type="dxa"/>
              <w:bottom w:w="0" w:type="dxa"/>
              <w:right w:w="240" w:type="dxa"/>
            </w:tcMar>
            <w:hideMark/>
          </w:tcPr>
          <w:p w14:paraId="60AA1684" w14:textId="77777777" w:rsidR="00D75E55" w:rsidRPr="00D75E55" w:rsidRDefault="00D75E55" w:rsidP="00F0245E">
            <w:pPr>
              <w:rPr>
                <w:rFonts w:ascii="Arial" w:eastAsiaTheme="minorHAnsi" w:hAnsi="Arial" w:cs="Arial"/>
                <w:kern w:val="2"/>
                <w:lang w:eastAsia="en-US"/>
                <w14:ligatures w14:val="standardContextual"/>
              </w:rPr>
            </w:pPr>
            <w:hyperlink r:id="rId57" w:history="1">
              <w:r w:rsidRPr="00D75E55">
                <w:rPr>
                  <w:rFonts w:ascii="Arial" w:eastAsiaTheme="minorHAnsi" w:hAnsi="Arial" w:cs="Arial"/>
                  <w:color w:val="1A0DAB"/>
                  <w:kern w:val="2"/>
                  <w:u w:val="single"/>
                  <w:lang w:eastAsia="en-US"/>
                  <w14:ligatures w14:val="standardContextual"/>
                </w:rPr>
                <w:t>Fever and a Foreign Body in a 2-year-old with a History of Constipation and Complex Gastroschisis</w:t>
              </w:r>
            </w:hyperlink>
          </w:p>
          <w:p w14:paraId="782EB897"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 xml:space="preserve">D </w:t>
            </w:r>
            <w:proofErr w:type="spellStart"/>
            <w:r w:rsidRPr="00D75E55">
              <w:rPr>
                <w:rFonts w:ascii="Arial" w:eastAsiaTheme="minorHAnsi" w:hAnsi="Arial" w:cs="Arial"/>
                <w:color w:val="777777"/>
                <w:kern w:val="2"/>
                <w:lang w:eastAsia="en-US"/>
                <w14:ligatures w14:val="standardContextual"/>
              </w:rPr>
              <w:t>Bastawrous</w:t>
            </w:r>
            <w:proofErr w:type="spellEnd"/>
            <w:r w:rsidRPr="00D75E55">
              <w:rPr>
                <w:rFonts w:ascii="Arial" w:eastAsiaTheme="minorHAnsi" w:hAnsi="Arial" w:cs="Arial"/>
                <w:color w:val="777777"/>
                <w:kern w:val="2"/>
                <w:lang w:eastAsia="en-US"/>
                <w14:ligatures w14:val="standardContextual"/>
              </w:rPr>
              <w:t>, P Reeves, M Khan, C Chao</w:t>
            </w:r>
          </w:p>
          <w:p w14:paraId="336C759D"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Pediatrics in review 44 (2), 92-95</w:t>
            </w:r>
          </w:p>
        </w:tc>
        <w:tc>
          <w:tcPr>
            <w:tcW w:w="995" w:type="dxa"/>
            <w:tcMar>
              <w:top w:w="240" w:type="dxa"/>
              <w:left w:w="240" w:type="dxa"/>
              <w:bottom w:w="0" w:type="dxa"/>
              <w:right w:w="240" w:type="dxa"/>
            </w:tcMar>
            <w:hideMark/>
          </w:tcPr>
          <w:p w14:paraId="62E8CC25"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2023</w:t>
            </w:r>
          </w:p>
        </w:tc>
      </w:tr>
      <w:tr w:rsidR="00D75E55" w:rsidRPr="00935E79" w14:paraId="77F56A53" w14:textId="77777777" w:rsidTr="00F0245E">
        <w:tc>
          <w:tcPr>
            <w:tcW w:w="8005" w:type="dxa"/>
            <w:tcMar>
              <w:top w:w="240" w:type="dxa"/>
              <w:left w:w="60" w:type="dxa"/>
              <w:bottom w:w="0" w:type="dxa"/>
              <w:right w:w="240" w:type="dxa"/>
            </w:tcMar>
            <w:hideMark/>
          </w:tcPr>
          <w:p w14:paraId="67CC5174" w14:textId="77777777" w:rsidR="00D75E55" w:rsidRPr="00D75E55" w:rsidRDefault="00D75E55" w:rsidP="00F0245E">
            <w:pPr>
              <w:rPr>
                <w:rFonts w:ascii="Arial" w:eastAsiaTheme="minorHAnsi" w:hAnsi="Arial" w:cs="Arial"/>
                <w:kern w:val="2"/>
                <w:lang w:eastAsia="en-US"/>
                <w14:ligatures w14:val="standardContextual"/>
              </w:rPr>
            </w:pPr>
            <w:hyperlink r:id="rId58" w:history="1">
              <w:r w:rsidRPr="00D75E55">
                <w:rPr>
                  <w:rFonts w:ascii="Arial" w:eastAsiaTheme="minorHAnsi" w:hAnsi="Arial" w:cs="Arial"/>
                  <w:color w:val="1A0DAB"/>
                  <w:kern w:val="2"/>
                  <w:u w:val="single"/>
                  <w:lang w:eastAsia="en-US"/>
                  <w14:ligatures w14:val="standardContextual"/>
                </w:rPr>
                <w:t>The uniformed services constipation action plan: an effective tool for the Management of Children with Functional Constipation</w:t>
              </w:r>
            </w:hyperlink>
          </w:p>
          <w:p w14:paraId="245DCA2D"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PT Reeves, BO Jack, PL Rogers, NT Kolasinski, CS Burklow, SB Min, ...</w:t>
            </w:r>
          </w:p>
          <w:p w14:paraId="3D21DD91"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The Journal of pediatrics 253, 46-54. e1</w:t>
            </w:r>
          </w:p>
        </w:tc>
        <w:tc>
          <w:tcPr>
            <w:tcW w:w="995" w:type="dxa"/>
            <w:tcMar>
              <w:top w:w="240" w:type="dxa"/>
              <w:left w:w="240" w:type="dxa"/>
              <w:bottom w:w="0" w:type="dxa"/>
              <w:right w:w="240" w:type="dxa"/>
            </w:tcMar>
            <w:hideMark/>
          </w:tcPr>
          <w:p w14:paraId="573DC683"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2023</w:t>
            </w:r>
          </w:p>
        </w:tc>
      </w:tr>
      <w:tr w:rsidR="00D75E55" w:rsidRPr="00935E79" w14:paraId="27231B20" w14:textId="77777777" w:rsidTr="00F0245E">
        <w:tc>
          <w:tcPr>
            <w:tcW w:w="8005" w:type="dxa"/>
            <w:tcMar>
              <w:top w:w="240" w:type="dxa"/>
              <w:left w:w="60" w:type="dxa"/>
              <w:bottom w:w="0" w:type="dxa"/>
              <w:right w:w="240" w:type="dxa"/>
            </w:tcMar>
            <w:hideMark/>
          </w:tcPr>
          <w:p w14:paraId="1CFCF115" w14:textId="77777777" w:rsidR="00D75E55" w:rsidRPr="00D75E55" w:rsidRDefault="00D75E55" w:rsidP="00F0245E">
            <w:pPr>
              <w:rPr>
                <w:rFonts w:ascii="Arial" w:eastAsiaTheme="minorHAnsi" w:hAnsi="Arial" w:cs="Arial"/>
                <w:kern w:val="2"/>
                <w:lang w:eastAsia="en-US"/>
                <w14:ligatures w14:val="standardContextual"/>
              </w:rPr>
            </w:pPr>
            <w:hyperlink r:id="rId59" w:history="1">
              <w:r w:rsidRPr="00D75E55">
                <w:rPr>
                  <w:rFonts w:ascii="Arial" w:eastAsiaTheme="minorHAnsi" w:hAnsi="Arial" w:cs="Arial"/>
                  <w:color w:val="1A0DAB"/>
                  <w:kern w:val="2"/>
                  <w:u w:val="single"/>
                  <w:lang w:eastAsia="en-US"/>
                  <w14:ligatures w14:val="standardContextual"/>
                </w:rPr>
                <w:t>News: Jingle All the Way to the ED</w:t>
              </w:r>
            </w:hyperlink>
          </w:p>
          <w:p w14:paraId="2EB98115"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B Rozanski, EA Pasman, CM Nylund, PL Rogers, PT Reeves</w:t>
            </w:r>
          </w:p>
          <w:p w14:paraId="1D99BCED"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Emergency Medicine News 44 (12A), 10.1097</w:t>
            </w:r>
          </w:p>
        </w:tc>
        <w:tc>
          <w:tcPr>
            <w:tcW w:w="995" w:type="dxa"/>
            <w:tcMar>
              <w:top w:w="240" w:type="dxa"/>
              <w:left w:w="240" w:type="dxa"/>
              <w:bottom w:w="0" w:type="dxa"/>
              <w:right w:w="240" w:type="dxa"/>
            </w:tcMar>
            <w:hideMark/>
          </w:tcPr>
          <w:p w14:paraId="2DF18FB7"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2022</w:t>
            </w:r>
          </w:p>
        </w:tc>
      </w:tr>
      <w:tr w:rsidR="00D75E55" w:rsidRPr="00935E79" w14:paraId="45D0EAA0" w14:textId="77777777" w:rsidTr="00F0245E">
        <w:tc>
          <w:tcPr>
            <w:tcW w:w="8005" w:type="dxa"/>
            <w:tcMar>
              <w:top w:w="240" w:type="dxa"/>
              <w:left w:w="60" w:type="dxa"/>
              <w:bottom w:w="0" w:type="dxa"/>
              <w:right w:w="240" w:type="dxa"/>
            </w:tcMar>
            <w:hideMark/>
          </w:tcPr>
          <w:p w14:paraId="08D46495" w14:textId="77777777" w:rsidR="00D75E55" w:rsidRPr="00D75E55" w:rsidRDefault="00D75E55" w:rsidP="00F0245E">
            <w:pPr>
              <w:rPr>
                <w:rFonts w:ascii="Arial" w:eastAsiaTheme="minorHAnsi" w:hAnsi="Arial" w:cs="Arial"/>
                <w:kern w:val="2"/>
                <w:lang w:eastAsia="en-US"/>
                <w14:ligatures w14:val="standardContextual"/>
              </w:rPr>
            </w:pPr>
            <w:hyperlink r:id="rId60" w:history="1">
              <w:r w:rsidRPr="00D75E55">
                <w:rPr>
                  <w:rFonts w:ascii="Arial" w:eastAsiaTheme="minorHAnsi" w:hAnsi="Arial" w:cs="Arial"/>
                  <w:color w:val="1A0DAB"/>
                  <w:kern w:val="2"/>
                  <w:u w:val="single"/>
                  <w:lang w:eastAsia="en-US"/>
                  <w14:ligatures w14:val="standardContextual"/>
                </w:rPr>
                <w:t>The Sickle Cell Pain Action Plan: A low health literacy, pictographic tool to enhance self-management, and guideline concordance</w:t>
              </w:r>
            </w:hyperlink>
          </w:p>
          <w:p w14:paraId="57236651"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 xml:space="preserve">PT Reeves, PL Rogers, SJ Hipp, RC Zanetti, S </w:t>
            </w:r>
            <w:proofErr w:type="spellStart"/>
            <w:r w:rsidRPr="00D75E55">
              <w:rPr>
                <w:rFonts w:ascii="Arial" w:eastAsiaTheme="minorHAnsi" w:hAnsi="Arial" w:cs="Arial"/>
                <w:color w:val="777777"/>
                <w:kern w:val="2"/>
                <w:lang w:eastAsia="en-US"/>
                <w14:ligatures w14:val="standardContextual"/>
              </w:rPr>
              <w:t>Echelmeyer</w:t>
            </w:r>
            <w:proofErr w:type="spellEnd"/>
            <w:r w:rsidRPr="00D75E55">
              <w:rPr>
                <w:rFonts w:ascii="Arial" w:eastAsiaTheme="minorHAnsi" w:hAnsi="Arial" w:cs="Arial"/>
                <w:color w:val="777777"/>
                <w:kern w:val="2"/>
                <w:lang w:eastAsia="en-US"/>
                <w14:ligatures w14:val="standardContextual"/>
              </w:rPr>
              <w:t>, DJ Rees, ...</w:t>
            </w:r>
          </w:p>
          <w:p w14:paraId="0419287E"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Pediatric blood &amp; cancer 69 (12), e29775</w:t>
            </w:r>
          </w:p>
        </w:tc>
        <w:tc>
          <w:tcPr>
            <w:tcW w:w="995" w:type="dxa"/>
            <w:tcMar>
              <w:top w:w="240" w:type="dxa"/>
              <w:left w:w="240" w:type="dxa"/>
              <w:bottom w:w="0" w:type="dxa"/>
              <w:right w:w="240" w:type="dxa"/>
            </w:tcMar>
            <w:hideMark/>
          </w:tcPr>
          <w:p w14:paraId="54330EF0"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2022</w:t>
            </w:r>
          </w:p>
        </w:tc>
      </w:tr>
      <w:tr w:rsidR="00D75E55" w:rsidRPr="00935E79" w14:paraId="389FEFE3" w14:textId="77777777" w:rsidTr="00F0245E">
        <w:tc>
          <w:tcPr>
            <w:tcW w:w="8005" w:type="dxa"/>
            <w:tcMar>
              <w:top w:w="240" w:type="dxa"/>
              <w:left w:w="60" w:type="dxa"/>
              <w:bottom w:w="0" w:type="dxa"/>
              <w:right w:w="240" w:type="dxa"/>
            </w:tcMar>
            <w:hideMark/>
          </w:tcPr>
          <w:p w14:paraId="7AC5C301" w14:textId="77777777" w:rsidR="00D75E55" w:rsidRPr="00D75E55" w:rsidRDefault="00D75E55" w:rsidP="00F0245E">
            <w:pPr>
              <w:rPr>
                <w:rFonts w:ascii="Arial" w:eastAsiaTheme="minorHAnsi" w:hAnsi="Arial" w:cs="Arial"/>
                <w:kern w:val="2"/>
                <w:lang w:eastAsia="en-US"/>
                <w14:ligatures w14:val="standardContextual"/>
              </w:rPr>
            </w:pPr>
            <w:hyperlink r:id="rId61" w:history="1">
              <w:r w:rsidRPr="00D75E55">
                <w:rPr>
                  <w:rFonts w:ascii="Arial" w:eastAsiaTheme="minorHAnsi" w:hAnsi="Arial" w:cs="Arial"/>
                  <w:color w:val="1A0DAB"/>
                  <w:kern w:val="2"/>
                  <w:u w:val="single"/>
                  <w:lang w:eastAsia="en-US"/>
                  <w14:ligatures w14:val="standardContextual"/>
                </w:rPr>
                <w:t>The Cystic Fibrosis Action Plan: A low health literacy, pictographic self-management tool with clinical automation</w:t>
              </w:r>
            </w:hyperlink>
          </w:p>
          <w:p w14:paraId="0FD6F720"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PT Reeves, WC Bennett, MY McCown, SK Welsh, CM McDonald, L Beker, ...</w:t>
            </w:r>
          </w:p>
          <w:p w14:paraId="44D3408B"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Pediatric pulmonology 57 (11), 2847-2850</w:t>
            </w:r>
          </w:p>
        </w:tc>
        <w:tc>
          <w:tcPr>
            <w:tcW w:w="995" w:type="dxa"/>
            <w:tcMar>
              <w:top w:w="240" w:type="dxa"/>
              <w:left w:w="240" w:type="dxa"/>
              <w:bottom w:w="0" w:type="dxa"/>
              <w:right w:w="240" w:type="dxa"/>
            </w:tcMar>
            <w:hideMark/>
          </w:tcPr>
          <w:p w14:paraId="775FFDFE"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2022</w:t>
            </w:r>
          </w:p>
        </w:tc>
      </w:tr>
      <w:tr w:rsidR="00D75E55" w:rsidRPr="00935E79" w14:paraId="2316E64C" w14:textId="77777777" w:rsidTr="00F0245E">
        <w:tc>
          <w:tcPr>
            <w:tcW w:w="8005" w:type="dxa"/>
            <w:tcMar>
              <w:top w:w="240" w:type="dxa"/>
              <w:left w:w="60" w:type="dxa"/>
              <w:bottom w:w="0" w:type="dxa"/>
              <w:right w:w="240" w:type="dxa"/>
            </w:tcMar>
            <w:hideMark/>
          </w:tcPr>
          <w:p w14:paraId="6AC29F9E" w14:textId="77777777" w:rsidR="00D75E55" w:rsidRPr="00D75E55" w:rsidRDefault="00D75E55" w:rsidP="00F0245E">
            <w:pPr>
              <w:rPr>
                <w:rFonts w:ascii="Arial" w:eastAsiaTheme="minorHAnsi" w:hAnsi="Arial" w:cs="Arial"/>
                <w:kern w:val="2"/>
                <w:lang w:eastAsia="en-US"/>
                <w14:ligatures w14:val="standardContextual"/>
              </w:rPr>
            </w:pPr>
            <w:hyperlink r:id="rId62" w:history="1">
              <w:r w:rsidRPr="00D75E55">
                <w:rPr>
                  <w:rFonts w:ascii="Arial" w:eastAsiaTheme="minorHAnsi" w:hAnsi="Arial" w:cs="Arial"/>
                  <w:color w:val="1A0DAB"/>
                  <w:kern w:val="2"/>
                  <w:u w:val="single"/>
                  <w:lang w:eastAsia="en-US"/>
                  <w14:ligatures w14:val="standardContextual"/>
                </w:rPr>
                <w:t xml:space="preserve">Pediatric Hematochezia Caused by Intestinal </w:t>
              </w:r>
              <w:proofErr w:type="spellStart"/>
              <w:r w:rsidRPr="00D75E55">
                <w:rPr>
                  <w:rFonts w:ascii="Arial" w:eastAsiaTheme="minorHAnsi" w:hAnsi="Arial" w:cs="Arial"/>
                  <w:color w:val="1A0DAB"/>
                  <w:kern w:val="2"/>
                  <w:u w:val="single"/>
                  <w:lang w:eastAsia="en-US"/>
                  <w14:ligatures w14:val="standardContextual"/>
                </w:rPr>
                <w:t>Ganglioneuromatous</w:t>
              </w:r>
              <w:proofErr w:type="spellEnd"/>
              <w:r w:rsidRPr="00D75E55">
                <w:rPr>
                  <w:rFonts w:ascii="Arial" w:eastAsiaTheme="minorHAnsi" w:hAnsi="Arial" w:cs="Arial"/>
                  <w:color w:val="1A0DAB"/>
                  <w:kern w:val="2"/>
                  <w:u w:val="single"/>
                  <w:lang w:eastAsia="en-US"/>
                  <w14:ligatures w14:val="standardContextual"/>
                </w:rPr>
                <w:t xml:space="preserve"> Polyposis</w:t>
              </w:r>
            </w:hyperlink>
          </w:p>
          <w:p w14:paraId="47726D87"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JA Eldredge, N Manton, R Abu</w:t>
            </w:r>
            <w:r w:rsidRPr="00D75E55">
              <w:rPr>
                <w:rFonts w:ascii="Cambria Math" w:eastAsiaTheme="minorHAnsi" w:hAnsi="Cambria Math" w:cs="Cambria Math"/>
                <w:color w:val="777777"/>
                <w:kern w:val="2"/>
                <w:lang w:eastAsia="en-US"/>
                <w14:ligatures w14:val="standardContextual"/>
              </w:rPr>
              <w:t>‐</w:t>
            </w:r>
            <w:r w:rsidRPr="00D75E55">
              <w:rPr>
                <w:rFonts w:ascii="Arial" w:eastAsiaTheme="minorHAnsi" w:hAnsi="Arial" w:cs="Arial"/>
                <w:color w:val="777777"/>
                <w:kern w:val="2"/>
                <w:lang w:eastAsia="en-US"/>
                <w14:ligatures w14:val="standardContextual"/>
              </w:rPr>
              <w:t>Assi</w:t>
            </w:r>
          </w:p>
          <w:p w14:paraId="0BE0BAEC"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Journal of Pediatric Gastroenterology and Nutrition 75 (4), e87-e87</w:t>
            </w:r>
          </w:p>
        </w:tc>
        <w:tc>
          <w:tcPr>
            <w:tcW w:w="995" w:type="dxa"/>
            <w:tcMar>
              <w:top w:w="240" w:type="dxa"/>
              <w:left w:w="240" w:type="dxa"/>
              <w:bottom w:w="0" w:type="dxa"/>
              <w:right w:w="240" w:type="dxa"/>
            </w:tcMar>
            <w:hideMark/>
          </w:tcPr>
          <w:p w14:paraId="476FB245"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2022</w:t>
            </w:r>
          </w:p>
        </w:tc>
      </w:tr>
      <w:tr w:rsidR="00D75E55" w:rsidRPr="00935E79" w14:paraId="50AEB790" w14:textId="77777777" w:rsidTr="00F0245E">
        <w:tc>
          <w:tcPr>
            <w:tcW w:w="8005" w:type="dxa"/>
            <w:tcMar>
              <w:top w:w="240" w:type="dxa"/>
              <w:left w:w="60" w:type="dxa"/>
              <w:bottom w:w="0" w:type="dxa"/>
              <w:right w:w="240" w:type="dxa"/>
            </w:tcMar>
            <w:hideMark/>
          </w:tcPr>
          <w:p w14:paraId="408DB44C" w14:textId="77777777" w:rsidR="00D75E55" w:rsidRPr="00D75E55" w:rsidRDefault="00D75E55" w:rsidP="00F0245E">
            <w:pPr>
              <w:rPr>
                <w:rFonts w:ascii="Arial" w:eastAsiaTheme="minorHAnsi" w:hAnsi="Arial" w:cs="Arial"/>
                <w:kern w:val="2"/>
                <w:lang w:eastAsia="en-US"/>
                <w14:ligatures w14:val="standardContextual"/>
              </w:rPr>
            </w:pPr>
            <w:hyperlink r:id="rId63" w:history="1">
              <w:r w:rsidRPr="00D75E55">
                <w:rPr>
                  <w:rFonts w:ascii="Arial" w:eastAsiaTheme="minorHAnsi" w:hAnsi="Arial" w:cs="Arial"/>
                  <w:color w:val="1A0DAB"/>
                  <w:kern w:val="2"/>
                  <w:u w:val="single"/>
                  <w:lang w:eastAsia="en-US"/>
                  <w14:ligatures w14:val="standardContextual"/>
                </w:rPr>
                <w:t>Neonatal hemorrhoids: Getting to the bottom of an uncommon finding</w:t>
              </w:r>
            </w:hyperlink>
          </w:p>
          <w:p w14:paraId="174A946A"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BB Graziose, PL Rogers, JR Greenwald, PT Reeves</w:t>
            </w:r>
          </w:p>
          <w:p w14:paraId="232C60F4"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Journal of pediatric gastroenterology and nutrition 75 (4), e87-e88</w:t>
            </w:r>
          </w:p>
        </w:tc>
        <w:tc>
          <w:tcPr>
            <w:tcW w:w="995" w:type="dxa"/>
            <w:tcMar>
              <w:top w:w="240" w:type="dxa"/>
              <w:left w:w="240" w:type="dxa"/>
              <w:bottom w:w="0" w:type="dxa"/>
              <w:right w:w="240" w:type="dxa"/>
            </w:tcMar>
            <w:hideMark/>
          </w:tcPr>
          <w:p w14:paraId="78903E30"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2022</w:t>
            </w:r>
          </w:p>
        </w:tc>
      </w:tr>
      <w:tr w:rsidR="00D75E55" w:rsidRPr="00935E79" w14:paraId="184EB38A" w14:textId="77777777" w:rsidTr="00F0245E">
        <w:tc>
          <w:tcPr>
            <w:tcW w:w="8005" w:type="dxa"/>
            <w:tcMar>
              <w:top w:w="240" w:type="dxa"/>
              <w:left w:w="60" w:type="dxa"/>
              <w:bottom w:w="0" w:type="dxa"/>
              <w:right w:w="240" w:type="dxa"/>
            </w:tcMar>
            <w:hideMark/>
          </w:tcPr>
          <w:p w14:paraId="59C50087" w14:textId="77777777" w:rsidR="00D75E55" w:rsidRPr="00D75E55" w:rsidRDefault="00D75E55" w:rsidP="00F0245E">
            <w:pPr>
              <w:rPr>
                <w:rFonts w:ascii="Arial" w:eastAsiaTheme="minorHAnsi" w:hAnsi="Arial" w:cs="Arial"/>
                <w:kern w:val="2"/>
                <w:lang w:eastAsia="en-US"/>
                <w14:ligatures w14:val="standardContextual"/>
              </w:rPr>
            </w:pPr>
            <w:hyperlink r:id="rId64" w:history="1">
              <w:r w:rsidRPr="00D75E55">
                <w:rPr>
                  <w:rFonts w:ascii="Arial" w:eastAsiaTheme="minorHAnsi" w:hAnsi="Arial" w:cs="Arial"/>
                  <w:color w:val="1A0DAB"/>
                  <w:kern w:val="2"/>
                  <w:u w:val="single"/>
                  <w:lang w:eastAsia="en-US"/>
                  <w14:ligatures w14:val="standardContextual"/>
                </w:rPr>
                <w:t>The impact of the COVID</w:t>
              </w:r>
              <w:r w:rsidRPr="00D75E55">
                <w:rPr>
                  <w:rFonts w:ascii="Cambria Math" w:eastAsiaTheme="minorHAnsi" w:hAnsi="Cambria Math" w:cs="Cambria Math"/>
                  <w:color w:val="1A0DAB"/>
                  <w:kern w:val="2"/>
                  <w:u w:val="single"/>
                  <w:lang w:eastAsia="en-US"/>
                  <w14:ligatures w14:val="standardContextual"/>
                </w:rPr>
                <w:t>‐</w:t>
              </w:r>
              <w:r w:rsidRPr="00D75E55">
                <w:rPr>
                  <w:rFonts w:ascii="Arial" w:eastAsiaTheme="minorHAnsi" w:hAnsi="Arial" w:cs="Arial"/>
                  <w:color w:val="1A0DAB"/>
                  <w:kern w:val="2"/>
                  <w:u w:val="single"/>
                  <w:lang w:eastAsia="en-US"/>
                  <w14:ligatures w14:val="standardContextual"/>
                </w:rPr>
                <w:t>19 pandemic on foreign body ingestion trends in children: a comparison of the pre</w:t>
              </w:r>
              <w:r w:rsidRPr="00D75E55">
                <w:rPr>
                  <w:rFonts w:ascii="Cambria Math" w:eastAsiaTheme="minorHAnsi" w:hAnsi="Cambria Math" w:cs="Cambria Math"/>
                  <w:color w:val="1A0DAB"/>
                  <w:kern w:val="2"/>
                  <w:u w:val="single"/>
                  <w:lang w:eastAsia="en-US"/>
                  <w14:ligatures w14:val="standardContextual"/>
                </w:rPr>
                <w:t>‐</w:t>
              </w:r>
              <w:r w:rsidRPr="00D75E55">
                <w:rPr>
                  <w:rFonts w:ascii="Arial" w:eastAsiaTheme="minorHAnsi" w:hAnsi="Arial" w:cs="Arial"/>
                  <w:color w:val="1A0DAB"/>
                  <w:kern w:val="2"/>
                  <w:u w:val="single"/>
                  <w:lang w:eastAsia="en-US"/>
                  <w14:ligatures w14:val="standardContextual"/>
                </w:rPr>
                <w:t>pandemic period to 2020</w:t>
              </w:r>
            </w:hyperlink>
          </w:p>
          <w:p w14:paraId="75B2267D"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E Geibel, E Pasman, C Nylund, B Rudolph, P Reeves</w:t>
            </w:r>
          </w:p>
          <w:p w14:paraId="4E7B7562"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Journal of pediatric gastroenterology and nutrition 75 (3), 299-303</w:t>
            </w:r>
          </w:p>
        </w:tc>
        <w:tc>
          <w:tcPr>
            <w:tcW w:w="995" w:type="dxa"/>
            <w:tcMar>
              <w:top w:w="240" w:type="dxa"/>
              <w:left w:w="240" w:type="dxa"/>
              <w:bottom w:w="0" w:type="dxa"/>
              <w:right w:w="240" w:type="dxa"/>
            </w:tcMar>
            <w:hideMark/>
          </w:tcPr>
          <w:p w14:paraId="715300B2"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2022</w:t>
            </w:r>
          </w:p>
        </w:tc>
      </w:tr>
      <w:tr w:rsidR="00D75E55" w:rsidRPr="00935E79" w14:paraId="2D964934" w14:textId="77777777" w:rsidTr="00F0245E">
        <w:tc>
          <w:tcPr>
            <w:tcW w:w="8005" w:type="dxa"/>
            <w:tcMar>
              <w:top w:w="240" w:type="dxa"/>
              <w:left w:w="60" w:type="dxa"/>
              <w:bottom w:w="0" w:type="dxa"/>
              <w:right w:w="240" w:type="dxa"/>
            </w:tcMar>
            <w:hideMark/>
          </w:tcPr>
          <w:p w14:paraId="1E4A66D0" w14:textId="77777777" w:rsidR="00D75E55" w:rsidRPr="00D75E55" w:rsidRDefault="00D75E55" w:rsidP="00F0245E">
            <w:pPr>
              <w:rPr>
                <w:rFonts w:ascii="Arial" w:eastAsiaTheme="minorHAnsi" w:hAnsi="Arial" w:cs="Arial"/>
                <w:kern w:val="2"/>
                <w:lang w:eastAsia="en-US"/>
                <w14:ligatures w14:val="standardContextual"/>
              </w:rPr>
            </w:pPr>
            <w:hyperlink r:id="rId65" w:history="1">
              <w:r w:rsidRPr="00D75E55">
                <w:rPr>
                  <w:rFonts w:ascii="Arial" w:eastAsiaTheme="minorHAnsi" w:hAnsi="Arial" w:cs="Arial"/>
                  <w:color w:val="1A0DAB"/>
                  <w:kern w:val="2"/>
                  <w:u w:val="single"/>
                  <w:lang w:eastAsia="en-US"/>
                  <w14:ligatures w14:val="standardContextual"/>
                </w:rPr>
                <w:t>Clinical action plans make a difference at point-of-care</w:t>
              </w:r>
            </w:hyperlink>
          </w:p>
          <w:p w14:paraId="2756FD73"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PT Reeves</w:t>
            </w:r>
          </w:p>
          <w:p w14:paraId="4F45EDFB"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Current Opinion in Pediatrics 34 (4), 438-446</w:t>
            </w:r>
          </w:p>
        </w:tc>
        <w:tc>
          <w:tcPr>
            <w:tcW w:w="995" w:type="dxa"/>
            <w:tcMar>
              <w:top w:w="240" w:type="dxa"/>
              <w:left w:w="240" w:type="dxa"/>
              <w:bottom w:w="0" w:type="dxa"/>
              <w:right w:w="240" w:type="dxa"/>
            </w:tcMar>
            <w:hideMark/>
          </w:tcPr>
          <w:p w14:paraId="48C7A1C8"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2022</w:t>
            </w:r>
          </w:p>
        </w:tc>
      </w:tr>
      <w:tr w:rsidR="00D75E55" w:rsidRPr="00935E79" w14:paraId="67EF4754" w14:textId="77777777" w:rsidTr="00F0245E">
        <w:tc>
          <w:tcPr>
            <w:tcW w:w="8005" w:type="dxa"/>
            <w:tcMar>
              <w:top w:w="240" w:type="dxa"/>
              <w:left w:w="60" w:type="dxa"/>
              <w:bottom w:w="0" w:type="dxa"/>
              <w:right w:w="240" w:type="dxa"/>
            </w:tcMar>
            <w:hideMark/>
          </w:tcPr>
          <w:p w14:paraId="798317AB" w14:textId="77777777" w:rsidR="00D75E55" w:rsidRPr="00D75E55" w:rsidRDefault="00D75E55" w:rsidP="00F0245E">
            <w:pPr>
              <w:rPr>
                <w:rFonts w:ascii="Arial" w:eastAsiaTheme="minorHAnsi" w:hAnsi="Arial" w:cs="Arial"/>
                <w:kern w:val="2"/>
                <w:lang w:eastAsia="en-US"/>
                <w14:ligatures w14:val="standardContextual"/>
              </w:rPr>
            </w:pPr>
            <w:hyperlink r:id="rId66" w:history="1">
              <w:r w:rsidRPr="00D75E55">
                <w:rPr>
                  <w:rFonts w:ascii="Arial" w:eastAsiaTheme="minorHAnsi" w:hAnsi="Arial" w:cs="Arial"/>
                  <w:color w:val="1A0DAB"/>
                  <w:kern w:val="2"/>
                  <w:u w:val="single"/>
                  <w:lang w:eastAsia="en-US"/>
                  <w14:ligatures w14:val="standardContextual"/>
                </w:rPr>
                <w:t>RENAL CELL CARCINOMA IN A PEDIATRIC PATIENT WITH CROHN'S DISEASE</w:t>
              </w:r>
            </w:hyperlink>
          </w:p>
          <w:p w14:paraId="352FFBC6"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S Cole, P Reeves, S Min, D Parekh</w:t>
            </w:r>
          </w:p>
          <w:p w14:paraId="0CDAB020"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PEDIATRIC BLOOD &amp; CANCER 69</w:t>
            </w:r>
          </w:p>
        </w:tc>
        <w:tc>
          <w:tcPr>
            <w:tcW w:w="995" w:type="dxa"/>
            <w:tcMar>
              <w:top w:w="240" w:type="dxa"/>
              <w:left w:w="240" w:type="dxa"/>
              <w:bottom w:w="0" w:type="dxa"/>
              <w:right w:w="240" w:type="dxa"/>
            </w:tcMar>
            <w:hideMark/>
          </w:tcPr>
          <w:p w14:paraId="3CA38342"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2022</w:t>
            </w:r>
          </w:p>
        </w:tc>
      </w:tr>
      <w:tr w:rsidR="00D75E55" w:rsidRPr="00935E79" w14:paraId="275DEB56" w14:textId="77777777" w:rsidTr="00F0245E">
        <w:tc>
          <w:tcPr>
            <w:tcW w:w="8005" w:type="dxa"/>
            <w:tcMar>
              <w:top w:w="240" w:type="dxa"/>
              <w:left w:w="60" w:type="dxa"/>
              <w:bottom w:w="0" w:type="dxa"/>
              <w:right w:w="240" w:type="dxa"/>
            </w:tcMar>
            <w:hideMark/>
          </w:tcPr>
          <w:p w14:paraId="61903EE0" w14:textId="77777777" w:rsidR="00D75E55" w:rsidRPr="00D75E55" w:rsidRDefault="00D75E55" w:rsidP="00F0245E">
            <w:pPr>
              <w:rPr>
                <w:rFonts w:ascii="Arial" w:eastAsiaTheme="minorHAnsi" w:hAnsi="Arial" w:cs="Arial"/>
                <w:kern w:val="2"/>
                <w:lang w:eastAsia="en-US"/>
                <w14:ligatures w14:val="standardContextual"/>
              </w:rPr>
            </w:pPr>
            <w:hyperlink r:id="rId67" w:history="1">
              <w:r w:rsidRPr="00D75E55">
                <w:rPr>
                  <w:rFonts w:ascii="Arial" w:eastAsiaTheme="minorHAnsi" w:hAnsi="Arial" w:cs="Arial"/>
                  <w:color w:val="1A0DAB"/>
                  <w:kern w:val="2"/>
                  <w:u w:val="single"/>
                  <w:lang w:eastAsia="en-US"/>
                  <w14:ligatures w14:val="standardContextual"/>
                </w:rPr>
                <w:t>Mo1668: USE OF A POTTY STOOL INCREASES THE RATE OF WEANING OFF LAXATIVE PHARMACOTHERAPY FOR CHILDREN WITH FUNCTIONAL CONSTIPATION, A PILOT STUDY</w:t>
              </w:r>
            </w:hyperlink>
          </w:p>
          <w:p w14:paraId="75C8FDA6"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PT Reeves, B Jack, T Meyers, B Howard, NT Kolasinski, P Rogers, ...</w:t>
            </w:r>
          </w:p>
          <w:p w14:paraId="3AB7C72F"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Gastroenterology 162 (7), S-846-S-847</w:t>
            </w:r>
          </w:p>
        </w:tc>
        <w:tc>
          <w:tcPr>
            <w:tcW w:w="995" w:type="dxa"/>
            <w:tcMar>
              <w:top w:w="240" w:type="dxa"/>
              <w:left w:w="240" w:type="dxa"/>
              <w:bottom w:w="0" w:type="dxa"/>
              <w:right w:w="240" w:type="dxa"/>
            </w:tcMar>
            <w:hideMark/>
          </w:tcPr>
          <w:p w14:paraId="376135E9"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2022</w:t>
            </w:r>
          </w:p>
        </w:tc>
      </w:tr>
      <w:tr w:rsidR="00D75E55" w:rsidRPr="00935E79" w14:paraId="5E4CE274" w14:textId="77777777" w:rsidTr="00F0245E">
        <w:tc>
          <w:tcPr>
            <w:tcW w:w="8005" w:type="dxa"/>
            <w:tcMar>
              <w:top w:w="240" w:type="dxa"/>
              <w:left w:w="60" w:type="dxa"/>
              <w:bottom w:w="0" w:type="dxa"/>
              <w:right w:w="240" w:type="dxa"/>
            </w:tcMar>
            <w:hideMark/>
          </w:tcPr>
          <w:p w14:paraId="591A04DA" w14:textId="77777777" w:rsidR="00D75E55" w:rsidRPr="00D75E55" w:rsidRDefault="00D75E55" w:rsidP="00F0245E">
            <w:pPr>
              <w:rPr>
                <w:rFonts w:ascii="Arial" w:eastAsiaTheme="minorHAnsi" w:hAnsi="Arial" w:cs="Arial"/>
                <w:kern w:val="2"/>
                <w:lang w:eastAsia="en-US"/>
                <w14:ligatures w14:val="standardContextual"/>
              </w:rPr>
            </w:pPr>
            <w:hyperlink r:id="rId68" w:history="1">
              <w:r w:rsidRPr="00D75E55">
                <w:rPr>
                  <w:rFonts w:ascii="Arial" w:eastAsiaTheme="minorHAnsi" w:hAnsi="Arial" w:cs="Arial"/>
                  <w:color w:val="1A0DAB"/>
                  <w:kern w:val="2"/>
                  <w:u w:val="single"/>
                  <w:lang w:eastAsia="en-US"/>
                  <w14:ligatures w14:val="standardContextual"/>
                </w:rPr>
                <w:t>The Sickle Cell Pain Action Plan: A low-literacy, pictographic tool to enhance self-management and guideline concordance</w:t>
              </w:r>
            </w:hyperlink>
          </w:p>
          <w:p w14:paraId="56390B64"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 xml:space="preserve">P Reeves, P Rogers, S Hipp, R Zanetti, S </w:t>
            </w:r>
            <w:proofErr w:type="spellStart"/>
            <w:r w:rsidRPr="00D75E55">
              <w:rPr>
                <w:rFonts w:ascii="Arial" w:eastAsiaTheme="minorHAnsi" w:hAnsi="Arial" w:cs="Arial"/>
                <w:color w:val="777777"/>
                <w:kern w:val="2"/>
                <w:lang w:eastAsia="en-US"/>
                <w14:ligatures w14:val="standardContextual"/>
              </w:rPr>
              <w:t>Echelmeyer</w:t>
            </w:r>
            <w:proofErr w:type="spellEnd"/>
            <w:r w:rsidRPr="00D75E55">
              <w:rPr>
                <w:rFonts w:ascii="Arial" w:eastAsiaTheme="minorHAnsi" w:hAnsi="Arial" w:cs="Arial"/>
                <w:color w:val="777777"/>
                <w:kern w:val="2"/>
                <w:lang w:eastAsia="en-US"/>
                <w14:ligatures w14:val="standardContextual"/>
              </w:rPr>
              <w:t>, D Rees, D Parekh</w:t>
            </w:r>
          </w:p>
          <w:p w14:paraId="6576E041" w14:textId="77777777" w:rsidR="00D75E55" w:rsidRPr="00D75E55" w:rsidRDefault="00D75E55" w:rsidP="00F0245E">
            <w:pPr>
              <w:rPr>
                <w:rFonts w:ascii="Arial" w:eastAsiaTheme="minorHAnsi" w:hAnsi="Arial" w:cs="Arial"/>
                <w:color w:val="777777"/>
                <w:kern w:val="2"/>
                <w:lang w:eastAsia="en-US"/>
                <w14:ligatures w14:val="standardContextual"/>
              </w:rPr>
            </w:pPr>
            <w:proofErr w:type="spellStart"/>
            <w:r w:rsidRPr="00D75E55">
              <w:rPr>
                <w:rFonts w:ascii="Arial" w:eastAsiaTheme="minorHAnsi" w:hAnsi="Arial" w:cs="Arial"/>
                <w:color w:val="777777"/>
                <w:kern w:val="2"/>
                <w:lang w:eastAsia="en-US"/>
                <w14:ligatures w14:val="standardContextual"/>
              </w:rPr>
              <w:t>Authorea</w:t>
            </w:r>
            <w:proofErr w:type="spellEnd"/>
            <w:r w:rsidRPr="00D75E55">
              <w:rPr>
                <w:rFonts w:ascii="Arial" w:eastAsiaTheme="minorHAnsi" w:hAnsi="Arial" w:cs="Arial"/>
                <w:color w:val="777777"/>
                <w:kern w:val="2"/>
                <w:lang w:eastAsia="en-US"/>
                <w14:ligatures w14:val="standardContextual"/>
              </w:rPr>
              <w:t xml:space="preserve"> Preprints</w:t>
            </w:r>
          </w:p>
        </w:tc>
        <w:tc>
          <w:tcPr>
            <w:tcW w:w="995" w:type="dxa"/>
            <w:tcMar>
              <w:top w:w="240" w:type="dxa"/>
              <w:left w:w="240" w:type="dxa"/>
              <w:bottom w:w="0" w:type="dxa"/>
              <w:right w:w="240" w:type="dxa"/>
            </w:tcMar>
            <w:hideMark/>
          </w:tcPr>
          <w:p w14:paraId="1C861128"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2022</w:t>
            </w:r>
          </w:p>
        </w:tc>
      </w:tr>
      <w:tr w:rsidR="00D75E55" w:rsidRPr="00935E79" w14:paraId="3607E78E" w14:textId="77777777" w:rsidTr="00F0245E">
        <w:tc>
          <w:tcPr>
            <w:tcW w:w="8005" w:type="dxa"/>
            <w:tcMar>
              <w:top w:w="240" w:type="dxa"/>
              <w:left w:w="60" w:type="dxa"/>
              <w:bottom w:w="0" w:type="dxa"/>
              <w:right w:w="240" w:type="dxa"/>
            </w:tcMar>
            <w:hideMark/>
          </w:tcPr>
          <w:p w14:paraId="46985B73" w14:textId="77777777" w:rsidR="00D75E55" w:rsidRPr="00D75E55" w:rsidRDefault="00D75E55" w:rsidP="00F0245E">
            <w:pPr>
              <w:rPr>
                <w:rFonts w:ascii="Arial" w:eastAsiaTheme="minorHAnsi" w:hAnsi="Arial" w:cs="Arial"/>
                <w:kern w:val="2"/>
                <w:lang w:eastAsia="en-US"/>
                <w14:ligatures w14:val="standardContextual"/>
              </w:rPr>
            </w:pPr>
            <w:hyperlink r:id="rId69" w:history="1">
              <w:r w:rsidRPr="00D75E55">
                <w:rPr>
                  <w:rFonts w:ascii="Arial" w:eastAsiaTheme="minorHAnsi" w:hAnsi="Arial" w:cs="Arial"/>
                  <w:color w:val="1A0DAB"/>
                  <w:kern w:val="2"/>
                  <w:u w:val="single"/>
                  <w:lang w:eastAsia="en-US"/>
                  <w14:ligatures w14:val="standardContextual"/>
                </w:rPr>
                <w:t>Development and assessment of a low literacy, pictographic cyclic vomiting syndrome action plan</w:t>
              </w:r>
            </w:hyperlink>
          </w:p>
          <w:p w14:paraId="5DF9266A"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PT Reeves, K Kovacic, PL Rogers, R Sanghavi, DJ Levinthal, ...</w:t>
            </w:r>
          </w:p>
          <w:p w14:paraId="3A438FF8"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The Journal of pediatrics 242, 174-183. e1</w:t>
            </w:r>
          </w:p>
        </w:tc>
        <w:tc>
          <w:tcPr>
            <w:tcW w:w="995" w:type="dxa"/>
            <w:tcMar>
              <w:top w:w="240" w:type="dxa"/>
              <w:left w:w="240" w:type="dxa"/>
              <w:bottom w:w="0" w:type="dxa"/>
              <w:right w:w="240" w:type="dxa"/>
            </w:tcMar>
            <w:hideMark/>
          </w:tcPr>
          <w:p w14:paraId="4CF6E04E"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2022</w:t>
            </w:r>
          </w:p>
        </w:tc>
      </w:tr>
      <w:tr w:rsidR="00D75E55" w:rsidRPr="00935E79" w14:paraId="6443A6F0" w14:textId="77777777" w:rsidTr="00F0245E">
        <w:tc>
          <w:tcPr>
            <w:tcW w:w="8005" w:type="dxa"/>
            <w:tcMar>
              <w:top w:w="240" w:type="dxa"/>
              <w:left w:w="60" w:type="dxa"/>
              <w:bottom w:w="0" w:type="dxa"/>
              <w:right w:w="240" w:type="dxa"/>
            </w:tcMar>
            <w:hideMark/>
          </w:tcPr>
          <w:p w14:paraId="684AF68B" w14:textId="77777777" w:rsidR="00D75E55" w:rsidRPr="00D75E55" w:rsidRDefault="00D75E55" w:rsidP="00F0245E">
            <w:pPr>
              <w:rPr>
                <w:rFonts w:ascii="Arial" w:eastAsiaTheme="minorHAnsi" w:hAnsi="Arial" w:cs="Arial"/>
                <w:kern w:val="2"/>
                <w:lang w:eastAsia="en-US"/>
                <w14:ligatures w14:val="standardContextual"/>
              </w:rPr>
            </w:pPr>
            <w:hyperlink r:id="rId70" w:history="1">
              <w:r w:rsidRPr="00D75E55">
                <w:rPr>
                  <w:rFonts w:ascii="Arial" w:eastAsiaTheme="minorHAnsi" w:hAnsi="Arial" w:cs="Arial"/>
                  <w:color w:val="1A0DAB"/>
                  <w:kern w:val="2"/>
                  <w:u w:val="single"/>
                  <w:lang w:eastAsia="en-US"/>
                  <w14:ligatures w14:val="standardContextual"/>
                </w:rPr>
                <w:t>Development and Implementation of DIGEST: The Digital Interactive Gastroenterology Education Suite for Trainees</w:t>
              </w:r>
            </w:hyperlink>
          </w:p>
          <w:p w14:paraId="1EE12909"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PT Reeves, S Min, NT Kolasinski</w:t>
            </w:r>
          </w:p>
          <w:p w14:paraId="3EEFFF62"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Pediatrics 149 (1 Meeting Abstracts February 2022), 966-966</w:t>
            </w:r>
          </w:p>
        </w:tc>
        <w:tc>
          <w:tcPr>
            <w:tcW w:w="995" w:type="dxa"/>
            <w:tcMar>
              <w:top w:w="240" w:type="dxa"/>
              <w:left w:w="240" w:type="dxa"/>
              <w:bottom w:w="0" w:type="dxa"/>
              <w:right w:w="240" w:type="dxa"/>
            </w:tcMar>
            <w:hideMark/>
          </w:tcPr>
          <w:p w14:paraId="18252686"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2022</w:t>
            </w:r>
          </w:p>
        </w:tc>
      </w:tr>
      <w:tr w:rsidR="00D75E55" w:rsidRPr="00935E79" w14:paraId="62DDE314" w14:textId="77777777" w:rsidTr="00F0245E">
        <w:tc>
          <w:tcPr>
            <w:tcW w:w="8005" w:type="dxa"/>
            <w:tcMar>
              <w:top w:w="240" w:type="dxa"/>
              <w:left w:w="60" w:type="dxa"/>
              <w:bottom w:w="0" w:type="dxa"/>
              <w:right w:w="240" w:type="dxa"/>
            </w:tcMar>
            <w:hideMark/>
          </w:tcPr>
          <w:p w14:paraId="1268313D" w14:textId="77777777" w:rsidR="00D75E55" w:rsidRPr="00D75E55" w:rsidRDefault="00D75E55" w:rsidP="00F0245E">
            <w:pPr>
              <w:rPr>
                <w:rFonts w:ascii="Arial" w:eastAsiaTheme="minorHAnsi" w:hAnsi="Arial" w:cs="Arial"/>
                <w:kern w:val="2"/>
                <w:lang w:eastAsia="en-US"/>
                <w14:ligatures w14:val="standardContextual"/>
              </w:rPr>
            </w:pPr>
            <w:hyperlink r:id="rId71" w:history="1">
              <w:r w:rsidRPr="00D75E55">
                <w:rPr>
                  <w:rFonts w:ascii="Arial" w:eastAsiaTheme="minorHAnsi" w:hAnsi="Arial" w:cs="Arial"/>
                  <w:color w:val="1A0DAB"/>
                  <w:kern w:val="2"/>
                  <w:u w:val="single"/>
                  <w:lang w:eastAsia="en-US"/>
                  <w14:ligatures w14:val="standardContextual"/>
                </w:rPr>
                <w:t>Higher Medication Possession Ratio Correlates with Improved Outcomes in Eosinophilic Esophagitis</w:t>
              </w:r>
            </w:hyperlink>
          </w:p>
          <w:p w14:paraId="4235A1CA"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NT Kolasinski, E Pasman, CM Nylund, PT Reeves, D Brooks, ...</w:t>
            </w:r>
          </w:p>
          <w:p w14:paraId="1E8C97CE"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Pediatrics 149 (1 Meeting Abstracts February 2022), 969-969</w:t>
            </w:r>
          </w:p>
        </w:tc>
        <w:tc>
          <w:tcPr>
            <w:tcW w:w="995" w:type="dxa"/>
            <w:tcMar>
              <w:top w:w="240" w:type="dxa"/>
              <w:left w:w="240" w:type="dxa"/>
              <w:bottom w:w="0" w:type="dxa"/>
              <w:right w:w="240" w:type="dxa"/>
            </w:tcMar>
            <w:hideMark/>
          </w:tcPr>
          <w:p w14:paraId="12A87003"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2022</w:t>
            </w:r>
          </w:p>
        </w:tc>
      </w:tr>
      <w:tr w:rsidR="00D75E55" w:rsidRPr="00935E79" w14:paraId="3091BA9F" w14:textId="77777777" w:rsidTr="00F0245E">
        <w:tc>
          <w:tcPr>
            <w:tcW w:w="8005" w:type="dxa"/>
            <w:tcMar>
              <w:top w:w="240" w:type="dxa"/>
              <w:left w:w="60" w:type="dxa"/>
              <w:bottom w:w="0" w:type="dxa"/>
              <w:right w:w="240" w:type="dxa"/>
            </w:tcMar>
            <w:hideMark/>
          </w:tcPr>
          <w:p w14:paraId="755D54BF" w14:textId="77777777" w:rsidR="00D75E55" w:rsidRPr="00D75E55" w:rsidRDefault="00D75E55" w:rsidP="00F0245E">
            <w:pPr>
              <w:rPr>
                <w:rFonts w:ascii="Arial" w:eastAsiaTheme="minorHAnsi" w:hAnsi="Arial" w:cs="Arial"/>
                <w:kern w:val="2"/>
                <w:lang w:eastAsia="en-US"/>
                <w14:ligatures w14:val="standardContextual"/>
              </w:rPr>
            </w:pPr>
            <w:hyperlink r:id="rId72" w:history="1">
              <w:r w:rsidRPr="00D75E55">
                <w:rPr>
                  <w:rFonts w:ascii="Arial" w:eastAsiaTheme="minorHAnsi" w:hAnsi="Arial" w:cs="Arial"/>
                  <w:color w:val="1A0DAB"/>
                  <w:kern w:val="2"/>
                  <w:u w:val="single"/>
                  <w:lang w:eastAsia="en-US"/>
                  <w14:ligatures w14:val="standardContextual"/>
                </w:rPr>
                <w:t>An Autoimmune Double Take: A Surprising Cause of Diarrhea in a Young Adult with Type I Diabetes</w:t>
              </w:r>
            </w:hyperlink>
          </w:p>
          <w:p w14:paraId="18892577"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TM Meyers, PT Reeves, J Lombardo, S Anisowicz, N Larson, PL Rogers</w:t>
            </w:r>
          </w:p>
          <w:p w14:paraId="606F064B"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Pediatrics 149 (1 Meeting Abstracts February 2022), 961-961</w:t>
            </w:r>
          </w:p>
        </w:tc>
        <w:tc>
          <w:tcPr>
            <w:tcW w:w="995" w:type="dxa"/>
            <w:tcMar>
              <w:top w:w="240" w:type="dxa"/>
              <w:left w:w="240" w:type="dxa"/>
              <w:bottom w:w="0" w:type="dxa"/>
              <w:right w:w="240" w:type="dxa"/>
            </w:tcMar>
            <w:hideMark/>
          </w:tcPr>
          <w:p w14:paraId="1E5150B4"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2022</w:t>
            </w:r>
          </w:p>
        </w:tc>
      </w:tr>
      <w:tr w:rsidR="00D75E55" w:rsidRPr="00935E79" w14:paraId="1BE2FF56" w14:textId="77777777" w:rsidTr="00F0245E">
        <w:tc>
          <w:tcPr>
            <w:tcW w:w="8005" w:type="dxa"/>
            <w:tcMar>
              <w:top w:w="240" w:type="dxa"/>
              <w:left w:w="60" w:type="dxa"/>
              <w:bottom w:w="0" w:type="dxa"/>
              <w:right w:w="240" w:type="dxa"/>
            </w:tcMar>
            <w:hideMark/>
          </w:tcPr>
          <w:p w14:paraId="61B12633" w14:textId="77777777" w:rsidR="00D75E55" w:rsidRPr="00D75E55" w:rsidRDefault="00D75E55" w:rsidP="00F0245E">
            <w:pPr>
              <w:rPr>
                <w:rFonts w:ascii="Arial" w:eastAsiaTheme="minorHAnsi" w:hAnsi="Arial" w:cs="Arial"/>
                <w:kern w:val="2"/>
                <w:lang w:eastAsia="en-US"/>
                <w14:ligatures w14:val="standardContextual"/>
              </w:rPr>
            </w:pPr>
            <w:hyperlink r:id="rId73" w:history="1">
              <w:r w:rsidRPr="00D75E55">
                <w:rPr>
                  <w:rFonts w:ascii="Arial" w:eastAsiaTheme="minorHAnsi" w:hAnsi="Arial" w:cs="Arial"/>
                  <w:color w:val="1A0DAB"/>
                  <w:kern w:val="2"/>
                  <w:u w:val="single"/>
                  <w:lang w:eastAsia="en-US"/>
                  <w14:ligatures w14:val="standardContextual"/>
                </w:rPr>
                <w:t>Baby Wearing Injuries Presenting to Emergency Departments, 2011-2020: A Dangerous Fashion Trend</w:t>
              </w:r>
            </w:hyperlink>
          </w:p>
          <w:p w14:paraId="64135475"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SJ Rowe, PT Reeves, RJ McAdams, K Roberts, NR Dobson, ...</w:t>
            </w:r>
          </w:p>
          <w:p w14:paraId="549BF5DA"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Pediatrics 149 (1 Meeting Abstracts February 2022), 962-962</w:t>
            </w:r>
          </w:p>
        </w:tc>
        <w:tc>
          <w:tcPr>
            <w:tcW w:w="995" w:type="dxa"/>
            <w:tcMar>
              <w:top w:w="240" w:type="dxa"/>
              <w:left w:w="240" w:type="dxa"/>
              <w:bottom w:w="0" w:type="dxa"/>
              <w:right w:w="240" w:type="dxa"/>
            </w:tcMar>
            <w:hideMark/>
          </w:tcPr>
          <w:p w14:paraId="7E3394DE"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2022</w:t>
            </w:r>
          </w:p>
        </w:tc>
      </w:tr>
      <w:tr w:rsidR="00D75E55" w:rsidRPr="00935E79" w14:paraId="3908EFE0" w14:textId="77777777" w:rsidTr="00F0245E">
        <w:tc>
          <w:tcPr>
            <w:tcW w:w="8005" w:type="dxa"/>
            <w:tcMar>
              <w:top w:w="240" w:type="dxa"/>
              <w:left w:w="60" w:type="dxa"/>
              <w:bottom w:w="0" w:type="dxa"/>
              <w:right w:w="240" w:type="dxa"/>
            </w:tcMar>
            <w:hideMark/>
          </w:tcPr>
          <w:p w14:paraId="6E6A554A" w14:textId="77777777" w:rsidR="00D75E55" w:rsidRPr="00D75E55" w:rsidRDefault="00D75E55" w:rsidP="00F0245E">
            <w:pPr>
              <w:rPr>
                <w:rFonts w:ascii="Arial" w:eastAsiaTheme="minorHAnsi" w:hAnsi="Arial" w:cs="Arial"/>
                <w:kern w:val="2"/>
                <w:lang w:eastAsia="en-US"/>
                <w14:ligatures w14:val="standardContextual"/>
              </w:rPr>
            </w:pPr>
            <w:hyperlink r:id="rId74" w:history="1">
              <w:r w:rsidRPr="00D75E55">
                <w:rPr>
                  <w:rFonts w:ascii="Arial" w:eastAsiaTheme="minorHAnsi" w:hAnsi="Arial" w:cs="Arial"/>
                  <w:color w:val="1A0DAB"/>
                  <w:kern w:val="2"/>
                  <w:u w:val="single"/>
                  <w:lang w:eastAsia="en-US"/>
                  <w14:ligatures w14:val="standardContextual"/>
                </w:rPr>
                <w:t>Feast or Famine: A National Stay-at-home Order Is Associated with an Increase in Pediatric Foreign Body Ingestions Presenting to Emergency Departments in 2020 Compared to 2011-2019</w:t>
              </w:r>
            </w:hyperlink>
          </w:p>
          <w:p w14:paraId="0056E9EE"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E Geibel, E Pasman, CM Nylund, PT Reeves</w:t>
            </w:r>
          </w:p>
          <w:p w14:paraId="2158EE42"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Pediatrics 149 (1 Meeting Abstracts February 2022), 968-968</w:t>
            </w:r>
          </w:p>
        </w:tc>
        <w:tc>
          <w:tcPr>
            <w:tcW w:w="995" w:type="dxa"/>
            <w:tcMar>
              <w:top w:w="240" w:type="dxa"/>
              <w:left w:w="240" w:type="dxa"/>
              <w:bottom w:w="0" w:type="dxa"/>
              <w:right w:w="240" w:type="dxa"/>
            </w:tcMar>
            <w:hideMark/>
          </w:tcPr>
          <w:p w14:paraId="6BB9268D"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2022</w:t>
            </w:r>
          </w:p>
        </w:tc>
      </w:tr>
      <w:tr w:rsidR="00D75E55" w:rsidRPr="00935E79" w14:paraId="5C9211B9" w14:textId="77777777" w:rsidTr="00F0245E">
        <w:tc>
          <w:tcPr>
            <w:tcW w:w="8005" w:type="dxa"/>
            <w:tcMar>
              <w:top w:w="240" w:type="dxa"/>
              <w:left w:w="60" w:type="dxa"/>
              <w:bottom w:w="0" w:type="dxa"/>
              <w:right w:w="240" w:type="dxa"/>
            </w:tcMar>
            <w:hideMark/>
          </w:tcPr>
          <w:p w14:paraId="26E73992" w14:textId="77777777" w:rsidR="00D75E55" w:rsidRPr="00D75E55" w:rsidRDefault="00D75E55" w:rsidP="00F0245E">
            <w:pPr>
              <w:rPr>
                <w:rFonts w:ascii="Arial" w:eastAsiaTheme="minorHAnsi" w:hAnsi="Arial" w:cs="Arial"/>
                <w:kern w:val="2"/>
                <w:lang w:eastAsia="en-US"/>
                <w14:ligatures w14:val="standardContextual"/>
              </w:rPr>
            </w:pPr>
            <w:hyperlink r:id="rId75" w:history="1">
              <w:r w:rsidRPr="00D75E55">
                <w:rPr>
                  <w:rFonts w:ascii="Arial" w:eastAsiaTheme="minorHAnsi" w:hAnsi="Arial" w:cs="Arial"/>
                  <w:color w:val="1A0DAB"/>
                  <w:kern w:val="2"/>
                  <w:u w:val="single"/>
                  <w:lang w:eastAsia="en-US"/>
                  <w14:ligatures w14:val="standardContextual"/>
                </w:rPr>
                <w:t>The Uniformed Services Constipation Action Plan Is Superior to Standard of Care for the Management of Functional Constipation in a Pediatric Subspecialty Clinic for Military …</w:t>
              </w:r>
            </w:hyperlink>
          </w:p>
          <w:p w14:paraId="0F985DAC"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PT Reeves, NT Kolasinski, B Jack, PL Rogers, CA Sullivan, S Min, ...</w:t>
            </w:r>
          </w:p>
          <w:p w14:paraId="634E5BD6"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Pediatrics 149 (1 Meeting Abstracts February 2022), 985-985</w:t>
            </w:r>
          </w:p>
        </w:tc>
        <w:tc>
          <w:tcPr>
            <w:tcW w:w="995" w:type="dxa"/>
            <w:tcMar>
              <w:top w:w="240" w:type="dxa"/>
              <w:left w:w="240" w:type="dxa"/>
              <w:bottom w:w="0" w:type="dxa"/>
              <w:right w:w="240" w:type="dxa"/>
            </w:tcMar>
            <w:hideMark/>
          </w:tcPr>
          <w:p w14:paraId="5025FE1A"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2022</w:t>
            </w:r>
          </w:p>
        </w:tc>
      </w:tr>
      <w:tr w:rsidR="00D75E55" w:rsidRPr="00935E79" w14:paraId="5F59D80E" w14:textId="77777777" w:rsidTr="00F0245E">
        <w:tc>
          <w:tcPr>
            <w:tcW w:w="8005" w:type="dxa"/>
            <w:tcMar>
              <w:top w:w="240" w:type="dxa"/>
              <w:left w:w="60" w:type="dxa"/>
              <w:bottom w:w="0" w:type="dxa"/>
              <w:right w:w="240" w:type="dxa"/>
            </w:tcMar>
            <w:hideMark/>
          </w:tcPr>
          <w:p w14:paraId="6ABEBDB9" w14:textId="77777777" w:rsidR="00D75E55" w:rsidRPr="00D75E55" w:rsidRDefault="00D75E55" w:rsidP="00F0245E">
            <w:pPr>
              <w:rPr>
                <w:rFonts w:ascii="Arial" w:eastAsiaTheme="minorHAnsi" w:hAnsi="Arial" w:cs="Arial"/>
                <w:kern w:val="2"/>
                <w:lang w:eastAsia="en-US"/>
                <w14:ligatures w14:val="standardContextual"/>
              </w:rPr>
            </w:pPr>
            <w:hyperlink r:id="rId76" w:history="1">
              <w:r w:rsidRPr="00D75E55">
                <w:rPr>
                  <w:rFonts w:ascii="Arial" w:eastAsiaTheme="minorHAnsi" w:hAnsi="Arial" w:cs="Arial"/>
                  <w:color w:val="1A0DAB"/>
                  <w:kern w:val="2"/>
                  <w:u w:val="single"/>
                  <w:lang w:eastAsia="en-US"/>
                  <w14:ligatures w14:val="standardContextual"/>
                </w:rPr>
                <w:t>Development and assessment of a low-health-literacy, pictographic adrenal insufficiency action plan</w:t>
              </w:r>
            </w:hyperlink>
          </w:p>
          <w:p w14:paraId="3281420B"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 xml:space="preserve">PT Reeves, AC Packett, CS Burklow, S </w:t>
            </w:r>
            <w:proofErr w:type="spellStart"/>
            <w:r w:rsidRPr="00D75E55">
              <w:rPr>
                <w:rFonts w:ascii="Arial" w:eastAsiaTheme="minorHAnsi" w:hAnsi="Arial" w:cs="Arial"/>
                <w:color w:val="777777"/>
                <w:kern w:val="2"/>
                <w:lang w:eastAsia="en-US"/>
                <w14:ligatures w14:val="standardContextual"/>
              </w:rPr>
              <w:t>Echelmeyer</w:t>
            </w:r>
            <w:proofErr w:type="spellEnd"/>
            <w:r w:rsidRPr="00D75E55">
              <w:rPr>
                <w:rFonts w:ascii="Arial" w:eastAsiaTheme="minorHAnsi" w:hAnsi="Arial" w:cs="Arial"/>
                <w:color w:val="777777"/>
                <w:kern w:val="2"/>
                <w:lang w:eastAsia="en-US"/>
                <w14:ligatures w14:val="standardContextual"/>
              </w:rPr>
              <w:t>, NS Larson</w:t>
            </w:r>
          </w:p>
          <w:p w14:paraId="23CF5FB0"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Journal of Pediatric Endocrinology and Metabolism 35 (2), 205-215</w:t>
            </w:r>
          </w:p>
        </w:tc>
        <w:tc>
          <w:tcPr>
            <w:tcW w:w="995" w:type="dxa"/>
            <w:tcMar>
              <w:top w:w="240" w:type="dxa"/>
              <w:left w:w="240" w:type="dxa"/>
              <w:bottom w:w="0" w:type="dxa"/>
              <w:right w:w="240" w:type="dxa"/>
            </w:tcMar>
            <w:hideMark/>
          </w:tcPr>
          <w:p w14:paraId="6596A58C"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2022</w:t>
            </w:r>
          </w:p>
        </w:tc>
      </w:tr>
      <w:tr w:rsidR="00D75E55" w:rsidRPr="00935E79" w14:paraId="2D2F8ECD" w14:textId="77777777" w:rsidTr="00F0245E">
        <w:tc>
          <w:tcPr>
            <w:tcW w:w="8005" w:type="dxa"/>
            <w:tcMar>
              <w:top w:w="240" w:type="dxa"/>
              <w:left w:w="60" w:type="dxa"/>
              <w:bottom w:w="0" w:type="dxa"/>
              <w:right w:w="240" w:type="dxa"/>
            </w:tcMar>
            <w:hideMark/>
          </w:tcPr>
          <w:p w14:paraId="14C27604" w14:textId="77777777" w:rsidR="00D75E55" w:rsidRPr="00D75E55" w:rsidRDefault="00D75E55" w:rsidP="00F0245E">
            <w:pPr>
              <w:rPr>
                <w:rFonts w:ascii="Arial" w:eastAsiaTheme="minorHAnsi" w:hAnsi="Arial" w:cs="Arial"/>
                <w:kern w:val="2"/>
                <w:lang w:eastAsia="en-US"/>
                <w14:ligatures w14:val="standardContextual"/>
              </w:rPr>
            </w:pPr>
            <w:hyperlink r:id="rId77" w:history="1">
              <w:r w:rsidRPr="00D75E55">
                <w:rPr>
                  <w:rFonts w:ascii="Arial" w:eastAsiaTheme="minorHAnsi" w:hAnsi="Arial" w:cs="Arial"/>
                  <w:color w:val="1A0DAB"/>
                  <w:kern w:val="2"/>
                  <w:u w:val="single"/>
                  <w:lang w:eastAsia="en-US"/>
                  <w14:ligatures w14:val="standardContextual"/>
                </w:rPr>
                <w:t>Toilet Injuries Presenting to Emergency Departments, 2000–2019: A Different Game of Thrones</w:t>
              </w:r>
            </w:hyperlink>
          </w:p>
          <w:p w14:paraId="033644A2"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lastRenderedPageBreak/>
              <w:t>B Yingst, PT Reeves, J Krishnamurthy, EA Pasman, CM Nylund</w:t>
            </w:r>
          </w:p>
          <w:p w14:paraId="53F3B1C6"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Pediatric emergency care 38 (2), e906-e909</w:t>
            </w:r>
          </w:p>
        </w:tc>
        <w:tc>
          <w:tcPr>
            <w:tcW w:w="995" w:type="dxa"/>
            <w:tcMar>
              <w:top w:w="240" w:type="dxa"/>
              <w:left w:w="240" w:type="dxa"/>
              <w:bottom w:w="0" w:type="dxa"/>
              <w:right w:w="240" w:type="dxa"/>
            </w:tcMar>
            <w:hideMark/>
          </w:tcPr>
          <w:p w14:paraId="46F7D83E"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lastRenderedPageBreak/>
              <w:t>2022</w:t>
            </w:r>
          </w:p>
        </w:tc>
      </w:tr>
      <w:tr w:rsidR="00D75E55" w:rsidRPr="00935E79" w14:paraId="5D2F94E8" w14:textId="77777777" w:rsidTr="00F0245E">
        <w:tc>
          <w:tcPr>
            <w:tcW w:w="8005" w:type="dxa"/>
            <w:tcMar>
              <w:top w:w="240" w:type="dxa"/>
              <w:left w:w="60" w:type="dxa"/>
              <w:bottom w:w="0" w:type="dxa"/>
              <w:right w:w="240" w:type="dxa"/>
            </w:tcMar>
            <w:hideMark/>
          </w:tcPr>
          <w:p w14:paraId="148624DE" w14:textId="77777777" w:rsidR="00D75E55" w:rsidRPr="00D75E55" w:rsidRDefault="00D75E55" w:rsidP="00F0245E">
            <w:pPr>
              <w:rPr>
                <w:rFonts w:ascii="Arial" w:eastAsiaTheme="minorHAnsi" w:hAnsi="Arial" w:cs="Arial"/>
                <w:kern w:val="2"/>
                <w:lang w:eastAsia="en-US"/>
                <w14:ligatures w14:val="standardContextual"/>
              </w:rPr>
            </w:pPr>
            <w:hyperlink r:id="rId78" w:history="1">
              <w:r w:rsidRPr="00D75E55">
                <w:rPr>
                  <w:rFonts w:ascii="Arial" w:eastAsiaTheme="minorHAnsi" w:hAnsi="Arial" w:cs="Arial"/>
                  <w:color w:val="1A0DAB"/>
                  <w:kern w:val="2"/>
                  <w:u w:val="single"/>
                  <w:lang w:eastAsia="en-US"/>
                  <w14:ligatures w14:val="standardContextual"/>
                </w:rPr>
                <w:t>Design and Assessment of a Mobile Health Care Solution for the Military Pediatrician: The DHA Pediatrics App</w:t>
              </w:r>
            </w:hyperlink>
          </w:p>
          <w:p w14:paraId="79411CAE"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PT Reeves, M Royall, S Spencer, PL Rogers, SJ Durning, A Samuel, ...</w:t>
            </w:r>
          </w:p>
          <w:p w14:paraId="51F63CB7"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Military medicine 187 (1-2), 232-241</w:t>
            </w:r>
          </w:p>
        </w:tc>
        <w:tc>
          <w:tcPr>
            <w:tcW w:w="995" w:type="dxa"/>
            <w:tcMar>
              <w:top w:w="240" w:type="dxa"/>
              <w:left w:w="240" w:type="dxa"/>
              <w:bottom w:w="0" w:type="dxa"/>
              <w:right w:w="240" w:type="dxa"/>
            </w:tcMar>
            <w:hideMark/>
          </w:tcPr>
          <w:p w14:paraId="6E841BE8"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2022</w:t>
            </w:r>
          </w:p>
        </w:tc>
      </w:tr>
      <w:tr w:rsidR="00D75E55" w:rsidRPr="00935E79" w14:paraId="39D734C3" w14:textId="77777777" w:rsidTr="00F0245E">
        <w:tc>
          <w:tcPr>
            <w:tcW w:w="8005" w:type="dxa"/>
            <w:tcMar>
              <w:top w:w="240" w:type="dxa"/>
              <w:left w:w="60" w:type="dxa"/>
              <w:bottom w:w="0" w:type="dxa"/>
              <w:right w:w="240" w:type="dxa"/>
            </w:tcMar>
            <w:hideMark/>
          </w:tcPr>
          <w:p w14:paraId="05706B6A" w14:textId="77777777" w:rsidR="00D75E55" w:rsidRPr="00D75E55" w:rsidRDefault="00D75E55" w:rsidP="00F0245E">
            <w:pPr>
              <w:rPr>
                <w:rFonts w:ascii="Arial" w:eastAsiaTheme="minorHAnsi" w:hAnsi="Arial" w:cs="Arial"/>
                <w:kern w:val="2"/>
                <w:lang w:eastAsia="en-US"/>
                <w14:ligatures w14:val="standardContextual"/>
              </w:rPr>
            </w:pPr>
            <w:hyperlink r:id="rId79" w:history="1">
              <w:r w:rsidRPr="00D75E55">
                <w:rPr>
                  <w:rFonts w:ascii="Arial" w:eastAsiaTheme="minorHAnsi" w:hAnsi="Arial" w:cs="Arial"/>
                  <w:color w:val="1A0DAB"/>
                  <w:kern w:val="2"/>
                  <w:u w:val="single"/>
                  <w:lang w:eastAsia="en-US"/>
                  <w14:ligatures w14:val="standardContextual"/>
                </w:rPr>
                <w:t>Austere foreign body injuries in children and adolescents: a characterization of penile, rectal, and vaginal injuries presenting to emergency departments in the United States …</w:t>
              </w:r>
            </w:hyperlink>
          </w:p>
          <w:p w14:paraId="44D580E6"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J Fischer, J Krishnamurthy, S Hansen, PT Reeves</w:t>
            </w:r>
          </w:p>
          <w:p w14:paraId="4DBEC4A8"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Pediatric emergency care 37 (12), e805-e811</w:t>
            </w:r>
          </w:p>
        </w:tc>
        <w:tc>
          <w:tcPr>
            <w:tcW w:w="995" w:type="dxa"/>
            <w:tcMar>
              <w:top w:w="240" w:type="dxa"/>
              <w:left w:w="240" w:type="dxa"/>
              <w:bottom w:w="0" w:type="dxa"/>
              <w:right w:w="240" w:type="dxa"/>
            </w:tcMar>
            <w:hideMark/>
          </w:tcPr>
          <w:p w14:paraId="2A8B375A"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2021</w:t>
            </w:r>
          </w:p>
        </w:tc>
      </w:tr>
      <w:tr w:rsidR="00D75E55" w:rsidRPr="00935E79" w14:paraId="244CB0C4" w14:textId="77777777" w:rsidTr="00F0245E">
        <w:tc>
          <w:tcPr>
            <w:tcW w:w="8005" w:type="dxa"/>
            <w:tcMar>
              <w:top w:w="240" w:type="dxa"/>
              <w:left w:w="60" w:type="dxa"/>
              <w:bottom w:w="0" w:type="dxa"/>
              <w:right w:w="240" w:type="dxa"/>
            </w:tcMar>
            <w:hideMark/>
          </w:tcPr>
          <w:p w14:paraId="100FF81B" w14:textId="77777777" w:rsidR="00D75E55" w:rsidRPr="00D75E55" w:rsidRDefault="00D75E55" w:rsidP="00F0245E">
            <w:pPr>
              <w:rPr>
                <w:rFonts w:ascii="Arial" w:eastAsiaTheme="minorHAnsi" w:hAnsi="Arial" w:cs="Arial"/>
                <w:kern w:val="2"/>
                <w:lang w:eastAsia="en-US"/>
                <w14:ligatures w14:val="standardContextual"/>
              </w:rPr>
            </w:pPr>
            <w:hyperlink r:id="rId80" w:history="1">
              <w:r w:rsidRPr="00D75E55">
                <w:rPr>
                  <w:rFonts w:ascii="Arial" w:eastAsiaTheme="minorHAnsi" w:hAnsi="Arial" w:cs="Arial"/>
                  <w:color w:val="1A0DAB"/>
                  <w:kern w:val="2"/>
                  <w:u w:val="single"/>
                  <w:lang w:eastAsia="en-US"/>
                  <w14:ligatures w14:val="standardContextual"/>
                </w:rPr>
                <w:t>Development and assessment of a low literacy, pictographic nausea action plan</w:t>
              </w:r>
            </w:hyperlink>
          </w:p>
          <w:p w14:paraId="4FADE06D"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P Reeves, S Penney, KA Romanelli, D Rees, P Rogers, SL Whiteway</w:t>
            </w:r>
          </w:p>
          <w:p w14:paraId="5C878D6A"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Blood 138, 2978</w:t>
            </w:r>
          </w:p>
        </w:tc>
        <w:tc>
          <w:tcPr>
            <w:tcW w:w="995" w:type="dxa"/>
            <w:tcMar>
              <w:top w:w="240" w:type="dxa"/>
              <w:left w:w="240" w:type="dxa"/>
              <w:bottom w:w="0" w:type="dxa"/>
              <w:right w:w="240" w:type="dxa"/>
            </w:tcMar>
            <w:hideMark/>
          </w:tcPr>
          <w:p w14:paraId="5748F0DA"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2021</w:t>
            </w:r>
          </w:p>
        </w:tc>
      </w:tr>
      <w:tr w:rsidR="00D75E55" w:rsidRPr="00935E79" w14:paraId="03AB44AC" w14:textId="77777777" w:rsidTr="00F0245E">
        <w:tc>
          <w:tcPr>
            <w:tcW w:w="8005" w:type="dxa"/>
            <w:tcMar>
              <w:top w:w="240" w:type="dxa"/>
              <w:left w:w="60" w:type="dxa"/>
              <w:bottom w:w="0" w:type="dxa"/>
              <w:right w:w="240" w:type="dxa"/>
            </w:tcMar>
            <w:hideMark/>
          </w:tcPr>
          <w:p w14:paraId="2D261350" w14:textId="77777777" w:rsidR="00D75E55" w:rsidRPr="00D75E55" w:rsidRDefault="00D75E55" w:rsidP="00F0245E">
            <w:pPr>
              <w:rPr>
                <w:rFonts w:ascii="Arial" w:eastAsiaTheme="minorHAnsi" w:hAnsi="Arial" w:cs="Arial"/>
                <w:kern w:val="2"/>
                <w:lang w:eastAsia="en-US"/>
                <w14:ligatures w14:val="standardContextual"/>
              </w:rPr>
            </w:pPr>
            <w:hyperlink r:id="rId81" w:history="1">
              <w:r w:rsidRPr="00D75E55">
                <w:rPr>
                  <w:rFonts w:ascii="Arial" w:eastAsiaTheme="minorHAnsi" w:hAnsi="Arial" w:cs="Arial"/>
                  <w:color w:val="1A0DAB"/>
                  <w:kern w:val="2"/>
                  <w:u w:val="single"/>
                  <w:lang w:eastAsia="en-US"/>
                  <w14:ligatures w14:val="standardContextual"/>
                </w:rPr>
                <w:t>Design and validation of a pediatric constipation action plan with pictograms</w:t>
              </w:r>
            </w:hyperlink>
          </w:p>
          <w:p w14:paraId="28BFC22D"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 xml:space="preserve">PT Reeves, NT Kolasinski, HS Yin, BP </w:t>
            </w:r>
            <w:proofErr w:type="spellStart"/>
            <w:r w:rsidRPr="00D75E55">
              <w:rPr>
                <w:rFonts w:ascii="Arial" w:eastAsiaTheme="minorHAnsi" w:hAnsi="Arial" w:cs="Arial"/>
                <w:color w:val="777777"/>
                <w:kern w:val="2"/>
                <w:lang w:eastAsia="en-US"/>
                <w14:ligatures w14:val="standardContextual"/>
              </w:rPr>
              <w:t>Chumpitazi</w:t>
            </w:r>
            <w:proofErr w:type="spellEnd"/>
            <w:r w:rsidRPr="00D75E55">
              <w:rPr>
                <w:rFonts w:ascii="Arial" w:eastAsiaTheme="minorHAnsi" w:hAnsi="Arial" w:cs="Arial"/>
                <w:color w:val="777777"/>
                <w:kern w:val="2"/>
                <w:lang w:eastAsia="en-US"/>
                <w14:ligatures w14:val="standardContextual"/>
              </w:rPr>
              <w:t>, P Rogers, C Sullivan, ...</w:t>
            </w:r>
          </w:p>
          <w:p w14:paraId="5F88F137"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Pediatrics 147 (3_MeetingAbstract), 1034-1036</w:t>
            </w:r>
          </w:p>
        </w:tc>
        <w:tc>
          <w:tcPr>
            <w:tcW w:w="995" w:type="dxa"/>
            <w:tcMar>
              <w:top w:w="240" w:type="dxa"/>
              <w:left w:w="240" w:type="dxa"/>
              <w:bottom w:w="0" w:type="dxa"/>
              <w:right w:w="240" w:type="dxa"/>
            </w:tcMar>
            <w:hideMark/>
          </w:tcPr>
          <w:p w14:paraId="239AC604"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2021</w:t>
            </w:r>
          </w:p>
        </w:tc>
      </w:tr>
      <w:tr w:rsidR="00D75E55" w:rsidRPr="00935E79" w14:paraId="41DA452E" w14:textId="77777777" w:rsidTr="00F0245E">
        <w:tc>
          <w:tcPr>
            <w:tcW w:w="8005" w:type="dxa"/>
            <w:tcMar>
              <w:top w:w="240" w:type="dxa"/>
              <w:left w:w="60" w:type="dxa"/>
              <w:bottom w:w="0" w:type="dxa"/>
              <w:right w:w="240" w:type="dxa"/>
            </w:tcMar>
            <w:hideMark/>
          </w:tcPr>
          <w:p w14:paraId="5C763D52" w14:textId="77777777" w:rsidR="00D75E55" w:rsidRPr="00D75E55" w:rsidRDefault="00D75E55" w:rsidP="00F0245E">
            <w:pPr>
              <w:rPr>
                <w:rFonts w:ascii="Arial" w:eastAsiaTheme="minorHAnsi" w:hAnsi="Arial" w:cs="Arial"/>
                <w:kern w:val="2"/>
                <w:lang w:eastAsia="en-US"/>
                <w14:ligatures w14:val="standardContextual"/>
              </w:rPr>
            </w:pPr>
            <w:hyperlink r:id="rId82" w:history="1">
              <w:r w:rsidRPr="00D75E55">
                <w:rPr>
                  <w:rFonts w:ascii="Arial" w:eastAsiaTheme="minorHAnsi" w:hAnsi="Arial" w:cs="Arial"/>
                  <w:color w:val="1A0DAB"/>
                  <w:kern w:val="2"/>
                  <w:u w:val="single"/>
                  <w:lang w:eastAsia="en-US"/>
                  <w14:ligatures w14:val="standardContextual"/>
                </w:rPr>
                <w:t>Development and assessment of a pictographic pediatric constipation action plan</w:t>
              </w:r>
            </w:hyperlink>
          </w:p>
          <w:p w14:paraId="3F1B4D87"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 xml:space="preserve">PT Reeves, NT Kolasinski, HS Yin, W Alqurashi, S </w:t>
            </w:r>
            <w:proofErr w:type="spellStart"/>
            <w:r w:rsidRPr="00D75E55">
              <w:rPr>
                <w:rFonts w:ascii="Arial" w:eastAsiaTheme="minorHAnsi" w:hAnsi="Arial" w:cs="Arial"/>
                <w:color w:val="777777"/>
                <w:kern w:val="2"/>
                <w:lang w:eastAsia="en-US"/>
                <w14:ligatures w14:val="standardContextual"/>
              </w:rPr>
              <w:t>Echelmeyer</w:t>
            </w:r>
            <w:proofErr w:type="spellEnd"/>
            <w:r w:rsidRPr="00D75E55">
              <w:rPr>
                <w:rFonts w:ascii="Arial" w:eastAsiaTheme="minorHAnsi" w:hAnsi="Arial" w:cs="Arial"/>
                <w:color w:val="777777"/>
                <w:kern w:val="2"/>
                <w:lang w:eastAsia="en-US"/>
                <w14:ligatures w14:val="standardContextual"/>
              </w:rPr>
              <w:t>, ...</w:t>
            </w:r>
          </w:p>
          <w:p w14:paraId="157A0C9C"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The Journal of pediatrics 229, 118-126. e1</w:t>
            </w:r>
          </w:p>
        </w:tc>
        <w:tc>
          <w:tcPr>
            <w:tcW w:w="995" w:type="dxa"/>
            <w:tcMar>
              <w:top w:w="240" w:type="dxa"/>
              <w:left w:w="240" w:type="dxa"/>
              <w:bottom w:w="0" w:type="dxa"/>
              <w:right w:w="240" w:type="dxa"/>
            </w:tcMar>
            <w:hideMark/>
          </w:tcPr>
          <w:p w14:paraId="06428AFA"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2021</w:t>
            </w:r>
          </w:p>
        </w:tc>
      </w:tr>
      <w:tr w:rsidR="00D75E55" w:rsidRPr="00935E79" w14:paraId="4ABE6708" w14:textId="77777777" w:rsidTr="00F0245E">
        <w:tc>
          <w:tcPr>
            <w:tcW w:w="8005" w:type="dxa"/>
            <w:tcMar>
              <w:top w:w="240" w:type="dxa"/>
              <w:left w:w="60" w:type="dxa"/>
              <w:bottom w:w="0" w:type="dxa"/>
              <w:right w:w="240" w:type="dxa"/>
            </w:tcMar>
            <w:hideMark/>
          </w:tcPr>
          <w:p w14:paraId="6D9CBD91" w14:textId="77777777" w:rsidR="00D75E55" w:rsidRPr="00D75E55" w:rsidRDefault="00D75E55" w:rsidP="00F0245E">
            <w:pPr>
              <w:rPr>
                <w:rFonts w:ascii="Arial" w:eastAsiaTheme="minorHAnsi" w:hAnsi="Arial" w:cs="Arial"/>
                <w:kern w:val="2"/>
                <w:lang w:eastAsia="en-US"/>
                <w14:ligatures w14:val="standardContextual"/>
              </w:rPr>
            </w:pPr>
            <w:hyperlink r:id="rId83" w:history="1">
              <w:r w:rsidRPr="00D75E55">
                <w:rPr>
                  <w:rFonts w:ascii="Arial" w:eastAsiaTheme="minorHAnsi" w:hAnsi="Arial" w:cs="Arial"/>
                  <w:color w:val="1A0DAB"/>
                  <w:kern w:val="2"/>
                  <w:u w:val="single"/>
                  <w:lang w:eastAsia="en-US"/>
                  <w14:ligatures w14:val="standardContextual"/>
                </w:rPr>
                <w:t>Magnet ingestions in children presenting to emergency departments in the United States 2009–2019: a problem in flux</w:t>
              </w:r>
            </w:hyperlink>
          </w:p>
          <w:p w14:paraId="312144EF"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PT Reeves, B Rudolph, CM Nylund</w:t>
            </w:r>
          </w:p>
          <w:p w14:paraId="645E55F8"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Journal of pediatric gastroenterology and nutrition 71 (6), 699-703</w:t>
            </w:r>
          </w:p>
        </w:tc>
        <w:tc>
          <w:tcPr>
            <w:tcW w:w="995" w:type="dxa"/>
            <w:tcMar>
              <w:top w:w="240" w:type="dxa"/>
              <w:left w:w="240" w:type="dxa"/>
              <w:bottom w:w="0" w:type="dxa"/>
              <w:right w:w="240" w:type="dxa"/>
            </w:tcMar>
            <w:hideMark/>
          </w:tcPr>
          <w:p w14:paraId="1215006F"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2020</w:t>
            </w:r>
          </w:p>
        </w:tc>
      </w:tr>
      <w:tr w:rsidR="00D75E55" w:rsidRPr="00935E79" w14:paraId="40CA0C45" w14:textId="77777777" w:rsidTr="00F0245E">
        <w:tc>
          <w:tcPr>
            <w:tcW w:w="8005" w:type="dxa"/>
            <w:tcMar>
              <w:top w:w="240" w:type="dxa"/>
              <w:left w:w="60" w:type="dxa"/>
              <w:bottom w:w="0" w:type="dxa"/>
              <w:right w:w="240" w:type="dxa"/>
            </w:tcMar>
            <w:hideMark/>
          </w:tcPr>
          <w:p w14:paraId="05838D67" w14:textId="77777777" w:rsidR="00D75E55" w:rsidRPr="00D75E55" w:rsidRDefault="00D75E55" w:rsidP="00F0245E">
            <w:pPr>
              <w:rPr>
                <w:rFonts w:ascii="Arial" w:eastAsiaTheme="minorHAnsi" w:hAnsi="Arial" w:cs="Arial"/>
                <w:kern w:val="2"/>
                <w:lang w:eastAsia="en-US"/>
                <w14:ligatures w14:val="standardContextual"/>
              </w:rPr>
            </w:pPr>
            <w:hyperlink r:id="rId84" w:history="1">
              <w:r w:rsidRPr="00D75E55">
                <w:rPr>
                  <w:rFonts w:ascii="Arial" w:eastAsiaTheme="minorHAnsi" w:hAnsi="Arial" w:cs="Arial"/>
                  <w:color w:val="1A0DAB"/>
                  <w:kern w:val="2"/>
                  <w:u w:val="single"/>
                  <w:lang w:eastAsia="en-US"/>
                  <w14:ligatures w14:val="standardContextual"/>
                </w:rPr>
                <w:t>Brief report: association of complicated appendicitis in children with autism spectrum disorders</w:t>
              </w:r>
            </w:hyperlink>
          </w:p>
          <w:p w14:paraId="22D466AF"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PT Reeves, A Susi, E Hisle-Gorman, GH Gorman, C Nylund</w:t>
            </w:r>
          </w:p>
          <w:p w14:paraId="49741F3D"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Journal of autism and developmental disorders 50 (12), 4535-4540</w:t>
            </w:r>
          </w:p>
        </w:tc>
        <w:tc>
          <w:tcPr>
            <w:tcW w:w="995" w:type="dxa"/>
            <w:tcMar>
              <w:top w:w="240" w:type="dxa"/>
              <w:left w:w="240" w:type="dxa"/>
              <w:bottom w:w="0" w:type="dxa"/>
              <w:right w:w="240" w:type="dxa"/>
            </w:tcMar>
            <w:hideMark/>
          </w:tcPr>
          <w:p w14:paraId="06DF54EF"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2020</w:t>
            </w:r>
          </w:p>
        </w:tc>
      </w:tr>
      <w:tr w:rsidR="00D75E55" w:rsidRPr="00935E79" w14:paraId="65000A54" w14:textId="77777777" w:rsidTr="00F0245E">
        <w:tc>
          <w:tcPr>
            <w:tcW w:w="8005" w:type="dxa"/>
            <w:tcMar>
              <w:top w:w="240" w:type="dxa"/>
              <w:left w:w="60" w:type="dxa"/>
              <w:bottom w:w="0" w:type="dxa"/>
              <w:right w:w="240" w:type="dxa"/>
            </w:tcMar>
            <w:hideMark/>
          </w:tcPr>
          <w:p w14:paraId="22459CCB" w14:textId="77777777" w:rsidR="00D75E55" w:rsidRPr="00D75E55" w:rsidRDefault="00D75E55" w:rsidP="00F0245E">
            <w:pPr>
              <w:rPr>
                <w:rFonts w:ascii="Arial" w:eastAsiaTheme="minorHAnsi" w:hAnsi="Arial" w:cs="Arial"/>
                <w:kern w:val="2"/>
                <w:lang w:eastAsia="en-US"/>
                <w14:ligatures w14:val="standardContextual"/>
              </w:rPr>
            </w:pPr>
            <w:hyperlink r:id="rId85" w:history="1">
              <w:r w:rsidRPr="00D75E55">
                <w:rPr>
                  <w:rFonts w:ascii="Arial" w:eastAsiaTheme="minorHAnsi" w:hAnsi="Arial" w:cs="Arial"/>
                  <w:color w:val="1A0DAB"/>
                  <w:kern w:val="2"/>
                  <w:u w:val="single"/>
                  <w:lang w:eastAsia="en-US"/>
                  <w14:ligatures w14:val="standardContextual"/>
                </w:rPr>
                <w:t xml:space="preserve">Pediatric ingestions of </w:t>
              </w:r>
              <w:proofErr w:type="spellStart"/>
              <w:r w:rsidRPr="00D75E55">
                <w:rPr>
                  <w:rFonts w:ascii="Arial" w:eastAsiaTheme="minorHAnsi" w:hAnsi="Arial" w:cs="Arial"/>
                  <w:color w:val="1A0DAB"/>
                  <w:kern w:val="2"/>
                  <w:u w:val="single"/>
                  <w:lang w:eastAsia="en-US"/>
                  <w14:ligatures w14:val="standardContextual"/>
                </w:rPr>
                <w:t>christmas</w:t>
              </w:r>
              <w:proofErr w:type="spellEnd"/>
              <w:r w:rsidRPr="00D75E55">
                <w:rPr>
                  <w:rFonts w:ascii="Arial" w:eastAsiaTheme="minorHAnsi" w:hAnsi="Arial" w:cs="Arial"/>
                  <w:color w:val="1A0DAB"/>
                  <w:kern w:val="2"/>
                  <w:u w:val="single"/>
                  <w:lang w:eastAsia="en-US"/>
                  <w14:ligatures w14:val="standardContextual"/>
                </w:rPr>
                <w:t xml:space="preserve"> past, present, and future: A review of holiday trends, 1997 to 2015</w:t>
              </w:r>
            </w:hyperlink>
          </w:p>
          <w:p w14:paraId="639CD689"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PT Reeves, J Krishnamurthy, EA Pasman, CM Nylund</w:t>
            </w:r>
          </w:p>
          <w:p w14:paraId="12DF27DB"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Clinical pediatrics 58 (5), 571-577</w:t>
            </w:r>
          </w:p>
        </w:tc>
        <w:tc>
          <w:tcPr>
            <w:tcW w:w="995" w:type="dxa"/>
            <w:tcMar>
              <w:top w:w="240" w:type="dxa"/>
              <w:left w:w="240" w:type="dxa"/>
              <w:bottom w:w="0" w:type="dxa"/>
              <w:right w:w="240" w:type="dxa"/>
            </w:tcMar>
            <w:hideMark/>
          </w:tcPr>
          <w:p w14:paraId="1608A71F"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2019</w:t>
            </w:r>
          </w:p>
        </w:tc>
      </w:tr>
      <w:tr w:rsidR="00D75E55" w:rsidRPr="00935E79" w14:paraId="6C426F78" w14:textId="77777777" w:rsidTr="00F0245E">
        <w:tc>
          <w:tcPr>
            <w:tcW w:w="8005" w:type="dxa"/>
            <w:tcMar>
              <w:top w:w="240" w:type="dxa"/>
              <w:left w:w="60" w:type="dxa"/>
              <w:bottom w:w="0" w:type="dxa"/>
              <w:right w:w="240" w:type="dxa"/>
            </w:tcMar>
            <w:hideMark/>
          </w:tcPr>
          <w:p w14:paraId="4D992FF3" w14:textId="77777777" w:rsidR="00D75E55" w:rsidRPr="00D75E55" w:rsidRDefault="00D75E55" w:rsidP="00F0245E">
            <w:pPr>
              <w:rPr>
                <w:rFonts w:ascii="Arial" w:eastAsiaTheme="minorHAnsi" w:hAnsi="Arial" w:cs="Arial"/>
                <w:kern w:val="2"/>
                <w:lang w:eastAsia="en-US"/>
                <w14:ligatures w14:val="standardContextual"/>
              </w:rPr>
            </w:pPr>
            <w:hyperlink r:id="rId86" w:history="1">
              <w:r w:rsidRPr="00D75E55">
                <w:rPr>
                  <w:rFonts w:ascii="Arial" w:eastAsiaTheme="minorHAnsi" w:hAnsi="Arial" w:cs="Arial"/>
                  <w:color w:val="1A0DAB"/>
                  <w:kern w:val="2"/>
                  <w:u w:val="single"/>
                  <w:lang w:eastAsia="en-US"/>
                  <w14:ligatures w14:val="standardContextual"/>
                </w:rPr>
                <w:t>Austere Foreign Body Injuries in Children and Adolescents</w:t>
              </w:r>
            </w:hyperlink>
          </w:p>
          <w:p w14:paraId="08D16BA7"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J Fischer, J Krishnamurthy, S Hansen, PT Reeves</w:t>
            </w:r>
          </w:p>
        </w:tc>
        <w:tc>
          <w:tcPr>
            <w:tcW w:w="995" w:type="dxa"/>
            <w:tcMar>
              <w:top w:w="240" w:type="dxa"/>
              <w:left w:w="240" w:type="dxa"/>
              <w:bottom w:w="0" w:type="dxa"/>
              <w:right w:w="240" w:type="dxa"/>
            </w:tcMar>
            <w:hideMark/>
          </w:tcPr>
          <w:p w14:paraId="651B8822"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2019</w:t>
            </w:r>
          </w:p>
        </w:tc>
      </w:tr>
      <w:tr w:rsidR="00D75E55" w:rsidRPr="00935E79" w14:paraId="675E4A33" w14:textId="77777777" w:rsidTr="00F0245E">
        <w:tc>
          <w:tcPr>
            <w:tcW w:w="8005" w:type="dxa"/>
            <w:tcMar>
              <w:top w:w="240" w:type="dxa"/>
              <w:left w:w="60" w:type="dxa"/>
              <w:bottom w:w="0" w:type="dxa"/>
              <w:right w:w="240" w:type="dxa"/>
            </w:tcMar>
            <w:hideMark/>
          </w:tcPr>
          <w:p w14:paraId="4BBB36BE" w14:textId="77777777" w:rsidR="00D75E55" w:rsidRPr="00D75E55" w:rsidRDefault="00D75E55" w:rsidP="00F0245E">
            <w:pPr>
              <w:rPr>
                <w:rFonts w:ascii="Arial" w:eastAsiaTheme="minorHAnsi" w:hAnsi="Arial" w:cs="Arial"/>
                <w:kern w:val="2"/>
                <w:lang w:eastAsia="en-US"/>
                <w14:ligatures w14:val="standardContextual"/>
              </w:rPr>
            </w:pPr>
            <w:hyperlink r:id="rId87" w:history="1">
              <w:r w:rsidRPr="00D75E55">
                <w:rPr>
                  <w:rFonts w:ascii="Arial" w:eastAsiaTheme="minorHAnsi" w:hAnsi="Arial" w:cs="Arial"/>
                  <w:color w:val="1A0DAB"/>
                  <w:kern w:val="2"/>
                  <w:u w:val="single"/>
                  <w:lang w:eastAsia="en-US"/>
                  <w14:ligatures w14:val="standardContextual"/>
                </w:rPr>
                <w:t>Fashionably late: A case of delayed cutaneous manifestations in juvenile dermatomyositis</w:t>
              </w:r>
            </w:hyperlink>
          </w:p>
          <w:p w14:paraId="68300371"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M Antoine, PT Reeves, L Rohena, O Jones, B Faux</w:t>
            </w:r>
          </w:p>
          <w:p w14:paraId="1500FFE3"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Journal of Clinical Medicine Research 10 (11), 848</w:t>
            </w:r>
          </w:p>
        </w:tc>
        <w:tc>
          <w:tcPr>
            <w:tcW w:w="995" w:type="dxa"/>
            <w:tcMar>
              <w:top w:w="240" w:type="dxa"/>
              <w:left w:w="240" w:type="dxa"/>
              <w:bottom w:w="0" w:type="dxa"/>
              <w:right w:w="240" w:type="dxa"/>
            </w:tcMar>
            <w:hideMark/>
          </w:tcPr>
          <w:p w14:paraId="62656847"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2018</w:t>
            </w:r>
          </w:p>
        </w:tc>
      </w:tr>
      <w:tr w:rsidR="00D75E55" w:rsidRPr="00935E79" w14:paraId="01423526" w14:textId="77777777" w:rsidTr="00F0245E">
        <w:tc>
          <w:tcPr>
            <w:tcW w:w="8005" w:type="dxa"/>
            <w:tcMar>
              <w:top w:w="240" w:type="dxa"/>
              <w:left w:w="60" w:type="dxa"/>
              <w:bottom w:w="0" w:type="dxa"/>
              <w:right w:w="240" w:type="dxa"/>
            </w:tcMar>
            <w:hideMark/>
          </w:tcPr>
          <w:p w14:paraId="275181A3" w14:textId="77777777" w:rsidR="00D75E55" w:rsidRPr="00D75E55" w:rsidRDefault="00D75E55" w:rsidP="00F0245E">
            <w:pPr>
              <w:rPr>
                <w:rFonts w:ascii="Arial" w:eastAsiaTheme="minorHAnsi" w:hAnsi="Arial" w:cs="Arial"/>
                <w:kern w:val="2"/>
                <w:lang w:eastAsia="en-US"/>
                <w14:ligatures w14:val="standardContextual"/>
              </w:rPr>
            </w:pPr>
            <w:hyperlink r:id="rId88" w:history="1">
              <w:r w:rsidRPr="00D75E55">
                <w:rPr>
                  <w:rFonts w:ascii="Arial" w:eastAsiaTheme="minorHAnsi" w:hAnsi="Arial" w:cs="Arial"/>
                  <w:color w:val="1A0DAB"/>
                  <w:kern w:val="2"/>
                  <w:u w:val="single"/>
                  <w:lang w:eastAsia="en-US"/>
                  <w14:ligatures w14:val="standardContextual"/>
                </w:rPr>
                <w:t>Bridging burn care education with modern technology, an integration with high fidelity human patient simulation</w:t>
              </w:r>
            </w:hyperlink>
          </w:p>
          <w:p w14:paraId="7CE70E65"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PT Reeves, MA Borgman, NW Caldwell, L Patel, J Aden, JP Duggan, ...</w:t>
            </w:r>
          </w:p>
          <w:p w14:paraId="47204422"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Burns 44 (5), 1106-1129</w:t>
            </w:r>
          </w:p>
        </w:tc>
        <w:tc>
          <w:tcPr>
            <w:tcW w:w="995" w:type="dxa"/>
            <w:tcMar>
              <w:top w:w="240" w:type="dxa"/>
              <w:left w:w="240" w:type="dxa"/>
              <w:bottom w:w="0" w:type="dxa"/>
              <w:right w:w="240" w:type="dxa"/>
            </w:tcMar>
            <w:hideMark/>
          </w:tcPr>
          <w:p w14:paraId="3BE2A78A"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2018</w:t>
            </w:r>
          </w:p>
        </w:tc>
      </w:tr>
      <w:tr w:rsidR="00D75E55" w:rsidRPr="00935E79" w14:paraId="1EFCDF16" w14:textId="77777777" w:rsidTr="00F0245E">
        <w:tc>
          <w:tcPr>
            <w:tcW w:w="8005" w:type="dxa"/>
            <w:tcMar>
              <w:top w:w="240" w:type="dxa"/>
              <w:left w:w="60" w:type="dxa"/>
              <w:bottom w:w="0" w:type="dxa"/>
              <w:right w:w="240" w:type="dxa"/>
            </w:tcMar>
            <w:hideMark/>
          </w:tcPr>
          <w:p w14:paraId="63FDA860" w14:textId="77777777" w:rsidR="00D75E55" w:rsidRPr="00D75E55" w:rsidRDefault="00D75E55" w:rsidP="00F0245E">
            <w:pPr>
              <w:rPr>
                <w:rFonts w:ascii="Arial" w:eastAsiaTheme="minorHAnsi" w:hAnsi="Arial" w:cs="Arial"/>
                <w:kern w:val="2"/>
                <w:lang w:eastAsia="en-US"/>
                <w14:ligatures w14:val="standardContextual"/>
              </w:rPr>
            </w:pPr>
            <w:hyperlink r:id="rId89" w:history="1">
              <w:r w:rsidRPr="00D75E55">
                <w:rPr>
                  <w:rFonts w:ascii="Arial" w:eastAsiaTheme="minorHAnsi" w:hAnsi="Arial" w:cs="Arial"/>
                  <w:color w:val="1A0DAB"/>
                  <w:kern w:val="2"/>
                  <w:u w:val="single"/>
                  <w:lang w:eastAsia="en-US"/>
                  <w14:ligatures w14:val="standardContextual"/>
                </w:rPr>
                <w:t>Case 1: Late-Onset Hypoglycemia in an Extremely Low-Birthweight Infant</w:t>
              </w:r>
            </w:hyperlink>
          </w:p>
          <w:p w14:paraId="15316636"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A Ponnapakkam, P Reeves, C Litke-Wager</w:t>
            </w:r>
          </w:p>
          <w:p w14:paraId="232AE3CF" w14:textId="77777777" w:rsidR="00D75E55" w:rsidRPr="00D75E55" w:rsidRDefault="00D75E55" w:rsidP="00F0245E">
            <w:pPr>
              <w:rPr>
                <w:rFonts w:ascii="Arial" w:eastAsiaTheme="minorHAnsi" w:hAnsi="Arial" w:cs="Arial"/>
                <w:color w:val="777777"/>
                <w:kern w:val="2"/>
                <w:lang w:eastAsia="en-US"/>
                <w14:ligatures w14:val="standardContextual"/>
              </w:rPr>
            </w:pPr>
            <w:proofErr w:type="spellStart"/>
            <w:r w:rsidRPr="00D75E55">
              <w:rPr>
                <w:rFonts w:ascii="Arial" w:eastAsiaTheme="minorHAnsi" w:hAnsi="Arial" w:cs="Arial"/>
                <w:color w:val="777777"/>
                <w:kern w:val="2"/>
                <w:lang w:eastAsia="en-US"/>
                <w14:ligatures w14:val="standardContextual"/>
              </w:rPr>
              <w:t>NeoReviews</w:t>
            </w:r>
            <w:proofErr w:type="spellEnd"/>
            <w:r w:rsidRPr="00D75E55">
              <w:rPr>
                <w:rFonts w:ascii="Arial" w:eastAsiaTheme="minorHAnsi" w:hAnsi="Arial" w:cs="Arial"/>
                <w:color w:val="777777"/>
                <w:kern w:val="2"/>
                <w:lang w:eastAsia="en-US"/>
                <w14:ligatures w14:val="standardContextual"/>
              </w:rPr>
              <w:t xml:space="preserve"> 19 (7), e410-e412</w:t>
            </w:r>
          </w:p>
        </w:tc>
        <w:tc>
          <w:tcPr>
            <w:tcW w:w="995" w:type="dxa"/>
            <w:tcMar>
              <w:top w:w="240" w:type="dxa"/>
              <w:left w:w="240" w:type="dxa"/>
              <w:bottom w:w="0" w:type="dxa"/>
              <w:right w:w="240" w:type="dxa"/>
            </w:tcMar>
            <w:hideMark/>
          </w:tcPr>
          <w:p w14:paraId="3F724CE6"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2018</w:t>
            </w:r>
          </w:p>
        </w:tc>
      </w:tr>
      <w:tr w:rsidR="00D75E55" w:rsidRPr="00935E79" w14:paraId="4733FC61" w14:textId="77777777" w:rsidTr="00F0245E">
        <w:tc>
          <w:tcPr>
            <w:tcW w:w="8005" w:type="dxa"/>
            <w:tcMar>
              <w:top w:w="240" w:type="dxa"/>
              <w:left w:w="60" w:type="dxa"/>
              <w:bottom w:w="0" w:type="dxa"/>
              <w:right w:w="240" w:type="dxa"/>
            </w:tcMar>
            <w:hideMark/>
          </w:tcPr>
          <w:p w14:paraId="66070610" w14:textId="77777777" w:rsidR="00D75E55" w:rsidRPr="00D75E55" w:rsidRDefault="00D75E55" w:rsidP="00F0245E">
            <w:pPr>
              <w:rPr>
                <w:rFonts w:ascii="Arial" w:eastAsiaTheme="minorHAnsi" w:hAnsi="Arial" w:cs="Arial"/>
                <w:kern w:val="2"/>
                <w:lang w:eastAsia="en-US"/>
                <w14:ligatures w14:val="standardContextual"/>
              </w:rPr>
            </w:pPr>
            <w:hyperlink r:id="rId90" w:history="1">
              <w:r w:rsidRPr="00D75E55">
                <w:rPr>
                  <w:rFonts w:ascii="Arial" w:eastAsiaTheme="minorHAnsi" w:hAnsi="Arial" w:cs="Arial"/>
                  <w:color w:val="1A0DAB"/>
                  <w:kern w:val="2"/>
                  <w:u w:val="single"/>
                  <w:lang w:eastAsia="en-US"/>
                  <w14:ligatures w14:val="standardContextual"/>
                </w:rPr>
                <w:t>Fidget spinner ingestions in children—a problem that spun out of nowhere</w:t>
              </w:r>
            </w:hyperlink>
          </w:p>
          <w:p w14:paraId="3680810F"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 xml:space="preserve">PT Reeves, CM Nylund, JM Noel, DS Jones, BP </w:t>
            </w:r>
            <w:proofErr w:type="spellStart"/>
            <w:r w:rsidRPr="00D75E55">
              <w:rPr>
                <w:rFonts w:ascii="Arial" w:eastAsiaTheme="minorHAnsi" w:hAnsi="Arial" w:cs="Arial"/>
                <w:color w:val="777777"/>
                <w:kern w:val="2"/>
                <w:lang w:eastAsia="en-US"/>
                <w14:ligatures w14:val="standardContextual"/>
              </w:rPr>
              <w:t>Chumpitazi</w:t>
            </w:r>
            <w:proofErr w:type="spellEnd"/>
            <w:r w:rsidRPr="00D75E55">
              <w:rPr>
                <w:rFonts w:ascii="Arial" w:eastAsiaTheme="minorHAnsi" w:hAnsi="Arial" w:cs="Arial"/>
                <w:color w:val="777777"/>
                <w:kern w:val="2"/>
                <w:lang w:eastAsia="en-US"/>
                <w14:ligatures w14:val="standardContextual"/>
              </w:rPr>
              <w:t xml:space="preserve">, HA </w:t>
            </w:r>
            <w:proofErr w:type="spellStart"/>
            <w:r w:rsidRPr="00D75E55">
              <w:rPr>
                <w:rFonts w:ascii="Arial" w:eastAsiaTheme="minorHAnsi" w:hAnsi="Arial" w:cs="Arial"/>
                <w:color w:val="777777"/>
                <w:kern w:val="2"/>
                <w:lang w:eastAsia="en-US"/>
                <w14:ligatures w14:val="standardContextual"/>
              </w:rPr>
              <w:t>Milczuk</w:t>
            </w:r>
            <w:proofErr w:type="spellEnd"/>
            <w:r w:rsidRPr="00D75E55">
              <w:rPr>
                <w:rFonts w:ascii="Arial" w:eastAsiaTheme="minorHAnsi" w:hAnsi="Arial" w:cs="Arial"/>
                <w:color w:val="777777"/>
                <w:kern w:val="2"/>
                <w:lang w:eastAsia="en-US"/>
                <w14:ligatures w14:val="standardContextual"/>
              </w:rPr>
              <w:t>, ...</w:t>
            </w:r>
          </w:p>
          <w:p w14:paraId="7AE3EFD7"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The Journal of Pediatrics 197, 275-279</w:t>
            </w:r>
          </w:p>
        </w:tc>
        <w:tc>
          <w:tcPr>
            <w:tcW w:w="995" w:type="dxa"/>
            <w:tcMar>
              <w:top w:w="240" w:type="dxa"/>
              <w:left w:w="240" w:type="dxa"/>
              <w:bottom w:w="0" w:type="dxa"/>
              <w:right w:w="240" w:type="dxa"/>
            </w:tcMar>
            <w:hideMark/>
          </w:tcPr>
          <w:p w14:paraId="157511AE"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2018</w:t>
            </w:r>
          </w:p>
        </w:tc>
      </w:tr>
      <w:tr w:rsidR="00D75E55" w:rsidRPr="00935E79" w14:paraId="0F602018" w14:textId="77777777" w:rsidTr="00F0245E">
        <w:tc>
          <w:tcPr>
            <w:tcW w:w="8005" w:type="dxa"/>
            <w:tcMar>
              <w:top w:w="240" w:type="dxa"/>
              <w:left w:w="60" w:type="dxa"/>
              <w:bottom w:w="0" w:type="dxa"/>
              <w:right w:w="240" w:type="dxa"/>
            </w:tcMar>
            <w:hideMark/>
          </w:tcPr>
          <w:p w14:paraId="3065E99C" w14:textId="77777777" w:rsidR="00D75E55" w:rsidRPr="00D75E55" w:rsidRDefault="00D75E55" w:rsidP="00F0245E">
            <w:pPr>
              <w:rPr>
                <w:rFonts w:ascii="Arial" w:eastAsiaTheme="minorHAnsi" w:hAnsi="Arial" w:cs="Arial"/>
                <w:kern w:val="2"/>
                <w:lang w:eastAsia="en-US"/>
                <w14:ligatures w14:val="standardContextual"/>
              </w:rPr>
            </w:pPr>
            <w:hyperlink r:id="rId91" w:history="1">
              <w:r w:rsidRPr="00D75E55">
                <w:rPr>
                  <w:rFonts w:ascii="Arial" w:eastAsiaTheme="minorHAnsi" w:hAnsi="Arial" w:cs="Arial"/>
                  <w:color w:val="1A0DAB"/>
                  <w:kern w:val="2"/>
                  <w:u w:val="single"/>
                  <w:lang w:eastAsia="en-US"/>
                  <w14:ligatures w14:val="standardContextual"/>
                </w:rPr>
                <w:t>Tu1986-Fidget Spinner Ingestions in Children–A Problem that Spun Out of Nowhere</w:t>
              </w:r>
            </w:hyperlink>
          </w:p>
          <w:p w14:paraId="50BFCD61"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 xml:space="preserve">PT Reeves, CM Nylund, J Noel, BP </w:t>
            </w:r>
            <w:proofErr w:type="spellStart"/>
            <w:r w:rsidRPr="00D75E55">
              <w:rPr>
                <w:rFonts w:ascii="Arial" w:eastAsiaTheme="minorHAnsi" w:hAnsi="Arial" w:cs="Arial"/>
                <w:color w:val="777777"/>
                <w:kern w:val="2"/>
                <w:lang w:eastAsia="en-US"/>
                <w14:ligatures w14:val="standardContextual"/>
              </w:rPr>
              <w:t>Chumpitazi</w:t>
            </w:r>
            <w:proofErr w:type="spellEnd"/>
            <w:r w:rsidRPr="00D75E55">
              <w:rPr>
                <w:rFonts w:ascii="Arial" w:eastAsiaTheme="minorHAnsi" w:hAnsi="Arial" w:cs="Arial"/>
                <w:color w:val="777777"/>
                <w:kern w:val="2"/>
                <w:lang w:eastAsia="en-US"/>
                <w14:ligatures w14:val="standardContextual"/>
              </w:rPr>
              <w:t>, D Jones, H Milczuk, ...</w:t>
            </w:r>
          </w:p>
          <w:p w14:paraId="6936D58E"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Gastroenterology 154 (6), S-1075-S-1076</w:t>
            </w:r>
          </w:p>
        </w:tc>
        <w:tc>
          <w:tcPr>
            <w:tcW w:w="995" w:type="dxa"/>
            <w:tcMar>
              <w:top w:w="240" w:type="dxa"/>
              <w:left w:w="240" w:type="dxa"/>
              <w:bottom w:w="0" w:type="dxa"/>
              <w:right w:w="240" w:type="dxa"/>
            </w:tcMar>
            <w:hideMark/>
          </w:tcPr>
          <w:p w14:paraId="77ABA830"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2018</w:t>
            </w:r>
          </w:p>
        </w:tc>
      </w:tr>
      <w:tr w:rsidR="00D75E55" w:rsidRPr="00935E79" w14:paraId="0ED52569" w14:textId="77777777" w:rsidTr="00F0245E">
        <w:tc>
          <w:tcPr>
            <w:tcW w:w="8005" w:type="dxa"/>
            <w:tcMar>
              <w:top w:w="240" w:type="dxa"/>
              <w:left w:w="60" w:type="dxa"/>
              <w:bottom w:w="0" w:type="dxa"/>
              <w:right w:w="240" w:type="dxa"/>
            </w:tcMar>
            <w:hideMark/>
          </w:tcPr>
          <w:p w14:paraId="75BBE67F" w14:textId="77777777" w:rsidR="00D75E55" w:rsidRPr="00D75E55" w:rsidRDefault="00D75E55" w:rsidP="00F0245E">
            <w:pPr>
              <w:rPr>
                <w:rFonts w:ascii="Arial" w:eastAsiaTheme="minorHAnsi" w:hAnsi="Arial" w:cs="Arial"/>
                <w:kern w:val="2"/>
                <w:lang w:eastAsia="en-US"/>
                <w14:ligatures w14:val="standardContextual"/>
              </w:rPr>
            </w:pPr>
            <w:hyperlink r:id="rId92" w:history="1">
              <w:r w:rsidRPr="00D75E55">
                <w:rPr>
                  <w:rFonts w:ascii="Arial" w:eastAsiaTheme="minorHAnsi" w:hAnsi="Arial" w:cs="Arial"/>
                  <w:color w:val="1A0DAB"/>
                  <w:kern w:val="2"/>
                  <w:u w:val="single"/>
                  <w:lang w:eastAsia="en-US"/>
                  <w14:ligatures w14:val="standardContextual"/>
                </w:rPr>
                <w:t>Tu1980-Pediatric Ingestions of Christmas Past, Present and Future, A Review of Christmas Trends</w:t>
              </w:r>
            </w:hyperlink>
          </w:p>
          <w:p w14:paraId="448695AA"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PT Reeves, E Pasman, J Krishnamurthy, CM Nylund</w:t>
            </w:r>
          </w:p>
          <w:p w14:paraId="7A287A96"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Gastroenterology 154 (6), S-1073</w:t>
            </w:r>
          </w:p>
        </w:tc>
        <w:tc>
          <w:tcPr>
            <w:tcW w:w="995" w:type="dxa"/>
            <w:tcMar>
              <w:top w:w="240" w:type="dxa"/>
              <w:left w:w="240" w:type="dxa"/>
              <w:bottom w:w="0" w:type="dxa"/>
              <w:right w:w="240" w:type="dxa"/>
            </w:tcMar>
            <w:hideMark/>
          </w:tcPr>
          <w:p w14:paraId="7DF3D8E8"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2018</w:t>
            </w:r>
          </w:p>
        </w:tc>
      </w:tr>
      <w:tr w:rsidR="00D75E55" w:rsidRPr="00935E79" w14:paraId="35105BFD" w14:textId="77777777" w:rsidTr="00F0245E">
        <w:tc>
          <w:tcPr>
            <w:tcW w:w="8005" w:type="dxa"/>
            <w:tcMar>
              <w:top w:w="240" w:type="dxa"/>
              <w:left w:w="60" w:type="dxa"/>
              <w:bottom w:w="0" w:type="dxa"/>
              <w:right w:w="240" w:type="dxa"/>
            </w:tcMar>
            <w:hideMark/>
          </w:tcPr>
          <w:p w14:paraId="2208DAA1" w14:textId="77777777" w:rsidR="00D75E55" w:rsidRPr="00D75E55" w:rsidRDefault="00D75E55" w:rsidP="00F0245E">
            <w:pPr>
              <w:rPr>
                <w:rFonts w:ascii="Arial" w:eastAsiaTheme="minorHAnsi" w:hAnsi="Arial" w:cs="Arial"/>
                <w:kern w:val="2"/>
                <w:lang w:eastAsia="en-US"/>
                <w14:ligatures w14:val="standardContextual"/>
              </w:rPr>
            </w:pPr>
            <w:hyperlink r:id="rId93" w:history="1">
              <w:r w:rsidRPr="00D75E55">
                <w:rPr>
                  <w:rFonts w:ascii="Arial" w:eastAsiaTheme="minorHAnsi" w:hAnsi="Arial" w:cs="Arial"/>
                  <w:color w:val="1A0DAB"/>
                  <w:kern w:val="2"/>
                  <w:u w:val="single"/>
                  <w:lang w:eastAsia="en-US"/>
                  <w14:ligatures w14:val="standardContextual"/>
                </w:rPr>
                <w:t>Trends of magnet ingestion in children, an ironic attraction</w:t>
              </w:r>
            </w:hyperlink>
          </w:p>
          <w:p w14:paraId="48B80FC8"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lastRenderedPageBreak/>
              <w:t>PT Reeves, CM Nylund, J Krishnamurthy, RA Noel, MI Abbas</w:t>
            </w:r>
          </w:p>
          <w:p w14:paraId="58423576"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Journal of pediatric gastroenterology and nutrition 66 (5), e116-e121</w:t>
            </w:r>
          </w:p>
        </w:tc>
        <w:tc>
          <w:tcPr>
            <w:tcW w:w="995" w:type="dxa"/>
            <w:tcMar>
              <w:top w:w="240" w:type="dxa"/>
              <w:left w:w="240" w:type="dxa"/>
              <w:bottom w:w="0" w:type="dxa"/>
              <w:right w:w="240" w:type="dxa"/>
            </w:tcMar>
            <w:hideMark/>
          </w:tcPr>
          <w:p w14:paraId="7F09C67B"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lastRenderedPageBreak/>
              <w:t>2018</w:t>
            </w:r>
          </w:p>
        </w:tc>
      </w:tr>
      <w:tr w:rsidR="00D75E55" w:rsidRPr="00935E79" w14:paraId="68D85BA6" w14:textId="77777777" w:rsidTr="00F0245E">
        <w:tc>
          <w:tcPr>
            <w:tcW w:w="8005" w:type="dxa"/>
            <w:tcMar>
              <w:top w:w="240" w:type="dxa"/>
              <w:left w:w="60" w:type="dxa"/>
              <w:bottom w:w="0" w:type="dxa"/>
              <w:right w:w="240" w:type="dxa"/>
            </w:tcMar>
            <w:hideMark/>
          </w:tcPr>
          <w:p w14:paraId="4FA5C3C3" w14:textId="77777777" w:rsidR="00D75E55" w:rsidRPr="00D75E55" w:rsidRDefault="00D75E55" w:rsidP="00F0245E">
            <w:pPr>
              <w:rPr>
                <w:rFonts w:ascii="Arial" w:eastAsiaTheme="minorHAnsi" w:hAnsi="Arial" w:cs="Arial"/>
                <w:kern w:val="2"/>
                <w:lang w:eastAsia="en-US"/>
                <w14:ligatures w14:val="standardContextual"/>
              </w:rPr>
            </w:pPr>
            <w:hyperlink r:id="rId94" w:history="1">
              <w:r w:rsidRPr="00D75E55">
                <w:rPr>
                  <w:rFonts w:ascii="Arial" w:eastAsiaTheme="minorHAnsi" w:hAnsi="Arial" w:cs="Arial"/>
                  <w:color w:val="1A0DAB"/>
                  <w:kern w:val="2"/>
                  <w:u w:val="single"/>
                  <w:lang w:eastAsia="en-US"/>
                  <w14:ligatures w14:val="standardContextual"/>
                </w:rPr>
                <w:t xml:space="preserve">Analysis of pediatric trauma in combat zone to inform high-fidelity simulation </w:t>
              </w:r>
              <w:proofErr w:type="spellStart"/>
              <w:r w:rsidRPr="00D75E55">
                <w:rPr>
                  <w:rFonts w:ascii="Arial" w:eastAsiaTheme="minorHAnsi" w:hAnsi="Arial" w:cs="Arial"/>
                  <w:color w:val="1A0DAB"/>
                  <w:kern w:val="2"/>
                  <w:u w:val="single"/>
                  <w:lang w:eastAsia="en-US"/>
                  <w14:ligatures w14:val="standardContextual"/>
                </w:rPr>
                <w:t>predeployment</w:t>
              </w:r>
              <w:proofErr w:type="spellEnd"/>
              <w:r w:rsidRPr="00D75E55">
                <w:rPr>
                  <w:rFonts w:ascii="Arial" w:eastAsiaTheme="minorHAnsi" w:hAnsi="Arial" w:cs="Arial"/>
                  <w:color w:val="1A0DAB"/>
                  <w:kern w:val="2"/>
                  <w:u w:val="single"/>
                  <w:lang w:eastAsia="en-US"/>
                  <w14:ligatures w14:val="standardContextual"/>
                </w:rPr>
                <w:t xml:space="preserve"> training</w:t>
              </w:r>
            </w:hyperlink>
          </w:p>
          <w:p w14:paraId="2553FB4A"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PT Reeves, MM Auerbach, TD Le, NW Caldwell, MJ Edwards, ...</w:t>
            </w:r>
          </w:p>
          <w:p w14:paraId="21DC0B7E"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Pediatric critical care medicine 19 (4), e199-e206</w:t>
            </w:r>
          </w:p>
        </w:tc>
        <w:tc>
          <w:tcPr>
            <w:tcW w:w="995" w:type="dxa"/>
            <w:tcMar>
              <w:top w:w="240" w:type="dxa"/>
              <w:left w:w="240" w:type="dxa"/>
              <w:bottom w:w="0" w:type="dxa"/>
              <w:right w:w="240" w:type="dxa"/>
            </w:tcMar>
            <w:hideMark/>
          </w:tcPr>
          <w:p w14:paraId="11B1B0CD"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2018</w:t>
            </w:r>
          </w:p>
        </w:tc>
      </w:tr>
      <w:tr w:rsidR="00D75E55" w:rsidRPr="00935E79" w14:paraId="61C07D58" w14:textId="77777777" w:rsidTr="00F0245E">
        <w:tc>
          <w:tcPr>
            <w:tcW w:w="8005" w:type="dxa"/>
            <w:tcMar>
              <w:top w:w="240" w:type="dxa"/>
              <w:left w:w="60" w:type="dxa"/>
              <w:bottom w:w="0" w:type="dxa"/>
              <w:right w:w="240" w:type="dxa"/>
            </w:tcMar>
            <w:hideMark/>
          </w:tcPr>
          <w:p w14:paraId="4F40CB77" w14:textId="77777777" w:rsidR="00D75E55" w:rsidRPr="00D75E55" w:rsidRDefault="00D75E55" w:rsidP="00F0245E">
            <w:pPr>
              <w:rPr>
                <w:rFonts w:ascii="Arial" w:eastAsiaTheme="minorHAnsi" w:hAnsi="Arial" w:cs="Arial"/>
                <w:kern w:val="2"/>
                <w:lang w:eastAsia="en-US"/>
                <w14:ligatures w14:val="standardContextual"/>
              </w:rPr>
            </w:pPr>
            <w:hyperlink r:id="rId95" w:history="1">
              <w:r w:rsidRPr="00D75E55">
                <w:rPr>
                  <w:rFonts w:ascii="Arial" w:eastAsiaTheme="minorHAnsi" w:hAnsi="Arial" w:cs="Arial"/>
                  <w:color w:val="1A0DAB"/>
                  <w:kern w:val="2"/>
                  <w:u w:val="single"/>
                  <w:lang w:eastAsia="en-US"/>
                  <w14:ligatures w14:val="standardContextual"/>
                </w:rPr>
                <w:t>Necrotizing gastritis and perforation in an extremely low birthweight infant</w:t>
              </w:r>
            </w:hyperlink>
          </w:p>
          <w:p w14:paraId="03CA7E1C"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PT Reeves, JA Lee, AJ Delle Donne, CL Carlson, MM Morgan, ...</w:t>
            </w:r>
          </w:p>
          <w:p w14:paraId="0A549E8A"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Journal of Pediatric Surgery Case Reports 26, 26-28</w:t>
            </w:r>
          </w:p>
        </w:tc>
        <w:tc>
          <w:tcPr>
            <w:tcW w:w="995" w:type="dxa"/>
            <w:tcMar>
              <w:top w:w="240" w:type="dxa"/>
              <w:left w:w="240" w:type="dxa"/>
              <w:bottom w:w="0" w:type="dxa"/>
              <w:right w:w="240" w:type="dxa"/>
            </w:tcMar>
            <w:hideMark/>
          </w:tcPr>
          <w:p w14:paraId="6B52C79B"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2017</w:t>
            </w:r>
          </w:p>
        </w:tc>
      </w:tr>
      <w:tr w:rsidR="00D75E55" w:rsidRPr="00935E79" w14:paraId="7A67D516" w14:textId="77777777" w:rsidTr="00F0245E">
        <w:tc>
          <w:tcPr>
            <w:tcW w:w="8005" w:type="dxa"/>
            <w:tcMar>
              <w:top w:w="240" w:type="dxa"/>
              <w:left w:w="60" w:type="dxa"/>
              <w:bottom w:w="0" w:type="dxa"/>
              <w:right w:w="240" w:type="dxa"/>
            </w:tcMar>
            <w:hideMark/>
          </w:tcPr>
          <w:p w14:paraId="30957282" w14:textId="77777777" w:rsidR="00D75E55" w:rsidRPr="00D75E55" w:rsidRDefault="00D75E55" w:rsidP="00F0245E">
            <w:pPr>
              <w:rPr>
                <w:rFonts w:ascii="Arial" w:eastAsiaTheme="minorHAnsi" w:hAnsi="Arial" w:cs="Arial"/>
                <w:kern w:val="2"/>
                <w:lang w:eastAsia="en-US"/>
                <w14:ligatures w14:val="standardContextual"/>
              </w:rPr>
            </w:pPr>
            <w:hyperlink r:id="rId96" w:history="1">
              <w:r w:rsidRPr="00D75E55">
                <w:rPr>
                  <w:rFonts w:ascii="Arial" w:eastAsiaTheme="minorHAnsi" w:hAnsi="Arial" w:cs="Arial"/>
                  <w:color w:val="1A0DAB"/>
                  <w:kern w:val="2"/>
                  <w:u w:val="single"/>
                  <w:lang w:eastAsia="en-US"/>
                  <w14:ligatures w14:val="standardContextual"/>
                </w:rPr>
                <w:t>1564: ANALYSIS OF PEDIATRIC TRAUMA IN A COMBAT ZONE TO INFORM HIGH-FIDELITY SIMULATION TRAINING</w:t>
              </w:r>
            </w:hyperlink>
          </w:p>
          <w:p w14:paraId="7056C163"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P Reeves, E Mann-Salinas, J Gurney, Z Stockinger, T Le, M Borgman</w:t>
            </w:r>
          </w:p>
          <w:p w14:paraId="4B45DCD7"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Critical Care Medicine 44 (12), 466</w:t>
            </w:r>
          </w:p>
        </w:tc>
        <w:tc>
          <w:tcPr>
            <w:tcW w:w="995" w:type="dxa"/>
            <w:tcMar>
              <w:top w:w="240" w:type="dxa"/>
              <w:left w:w="240" w:type="dxa"/>
              <w:bottom w:w="0" w:type="dxa"/>
              <w:right w:w="240" w:type="dxa"/>
            </w:tcMar>
            <w:hideMark/>
          </w:tcPr>
          <w:p w14:paraId="5235F0E8"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2016</w:t>
            </w:r>
          </w:p>
        </w:tc>
      </w:tr>
      <w:tr w:rsidR="00D75E55" w:rsidRPr="00935E79" w14:paraId="219F9419" w14:textId="77777777" w:rsidTr="00F0245E">
        <w:tc>
          <w:tcPr>
            <w:tcW w:w="8005" w:type="dxa"/>
            <w:tcMar>
              <w:top w:w="240" w:type="dxa"/>
              <w:left w:w="60" w:type="dxa"/>
              <w:bottom w:w="0" w:type="dxa"/>
              <w:right w:w="240" w:type="dxa"/>
            </w:tcMar>
            <w:hideMark/>
          </w:tcPr>
          <w:p w14:paraId="7C66A0E7" w14:textId="77777777" w:rsidR="00D75E55" w:rsidRPr="00D75E55" w:rsidRDefault="00D75E55" w:rsidP="00F0245E">
            <w:pPr>
              <w:rPr>
                <w:rFonts w:ascii="Arial" w:eastAsiaTheme="minorHAnsi" w:hAnsi="Arial" w:cs="Arial"/>
                <w:kern w:val="2"/>
                <w:lang w:eastAsia="en-US"/>
                <w14:ligatures w14:val="standardContextual"/>
              </w:rPr>
            </w:pPr>
            <w:hyperlink r:id="rId97" w:history="1">
              <w:r w:rsidRPr="00D75E55">
                <w:rPr>
                  <w:rFonts w:ascii="Arial" w:eastAsiaTheme="minorHAnsi" w:hAnsi="Arial" w:cs="Arial"/>
                  <w:color w:val="1A0DAB"/>
                  <w:kern w:val="2"/>
                  <w:u w:val="single"/>
                  <w:lang w:eastAsia="en-US"/>
                  <w14:ligatures w14:val="standardContextual"/>
                </w:rPr>
                <w:t>Five-year outcomes after long-term oxandrolone administration in severely burned children: a randomized clinical trial</w:t>
              </w:r>
            </w:hyperlink>
          </w:p>
          <w:p w14:paraId="0837BE20"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 xml:space="preserve">PT Reeves, DN Herndon, JD Tanksley, K Jennings, GL Klein, RP </w:t>
            </w:r>
            <w:proofErr w:type="spellStart"/>
            <w:r w:rsidRPr="00D75E55">
              <w:rPr>
                <w:rFonts w:ascii="Arial" w:eastAsiaTheme="minorHAnsi" w:hAnsi="Arial" w:cs="Arial"/>
                <w:color w:val="777777"/>
                <w:kern w:val="2"/>
                <w:lang w:eastAsia="en-US"/>
                <w14:ligatures w14:val="standardContextual"/>
              </w:rPr>
              <w:t>Mlcak</w:t>
            </w:r>
            <w:proofErr w:type="spellEnd"/>
            <w:r w:rsidRPr="00D75E55">
              <w:rPr>
                <w:rFonts w:ascii="Arial" w:eastAsiaTheme="minorHAnsi" w:hAnsi="Arial" w:cs="Arial"/>
                <w:color w:val="777777"/>
                <w:kern w:val="2"/>
                <w:lang w:eastAsia="en-US"/>
                <w14:ligatures w14:val="standardContextual"/>
              </w:rPr>
              <w:t>, ...</w:t>
            </w:r>
          </w:p>
          <w:p w14:paraId="5D857D02"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Shock 45 (4), 367-374</w:t>
            </w:r>
          </w:p>
        </w:tc>
        <w:tc>
          <w:tcPr>
            <w:tcW w:w="995" w:type="dxa"/>
            <w:tcMar>
              <w:top w:w="240" w:type="dxa"/>
              <w:left w:w="240" w:type="dxa"/>
              <w:bottom w:w="0" w:type="dxa"/>
              <w:right w:w="240" w:type="dxa"/>
            </w:tcMar>
            <w:hideMark/>
          </w:tcPr>
          <w:p w14:paraId="65199615"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2016</w:t>
            </w:r>
          </w:p>
        </w:tc>
      </w:tr>
      <w:tr w:rsidR="00D75E55" w:rsidRPr="00935E79" w14:paraId="49CC4728" w14:textId="77777777" w:rsidTr="00F0245E">
        <w:tc>
          <w:tcPr>
            <w:tcW w:w="8005" w:type="dxa"/>
            <w:tcMar>
              <w:top w:w="240" w:type="dxa"/>
              <w:left w:w="60" w:type="dxa"/>
              <w:bottom w:w="0" w:type="dxa"/>
              <w:right w:w="240" w:type="dxa"/>
            </w:tcMar>
            <w:hideMark/>
          </w:tcPr>
          <w:p w14:paraId="02014F37" w14:textId="77777777" w:rsidR="00D75E55" w:rsidRPr="00D75E55" w:rsidRDefault="00D75E55" w:rsidP="00F0245E">
            <w:pPr>
              <w:rPr>
                <w:rFonts w:ascii="Arial" w:eastAsiaTheme="minorHAnsi" w:hAnsi="Arial" w:cs="Arial"/>
                <w:kern w:val="2"/>
                <w:lang w:eastAsia="en-US"/>
                <w14:ligatures w14:val="standardContextual"/>
              </w:rPr>
            </w:pPr>
            <w:hyperlink r:id="rId98" w:history="1">
              <w:r w:rsidRPr="00D75E55">
                <w:rPr>
                  <w:rFonts w:ascii="Arial" w:eastAsiaTheme="minorHAnsi" w:hAnsi="Arial" w:cs="Arial"/>
                  <w:color w:val="1A0DAB"/>
                  <w:kern w:val="2"/>
                  <w:u w:val="single"/>
                  <w:lang w:eastAsia="en-US"/>
                  <w14:ligatures w14:val="standardContextual"/>
                </w:rPr>
                <w:t>Analysis of prehospital documentation of injury-related pain assessment and analgesic administration on the contemporary battlefield</w:t>
              </w:r>
            </w:hyperlink>
          </w:p>
          <w:p w14:paraId="07489314"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RT Gerhardt, PT Reeves, RS Kotwal, RL Mabry, JB Robinson, F Butler</w:t>
            </w:r>
          </w:p>
          <w:p w14:paraId="063F0C2F"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Prehospital Emergency Care 20 (1), 37-44</w:t>
            </w:r>
          </w:p>
        </w:tc>
        <w:tc>
          <w:tcPr>
            <w:tcW w:w="995" w:type="dxa"/>
            <w:tcMar>
              <w:top w:w="240" w:type="dxa"/>
              <w:left w:w="240" w:type="dxa"/>
              <w:bottom w:w="0" w:type="dxa"/>
              <w:right w:w="240" w:type="dxa"/>
            </w:tcMar>
            <w:hideMark/>
          </w:tcPr>
          <w:p w14:paraId="3BC32E19"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2016</w:t>
            </w:r>
          </w:p>
        </w:tc>
      </w:tr>
      <w:tr w:rsidR="00D75E55" w:rsidRPr="00935E79" w14:paraId="48F00DDC" w14:textId="77777777" w:rsidTr="00F0245E">
        <w:tc>
          <w:tcPr>
            <w:tcW w:w="8005" w:type="dxa"/>
            <w:tcMar>
              <w:top w:w="240" w:type="dxa"/>
              <w:left w:w="60" w:type="dxa"/>
              <w:bottom w:w="0" w:type="dxa"/>
              <w:right w:w="240" w:type="dxa"/>
            </w:tcMar>
            <w:hideMark/>
          </w:tcPr>
          <w:p w14:paraId="3CD2A6D1" w14:textId="77777777" w:rsidR="00D75E55" w:rsidRPr="00D75E55" w:rsidRDefault="00D75E55" w:rsidP="00F0245E">
            <w:pPr>
              <w:rPr>
                <w:rFonts w:ascii="Arial" w:eastAsiaTheme="minorHAnsi" w:hAnsi="Arial" w:cs="Arial"/>
                <w:kern w:val="2"/>
                <w:lang w:eastAsia="en-US"/>
                <w14:ligatures w14:val="standardContextual"/>
              </w:rPr>
            </w:pPr>
            <w:hyperlink r:id="rId99" w:history="1">
              <w:r w:rsidRPr="00D75E55">
                <w:rPr>
                  <w:rFonts w:ascii="Arial" w:eastAsiaTheme="minorHAnsi" w:hAnsi="Arial" w:cs="Arial"/>
                  <w:color w:val="1A0DAB"/>
                  <w:kern w:val="2"/>
                  <w:u w:val="single"/>
                  <w:lang w:eastAsia="en-US"/>
                  <w14:ligatures w14:val="standardContextual"/>
                </w:rPr>
                <w:t>Anomalous iliac vein development: a case report and literature</w:t>
              </w:r>
            </w:hyperlink>
          </w:p>
          <w:p w14:paraId="78567F3B" w14:textId="77777777" w:rsidR="00D75E55" w:rsidRPr="00D75E55" w:rsidRDefault="00D75E55" w:rsidP="00F0245E">
            <w:pPr>
              <w:rPr>
                <w:rFonts w:ascii="Arial" w:eastAsiaTheme="minorHAnsi" w:hAnsi="Arial" w:cs="Arial"/>
                <w:color w:val="777777"/>
                <w:kern w:val="2"/>
                <w:lang w:eastAsia="en-US"/>
                <w14:ligatures w14:val="standardContextual"/>
              </w:rPr>
            </w:pPr>
            <w:r w:rsidRPr="00D75E55">
              <w:rPr>
                <w:rFonts w:ascii="Arial" w:eastAsiaTheme="minorHAnsi" w:hAnsi="Arial" w:cs="Arial"/>
                <w:color w:val="777777"/>
                <w:kern w:val="2"/>
                <w:lang w:eastAsia="en-US"/>
                <w14:ligatures w14:val="standardContextual"/>
              </w:rPr>
              <w:t xml:space="preserve">PT Reeves, P </w:t>
            </w:r>
            <w:proofErr w:type="spellStart"/>
            <w:r w:rsidRPr="00D75E55">
              <w:rPr>
                <w:rFonts w:ascii="Arial" w:eastAsiaTheme="minorHAnsi" w:hAnsi="Arial" w:cs="Arial"/>
                <w:color w:val="777777"/>
                <w:kern w:val="2"/>
                <w:lang w:eastAsia="en-US"/>
                <w14:ligatures w14:val="standardContextual"/>
              </w:rPr>
              <w:t>Rafiei</w:t>
            </w:r>
            <w:proofErr w:type="spellEnd"/>
          </w:p>
        </w:tc>
        <w:tc>
          <w:tcPr>
            <w:tcW w:w="995" w:type="dxa"/>
            <w:tcMar>
              <w:top w:w="240" w:type="dxa"/>
              <w:left w:w="240" w:type="dxa"/>
              <w:bottom w:w="0" w:type="dxa"/>
              <w:right w:w="240" w:type="dxa"/>
            </w:tcMar>
            <w:hideMark/>
          </w:tcPr>
          <w:p w14:paraId="295BFC70" w14:textId="77777777" w:rsidR="00D75E55" w:rsidRPr="00D75E55" w:rsidRDefault="00D75E55" w:rsidP="00F0245E">
            <w:pPr>
              <w:jc w:val="right"/>
              <w:rPr>
                <w:rFonts w:ascii="Arial" w:eastAsiaTheme="minorHAnsi" w:hAnsi="Arial" w:cs="Arial"/>
                <w:kern w:val="2"/>
                <w:lang w:eastAsia="en-US"/>
                <w14:ligatures w14:val="standardContextual"/>
              </w:rPr>
            </w:pPr>
            <w:r w:rsidRPr="00D75E55">
              <w:rPr>
                <w:rFonts w:ascii="Arial" w:eastAsiaTheme="minorHAnsi" w:hAnsi="Arial" w:cs="Arial"/>
                <w:kern w:val="2"/>
                <w:lang w:eastAsia="en-US"/>
                <w14:ligatures w14:val="standardContextual"/>
              </w:rPr>
              <w:t>2016</w:t>
            </w:r>
          </w:p>
        </w:tc>
      </w:tr>
    </w:tbl>
    <w:p w14:paraId="31EC05D4" w14:textId="77777777" w:rsidR="00D75E55" w:rsidRPr="00935E79" w:rsidRDefault="00D75E55">
      <w:pPr>
        <w:rPr>
          <w:rFonts w:ascii="Arial" w:hAnsi="Arial" w:cs="Arial"/>
        </w:rPr>
      </w:pPr>
    </w:p>
    <w:tbl>
      <w:tblPr>
        <w:tblStyle w:val="a1"/>
        <w:tblpPr w:leftFromText="180" w:rightFromText="180" w:vertAnchor="text" w:horzAnchor="margin" w:tblpXSpec="center" w:tblpY="-3420"/>
        <w:tblW w:w="11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69"/>
        <w:gridCol w:w="1322"/>
        <w:gridCol w:w="1756"/>
        <w:gridCol w:w="1128"/>
        <w:gridCol w:w="995"/>
        <w:gridCol w:w="1483"/>
      </w:tblGrid>
      <w:tr w:rsidR="00B0187D" w:rsidRPr="00935E79" w14:paraId="52561F5C" w14:textId="77777777" w:rsidTr="00B0187D">
        <w:trPr>
          <w:cantSplit/>
          <w:trHeight w:val="634"/>
        </w:trPr>
        <w:tc>
          <w:tcPr>
            <w:tcW w:w="11853" w:type="dxa"/>
            <w:gridSpan w:val="6"/>
            <w:vAlign w:val="bottom"/>
          </w:tcPr>
          <w:p w14:paraId="005FE188" w14:textId="77777777" w:rsidR="00B0187D" w:rsidRPr="00935E79" w:rsidRDefault="00B0187D" w:rsidP="00B0187D">
            <w:pPr>
              <w:rPr>
                <w:rFonts w:ascii="Arial" w:hAnsi="Arial" w:cs="Arial"/>
                <w:b/>
              </w:rPr>
            </w:pPr>
            <w:r w:rsidRPr="00935E79">
              <w:rPr>
                <w:rFonts w:ascii="Arial" w:hAnsi="Arial" w:cs="Arial"/>
                <w:b/>
              </w:rPr>
              <w:lastRenderedPageBreak/>
              <w:t>Scholarly Abstract Presentations</w:t>
            </w:r>
          </w:p>
          <w:p w14:paraId="795BD061" w14:textId="77777777" w:rsidR="00B0187D" w:rsidRPr="00935E79" w:rsidRDefault="00B0187D" w:rsidP="00B0187D">
            <w:pPr>
              <w:rPr>
                <w:rFonts w:ascii="Arial" w:hAnsi="Arial" w:cs="Arial"/>
                <w:b/>
              </w:rPr>
            </w:pPr>
            <w:r w:rsidRPr="00935E79">
              <w:rPr>
                <w:rFonts w:ascii="Arial" w:hAnsi="Arial" w:cs="Arial"/>
                <w:noProof/>
              </w:rPr>
              <mc:AlternateContent>
                <mc:Choice Requires="wps">
                  <w:drawing>
                    <wp:anchor distT="4294967295" distB="4294967295" distL="114300" distR="114300" simplePos="0" relativeHeight="251696128" behindDoc="0" locked="0" layoutInCell="1" hidden="0" allowOverlap="1" wp14:anchorId="6293A885" wp14:editId="55B4EE20">
                      <wp:simplePos x="0" y="0"/>
                      <wp:positionH relativeFrom="column">
                        <wp:posOffset>50801</wp:posOffset>
                      </wp:positionH>
                      <wp:positionV relativeFrom="paragraph">
                        <wp:posOffset>55896</wp:posOffset>
                      </wp:positionV>
                      <wp:extent cx="0" cy="25400"/>
                      <wp:effectExtent l="0" t="0" r="0" b="0"/>
                      <wp:wrapNone/>
                      <wp:docPr id="34" name="Straight Arrow Connector 34"/>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25400" cap="flat" cmpd="sng">
                                <a:solidFill>
                                  <a:srgbClr val="000000"/>
                                </a:solidFill>
                                <a:prstDash val="solid"/>
                                <a:round/>
                                <a:headEnd type="none" w="med" len="med"/>
                                <a:tailEnd type="none" w="med" len="med"/>
                              </a:ln>
                              <a:effectLst>
                                <a:outerShdw blurRad="63500" dist="20000" dir="5400000" rotWithShape="0">
                                  <a:srgbClr val="000000">
                                    <a:alpha val="37647"/>
                                  </a:srgbClr>
                                </a:outerShdw>
                              </a:effectLst>
                            </wps:spPr>
                            <wps:bodyPr/>
                          </wps:wsp>
                        </a:graphicData>
                      </a:graphic>
                    </wp:anchor>
                  </w:drawing>
                </mc:Choice>
                <mc:Fallback>
                  <w:pict>
                    <v:shapetype w14:anchorId="2F41792B" id="_x0000_t32" coordsize="21600,21600" o:spt="32" o:oned="t" path="m,l21600,21600e" filled="f">
                      <v:path arrowok="t" fillok="f" o:connecttype="none"/>
                      <o:lock v:ext="edit" shapetype="t"/>
                    </v:shapetype>
                    <v:shape id="Straight Arrow Connector 34" o:spid="_x0000_s1026" type="#_x0000_t32" style="position:absolute;margin-left:4pt;margin-top:4.4pt;width:0;height:2pt;z-index:251696128;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" strokeweight="2pt">
                      <v:shadow on="t" color="black" opacity="24672f" origin=",.5" offset="0,.55556mm"/>
                    </v:shape>
                  </w:pict>
                </mc:Fallback>
              </mc:AlternateContent>
            </w:r>
          </w:p>
        </w:tc>
      </w:tr>
      <w:tr w:rsidR="00B0187D" w:rsidRPr="00935E79" w14:paraId="77C0ABA4" w14:textId="77777777" w:rsidTr="00B0187D">
        <w:trPr>
          <w:cantSplit/>
          <w:trHeight w:val="312"/>
        </w:trPr>
        <w:tc>
          <w:tcPr>
            <w:tcW w:w="5169" w:type="dxa"/>
            <w:vAlign w:val="bottom"/>
          </w:tcPr>
          <w:p w14:paraId="4CFDF9E4" w14:textId="77777777" w:rsidR="00B0187D" w:rsidRPr="00935E79" w:rsidRDefault="00B0187D" w:rsidP="00B0187D">
            <w:pPr>
              <w:rPr>
                <w:rFonts w:ascii="Arial" w:hAnsi="Arial" w:cs="Arial"/>
                <w:b/>
                <w:color w:val="000000"/>
              </w:rPr>
            </w:pPr>
            <w:r w:rsidRPr="00935E79">
              <w:rPr>
                <w:rFonts w:ascii="Arial" w:hAnsi="Arial" w:cs="Arial"/>
                <w:b/>
                <w:color w:val="000000"/>
              </w:rPr>
              <w:t>Abstract Title</w:t>
            </w:r>
          </w:p>
        </w:tc>
        <w:tc>
          <w:tcPr>
            <w:tcW w:w="1322" w:type="dxa"/>
            <w:vAlign w:val="bottom"/>
          </w:tcPr>
          <w:p w14:paraId="46688821" w14:textId="77777777" w:rsidR="00B0187D" w:rsidRPr="00935E79" w:rsidRDefault="00B0187D" w:rsidP="00B0187D">
            <w:pPr>
              <w:rPr>
                <w:rFonts w:ascii="Arial" w:hAnsi="Arial" w:cs="Arial"/>
                <w:b/>
                <w:color w:val="000000"/>
              </w:rPr>
            </w:pPr>
            <w:r w:rsidRPr="00935E79">
              <w:rPr>
                <w:rFonts w:ascii="Arial" w:hAnsi="Arial" w:cs="Arial"/>
                <w:b/>
                <w:color w:val="000000"/>
              </w:rPr>
              <w:t>Meeting Type</w:t>
            </w:r>
          </w:p>
        </w:tc>
        <w:tc>
          <w:tcPr>
            <w:tcW w:w="1756" w:type="dxa"/>
            <w:vAlign w:val="bottom"/>
          </w:tcPr>
          <w:p w14:paraId="333B2DD6" w14:textId="77777777" w:rsidR="00B0187D" w:rsidRPr="00935E79" w:rsidRDefault="00B0187D" w:rsidP="00B0187D">
            <w:pPr>
              <w:rPr>
                <w:rFonts w:ascii="Arial" w:hAnsi="Arial" w:cs="Arial"/>
                <w:b/>
                <w:color w:val="000000"/>
              </w:rPr>
            </w:pPr>
            <w:r w:rsidRPr="00935E79">
              <w:rPr>
                <w:rFonts w:ascii="Arial" w:hAnsi="Arial" w:cs="Arial"/>
                <w:b/>
                <w:color w:val="000000"/>
              </w:rPr>
              <w:t>Meeting Name</w:t>
            </w:r>
          </w:p>
        </w:tc>
        <w:tc>
          <w:tcPr>
            <w:tcW w:w="1128" w:type="dxa"/>
            <w:vAlign w:val="bottom"/>
          </w:tcPr>
          <w:p w14:paraId="005A280A" w14:textId="77777777" w:rsidR="00B0187D" w:rsidRPr="00935E79" w:rsidRDefault="00B0187D" w:rsidP="00B0187D">
            <w:pPr>
              <w:jc w:val="center"/>
              <w:rPr>
                <w:rFonts w:ascii="Arial" w:hAnsi="Arial" w:cs="Arial"/>
                <w:b/>
                <w:color w:val="000000"/>
              </w:rPr>
            </w:pPr>
            <w:r w:rsidRPr="00935E79">
              <w:rPr>
                <w:rFonts w:ascii="Arial" w:hAnsi="Arial" w:cs="Arial"/>
                <w:b/>
                <w:color w:val="000000"/>
              </w:rPr>
              <w:t>Date</w:t>
            </w:r>
          </w:p>
        </w:tc>
        <w:tc>
          <w:tcPr>
            <w:tcW w:w="995" w:type="dxa"/>
            <w:vAlign w:val="bottom"/>
          </w:tcPr>
          <w:p w14:paraId="1DBEAB14" w14:textId="77777777" w:rsidR="00B0187D" w:rsidRPr="00935E79" w:rsidRDefault="00B0187D" w:rsidP="00B0187D">
            <w:pPr>
              <w:rPr>
                <w:rFonts w:ascii="Arial" w:hAnsi="Arial" w:cs="Arial"/>
                <w:b/>
                <w:color w:val="000000"/>
              </w:rPr>
            </w:pPr>
            <w:r w:rsidRPr="00935E79">
              <w:rPr>
                <w:rFonts w:ascii="Arial" w:hAnsi="Arial" w:cs="Arial"/>
                <w:b/>
                <w:color w:val="000000"/>
              </w:rPr>
              <w:t>Modality</w:t>
            </w:r>
          </w:p>
        </w:tc>
        <w:tc>
          <w:tcPr>
            <w:tcW w:w="1483" w:type="dxa"/>
            <w:vAlign w:val="bottom"/>
          </w:tcPr>
          <w:p w14:paraId="36B5CE86" w14:textId="77777777" w:rsidR="00B0187D" w:rsidRPr="00935E79" w:rsidRDefault="00B0187D" w:rsidP="00B0187D">
            <w:pPr>
              <w:rPr>
                <w:rFonts w:ascii="Arial" w:hAnsi="Arial" w:cs="Arial"/>
                <w:b/>
                <w:color w:val="000000"/>
              </w:rPr>
            </w:pPr>
            <w:r w:rsidRPr="00935E79">
              <w:rPr>
                <w:rFonts w:ascii="Arial" w:hAnsi="Arial" w:cs="Arial"/>
                <w:b/>
                <w:color w:val="000000"/>
              </w:rPr>
              <w:t>Authors</w:t>
            </w:r>
          </w:p>
        </w:tc>
      </w:tr>
      <w:tr w:rsidR="00B0187D" w:rsidRPr="00935E79" w14:paraId="07975C48" w14:textId="77777777" w:rsidTr="00B0187D">
        <w:trPr>
          <w:cantSplit/>
          <w:trHeight w:val="624"/>
        </w:trPr>
        <w:tc>
          <w:tcPr>
            <w:tcW w:w="5169" w:type="dxa"/>
            <w:shd w:val="clear" w:color="auto" w:fill="FFFFFF"/>
            <w:vAlign w:val="center"/>
          </w:tcPr>
          <w:p w14:paraId="35859EED" w14:textId="77777777" w:rsidR="00B0187D" w:rsidRPr="00935E79" w:rsidRDefault="00B0187D" w:rsidP="00B0187D">
            <w:pPr>
              <w:rPr>
                <w:rFonts w:ascii="Arial" w:hAnsi="Arial" w:cs="Arial"/>
                <w:color w:val="000000"/>
              </w:rPr>
            </w:pPr>
            <w:r w:rsidRPr="00935E79">
              <w:rPr>
                <w:rFonts w:ascii="Arial" w:hAnsi="Arial" w:cs="Arial"/>
                <w:color w:val="000000"/>
              </w:rPr>
              <w:t>Water Bead Injuries by Children Presenting to Emergency Departments 2013-2023: An Expanding Issue</w:t>
            </w:r>
          </w:p>
        </w:tc>
        <w:tc>
          <w:tcPr>
            <w:tcW w:w="1322" w:type="dxa"/>
            <w:vAlign w:val="bottom"/>
          </w:tcPr>
          <w:p w14:paraId="622EB6BF" w14:textId="77777777" w:rsidR="00B0187D" w:rsidRPr="00935E79" w:rsidRDefault="00B0187D" w:rsidP="00B0187D">
            <w:pPr>
              <w:rPr>
                <w:rFonts w:ascii="Arial" w:hAnsi="Arial" w:cs="Arial"/>
                <w:color w:val="000000"/>
              </w:rPr>
            </w:pPr>
            <w:r w:rsidRPr="00935E79">
              <w:rPr>
                <w:rFonts w:ascii="Arial" w:hAnsi="Arial" w:cs="Arial"/>
                <w:color w:val="000000"/>
              </w:rPr>
              <w:t>International/ National</w:t>
            </w:r>
          </w:p>
        </w:tc>
        <w:tc>
          <w:tcPr>
            <w:tcW w:w="1756" w:type="dxa"/>
            <w:vAlign w:val="bottom"/>
          </w:tcPr>
          <w:p w14:paraId="3525B69F" w14:textId="77777777" w:rsidR="00B0187D" w:rsidRPr="00935E79" w:rsidRDefault="00B0187D" w:rsidP="00B0187D">
            <w:pPr>
              <w:rPr>
                <w:rFonts w:ascii="Arial" w:hAnsi="Arial" w:cs="Arial"/>
                <w:color w:val="000000"/>
              </w:rPr>
            </w:pPr>
            <w:r w:rsidRPr="00935E79">
              <w:rPr>
                <w:rFonts w:ascii="Arial" w:hAnsi="Arial" w:cs="Arial"/>
                <w:color w:val="000000"/>
              </w:rPr>
              <w:t>American Academy of Pediatrics (AAP), National Conference and Exhibition (NCE)</w:t>
            </w:r>
          </w:p>
        </w:tc>
        <w:tc>
          <w:tcPr>
            <w:tcW w:w="1128" w:type="dxa"/>
            <w:vAlign w:val="bottom"/>
          </w:tcPr>
          <w:p w14:paraId="02DBC78F" w14:textId="77777777" w:rsidR="00B0187D" w:rsidRPr="00935E79" w:rsidRDefault="00B0187D" w:rsidP="00B0187D">
            <w:pPr>
              <w:jc w:val="center"/>
              <w:rPr>
                <w:rFonts w:ascii="Arial" w:hAnsi="Arial" w:cs="Arial"/>
                <w:color w:val="000000"/>
              </w:rPr>
            </w:pPr>
            <w:r w:rsidRPr="00935E79">
              <w:rPr>
                <w:rFonts w:ascii="Arial" w:hAnsi="Arial" w:cs="Arial"/>
                <w:color w:val="000000"/>
              </w:rPr>
              <w:t>10/27/2024</w:t>
            </w:r>
          </w:p>
        </w:tc>
        <w:tc>
          <w:tcPr>
            <w:tcW w:w="995" w:type="dxa"/>
            <w:vAlign w:val="bottom"/>
          </w:tcPr>
          <w:p w14:paraId="44836B9A" w14:textId="77777777" w:rsidR="00B0187D" w:rsidRPr="00935E79" w:rsidRDefault="00B0187D" w:rsidP="00B0187D">
            <w:pPr>
              <w:rPr>
                <w:rFonts w:ascii="Arial" w:hAnsi="Arial" w:cs="Arial"/>
                <w:color w:val="000000"/>
              </w:rPr>
            </w:pPr>
            <w:r w:rsidRPr="00935E79">
              <w:rPr>
                <w:rFonts w:ascii="Arial" w:hAnsi="Arial" w:cs="Arial"/>
                <w:color w:val="000000"/>
              </w:rPr>
              <w:t>Poster</w:t>
            </w:r>
          </w:p>
        </w:tc>
        <w:tc>
          <w:tcPr>
            <w:tcW w:w="1483" w:type="dxa"/>
            <w:vAlign w:val="bottom"/>
          </w:tcPr>
          <w:p w14:paraId="00C3C4B3" w14:textId="77777777" w:rsidR="00B0187D" w:rsidRPr="00935E79" w:rsidRDefault="00B0187D" w:rsidP="00B0187D">
            <w:pPr>
              <w:rPr>
                <w:rFonts w:ascii="Arial" w:hAnsi="Arial" w:cs="Arial"/>
                <w:color w:val="000000"/>
              </w:rPr>
            </w:pPr>
            <w:r w:rsidRPr="00935E79">
              <w:rPr>
                <w:rFonts w:ascii="Arial" w:hAnsi="Arial" w:cs="Arial"/>
                <w:color w:val="000000"/>
              </w:rPr>
              <w:t xml:space="preserve">Pasman </w:t>
            </w:r>
            <w:proofErr w:type="gramStart"/>
            <w:r w:rsidRPr="00935E79">
              <w:rPr>
                <w:rFonts w:ascii="Arial" w:hAnsi="Arial" w:cs="Arial"/>
                <w:color w:val="000000"/>
              </w:rPr>
              <w:t>E;</w:t>
            </w:r>
            <w:proofErr w:type="gramEnd"/>
          </w:p>
          <w:p w14:paraId="715DB1A9" w14:textId="77777777" w:rsidR="00B0187D" w:rsidRPr="00935E79" w:rsidRDefault="00B0187D" w:rsidP="00B0187D">
            <w:pPr>
              <w:rPr>
                <w:rFonts w:ascii="Arial" w:hAnsi="Arial" w:cs="Arial"/>
                <w:color w:val="000000"/>
              </w:rPr>
            </w:pPr>
            <w:r w:rsidRPr="00935E79">
              <w:rPr>
                <w:rFonts w:ascii="Arial" w:hAnsi="Arial" w:cs="Arial"/>
                <w:color w:val="000000"/>
              </w:rPr>
              <w:t xml:space="preserve">Khan </w:t>
            </w:r>
            <w:proofErr w:type="gramStart"/>
            <w:r w:rsidRPr="00935E79">
              <w:rPr>
                <w:rFonts w:ascii="Arial" w:hAnsi="Arial" w:cs="Arial"/>
                <w:color w:val="000000"/>
              </w:rPr>
              <w:t>M;</w:t>
            </w:r>
            <w:proofErr w:type="gramEnd"/>
          </w:p>
          <w:p w14:paraId="327587CC" w14:textId="77777777" w:rsidR="00B0187D" w:rsidRPr="00935E79" w:rsidRDefault="00B0187D" w:rsidP="00B0187D">
            <w:pPr>
              <w:rPr>
                <w:rFonts w:ascii="Arial" w:hAnsi="Arial" w:cs="Arial"/>
                <w:color w:val="000000"/>
              </w:rPr>
            </w:pPr>
            <w:r w:rsidRPr="00935E79">
              <w:rPr>
                <w:rFonts w:ascii="Arial" w:hAnsi="Arial" w:cs="Arial"/>
                <w:color w:val="000000"/>
              </w:rPr>
              <w:t xml:space="preserve">Kolasinski </w:t>
            </w:r>
            <w:proofErr w:type="gramStart"/>
            <w:r w:rsidRPr="00935E79">
              <w:rPr>
                <w:rFonts w:ascii="Arial" w:hAnsi="Arial" w:cs="Arial"/>
                <w:color w:val="000000"/>
              </w:rPr>
              <w:t>N;</w:t>
            </w:r>
            <w:proofErr w:type="gramEnd"/>
          </w:p>
          <w:p w14:paraId="61E77599" w14:textId="77777777" w:rsidR="00B0187D" w:rsidRPr="00935E79" w:rsidRDefault="00B0187D" w:rsidP="00B0187D">
            <w:pPr>
              <w:rPr>
                <w:rFonts w:ascii="Arial" w:hAnsi="Arial" w:cs="Arial"/>
                <w:color w:val="000000"/>
              </w:rPr>
            </w:pPr>
            <w:r w:rsidRPr="00935E79">
              <w:rPr>
                <w:rFonts w:ascii="Arial" w:hAnsi="Arial" w:cs="Arial"/>
                <w:color w:val="000000"/>
              </w:rPr>
              <w:t>Reeves P</w:t>
            </w:r>
          </w:p>
        </w:tc>
      </w:tr>
      <w:tr w:rsidR="00B0187D" w:rsidRPr="00935E79" w14:paraId="5DEF52C2" w14:textId="77777777" w:rsidTr="00B0187D">
        <w:trPr>
          <w:cantSplit/>
          <w:trHeight w:val="624"/>
        </w:trPr>
        <w:tc>
          <w:tcPr>
            <w:tcW w:w="5169" w:type="dxa"/>
            <w:shd w:val="clear" w:color="auto" w:fill="FFFFFF"/>
            <w:vAlign w:val="center"/>
          </w:tcPr>
          <w:p w14:paraId="54BBE6A2" w14:textId="77777777" w:rsidR="00B0187D" w:rsidRPr="00935E79" w:rsidRDefault="00B0187D" w:rsidP="00B0187D">
            <w:pPr>
              <w:rPr>
                <w:rFonts w:ascii="Arial" w:hAnsi="Arial" w:cs="Arial"/>
                <w:color w:val="000000"/>
              </w:rPr>
            </w:pPr>
            <w:r w:rsidRPr="00935E79">
              <w:rPr>
                <w:rFonts w:ascii="Arial" w:hAnsi="Arial" w:cs="Arial"/>
                <w:color w:val="000000"/>
              </w:rPr>
              <w:t>The Nutrition Action Plan: A Novel Clinical Decision Support Tool with Automated Formula Mixing Guides, Automatic Free Water &amp; Calorie Calculators, and Embedded Guideline-concordant Care Features</w:t>
            </w:r>
          </w:p>
        </w:tc>
        <w:tc>
          <w:tcPr>
            <w:tcW w:w="1322" w:type="dxa"/>
            <w:vAlign w:val="bottom"/>
          </w:tcPr>
          <w:p w14:paraId="478BC2B2" w14:textId="77777777" w:rsidR="00B0187D" w:rsidRPr="00935E79" w:rsidRDefault="00B0187D" w:rsidP="00B0187D">
            <w:pPr>
              <w:rPr>
                <w:rFonts w:ascii="Arial" w:hAnsi="Arial" w:cs="Arial"/>
                <w:color w:val="000000"/>
              </w:rPr>
            </w:pPr>
            <w:r w:rsidRPr="00935E79">
              <w:rPr>
                <w:rFonts w:ascii="Arial" w:hAnsi="Arial" w:cs="Arial"/>
                <w:color w:val="000000"/>
              </w:rPr>
              <w:t>International/ National</w:t>
            </w:r>
          </w:p>
        </w:tc>
        <w:tc>
          <w:tcPr>
            <w:tcW w:w="1756" w:type="dxa"/>
            <w:vAlign w:val="bottom"/>
          </w:tcPr>
          <w:p w14:paraId="57B90B71" w14:textId="77777777" w:rsidR="00B0187D" w:rsidRPr="00935E79" w:rsidRDefault="00B0187D" w:rsidP="00B0187D">
            <w:pPr>
              <w:rPr>
                <w:rFonts w:ascii="Arial" w:hAnsi="Arial" w:cs="Arial"/>
                <w:color w:val="000000"/>
              </w:rPr>
            </w:pPr>
            <w:r w:rsidRPr="00935E79">
              <w:rPr>
                <w:rFonts w:ascii="Arial" w:hAnsi="Arial" w:cs="Arial"/>
                <w:color w:val="000000"/>
              </w:rPr>
              <w:t>AAP NCE</w:t>
            </w:r>
          </w:p>
        </w:tc>
        <w:tc>
          <w:tcPr>
            <w:tcW w:w="1128" w:type="dxa"/>
            <w:vAlign w:val="bottom"/>
          </w:tcPr>
          <w:p w14:paraId="70F8D3A7" w14:textId="77777777" w:rsidR="00B0187D" w:rsidRPr="00935E79" w:rsidRDefault="00B0187D" w:rsidP="00B0187D">
            <w:pPr>
              <w:jc w:val="center"/>
              <w:rPr>
                <w:rFonts w:ascii="Arial" w:hAnsi="Arial" w:cs="Arial"/>
                <w:color w:val="000000"/>
              </w:rPr>
            </w:pPr>
            <w:r w:rsidRPr="00935E79">
              <w:rPr>
                <w:rFonts w:ascii="Arial" w:hAnsi="Arial" w:cs="Arial"/>
                <w:color w:val="000000"/>
              </w:rPr>
              <w:t>11/9/2023</w:t>
            </w:r>
          </w:p>
        </w:tc>
        <w:tc>
          <w:tcPr>
            <w:tcW w:w="995" w:type="dxa"/>
            <w:vAlign w:val="bottom"/>
          </w:tcPr>
          <w:p w14:paraId="14DC9333" w14:textId="77777777" w:rsidR="00B0187D" w:rsidRPr="00935E79" w:rsidRDefault="00B0187D" w:rsidP="00B0187D">
            <w:pPr>
              <w:rPr>
                <w:rFonts w:ascii="Arial" w:hAnsi="Arial" w:cs="Arial"/>
                <w:color w:val="000000"/>
              </w:rPr>
            </w:pPr>
            <w:r w:rsidRPr="00935E79">
              <w:rPr>
                <w:rFonts w:ascii="Arial" w:hAnsi="Arial" w:cs="Arial"/>
                <w:color w:val="000000"/>
              </w:rPr>
              <w:t>Poster</w:t>
            </w:r>
          </w:p>
        </w:tc>
        <w:tc>
          <w:tcPr>
            <w:tcW w:w="1483" w:type="dxa"/>
            <w:vAlign w:val="bottom"/>
          </w:tcPr>
          <w:p w14:paraId="6D07C3CC" w14:textId="77777777" w:rsidR="00B0187D" w:rsidRPr="00935E79" w:rsidRDefault="00B0187D" w:rsidP="00B0187D">
            <w:pPr>
              <w:rPr>
                <w:rFonts w:ascii="Arial" w:hAnsi="Arial" w:cs="Arial"/>
                <w:color w:val="000000"/>
              </w:rPr>
            </w:pPr>
            <w:r w:rsidRPr="00935E79">
              <w:rPr>
                <w:rFonts w:ascii="Arial" w:hAnsi="Arial" w:cs="Arial"/>
                <w:color w:val="000000"/>
              </w:rPr>
              <w:t>Reeves P; Silverman J; Turner J; Lundin A; Thompson C; Edwards S; Schulz E; Jo-Shi I; Calo R; Rosen R.</w:t>
            </w:r>
          </w:p>
        </w:tc>
      </w:tr>
      <w:tr w:rsidR="00B0187D" w:rsidRPr="00935E79" w14:paraId="1CCEAF93" w14:textId="77777777" w:rsidTr="00B0187D">
        <w:trPr>
          <w:cantSplit/>
          <w:trHeight w:val="312"/>
        </w:trPr>
        <w:tc>
          <w:tcPr>
            <w:tcW w:w="5169" w:type="dxa"/>
            <w:vAlign w:val="bottom"/>
          </w:tcPr>
          <w:p w14:paraId="4146BAD0" w14:textId="77777777" w:rsidR="00B0187D" w:rsidRPr="00935E79" w:rsidRDefault="00B0187D" w:rsidP="00B0187D">
            <w:pPr>
              <w:rPr>
                <w:rFonts w:ascii="Arial" w:hAnsi="Arial" w:cs="Arial"/>
                <w:color w:val="000000"/>
              </w:rPr>
            </w:pPr>
            <w:r w:rsidRPr="00935E79">
              <w:rPr>
                <w:rFonts w:ascii="Arial" w:hAnsi="Arial" w:cs="Arial"/>
                <w:color w:val="000000"/>
              </w:rPr>
              <w:t xml:space="preserve">Marching Band Injuries </w:t>
            </w:r>
            <w:proofErr w:type="gramStart"/>
            <w:r w:rsidRPr="00935E79">
              <w:rPr>
                <w:rFonts w:ascii="Arial" w:hAnsi="Arial" w:cs="Arial"/>
                <w:color w:val="000000"/>
              </w:rPr>
              <w:t>In</w:t>
            </w:r>
            <w:proofErr w:type="gramEnd"/>
            <w:r w:rsidRPr="00935E79">
              <w:rPr>
                <w:rFonts w:ascii="Arial" w:hAnsi="Arial" w:cs="Arial"/>
                <w:color w:val="000000"/>
              </w:rPr>
              <w:t xml:space="preserve"> Children and Adolescents Presenting to Emergency Departments in the United States, 2012-2021: A Trebling Tale</w:t>
            </w:r>
          </w:p>
        </w:tc>
        <w:tc>
          <w:tcPr>
            <w:tcW w:w="1322" w:type="dxa"/>
            <w:vAlign w:val="bottom"/>
          </w:tcPr>
          <w:p w14:paraId="51798B56" w14:textId="77777777" w:rsidR="00B0187D" w:rsidRPr="00935E79" w:rsidRDefault="00B0187D" w:rsidP="00B0187D">
            <w:pPr>
              <w:rPr>
                <w:rFonts w:ascii="Arial" w:hAnsi="Arial" w:cs="Arial"/>
                <w:color w:val="000000"/>
              </w:rPr>
            </w:pPr>
            <w:r w:rsidRPr="00935E79">
              <w:rPr>
                <w:rFonts w:ascii="Arial" w:hAnsi="Arial" w:cs="Arial"/>
                <w:color w:val="000000"/>
              </w:rPr>
              <w:t>International/ National</w:t>
            </w:r>
          </w:p>
        </w:tc>
        <w:tc>
          <w:tcPr>
            <w:tcW w:w="1756" w:type="dxa"/>
            <w:vAlign w:val="bottom"/>
          </w:tcPr>
          <w:p w14:paraId="3EE350E9" w14:textId="77777777" w:rsidR="00B0187D" w:rsidRPr="00935E79" w:rsidRDefault="00B0187D" w:rsidP="00B0187D">
            <w:pPr>
              <w:rPr>
                <w:rFonts w:ascii="Arial" w:hAnsi="Arial" w:cs="Arial"/>
                <w:color w:val="000000"/>
              </w:rPr>
            </w:pPr>
            <w:r w:rsidRPr="00935E79">
              <w:rPr>
                <w:rFonts w:ascii="Arial" w:hAnsi="Arial" w:cs="Arial"/>
                <w:color w:val="000000"/>
              </w:rPr>
              <w:t>AAP NCE</w:t>
            </w:r>
          </w:p>
        </w:tc>
        <w:tc>
          <w:tcPr>
            <w:tcW w:w="1128" w:type="dxa"/>
            <w:vAlign w:val="bottom"/>
          </w:tcPr>
          <w:p w14:paraId="31A3DF59" w14:textId="77777777" w:rsidR="00B0187D" w:rsidRPr="00935E79" w:rsidRDefault="00B0187D" w:rsidP="00B0187D">
            <w:pPr>
              <w:jc w:val="center"/>
              <w:rPr>
                <w:rFonts w:ascii="Arial" w:hAnsi="Arial" w:cs="Arial"/>
                <w:color w:val="000000"/>
              </w:rPr>
            </w:pPr>
            <w:r w:rsidRPr="00935E79">
              <w:rPr>
                <w:rFonts w:ascii="Arial" w:hAnsi="Arial" w:cs="Arial"/>
                <w:color w:val="000000"/>
              </w:rPr>
              <w:t>11/9/2023</w:t>
            </w:r>
          </w:p>
        </w:tc>
        <w:tc>
          <w:tcPr>
            <w:tcW w:w="995" w:type="dxa"/>
            <w:vAlign w:val="bottom"/>
          </w:tcPr>
          <w:p w14:paraId="76BC37F7" w14:textId="77777777" w:rsidR="00B0187D" w:rsidRPr="00935E79" w:rsidRDefault="00B0187D" w:rsidP="00B0187D">
            <w:pPr>
              <w:rPr>
                <w:rFonts w:ascii="Arial" w:hAnsi="Arial" w:cs="Arial"/>
                <w:color w:val="000000"/>
              </w:rPr>
            </w:pPr>
            <w:r w:rsidRPr="00935E79">
              <w:rPr>
                <w:rFonts w:ascii="Arial" w:hAnsi="Arial" w:cs="Arial"/>
                <w:color w:val="000000"/>
              </w:rPr>
              <w:t>Poster</w:t>
            </w:r>
          </w:p>
        </w:tc>
        <w:tc>
          <w:tcPr>
            <w:tcW w:w="1483" w:type="dxa"/>
            <w:vAlign w:val="bottom"/>
          </w:tcPr>
          <w:p w14:paraId="2DBBE861" w14:textId="77777777" w:rsidR="00B0187D" w:rsidRPr="00935E79" w:rsidRDefault="00B0187D" w:rsidP="00B0187D">
            <w:pPr>
              <w:rPr>
                <w:rFonts w:ascii="Arial" w:hAnsi="Arial" w:cs="Arial"/>
                <w:color w:val="000000"/>
              </w:rPr>
            </w:pPr>
            <w:r w:rsidRPr="00935E79">
              <w:rPr>
                <w:rFonts w:ascii="Arial" w:hAnsi="Arial" w:cs="Arial"/>
                <w:color w:val="000000"/>
              </w:rPr>
              <w:t>Coene J; Reeves P</w:t>
            </w:r>
          </w:p>
        </w:tc>
      </w:tr>
      <w:tr w:rsidR="00B0187D" w:rsidRPr="00935E79" w14:paraId="535BE96F" w14:textId="77777777" w:rsidTr="00B0187D">
        <w:trPr>
          <w:cantSplit/>
          <w:trHeight w:val="312"/>
        </w:trPr>
        <w:tc>
          <w:tcPr>
            <w:tcW w:w="5169" w:type="dxa"/>
            <w:vAlign w:val="bottom"/>
          </w:tcPr>
          <w:p w14:paraId="4032682E" w14:textId="77777777" w:rsidR="00B0187D" w:rsidRPr="00935E79" w:rsidRDefault="00B0187D" w:rsidP="00B0187D">
            <w:pPr>
              <w:rPr>
                <w:rFonts w:ascii="Arial" w:hAnsi="Arial" w:cs="Arial"/>
                <w:color w:val="000000"/>
              </w:rPr>
            </w:pPr>
            <w:r w:rsidRPr="00935E79">
              <w:rPr>
                <w:rFonts w:ascii="Arial" w:hAnsi="Arial" w:cs="Arial"/>
                <w:color w:val="000000"/>
              </w:rPr>
              <w:t xml:space="preserve"> Balance Bikes are Safer than Bicycles for Children Ages Five Years and Younger, A Review of Emergency Department Visits from 2013-2022 in the United States</w:t>
            </w:r>
          </w:p>
        </w:tc>
        <w:tc>
          <w:tcPr>
            <w:tcW w:w="1322" w:type="dxa"/>
            <w:vAlign w:val="bottom"/>
          </w:tcPr>
          <w:p w14:paraId="68D37504" w14:textId="77777777" w:rsidR="00B0187D" w:rsidRPr="00935E79" w:rsidRDefault="00B0187D" w:rsidP="00B0187D">
            <w:pPr>
              <w:rPr>
                <w:rFonts w:ascii="Arial" w:hAnsi="Arial" w:cs="Arial"/>
                <w:color w:val="000000"/>
              </w:rPr>
            </w:pPr>
            <w:r w:rsidRPr="00935E79">
              <w:rPr>
                <w:rFonts w:ascii="Arial" w:hAnsi="Arial" w:cs="Arial"/>
                <w:color w:val="000000"/>
              </w:rPr>
              <w:t>International/ National</w:t>
            </w:r>
          </w:p>
        </w:tc>
        <w:tc>
          <w:tcPr>
            <w:tcW w:w="1756" w:type="dxa"/>
            <w:vAlign w:val="bottom"/>
          </w:tcPr>
          <w:p w14:paraId="133CFF29" w14:textId="77777777" w:rsidR="00B0187D" w:rsidRPr="00935E79" w:rsidRDefault="00B0187D" w:rsidP="00B0187D">
            <w:pPr>
              <w:rPr>
                <w:rFonts w:ascii="Arial" w:hAnsi="Arial" w:cs="Arial"/>
                <w:color w:val="000000"/>
              </w:rPr>
            </w:pPr>
            <w:r w:rsidRPr="00935E79">
              <w:rPr>
                <w:rFonts w:ascii="Arial" w:hAnsi="Arial" w:cs="Arial"/>
                <w:color w:val="000000"/>
              </w:rPr>
              <w:t>AAP NCE</w:t>
            </w:r>
          </w:p>
        </w:tc>
        <w:tc>
          <w:tcPr>
            <w:tcW w:w="1128" w:type="dxa"/>
            <w:vAlign w:val="bottom"/>
          </w:tcPr>
          <w:p w14:paraId="2615802B" w14:textId="77777777" w:rsidR="00B0187D" w:rsidRPr="00935E79" w:rsidRDefault="00B0187D" w:rsidP="00B0187D">
            <w:pPr>
              <w:jc w:val="center"/>
              <w:rPr>
                <w:rFonts w:ascii="Arial" w:hAnsi="Arial" w:cs="Arial"/>
                <w:color w:val="000000"/>
              </w:rPr>
            </w:pPr>
            <w:r w:rsidRPr="00935E79">
              <w:rPr>
                <w:rFonts w:ascii="Arial" w:hAnsi="Arial" w:cs="Arial"/>
                <w:color w:val="000000"/>
              </w:rPr>
              <w:t>11/9/2023</w:t>
            </w:r>
          </w:p>
        </w:tc>
        <w:tc>
          <w:tcPr>
            <w:tcW w:w="995" w:type="dxa"/>
            <w:vAlign w:val="bottom"/>
          </w:tcPr>
          <w:p w14:paraId="21E2B4E9" w14:textId="77777777" w:rsidR="00B0187D" w:rsidRPr="00935E79" w:rsidRDefault="00B0187D" w:rsidP="00B0187D">
            <w:pPr>
              <w:rPr>
                <w:rFonts w:ascii="Arial" w:hAnsi="Arial" w:cs="Arial"/>
                <w:color w:val="000000"/>
              </w:rPr>
            </w:pPr>
            <w:r w:rsidRPr="00935E79">
              <w:rPr>
                <w:rFonts w:ascii="Arial" w:hAnsi="Arial" w:cs="Arial"/>
                <w:color w:val="000000"/>
              </w:rPr>
              <w:t>Poster</w:t>
            </w:r>
          </w:p>
        </w:tc>
        <w:tc>
          <w:tcPr>
            <w:tcW w:w="1483" w:type="dxa"/>
            <w:vAlign w:val="bottom"/>
          </w:tcPr>
          <w:p w14:paraId="11430678" w14:textId="77777777" w:rsidR="00B0187D" w:rsidRPr="00935E79" w:rsidRDefault="00B0187D" w:rsidP="00B0187D">
            <w:pPr>
              <w:rPr>
                <w:rFonts w:ascii="Arial" w:hAnsi="Arial" w:cs="Arial"/>
                <w:color w:val="000000"/>
              </w:rPr>
            </w:pPr>
            <w:r w:rsidRPr="00935E79">
              <w:rPr>
                <w:rFonts w:ascii="Arial" w:hAnsi="Arial" w:cs="Arial"/>
                <w:color w:val="000000"/>
              </w:rPr>
              <w:t>Smith S; Reeves P</w:t>
            </w:r>
          </w:p>
        </w:tc>
      </w:tr>
      <w:tr w:rsidR="00B0187D" w:rsidRPr="00935E79" w14:paraId="5918A279" w14:textId="77777777" w:rsidTr="00B0187D">
        <w:trPr>
          <w:cantSplit/>
          <w:trHeight w:val="312"/>
        </w:trPr>
        <w:tc>
          <w:tcPr>
            <w:tcW w:w="5169" w:type="dxa"/>
            <w:vAlign w:val="bottom"/>
          </w:tcPr>
          <w:p w14:paraId="081717E0" w14:textId="77777777" w:rsidR="00B0187D" w:rsidRPr="00935E79" w:rsidRDefault="00B0187D" w:rsidP="00B0187D">
            <w:pPr>
              <w:rPr>
                <w:rFonts w:ascii="Arial" w:hAnsi="Arial" w:cs="Arial"/>
                <w:color w:val="000000"/>
              </w:rPr>
            </w:pPr>
            <w:r w:rsidRPr="00935E79">
              <w:rPr>
                <w:rFonts w:ascii="Arial" w:hAnsi="Arial" w:cs="Arial"/>
                <w:color w:val="000000"/>
              </w:rPr>
              <w:t>No More Kids Jumping on the Bed: Bed-Related Injuries in Children Presenting to Emergency Departments, 2013-2022</w:t>
            </w:r>
          </w:p>
        </w:tc>
        <w:tc>
          <w:tcPr>
            <w:tcW w:w="1322" w:type="dxa"/>
            <w:vAlign w:val="bottom"/>
          </w:tcPr>
          <w:p w14:paraId="78FBA9F7" w14:textId="77777777" w:rsidR="00B0187D" w:rsidRPr="00935E79" w:rsidRDefault="00B0187D" w:rsidP="00B0187D">
            <w:pPr>
              <w:rPr>
                <w:rFonts w:ascii="Arial" w:hAnsi="Arial" w:cs="Arial"/>
                <w:color w:val="000000"/>
              </w:rPr>
            </w:pPr>
            <w:r w:rsidRPr="00935E79">
              <w:rPr>
                <w:rFonts w:ascii="Arial" w:hAnsi="Arial" w:cs="Arial"/>
                <w:color w:val="000000"/>
              </w:rPr>
              <w:t>International/ National</w:t>
            </w:r>
          </w:p>
        </w:tc>
        <w:tc>
          <w:tcPr>
            <w:tcW w:w="1756" w:type="dxa"/>
            <w:vAlign w:val="bottom"/>
          </w:tcPr>
          <w:p w14:paraId="69B44E68" w14:textId="77777777" w:rsidR="00B0187D" w:rsidRPr="00935E79" w:rsidRDefault="00B0187D" w:rsidP="00B0187D">
            <w:pPr>
              <w:rPr>
                <w:rFonts w:ascii="Arial" w:hAnsi="Arial" w:cs="Arial"/>
                <w:color w:val="000000"/>
              </w:rPr>
            </w:pPr>
            <w:r w:rsidRPr="00935E79">
              <w:rPr>
                <w:rFonts w:ascii="Arial" w:hAnsi="Arial" w:cs="Arial"/>
                <w:color w:val="000000"/>
              </w:rPr>
              <w:t>AAP NCE</w:t>
            </w:r>
          </w:p>
        </w:tc>
        <w:tc>
          <w:tcPr>
            <w:tcW w:w="1128" w:type="dxa"/>
            <w:vAlign w:val="bottom"/>
          </w:tcPr>
          <w:p w14:paraId="4530D85A" w14:textId="77777777" w:rsidR="00B0187D" w:rsidRPr="00935E79" w:rsidRDefault="00B0187D" w:rsidP="00B0187D">
            <w:pPr>
              <w:jc w:val="center"/>
              <w:rPr>
                <w:rFonts w:ascii="Arial" w:hAnsi="Arial" w:cs="Arial"/>
                <w:color w:val="000000"/>
              </w:rPr>
            </w:pPr>
            <w:r w:rsidRPr="00935E79">
              <w:rPr>
                <w:rFonts w:ascii="Arial" w:hAnsi="Arial" w:cs="Arial"/>
                <w:color w:val="000000"/>
              </w:rPr>
              <w:t>11/9/2023</w:t>
            </w:r>
          </w:p>
        </w:tc>
        <w:tc>
          <w:tcPr>
            <w:tcW w:w="995" w:type="dxa"/>
            <w:vAlign w:val="bottom"/>
          </w:tcPr>
          <w:p w14:paraId="7DE8D619" w14:textId="77777777" w:rsidR="00B0187D" w:rsidRPr="00935E79" w:rsidRDefault="00B0187D" w:rsidP="00B0187D">
            <w:pPr>
              <w:rPr>
                <w:rFonts w:ascii="Arial" w:hAnsi="Arial" w:cs="Arial"/>
                <w:color w:val="000000"/>
              </w:rPr>
            </w:pPr>
            <w:r w:rsidRPr="00935E79">
              <w:rPr>
                <w:rFonts w:ascii="Arial" w:hAnsi="Arial" w:cs="Arial"/>
                <w:color w:val="000000"/>
              </w:rPr>
              <w:t>Poster</w:t>
            </w:r>
          </w:p>
        </w:tc>
        <w:tc>
          <w:tcPr>
            <w:tcW w:w="1483" w:type="dxa"/>
            <w:vAlign w:val="bottom"/>
          </w:tcPr>
          <w:p w14:paraId="686A8261" w14:textId="77777777" w:rsidR="00B0187D" w:rsidRPr="00935E79" w:rsidRDefault="00B0187D" w:rsidP="00B0187D">
            <w:pPr>
              <w:rPr>
                <w:rFonts w:ascii="Arial" w:hAnsi="Arial" w:cs="Arial"/>
                <w:color w:val="000000"/>
              </w:rPr>
            </w:pPr>
            <w:r w:rsidRPr="00935E79">
              <w:rPr>
                <w:rFonts w:ascii="Arial" w:hAnsi="Arial" w:cs="Arial"/>
                <w:color w:val="000000"/>
              </w:rPr>
              <w:t>Norris C; Hussey R; Reeves P</w:t>
            </w:r>
          </w:p>
        </w:tc>
      </w:tr>
      <w:tr w:rsidR="00B0187D" w:rsidRPr="00935E79" w14:paraId="1BD6DE83" w14:textId="77777777" w:rsidTr="00B0187D">
        <w:trPr>
          <w:cantSplit/>
          <w:trHeight w:val="624"/>
        </w:trPr>
        <w:tc>
          <w:tcPr>
            <w:tcW w:w="5169" w:type="dxa"/>
            <w:vAlign w:val="bottom"/>
          </w:tcPr>
          <w:p w14:paraId="211DD0A1" w14:textId="77777777" w:rsidR="00B0187D" w:rsidRPr="00935E79" w:rsidRDefault="00B0187D" w:rsidP="00B0187D">
            <w:pPr>
              <w:rPr>
                <w:rFonts w:ascii="Arial" w:hAnsi="Arial" w:cs="Arial"/>
                <w:color w:val="000000"/>
              </w:rPr>
            </w:pPr>
            <w:r w:rsidRPr="00935E79">
              <w:rPr>
                <w:rFonts w:ascii="Arial" w:hAnsi="Arial" w:cs="Arial"/>
                <w:color w:val="000000"/>
              </w:rPr>
              <w:t>Burn Injuries in Children from Hair Styling Tools Presenting to United States Emergency Departments, 2013-2022:</w:t>
            </w:r>
            <w:r w:rsidRPr="00935E79">
              <w:rPr>
                <w:rFonts w:ascii="Arial" w:hAnsi="Arial" w:cs="Arial"/>
                <w:color w:val="000000"/>
              </w:rPr>
              <w:br/>
              <w:t>Beauty is More Than Skin Deep</w:t>
            </w:r>
          </w:p>
        </w:tc>
        <w:tc>
          <w:tcPr>
            <w:tcW w:w="1322" w:type="dxa"/>
            <w:vAlign w:val="bottom"/>
          </w:tcPr>
          <w:p w14:paraId="0FD96DB5" w14:textId="77777777" w:rsidR="00B0187D" w:rsidRPr="00935E79" w:rsidRDefault="00B0187D" w:rsidP="00B0187D">
            <w:pPr>
              <w:rPr>
                <w:rFonts w:ascii="Arial" w:hAnsi="Arial" w:cs="Arial"/>
                <w:color w:val="000000"/>
              </w:rPr>
            </w:pPr>
            <w:r w:rsidRPr="00935E79">
              <w:rPr>
                <w:rFonts w:ascii="Arial" w:hAnsi="Arial" w:cs="Arial"/>
                <w:color w:val="000000"/>
              </w:rPr>
              <w:t>International/ National</w:t>
            </w:r>
          </w:p>
        </w:tc>
        <w:tc>
          <w:tcPr>
            <w:tcW w:w="1756" w:type="dxa"/>
            <w:vAlign w:val="bottom"/>
          </w:tcPr>
          <w:p w14:paraId="23527B98" w14:textId="77777777" w:rsidR="00B0187D" w:rsidRPr="00935E79" w:rsidRDefault="00B0187D" w:rsidP="00B0187D">
            <w:pPr>
              <w:rPr>
                <w:rFonts w:ascii="Arial" w:hAnsi="Arial" w:cs="Arial"/>
                <w:color w:val="000000"/>
              </w:rPr>
            </w:pPr>
            <w:r w:rsidRPr="00935E79">
              <w:rPr>
                <w:rFonts w:ascii="Arial" w:hAnsi="Arial" w:cs="Arial"/>
                <w:color w:val="000000"/>
              </w:rPr>
              <w:t>AAP NCE</w:t>
            </w:r>
          </w:p>
        </w:tc>
        <w:tc>
          <w:tcPr>
            <w:tcW w:w="1128" w:type="dxa"/>
            <w:vAlign w:val="bottom"/>
          </w:tcPr>
          <w:p w14:paraId="2E5C2A98" w14:textId="77777777" w:rsidR="00B0187D" w:rsidRPr="00935E79" w:rsidRDefault="00B0187D" w:rsidP="00B0187D">
            <w:pPr>
              <w:jc w:val="center"/>
              <w:rPr>
                <w:rFonts w:ascii="Arial" w:hAnsi="Arial" w:cs="Arial"/>
                <w:color w:val="000000"/>
              </w:rPr>
            </w:pPr>
            <w:r w:rsidRPr="00935E79">
              <w:rPr>
                <w:rFonts w:ascii="Arial" w:hAnsi="Arial" w:cs="Arial"/>
                <w:color w:val="000000"/>
              </w:rPr>
              <w:t>11/9/2023</w:t>
            </w:r>
          </w:p>
        </w:tc>
        <w:tc>
          <w:tcPr>
            <w:tcW w:w="995" w:type="dxa"/>
            <w:vAlign w:val="bottom"/>
          </w:tcPr>
          <w:p w14:paraId="20DAE1C9" w14:textId="77777777" w:rsidR="00B0187D" w:rsidRPr="00935E79" w:rsidRDefault="00B0187D" w:rsidP="00B0187D">
            <w:pPr>
              <w:rPr>
                <w:rFonts w:ascii="Arial" w:hAnsi="Arial" w:cs="Arial"/>
                <w:color w:val="000000"/>
              </w:rPr>
            </w:pPr>
            <w:r w:rsidRPr="00935E79">
              <w:rPr>
                <w:rFonts w:ascii="Arial" w:hAnsi="Arial" w:cs="Arial"/>
                <w:color w:val="000000"/>
              </w:rPr>
              <w:t>Poster</w:t>
            </w:r>
          </w:p>
        </w:tc>
        <w:tc>
          <w:tcPr>
            <w:tcW w:w="1483" w:type="dxa"/>
            <w:vAlign w:val="bottom"/>
          </w:tcPr>
          <w:p w14:paraId="0814AA53" w14:textId="77777777" w:rsidR="00B0187D" w:rsidRPr="00935E79" w:rsidRDefault="00B0187D" w:rsidP="00B0187D">
            <w:pPr>
              <w:rPr>
                <w:rFonts w:ascii="Arial" w:hAnsi="Arial" w:cs="Arial"/>
                <w:color w:val="000000"/>
              </w:rPr>
            </w:pPr>
            <w:r w:rsidRPr="00935E79">
              <w:rPr>
                <w:rFonts w:ascii="Arial" w:hAnsi="Arial" w:cs="Arial"/>
                <w:color w:val="000000"/>
              </w:rPr>
              <w:t>Rozanski B; Flemming B; Reeves P</w:t>
            </w:r>
          </w:p>
        </w:tc>
      </w:tr>
      <w:tr w:rsidR="00B0187D" w:rsidRPr="00935E79" w14:paraId="321F66CA" w14:textId="77777777" w:rsidTr="00B0187D">
        <w:trPr>
          <w:cantSplit/>
          <w:trHeight w:val="312"/>
        </w:trPr>
        <w:tc>
          <w:tcPr>
            <w:tcW w:w="5169" w:type="dxa"/>
            <w:vAlign w:val="bottom"/>
          </w:tcPr>
          <w:p w14:paraId="1D230F73" w14:textId="77777777" w:rsidR="00B0187D" w:rsidRPr="00935E79" w:rsidRDefault="00B0187D" w:rsidP="00B0187D">
            <w:pPr>
              <w:rPr>
                <w:rFonts w:ascii="Arial" w:hAnsi="Arial" w:cs="Arial"/>
                <w:color w:val="000000"/>
              </w:rPr>
            </w:pPr>
            <w:r w:rsidRPr="00935E79">
              <w:rPr>
                <w:rFonts w:ascii="Arial" w:hAnsi="Arial" w:cs="Arial"/>
                <w:color w:val="000000"/>
              </w:rPr>
              <w:t xml:space="preserve">Marching Band Injuries </w:t>
            </w:r>
            <w:proofErr w:type="gramStart"/>
            <w:r w:rsidRPr="00935E79">
              <w:rPr>
                <w:rFonts w:ascii="Arial" w:hAnsi="Arial" w:cs="Arial"/>
                <w:color w:val="000000"/>
              </w:rPr>
              <w:t>In</w:t>
            </w:r>
            <w:proofErr w:type="gramEnd"/>
            <w:r w:rsidRPr="00935E79">
              <w:rPr>
                <w:rFonts w:ascii="Arial" w:hAnsi="Arial" w:cs="Arial"/>
                <w:color w:val="000000"/>
              </w:rPr>
              <w:t xml:space="preserve"> Children and Adolescents Presenting to Emergency Departments in the United States, 2012-2021: A Trebling Tale</w:t>
            </w:r>
          </w:p>
        </w:tc>
        <w:tc>
          <w:tcPr>
            <w:tcW w:w="1322" w:type="dxa"/>
            <w:vAlign w:val="bottom"/>
          </w:tcPr>
          <w:p w14:paraId="651469AB" w14:textId="77777777" w:rsidR="00B0187D" w:rsidRPr="00935E79" w:rsidRDefault="00B0187D" w:rsidP="00B0187D">
            <w:pPr>
              <w:rPr>
                <w:rFonts w:ascii="Arial" w:hAnsi="Arial" w:cs="Arial"/>
                <w:color w:val="000000"/>
              </w:rPr>
            </w:pPr>
            <w:r w:rsidRPr="00935E79">
              <w:rPr>
                <w:rFonts w:ascii="Arial" w:hAnsi="Arial" w:cs="Arial"/>
                <w:color w:val="000000"/>
              </w:rPr>
              <w:t>International/ National</w:t>
            </w:r>
          </w:p>
        </w:tc>
        <w:tc>
          <w:tcPr>
            <w:tcW w:w="1756" w:type="dxa"/>
            <w:vAlign w:val="bottom"/>
          </w:tcPr>
          <w:p w14:paraId="5B26BC7B" w14:textId="77777777" w:rsidR="00B0187D" w:rsidRPr="00935E79" w:rsidRDefault="00B0187D" w:rsidP="00B0187D">
            <w:pPr>
              <w:rPr>
                <w:rFonts w:ascii="Arial" w:hAnsi="Arial" w:cs="Arial"/>
                <w:color w:val="000000"/>
              </w:rPr>
            </w:pPr>
            <w:r w:rsidRPr="00935E79">
              <w:rPr>
                <w:rFonts w:ascii="Arial" w:hAnsi="Arial" w:cs="Arial"/>
                <w:color w:val="000000"/>
              </w:rPr>
              <w:t>Pediatric Academic Societies (PAS)</w:t>
            </w:r>
          </w:p>
        </w:tc>
        <w:tc>
          <w:tcPr>
            <w:tcW w:w="1128" w:type="dxa"/>
            <w:vAlign w:val="bottom"/>
          </w:tcPr>
          <w:p w14:paraId="7819A215" w14:textId="77777777" w:rsidR="00B0187D" w:rsidRPr="00935E79" w:rsidRDefault="00B0187D" w:rsidP="00B0187D">
            <w:pPr>
              <w:jc w:val="center"/>
              <w:rPr>
                <w:rFonts w:ascii="Arial" w:hAnsi="Arial" w:cs="Arial"/>
                <w:color w:val="000000"/>
              </w:rPr>
            </w:pPr>
            <w:r w:rsidRPr="00935E79">
              <w:rPr>
                <w:rFonts w:ascii="Arial" w:hAnsi="Arial" w:cs="Arial"/>
                <w:color w:val="000000"/>
              </w:rPr>
              <w:t>5/2/2023</w:t>
            </w:r>
          </w:p>
        </w:tc>
        <w:tc>
          <w:tcPr>
            <w:tcW w:w="995" w:type="dxa"/>
            <w:vAlign w:val="bottom"/>
          </w:tcPr>
          <w:p w14:paraId="0A6BF2F2" w14:textId="77777777" w:rsidR="00B0187D" w:rsidRPr="00935E79" w:rsidRDefault="00B0187D" w:rsidP="00B0187D">
            <w:pPr>
              <w:rPr>
                <w:rFonts w:ascii="Arial" w:hAnsi="Arial" w:cs="Arial"/>
                <w:color w:val="000000"/>
              </w:rPr>
            </w:pPr>
            <w:r w:rsidRPr="00935E79">
              <w:rPr>
                <w:rFonts w:ascii="Arial" w:hAnsi="Arial" w:cs="Arial"/>
                <w:color w:val="000000"/>
              </w:rPr>
              <w:t>Poster</w:t>
            </w:r>
          </w:p>
        </w:tc>
        <w:tc>
          <w:tcPr>
            <w:tcW w:w="1483" w:type="dxa"/>
            <w:vAlign w:val="bottom"/>
          </w:tcPr>
          <w:p w14:paraId="6A53F65E" w14:textId="77777777" w:rsidR="00B0187D" w:rsidRPr="00935E79" w:rsidRDefault="00B0187D" w:rsidP="00B0187D">
            <w:pPr>
              <w:rPr>
                <w:rFonts w:ascii="Arial" w:hAnsi="Arial" w:cs="Arial"/>
                <w:color w:val="000000"/>
              </w:rPr>
            </w:pPr>
            <w:r w:rsidRPr="00935E79">
              <w:rPr>
                <w:rFonts w:ascii="Arial" w:hAnsi="Arial" w:cs="Arial"/>
                <w:color w:val="000000"/>
              </w:rPr>
              <w:t>Coene J; Reeves P</w:t>
            </w:r>
          </w:p>
        </w:tc>
      </w:tr>
      <w:tr w:rsidR="00B0187D" w:rsidRPr="00935E79" w14:paraId="6EC83823" w14:textId="77777777" w:rsidTr="00B0187D">
        <w:trPr>
          <w:cantSplit/>
          <w:trHeight w:val="624"/>
        </w:trPr>
        <w:tc>
          <w:tcPr>
            <w:tcW w:w="5169" w:type="dxa"/>
            <w:vAlign w:val="bottom"/>
          </w:tcPr>
          <w:p w14:paraId="79B729C6" w14:textId="77777777" w:rsidR="00B0187D" w:rsidRPr="00935E79" w:rsidRDefault="00B0187D" w:rsidP="00B0187D">
            <w:pPr>
              <w:rPr>
                <w:rFonts w:ascii="Arial" w:hAnsi="Arial" w:cs="Arial"/>
                <w:color w:val="000000"/>
              </w:rPr>
            </w:pPr>
            <w:r w:rsidRPr="00935E79">
              <w:rPr>
                <w:rFonts w:ascii="Arial" w:hAnsi="Arial" w:cs="Arial"/>
                <w:color w:val="000000"/>
              </w:rPr>
              <w:t>The Enteral Nutrition Action Plan</w:t>
            </w:r>
          </w:p>
        </w:tc>
        <w:tc>
          <w:tcPr>
            <w:tcW w:w="1322" w:type="dxa"/>
            <w:vAlign w:val="bottom"/>
          </w:tcPr>
          <w:p w14:paraId="02CA7B55" w14:textId="77777777" w:rsidR="00B0187D" w:rsidRPr="00935E79" w:rsidRDefault="00B0187D" w:rsidP="00B0187D">
            <w:pPr>
              <w:rPr>
                <w:rFonts w:ascii="Arial" w:hAnsi="Arial" w:cs="Arial"/>
                <w:color w:val="000000"/>
              </w:rPr>
            </w:pPr>
            <w:r w:rsidRPr="00935E79">
              <w:rPr>
                <w:rFonts w:ascii="Arial" w:hAnsi="Arial" w:cs="Arial"/>
                <w:color w:val="000000"/>
              </w:rPr>
              <w:t>International/ National</w:t>
            </w:r>
          </w:p>
        </w:tc>
        <w:tc>
          <w:tcPr>
            <w:tcW w:w="1756" w:type="dxa"/>
            <w:vAlign w:val="bottom"/>
          </w:tcPr>
          <w:p w14:paraId="2CEA1CA9" w14:textId="77777777" w:rsidR="00B0187D" w:rsidRPr="00935E79" w:rsidRDefault="00B0187D" w:rsidP="00B0187D">
            <w:pPr>
              <w:rPr>
                <w:rFonts w:ascii="Arial" w:hAnsi="Arial" w:cs="Arial"/>
                <w:color w:val="000000"/>
              </w:rPr>
            </w:pPr>
            <w:r w:rsidRPr="00935E79">
              <w:rPr>
                <w:rFonts w:ascii="Arial" w:hAnsi="Arial" w:cs="Arial"/>
                <w:color w:val="000000"/>
              </w:rPr>
              <w:t>The Feeding Matters’ International Pediatric Feeding Disorder Conference (IPFDC)</w:t>
            </w:r>
          </w:p>
        </w:tc>
        <w:tc>
          <w:tcPr>
            <w:tcW w:w="1128" w:type="dxa"/>
            <w:vAlign w:val="bottom"/>
          </w:tcPr>
          <w:p w14:paraId="2C5A3C64" w14:textId="77777777" w:rsidR="00B0187D" w:rsidRPr="00935E79" w:rsidRDefault="00B0187D" w:rsidP="00B0187D">
            <w:pPr>
              <w:jc w:val="center"/>
              <w:rPr>
                <w:rFonts w:ascii="Arial" w:hAnsi="Arial" w:cs="Arial"/>
                <w:color w:val="000000"/>
              </w:rPr>
            </w:pPr>
            <w:r w:rsidRPr="00935E79">
              <w:rPr>
                <w:rFonts w:ascii="Arial" w:hAnsi="Arial" w:cs="Arial"/>
                <w:color w:val="000000"/>
              </w:rPr>
              <w:t>4/13/2023</w:t>
            </w:r>
          </w:p>
        </w:tc>
        <w:tc>
          <w:tcPr>
            <w:tcW w:w="995" w:type="dxa"/>
            <w:vAlign w:val="bottom"/>
          </w:tcPr>
          <w:p w14:paraId="1CCB8D44" w14:textId="77777777" w:rsidR="00B0187D" w:rsidRPr="00935E79" w:rsidRDefault="00B0187D" w:rsidP="00B0187D">
            <w:pPr>
              <w:rPr>
                <w:rFonts w:ascii="Arial" w:hAnsi="Arial" w:cs="Arial"/>
                <w:color w:val="000000"/>
              </w:rPr>
            </w:pPr>
            <w:r w:rsidRPr="00935E79">
              <w:rPr>
                <w:rFonts w:ascii="Arial" w:hAnsi="Arial" w:cs="Arial"/>
                <w:color w:val="000000"/>
              </w:rPr>
              <w:t>Oral Podium</w:t>
            </w:r>
          </w:p>
        </w:tc>
        <w:tc>
          <w:tcPr>
            <w:tcW w:w="1483" w:type="dxa"/>
            <w:vAlign w:val="bottom"/>
          </w:tcPr>
          <w:p w14:paraId="47F72160" w14:textId="77777777" w:rsidR="00B0187D" w:rsidRPr="00935E79" w:rsidRDefault="00B0187D" w:rsidP="00B0187D">
            <w:pPr>
              <w:rPr>
                <w:rFonts w:ascii="Arial" w:hAnsi="Arial" w:cs="Arial"/>
                <w:color w:val="000000"/>
              </w:rPr>
            </w:pPr>
            <w:r w:rsidRPr="00935E79">
              <w:rPr>
                <w:rFonts w:ascii="Arial" w:hAnsi="Arial" w:cs="Arial"/>
                <w:color w:val="000000"/>
              </w:rPr>
              <w:t>Reeves P; Silverman J; Turner J; Lundin A; Thompson C; Edwards S; Schulz E; Jo-Shi I; Calo R; Rosen R.</w:t>
            </w:r>
          </w:p>
        </w:tc>
      </w:tr>
      <w:tr w:rsidR="00B0187D" w:rsidRPr="00935E79" w14:paraId="04C975F1" w14:textId="77777777" w:rsidTr="00B0187D">
        <w:trPr>
          <w:cantSplit/>
          <w:trHeight w:val="624"/>
        </w:trPr>
        <w:tc>
          <w:tcPr>
            <w:tcW w:w="5169" w:type="dxa"/>
            <w:shd w:val="clear" w:color="auto" w:fill="FFFFFF"/>
            <w:vAlign w:val="center"/>
          </w:tcPr>
          <w:p w14:paraId="121E95DF" w14:textId="77777777" w:rsidR="00B0187D" w:rsidRPr="00935E79" w:rsidRDefault="00B0187D" w:rsidP="00B0187D">
            <w:pPr>
              <w:rPr>
                <w:rFonts w:ascii="Arial" w:hAnsi="Arial" w:cs="Arial"/>
                <w:color w:val="000000"/>
              </w:rPr>
            </w:pPr>
            <w:r w:rsidRPr="00935E79">
              <w:rPr>
                <w:rFonts w:ascii="Arial" w:hAnsi="Arial" w:cs="Arial"/>
                <w:color w:val="000000"/>
              </w:rPr>
              <w:t xml:space="preserve">THE DARK SIDE OF THE FORCE RISES: UPTRENDS OF BUTTON BATTERY AND </w:t>
            </w:r>
            <w:r w:rsidRPr="00935E79">
              <w:rPr>
                <w:rFonts w:ascii="Arial" w:hAnsi="Arial" w:cs="Arial"/>
                <w:color w:val="000000"/>
              </w:rPr>
              <w:lastRenderedPageBreak/>
              <w:t>MAGNET INGESTIONS BY CHILDREN TWO YEARS INTO THE COVID-19 PANDEMIC</w:t>
            </w:r>
          </w:p>
        </w:tc>
        <w:tc>
          <w:tcPr>
            <w:tcW w:w="1322" w:type="dxa"/>
            <w:vAlign w:val="bottom"/>
          </w:tcPr>
          <w:p w14:paraId="3A6848EE" w14:textId="77777777" w:rsidR="00B0187D" w:rsidRPr="00935E79" w:rsidRDefault="00B0187D" w:rsidP="00B0187D">
            <w:pPr>
              <w:rPr>
                <w:rFonts w:ascii="Arial" w:hAnsi="Arial" w:cs="Arial"/>
                <w:color w:val="000000"/>
              </w:rPr>
            </w:pPr>
            <w:r w:rsidRPr="00935E79">
              <w:rPr>
                <w:rFonts w:ascii="Arial" w:hAnsi="Arial" w:cs="Arial"/>
                <w:color w:val="000000"/>
              </w:rPr>
              <w:lastRenderedPageBreak/>
              <w:t>International/ National</w:t>
            </w:r>
          </w:p>
        </w:tc>
        <w:tc>
          <w:tcPr>
            <w:tcW w:w="1756" w:type="dxa"/>
            <w:vAlign w:val="bottom"/>
          </w:tcPr>
          <w:p w14:paraId="4DC29FC9" w14:textId="77777777" w:rsidR="00B0187D" w:rsidRPr="00935E79" w:rsidRDefault="00B0187D" w:rsidP="00B0187D">
            <w:pPr>
              <w:rPr>
                <w:rFonts w:ascii="Arial" w:hAnsi="Arial" w:cs="Arial"/>
                <w:color w:val="000000"/>
              </w:rPr>
            </w:pPr>
            <w:r w:rsidRPr="00935E79">
              <w:rPr>
                <w:rFonts w:ascii="Arial" w:hAnsi="Arial" w:cs="Arial"/>
                <w:color w:val="000000"/>
              </w:rPr>
              <w:t xml:space="preserve">North American Society for Pediatric </w:t>
            </w:r>
            <w:r w:rsidRPr="00935E79">
              <w:rPr>
                <w:rFonts w:ascii="Arial" w:hAnsi="Arial" w:cs="Arial"/>
                <w:color w:val="000000"/>
              </w:rPr>
              <w:lastRenderedPageBreak/>
              <w:t>Gastroenterology, Hepatology and Nutrition Annual Meeting (NASPGHAN)</w:t>
            </w:r>
          </w:p>
        </w:tc>
        <w:tc>
          <w:tcPr>
            <w:tcW w:w="1128" w:type="dxa"/>
            <w:vAlign w:val="bottom"/>
          </w:tcPr>
          <w:p w14:paraId="3E78CD3E" w14:textId="77777777" w:rsidR="00B0187D" w:rsidRPr="00935E79" w:rsidRDefault="00B0187D" w:rsidP="00B0187D">
            <w:pPr>
              <w:jc w:val="center"/>
              <w:rPr>
                <w:rFonts w:ascii="Arial" w:hAnsi="Arial" w:cs="Arial"/>
                <w:color w:val="000000"/>
              </w:rPr>
            </w:pPr>
            <w:r w:rsidRPr="00935E79">
              <w:rPr>
                <w:rFonts w:ascii="Arial" w:hAnsi="Arial" w:cs="Arial"/>
                <w:color w:val="000000"/>
              </w:rPr>
              <w:lastRenderedPageBreak/>
              <w:t>10/1/2022</w:t>
            </w:r>
          </w:p>
        </w:tc>
        <w:tc>
          <w:tcPr>
            <w:tcW w:w="995" w:type="dxa"/>
            <w:vAlign w:val="bottom"/>
          </w:tcPr>
          <w:p w14:paraId="3B669A97" w14:textId="77777777" w:rsidR="00B0187D" w:rsidRPr="00935E79" w:rsidRDefault="00B0187D" w:rsidP="00B0187D">
            <w:pPr>
              <w:rPr>
                <w:rFonts w:ascii="Arial" w:hAnsi="Arial" w:cs="Arial"/>
                <w:color w:val="000000"/>
              </w:rPr>
            </w:pPr>
            <w:r w:rsidRPr="00935E79">
              <w:rPr>
                <w:rFonts w:ascii="Arial" w:hAnsi="Arial" w:cs="Arial"/>
                <w:color w:val="000000"/>
              </w:rPr>
              <w:t>Poster</w:t>
            </w:r>
          </w:p>
        </w:tc>
        <w:tc>
          <w:tcPr>
            <w:tcW w:w="1483" w:type="dxa"/>
            <w:vAlign w:val="bottom"/>
          </w:tcPr>
          <w:p w14:paraId="6A456F3D" w14:textId="77777777" w:rsidR="00B0187D" w:rsidRPr="00935E79" w:rsidRDefault="00B0187D" w:rsidP="00B0187D">
            <w:pPr>
              <w:rPr>
                <w:rFonts w:ascii="Arial" w:hAnsi="Arial" w:cs="Arial"/>
                <w:color w:val="000000"/>
              </w:rPr>
            </w:pPr>
            <w:r w:rsidRPr="00935E79">
              <w:rPr>
                <w:rFonts w:ascii="Arial" w:hAnsi="Arial" w:cs="Arial"/>
                <w:color w:val="000000"/>
              </w:rPr>
              <w:t xml:space="preserve">Pasman E; Nylund C; </w:t>
            </w:r>
            <w:r w:rsidRPr="00935E79">
              <w:rPr>
                <w:rFonts w:ascii="Arial" w:hAnsi="Arial" w:cs="Arial"/>
                <w:color w:val="000000"/>
              </w:rPr>
              <w:lastRenderedPageBreak/>
              <w:t>Dotson J; Reeves P.</w:t>
            </w:r>
          </w:p>
        </w:tc>
      </w:tr>
      <w:tr w:rsidR="00B0187D" w:rsidRPr="00935E79" w14:paraId="6BA5B55D" w14:textId="77777777" w:rsidTr="00B0187D">
        <w:trPr>
          <w:cantSplit/>
          <w:trHeight w:val="624"/>
        </w:trPr>
        <w:tc>
          <w:tcPr>
            <w:tcW w:w="5169" w:type="dxa"/>
            <w:vAlign w:val="bottom"/>
          </w:tcPr>
          <w:p w14:paraId="3FBE5EEA" w14:textId="77777777" w:rsidR="00B0187D" w:rsidRPr="00935E79" w:rsidRDefault="00B0187D" w:rsidP="00B0187D">
            <w:pPr>
              <w:rPr>
                <w:rFonts w:ascii="Arial" w:hAnsi="Arial" w:cs="Arial"/>
                <w:color w:val="000000"/>
              </w:rPr>
            </w:pPr>
            <w:r w:rsidRPr="00935E79">
              <w:rPr>
                <w:rFonts w:ascii="Arial" w:hAnsi="Arial" w:cs="Arial"/>
                <w:color w:val="000000"/>
              </w:rPr>
              <w:lastRenderedPageBreak/>
              <w:t>INCREASING TRENDS OF CANNABINOID HYPEREMESIS SYNDROME IN YOUTH: THE GRASS IS NOT ALWAYS GREENER</w:t>
            </w:r>
          </w:p>
        </w:tc>
        <w:tc>
          <w:tcPr>
            <w:tcW w:w="1322" w:type="dxa"/>
            <w:vAlign w:val="bottom"/>
          </w:tcPr>
          <w:p w14:paraId="054C11FA" w14:textId="77777777" w:rsidR="00B0187D" w:rsidRPr="00935E79" w:rsidRDefault="00B0187D" w:rsidP="00B0187D">
            <w:pPr>
              <w:rPr>
                <w:rFonts w:ascii="Arial" w:hAnsi="Arial" w:cs="Arial"/>
                <w:color w:val="000000"/>
              </w:rPr>
            </w:pPr>
            <w:r w:rsidRPr="00935E79">
              <w:rPr>
                <w:rFonts w:ascii="Arial" w:hAnsi="Arial" w:cs="Arial"/>
                <w:color w:val="000000"/>
              </w:rPr>
              <w:t>International/ National</w:t>
            </w:r>
          </w:p>
        </w:tc>
        <w:tc>
          <w:tcPr>
            <w:tcW w:w="1756" w:type="dxa"/>
            <w:vAlign w:val="bottom"/>
          </w:tcPr>
          <w:p w14:paraId="525A4490" w14:textId="77777777" w:rsidR="00B0187D" w:rsidRPr="00935E79" w:rsidRDefault="00B0187D" w:rsidP="00B0187D">
            <w:pPr>
              <w:rPr>
                <w:rFonts w:ascii="Arial" w:hAnsi="Arial" w:cs="Arial"/>
                <w:color w:val="000000"/>
              </w:rPr>
            </w:pPr>
            <w:r w:rsidRPr="00935E79">
              <w:rPr>
                <w:rFonts w:ascii="Arial" w:hAnsi="Arial" w:cs="Arial"/>
                <w:color w:val="000000"/>
              </w:rPr>
              <w:t>NASPGHAN</w:t>
            </w:r>
          </w:p>
        </w:tc>
        <w:tc>
          <w:tcPr>
            <w:tcW w:w="1128" w:type="dxa"/>
            <w:vAlign w:val="bottom"/>
          </w:tcPr>
          <w:p w14:paraId="6C05309C" w14:textId="77777777" w:rsidR="00B0187D" w:rsidRPr="00935E79" w:rsidRDefault="00B0187D" w:rsidP="00B0187D">
            <w:pPr>
              <w:jc w:val="center"/>
              <w:rPr>
                <w:rFonts w:ascii="Arial" w:hAnsi="Arial" w:cs="Arial"/>
                <w:color w:val="000000"/>
              </w:rPr>
            </w:pPr>
            <w:r w:rsidRPr="00935E79">
              <w:rPr>
                <w:rFonts w:ascii="Arial" w:hAnsi="Arial" w:cs="Arial"/>
                <w:color w:val="000000"/>
              </w:rPr>
              <w:t>10/1/2022</w:t>
            </w:r>
          </w:p>
        </w:tc>
        <w:tc>
          <w:tcPr>
            <w:tcW w:w="995" w:type="dxa"/>
            <w:vAlign w:val="bottom"/>
          </w:tcPr>
          <w:p w14:paraId="1E26CAE2" w14:textId="77777777" w:rsidR="00B0187D" w:rsidRPr="00935E79" w:rsidRDefault="00B0187D" w:rsidP="00B0187D">
            <w:pPr>
              <w:rPr>
                <w:rFonts w:ascii="Arial" w:hAnsi="Arial" w:cs="Arial"/>
                <w:color w:val="000000"/>
              </w:rPr>
            </w:pPr>
            <w:r w:rsidRPr="00935E79">
              <w:rPr>
                <w:rFonts w:ascii="Arial" w:hAnsi="Arial" w:cs="Arial"/>
                <w:color w:val="000000"/>
              </w:rPr>
              <w:t>Oral Podium</w:t>
            </w:r>
          </w:p>
        </w:tc>
        <w:tc>
          <w:tcPr>
            <w:tcW w:w="1483" w:type="dxa"/>
            <w:vAlign w:val="bottom"/>
          </w:tcPr>
          <w:p w14:paraId="5141FD78" w14:textId="77777777" w:rsidR="00B0187D" w:rsidRPr="00935E79" w:rsidRDefault="00B0187D" w:rsidP="00B0187D">
            <w:pPr>
              <w:rPr>
                <w:rFonts w:ascii="Arial" w:hAnsi="Arial" w:cs="Arial"/>
                <w:color w:val="000000"/>
              </w:rPr>
            </w:pPr>
            <w:r w:rsidRPr="00935E79">
              <w:rPr>
                <w:rFonts w:ascii="Arial" w:hAnsi="Arial" w:cs="Arial"/>
                <w:color w:val="000000"/>
              </w:rPr>
              <w:t>Jack A; Susi A; Reeves P; Nylund C</w:t>
            </w:r>
          </w:p>
        </w:tc>
      </w:tr>
      <w:tr w:rsidR="00B0187D" w:rsidRPr="00935E79" w14:paraId="20D05477" w14:textId="77777777" w:rsidTr="00B0187D">
        <w:trPr>
          <w:cantSplit/>
          <w:trHeight w:val="312"/>
        </w:trPr>
        <w:tc>
          <w:tcPr>
            <w:tcW w:w="5169" w:type="dxa"/>
            <w:vAlign w:val="bottom"/>
          </w:tcPr>
          <w:p w14:paraId="4F2BA9A5" w14:textId="77777777" w:rsidR="00B0187D" w:rsidRPr="00935E79" w:rsidRDefault="00B0187D" w:rsidP="00B0187D">
            <w:pPr>
              <w:rPr>
                <w:rFonts w:ascii="Arial" w:hAnsi="Arial" w:cs="Arial"/>
                <w:color w:val="222222"/>
              </w:rPr>
            </w:pPr>
            <w:r w:rsidRPr="00935E79">
              <w:rPr>
                <w:rFonts w:ascii="Arial" w:hAnsi="Arial" w:cs="Arial"/>
                <w:color w:val="222222"/>
              </w:rPr>
              <w:t>USE OF A POTTY STOOL INCREASES THE RATE OF WEANING OFF LAXATIVE PHARMACOTHERAPY FOR CHILDREN WITH FUNCTIONAL CONSTIPATION, A PILOT STUDY</w:t>
            </w:r>
          </w:p>
        </w:tc>
        <w:tc>
          <w:tcPr>
            <w:tcW w:w="1322" w:type="dxa"/>
            <w:vAlign w:val="bottom"/>
          </w:tcPr>
          <w:p w14:paraId="5917F854" w14:textId="77777777" w:rsidR="00B0187D" w:rsidRPr="00935E79" w:rsidRDefault="00B0187D" w:rsidP="00B0187D">
            <w:pPr>
              <w:rPr>
                <w:rFonts w:ascii="Arial" w:hAnsi="Arial" w:cs="Arial"/>
                <w:color w:val="000000"/>
              </w:rPr>
            </w:pPr>
            <w:r w:rsidRPr="00935E79">
              <w:rPr>
                <w:rFonts w:ascii="Arial" w:hAnsi="Arial" w:cs="Arial"/>
                <w:color w:val="000000"/>
              </w:rPr>
              <w:t>International/ National</w:t>
            </w:r>
          </w:p>
        </w:tc>
        <w:tc>
          <w:tcPr>
            <w:tcW w:w="1756" w:type="dxa"/>
            <w:vAlign w:val="bottom"/>
          </w:tcPr>
          <w:p w14:paraId="079EA31C" w14:textId="77777777" w:rsidR="00B0187D" w:rsidRPr="00935E79" w:rsidRDefault="00B0187D" w:rsidP="00B0187D">
            <w:pPr>
              <w:rPr>
                <w:rFonts w:ascii="Arial" w:hAnsi="Arial" w:cs="Arial"/>
                <w:color w:val="000000"/>
              </w:rPr>
            </w:pPr>
            <w:r w:rsidRPr="00935E79">
              <w:rPr>
                <w:rFonts w:ascii="Arial" w:hAnsi="Arial" w:cs="Arial"/>
                <w:color w:val="000000"/>
              </w:rPr>
              <w:t>Digestive Disease Week</w:t>
            </w:r>
          </w:p>
        </w:tc>
        <w:tc>
          <w:tcPr>
            <w:tcW w:w="1128" w:type="dxa"/>
            <w:vAlign w:val="bottom"/>
          </w:tcPr>
          <w:p w14:paraId="6BE40E8F" w14:textId="77777777" w:rsidR="00B0187D" w:rsidRPr="00935E79" w:rsidRDefault="00B0187D" w:rsidP="00B0187D">
            <w:pPr>
              <w:jc w:val="center"/>
              <w:rPr>
                <w:rFonts w:ascii="Arial" w:hAnsi="Arial" w:cs="Arial"/>
                <w:color w:val="000000"/>
              </w:rPr>
            </w:pPr>
            <w:r w:rsidRPr="00935E79">
              <w:rPr>
                <w:rFonts w:ascii="Arial" w:hAnsi="Arial" w:cs="Arial"/>
                <w:color w:val="000000"/>
              </w:rPr>
              <w:t>5/1/2022</w:t>
            </w:r>
          </w:p>
        </w:tc>
        <w:tc>
          <w:tcPr>
            <w:tcW w:w="995" w:type="dxa"/>
            <w:vAlign w:val="bottom"/>
          </w:tcPr>
          <w:p w14:paraId="270F764B" w14:textId="77777777" w:rsidR="00B0187D" w:rsidRPr="00935E79" w:rsidRDefault="00B0187D" w:rsidP="00B0187D">
            <w:pPr>
              <w:rPr>
                <w:rFonts w:ascii="Arial" w:hAnsi="Arial" w:cs="Arial"/>
                <w:color w:val="000000"/>
              </w:rPr>
            </w:pPr>
            <w:r w:rsidRPr="00935E79">
              <w:rPr>
                <w:rFonts w:ascii="Arial" w:hAnsi="Arial" w:cs="Arial"/>
                <w:color w:val="000000"/>
              </w:rPr>
              <w:t>Poster</w:t>
            </w:r>
          </w:p>
        </w:tc>
        <w:tc>
          <w:tcPr>
            <w:tcW w:w="1483" w:type="dxa"/>
            <w:vAlign w:val="bottom"/>
          </w:tcPr>
          <w:p w14:paraId="1739D5EB" w14:textId="77777777" w:rsidR="00B0187D" w:rsidRPr="00935E79" w:rsidRDefault="00B0187D" w:rsidP="00B0187D">
            <w:pPr>
              <w:rPr>
                <w:rFonts w:ascii="Arial" w:hAnsi="Arial" w:cs="Arial"/>
                <w:color w:val="000000"/>
              </w:rPr>
            </w:pPr>
            <w:r w:rsidRPr="00935E79">
              <w:rPr>
                <w:rFonts w:ascii="Arial" w:hAnsi="Arial" w:cs="Arial"/>
                <w:color w:val="000000"/>
              </w:rPr>
              <w:t xml:space="preserve">Reeves P; Jack, B; Meyers T; Howard B; Kolasinski N; Rogers P; Sullivan Burklow C; Min S; Nylund C. </w:t>
            </w:r>
          </w:p>
        </w:tc>
      </w:tr>
      <w:tr w:rsidR="00B0187D" w:rsidRPr="00935E79" w14:paraId="37FBEB3C" w14:textId="77777777" w:rsidTr="00B0187D">
        <w:trPr>
          <w:cantSplit/>
          <w:trHeight w:val="312"/>
        </w:trPr>
        <w:tc>
          <w:tcPr>
            <w:tcW w:w="5169" w:type="dxa"/>
            <w:vAlign w:val="bottom"/>
          </w:tcPr>
          <w:p w14:paraId="734526A1" w14:textId="77777777" w:rsidR="00B0187D" w:rsidRPr="00935E79" w:rsidRDefault="00B0187D" w:rsidP="00B0187D">
            <w:pPr>
              <w:rPr>
                <w:rFonts w:ascii="Arial" w:hAnsi="Arial" w:cs="Arial"/>
                <w:color w:val="222222"/>
              </w:rPr>
            </w:pPr>
            <w:r w:rsidRPr="00935E79">
              <w:rPr>
                <w:rFonts w:ascii="Arial" w:hAnsi="Arial" w:cs="Arial"/>
                <w:color w:val="222222"/>
              </w:rPr>
              <w:t xml:space="preserve">Development and Assessment of </w:t>
            </w:r>
            <w:proofErr w:type="gramStart"/>
            <w:r w:rsidRPr="00935E79">
              <w:rPr>
                <w:rFonts w:ascii="Arial" w:hAnsi="Arial" w:cs="Arial"/>
                <w:color w:val="222222"/>
              </w:rPr>
              <w:t>a Low</w:t>
            </w:r>
            <w:proofErr w:type="gramEnd"/>
            <w:r w:rsidRPr="00935E79">
              <w:rPr>
                <w:rFonts w:ascii="Arial" w:hAnsi="Arial" w:cs="Arial"/>
                <w:color w:val="222222"/>
              </w:rPr>
              <w:t xml:space="preserve"> Literacy, Pictographic Asthma Action Plan to Enhance Guideline-concordant care for Children with Asthma</w:t>
            </w:r>
          </w:p>
        </w:tc>
        <w:tc>
          <w:tcPr>
            <w:tcW w:w="1322" w:type="dxa"/>
            <w:vAlign w:val="bottom"/>
          </w:tcPr>
          <w:p w14:paraId="3EE7E0AE" w14:textId="77777777" w:rsidR="00B0187D" w:rsidRPr="00935E79" w:rsidRDefault="00B0187D" w:rsidP="00B0187D">
            <w:pPr>
              <w:rPr>
                <w:rFonts w:ascii="Arial" w:hAnsi="Arial" w:cs="Arial"/>
                <w:color w:val="000000"/>
              </w:rPr>
            </w:pPr>
            <w:r w:rsidRPr="00935E79">
              <w:rPr>
                <w:rFonts w:ascii="Arial" w:hAnsi="Arial" w:cs="Arial"/>
                <w:color w:val="000000"/>
              </w:rPr>
              <w:t>International/ National</w:t>
            </w:r>
          </w:p>
        </w:tc>
        <w:tc>
          <w:tcPr>
            <w:tcW w:w="1756" w:type="dxa"/>
            <w:vAlign w:val="bottom"/>
          </w:tcPr>
          <w:p w14:paraId="60A34628" w14:textId="77777777" w:rsidR="00B0187D" w:rsidRPr="00935E79" w:rsidRDefault="00B0187D" w:rsidP="00B0187D">
            <w:pPr>
              <w:rPr>
                <w:rFonts w:ascii="Arial" w:hAnsi="Arial" w:cs="Arial"/>
                <w:color w:val="000000"/>
              </w:rPr>
            </w:pPr>
            <w:r w:rsidRPr="00935E79">
              <w:rPr>
                <w:rFonts w:ascii="Arial" w:hAnsi="Arial" w:cs="Arial"/>
                <w:color w:val="000000"/>
              </w:rPr>
              <w:t>PAS</w:t>
            </w:r>
          </w:p>
        </w:tc>
        <w:tc>
          <w:tcPr>
            <w:tcW w:w="1128" w:type="dxa"/>
            <w:vAlign w:val="bottom"/>
          </w:tcPr>
          <w:p w14:paraId="72C7494A" w14:textId="77777777" w:rsidR="00B0187D" w:rsidRPr="00935E79" w:rsidRDefault="00B0187D" w:rsidP="00B0187D">
            <w:pPr>
              <w:jc w:val="center"/>
              <w:rPr>
                <w:rFonts w:ascii="Arial" w:hAnsi="Arial" w:cs="Arial"/>
                <w:color w:val="000000"/>
              </w:rPr>
            </w:pPr>
            <w:r w:rsidRPr="00935E79">
              <w:rPr>
                <w:rFonts w:ascii="Arial" w:hAnsi="Arial" w:cs="Arial"/>
                <w:color w:val="000000"/>
              </w:rPr>
              <w:t>4/23/2022</w:t>
            </w:r>
          </w:p>
        </w:tc>
        <w:tc>
          <w:tcPr>
            <w:tcW w:w="995" w:type="dxa"/>
            <w:vAlign w:val="bottom"/>
          </w:tcPr>
          <w:p w14:paraId="62539723" w14:textId="77777777" w:rsidR="00B0187D" w:rsidRPr="00935E79" w:rsidRDefault="00B0187D" w:rsidP="00B0187D">
            <w:pPr>
              <w:rPr>
                <w:rFonts w:ascii="Arial" w:hAnsi="Arial" w:cs="Arial"/>
                <w:color w:val="000000"/>
              </w:rPr>
            </w:pPr>
            <w:r w:rsidRPr="00935E79">
              <w:rPr>
                <w:rFonts w:ascii="Arial" w:hAnsi="Arial" w:cs="Arial"/>
                <w:color w:val="000000"/>
              </w:rPr>
              <w:t>Oral Podium</w:t>
            </w:r>
          </w:p>
        </w:tc>
        <w:tc>
          <w:tcPr>
            <w:tcW w:w="1483" w:type="dxa"/>
            <w:vAlign w:val="bottom"/>
          </w:tcPr>
          <w:p w14:paraId="3BDA1246" w14:textId="77777777" w:rsidR="00B0187D" w:rsidRPr="00935E79" w:rsidRDefault="00B0187D" w:rsidP="00B0187D">
            <w:pPr>
              <w:rPr>
                <w:rFonts w:ascii="Arial" w:hAnsi="Arial" w:cs="Arial"/>
                <w:color w:val="000000"/>
              </w:rPr>
            </w:pPr>
            <w:r w:rsidRPr="00935E79">
              <w:rPr>
                <w:rFonts w:ascii="Arial" w:hAnsi="Arial" w:cs="Arial"/>
                <w:color w:val="000000"/>
              </w:rPr>
              <w:t xml:space="preserve">Reeves P; Kenny T, McCown M, </w:t>
            </w:r>
            <w:proofErr w:type="spellStart"/>
            <w:r w:rsidRPr="00935E79">
              <w:rPr>
                <w:rFonts w:ascii="Arial" w:hAnsi="Arial" w:cs="Arial"/>
                <w:color w:val="000000"/>
              </w:rPr>
              <w:t>Mulreany</w:t>
            </w:r>
            <w:proofErr w:type="spellEnd"/>
            <w:r w:rsidRPr="00935E79">
              <w:rPr>
                <w:rFonts w:ascii="Arial" w:hAnsi="Arial" w:cs="Arial"/>
                <w:color w:val="000000"/>
              </w:rPr>
              <w:t xml:space="preserve"> L, </w:t>
            </w:r>
            <w:proofErr w:type="spellStart"/>
            <w:r w:rsidRPr="00935E79">
              <w:rPr>
                <w:rFonts w:ascii="Arial" w:hAnsi="Arial" w:cs="Arial"/>
                <w:color w:val="000000"/>
              </w:rPr>
              <w:t>Jacknewitz</w:t>
            </w:r>
            <w:proofErr w:type="spellEnd"/>
            <w:r w:rsidRPr="00935E79">
              <w:rPr>
                <w:rFonts w:ascii="Arial" w:hAnsi="Arial" w:cs="Arial"/>
                <w:color w:val="000000"/>
              </w:rPr>
              <w:t xml:space="preserve"> J, Rogers P, </w:t>
            </w:r>
            <w:proofErr w:type="spellStart"/>
            <w:r w:rsidRPr="00935E79">
              <w:rPr>
                <w:rFonts w:ascii="Arial" w:hAnsi="Arial" w:cs="Arial"/>
                <w:color w:val="000000"/>
              </w:rPr>
              <w:t>Echelmeyer</w:t>
            </w:r>
            <w:proofErr w:type="spellEnd"/>
            <w:r w:rsidRPr="00935E79">
              <w:rPr>
                <w:rFonts w:ascii="Arial" w:hAnsi="Arial" w:cs="Arial"/>
                <w:color w:val="000000"/>
              </w:rPr>
              <w:t xml:space="preserve"> S, Welsh S. </w:t>
            </w:r>
          </w:p>
        </w:tc>
      </w:tr>
      <w:tr w:rsidR="00B0187D" w:rsidRPr="00935E79" w14:paraId="5E0F1A0A" w14:textId="77777777" w:rsidTr="00B0187D">
        <w:trPr>
          <w:cantSplit/>
          <w:trHeight w:val="312"/>
        </w:trPr>
        <w:tc>
          <w:tcPr>
            <w:tcW w:w="5169" w:type="dxa"/>
            <w:vAlign w:val="center"/>
          </w:tcPr>
          <w:p w14:paraId="567C3489" w14:textId="77777777" w:rsidR="00B0187D" w:rsidRPr="00935E79" w:rsidRDefault="00B0187D" w:rsidP="00B0187D">
            <w:pPr>
              <w:rPr>
                <w:rFonts w:ascii="Arial" w:hAnsi="Arial" w:cs="Arial"/>
                <w:color w:val="222222"/>
              </w:rPr>
            </w:pPr>
            <w:r w:rsidRPr="00935E79">
              <w:rPr>
                <w:rFonts w:ascii="Arial" w:hAnsi="Arial" w:cs="Arial"/>
                <w:color w:val="222222"/>
              </w:rPr>
              <w:t xml:space="preserve">Development and Assessment of </w:t>
            </w:r>
            <w:proofErr w:type="gramStart"/>
            <w:r w:rsidRPr="00935E79">
              <w:rPr>
                <w:rFonts w:ascii="Arial" w:hAnsi="Arial" w:cs="Arial"/>
                <w:color w:val="222222"/>
              </w:rPr>
              <w:t>a Low</w:t>
            </w:r>
            <w:proofErr w:type="gramEnd"/>
            <w:r w:rsidRPr="00935E79">
              <w:rPr>
                <w:rFonts w:ascii="Arial" w:hAnsi="Arial" w:cs="Arial"/>
                <w:color w:val="222222"/>
              </w:rPr>
              <w:t xml:space="preserve"> Literacy, Pictographic Pediatric Chemotherapy-induced Nausea and Vomiting Action Plan</w:t>
            </w:r>
          </w:p>
        </w:tc>
        <w:tc>
          <w:tcPr>
            <w:tcW w:w="1322" w:type="dxa"/>
            <w:vAlign w:val="bottom"/>
          </w:tcPr>
          <w:p w14:paraId="75F86081" w14:textId="77777777" w:rsidR="00B0187D" w:rsidRPr="00935E79" w:rsidRDefault="00B0187D" w:rsidP="00B0187D">
            <w:pPr>
              <w:rPr>
                <w:rFonts w:ascii="Arial" w:hAnsi="Arial" w:cs="Arial"/>
                <w:color w:val="000000"/>
              </w:rPr>
            </w:pPr>
            <w:r w:rsidRPr="00935E79">
              <w:rPr>
                <w:rFonts w:ascii="Arial" w:hAnsi="Arial" w:cs="Arial"/>
                <w:color w:val="000000"/>
              </w:rPr>
              <w:t>International/ National</w:t>
            </w:r>
          </w:p>
        </w:tc>
        <w:tc>
          <w:tcPr>
            <w:tcW w:w="1756" w:type="dxa"/>
            <w:vAlign w:val="bottom"/>
          </w:tcPr>
          <w:p w14:paraId="549B34EA" w14:textId="77777777" w:rsidR="00B0187D" w:rsidRPr="00935E79" w:rsidRDefault="00B0187D" w:rsidP="00B0187D">
            <w:pPr>
              <w:rPr>
                <w:rFonts w:ascii="Arial" w:hAnsi="Arial" w:cs="Arial"/>
                <w:color w:val="222222"/>
              </w:rPr>
            </w:pPr>
            <w:r w:rsidRPr="00935E79">
              <w:rPr>
                <w:rFonts w:ascii="Arial" w:hAnsi="Arial" w:cs="Arial"/>
                <w:color w:val="222222"/>
              </w:rPr>
              <w:t xml:space="preserve">American Society of Hematology </w:t>
            </w:r>
          </w:p>
        </w:tc>
        <w:tc>
          <w:tcPr>
            <w:tcW w:w="1128" w:type="dxa"/>
            <w:vAlign w:val="bottom"/>
          </w:tcPr>
          <w:p w14:paraId="6149DF2E" w14:textId="77777777" w:rsidR="00B0187D" w:rsidRPr="00935E79" w:rsidRDefault="00B0187D" w:rsidP="00B0187D">
            <w:pPr>
              <w:jc w:val="center"/>
              <w:rPr>
                <w:rFonts w:ascii="Arial" w:hAnsi="Arial" w:cs="Arial"/>
                <w:color w:val="000000"/>
              </w:rPr>
            </w:pPr>
            <w:r w:rsidRPr="00935E79">
              <w:rPr>
                <w:rFonts w:ascii="Arial" w:hAnsi="Arial" w:cs="Arial"/>
                <w:color w:val="000000"/>
              </w:rPr>
              <w:t>11/5/2021</w:t>
            </w:r>
          </w:p>
        </w:tc>
        <w:tc>
          <w:tcPr>
            <w:tcW w:w="995" w:type="dxa"/>
            <w:vAlign w:val="bottom"/>
          </w:tcPr>
          <w:p w14:paraId="6A03D04F" w14:textId="77777777" w:rsidR="00B0187D" w:rsidRPr="00935E79" w:rsidRDefault="00B0187D" w:rsidP="00B0187D">
            <w:pPr>
              <w:rPr>
                <w:rFonts w:ascii="Arial" w:hAnsi="Arial" w:cs="Arial"/>
                <w:color w:val="000000"/>
              </w:rPr>
            </w:pPr>
            <w:r w:rsidRPr="00935E79">
              <w:rPr>
                <w:rFonts w:ascii="Arial" w:hAnsi="Arial" w:cs="Arial"/>
                <w:color w:val="000000"/>
              </w:rPr>
              <w:t>Poster</w:t>
            </w:r>
          </w:p>
        </w:tc>
        <w:tc>
          <w:tcPr>
            <w:tcW w:w="1483" w:type="dxa"/>
            <w:vAlign w:val="bottom"/>
          </w:tcPr>
          <w:p w14:paraId="2F5B566B" w14:textId="77777777" w:rsidR="00B0187D" w:rsidRPr="00935E79" w:rsidRDefault="00B0187D" w:rsidP="00B0187D">
            <w:pPr>
              <w:rPr>
                <w:rFonts w:ascii="Arial" w:hAnsi="Arial" w:cs="Arial"/>
                <w:color w:val="222222"/>
              </w:rPr>
            </w:pPr>
            <w:r w:rsidRPr="00935E79">
              <w:rPr>
                <w:rFonts w:ascii="Arial" w:hAnsi="Arial" w:cs="Arial"/>
                <w:color w:val="222222"/>
              </w:rPr>
              <w:t xml:space="preserve">Reeves P; Penney S; Romanelli K; Rees D; Rogers P; Whiteway S. </w:t>
            </w:r>
          </w:p>
        </w:tc>
      </w:tr>
      <w:tr w:rsidR="00B0187D" w:rsidRPr="00935E79" w14:paraId="281F3862" w14:textId="77777777" w:rsidTr="00B0187D">
        <w:trPr>
          <w:cantSplit/>
          <w:trHeight w:val="624"/>
        </w:trPr>
        <w:tc>
          <w:tcPr>
            <w:tcW w:w="5169" w:type="dxa"/>
            <w:vAlign w:val="center"/>
          </w:tcPr>
          <w:p w14:paraId="0466E34E" w14:textId="77777777" w:rsidR="00B0187D" w:rsidRPr="00935E79" w:rsidRDefault="00B0187D" w:rsidP="00B0187D">
            <w:pPr>
              <w:rPr>
                <w:rFonts w:ascii="Arial" w:hAnsi="Arial" w:cs="Arial"/>
                <w:color w:val="000000"/>
              </w:rPr>
            </w:pPr>
            <w:r w:rsidRPr="00935E79">
              <w:rPr>
                <w:rFonts w:ascii="Arial" w:hAnsi="Arial" w:cs="Arial"/>
                <w:color w:val="000000"/>
              </w:rPr>
              <w:t>THE UNIFORMED SERVICES CONSTIPATION ACTION PLAN IMPROVES CLINICAL AND PATIENT-RELATED FUNCTIONAL CONSTIPATION OUTCOMES IN CHILDREN</w:t>
            </w:r>
          </w:p>
        </w:tc>
        <w:tc>
          <w:tcPr>
            <w:tcW w:w="1322" w:type="dxa"/>
            <w:vAlign w:val="bottom"/>
          </w:tcPr>
          <w:p w14:paraId="7A2AC980" w14:textId="77777777" w:rsidR="00B0187D" w:rsidRPr="00935E79" w:rsidRDefault="00B0187D" w:rsidP="00B0187D">
            <w:pPr>
              <w:rPr>
                <w:rFonts w:ascii="Arial" w:hAnsi="Arial" w:cs="Arial"/>
                <w:color w:val="000000"/>
              </w:rPr>
            </w:pPr>
            <w:r w:rsidRPr="00935E79">
              <w:rPr>
                <w:rFonts w:ascii="Arial" w:hAnsi="Arial" w:cs="Arial"/>
                <w:color w:val="000000"/>
              </w:rPr>
              <w:t>International/ National</w:t>
            </w:r>
          </w:p>
        </w:tc>
        <w:tc>
          <w:tcPr>
            <w:tcW w:w="1756" w:type="dxa"/>
            <w:vAlign w:val="bottom"/>
          </w:tcPr>
          <w:p w14:paraId="56812D1C" w14:textId="77777777" w:rsidR="00B0187D" w:rsidRPr="00935E79" w:rsidRDefault="00B0187D" w:rsidP="00B0187D">
            <w:pPr>
              <w:rPr>
                <w:rFonts w:ascii="Arial" w:hAnsi="Arial" w:cs="Arial"/>
                <w:color w:val="000000"/>
              </w:rPr>
            </w:pPr>
            <w:r w:rsidRPr="00935E79">
              <w:rPr>
                <w:rFonts w:ascii="Arial" w:hAnsi="Arial" w:cs="Arial"/>
                <w:color w:val="000000"/>
              </w:rPr>
              <w:t>AAP NCE</w:t>
            </w:r>
          </w:p>
        </w:tc>
        <w:tc>
          <w:tcPr>
            <w:tcW w:w="1128" w:type="dxa"/>
            <w:vAlign w:val="bottom"/>
          </w:tcPr>
          <w:p w14:paraId="34AC5D85" w14:textId="77777777" w:rsidR="00B0187D" w:rsidRPr="00935E79" w:rsidRDefault="00B0187D" w:rsidP="00B0187D">
            <w:pPr>
              <w:jc w:val="center"/>
              <w:rPr>
                <w:rFonts w:ascii="Arial" w:hAnsi="Arial" w:cs="Arial"/>
                <w:color w:val="000000"/>
              </w:rPr>
            </w:pPr>
            <w:r w:rsidRPr="00935E79">
              <w:rPr>
                <w:rFonts w:ascii="Arial" w:hAnsi="Arial" w:cs="Arial"/>
                <w:color w:val="000000"/>
              </w:rPr>
              <w:t>11/1/2021</w:t>
            </w:r>
          </w:p>
        </w:tc>
        <w:tc>
          <w:tcPr>
            <w:tcW w:w="995" w:type="dxa"/>
            <w:vAlign w:val="bottom"/>
          </w:tcPr>
          <w:p w14:paraId="538C82B2" w14:textId="77777777" w:rsidR="00B0187D" w:rsidRPr="00935E79" w:rsidRDefault="00B0187D" w:rsidP="00B0187D">
            <w:pPr>
              <w:rPr>
                <w:rFonts w:ascii="Arial" w:hAnsi="Arial" w:cs="Arial"/>
                <w:color w:val="000000"/>
              </w:rPr>
            </w:pPr>
            <w:r w:rsidRPr="00935E79">
              <w:rPr>
                <w:rFonts w:ascii="Arial" w:hAnsi="Arial" w:cs="Arial"/>
                <w:color w:val="000000"/>
              </w:rPr>
              <w:t>Poster</w:t>
            </w:r>
          </w:p>
        </w:tc>
        <w:tc>
          <w:tcPr>
            <w:tcW w:w="1483" w:type="dxa"/>
            <w:vAlign w:val="bottom"/>
          </w:tcPr>
          <w:p w14:paraId="507EB62A" w14:textId="77777777" w:rsidR="00B0187D" w:rsidRPr="00935E79" w:rsidRDefault="00B0187D" w:rsidP="00B0187D">
            <w:pPr>
              <w:rPr>
                <w:rFonts w:ascii="Arial" w:hAnsi="Arial" w:cs="Arial"/>
                <w:color w:val="000000"/>
              </w:rPr>
            </w:pPr>
            <w:r w:rsidRPr="00935E79">
              <w:rPr>
                <w:rFonts w:ascii="Arial" w:hAnsi="Arial" w:cs="Arial"/>
                <w:color w:val="000000"/>
              </w:rPr>
              <w:t xml:space="preserve">Reeves P; Jack, B; Kolasinski N; Rogers P; Sullivan Burklow C; Min S; Nylund C. </w:t>
            </w:r>
          </w:p>
        </w:tc>
      </w:tr>
      <w:tr w:rsidR="00B0187D" w:rsidRPr="00935E79" w14:paraId="69F3CD9A" w14:textId="77777777" w:rsidTr="00B0187D">
        <w:trPr>
          <w:cantSplit/>
          <w:trHeight w:val="312"/>
        </w:trPr>
        <w:tc>
          <w:tcPr>
            <w:tcW w:w="5169" w:type="dxa"/>
            <w:vAlign w:val="bottom"/>
          </w:tcPr>
          <w:p w14:paraId="50C2DA3F" w14:textId="77777777" w:rsidR="00B0187D" w:rsidRPr="00935E79" w:rsidRDefault="00B0187D" w:rsidP="00B0187D">
            <w:pPr>
              <w:rPr>
                <w:rFonts w:ascii="Arial" w:hAnsi="Arial" w:cs="Arial"/>
                <w:color w:val="000000"/>
              </w:rPr>
            </w:pPr>
            <w:r w:rsidRPr="00935E79">
              <w:rPr>
                <w:rFonts w:ascii="Arial" w:hAnsi="Arial" w:cs="Arial"/>
                <w:color w:val="000000"/>
              </w:rPr>
              <w:lastRenderedPageBreak/>
              <w:t>Development and Implementation of DIGEST: the Digital Interactive Gastroenterology Education Suite for Trainees</w:t>
            </w:r>
          </w:p>
        </w:tc>
        <w:tc>
          <w:tcPr>
            <w:tcW w:w="1322" w:type="dxa"/>
            <w:vAlign w:val="bottom"/>
          </w:tcPr>
          <w:p w14:paraId="5E3B8A23" w14:textId="77777777" w:rsidR="00B0187D" w:rsidRPr="00935E79" w:rsidRDefault="00B0187D" w:rsidP="00B0187D">
            <w:pPr>
              <w:rPr>
                <w:rFonts w:ascii="Arial" w:hAnsi="Arial" w:cs="Arial"/>
                <w:color w:val="000000"/>
              </w:rPr>
            </w:pPr>
            <w:r w:rsidRPr="00935E79">
              <w:rPr>
                <w:rFonts w:ascii="Arial" w:hAnsi="Arial" w:cs="Arial"/>
                <w:color w:val="000000"/>
              </w:rPr>
              <w:t>International/ National</w:t>
            </w:r>
          </w:p>
        </w:tc>
        <w:tc>
          <w:tcPr>
            <w:tcW w:w="1756" w:type="dxa"/>
            <w:vAlign w:val="bottom"/>
          </w:tcPr>
          <w:p w14:paraId="2D2F4618" w14:textId="77777777" w:rsidR="00B0187D" w:rsidRPr="00935E79" w:rsidRDefault="00B0187D" w:rsidP="00B0187D">
            <w:pPr>
              <w:rPr>
                <w:rFonts w:ascii="Arial" w:hAnsi="Arial" w:cs="Arial"/>
                <w:color w:val="000000"/>
              </w:rPr>
            </w:pPr>
            <w:r w:rsidRPr="00935E79">
              <w:rPr>
                <w:rFonts w:ascii="Arial" w:hAnsi="Arial" w:cs="Arial"/>
                <w:color w:val="000000"/>
              </w:rPr>
              <w:t>AAP NCE</w:t>
            </w:r>
          </w:p>
        </w:tc>
        <w:tc>
          <w:tcPr>
            <w:tcW w:w="1128" w:type="dxa"/>
            <w:vAlign w:val="bottom"/>
          </w:tcPr>
          <w:p w14:paraId="09A0D758" w14:textId="77777777" w:rsidR="00B0187D" w:rsidRPr="00935E79" w:rsidRDefault="00B0187D" w:rsidP="00B0187D">
            <w:pPr>
              <w:jc w:val="center"/>
              <w:rPr>
                <w:rFonts w:ascii="Arial" w:hAnsi="Arial" w:cs="Arial"/>
                <w:color w:val="000000"/>
              </w:rPr>
            </w:pPr>
            <w:r w:rsidRPr="00935E79">
              <w:rPr>
                <w:rFonts w:ascii="Arial" w:hAnsi="Arial" w:cs="Arial"/>
                <w:color w:val="000000"/>
              </w:rPr>
              <w:t>11/1/2021</w:t>
            </w:r>
          </w:p>
        </w:tc>
        <w:tc>
          <w:tcPr>
            <w:tcW w:w="995" w:type="dxa"/>
            <w:vAlign w:val="bottom"/>
          </w:tcPr>
          <w:p w14:paraId="7A720F86" w14:textId="77777777" w:rsidR="00B0187D" w:rsidRPr="00935E79" w:rsidRDefault="00B0187D" w:rsidP="00B0187D">
            <w:pPr>
              <w:rPr>
                <w:rFonts w:ascii="Arial" w:hAnsi="Arial" w:cs="Arial"/>
                <w:color w:val="000000"/>
              </w:rPr>
            </w:pPr>
            <w:r w:rsidRPr="00935E79">
              <w:rPr>
                <w:rFonts w:ascii="Arial" w:hAnsi="Arial" w:cs="Arial"/>
                <w:color w:val="000000"/>
              </w:rPr>
              <w:t>Poster</w:t>
            </w:r>
          </w:p>
        </w:tc>
        <w:tc>
          <w:tcPr>
            <w:tcW w:w="1483" w:type="dxa"/>
            <w:vAlign w:val="bottom"/>
          </w:tcPr>
          <w:p w14:paraId="04CA8F9B" w14:textId="77777777" w:rsidR="00B0187D" w:rsidRPr="00935E79" w:rsidRDefault="00B0187D" w:rsidP="00B0187D">
            <w:pPr>
              <w:rPr>
                <w:rFonts w:ascii="Arial" w:hAnsi="Arial" w:cs="Arial"/>
                <w:color w:val="000000"/>
              </w:rPr>
            </w:pPr>
            <w:r w:rsidRPr="00935E79">
              <w:rPr>
                <w:rFonts w:ascii="Arial" w:hAnsi="Arial" w:cs="Arial"/>
                <w:color w:val="000000"/>
              </w:rPr>
              <w:t>Reeves P; Min S; Kolasinski N.</w:t>
            </w:r>
          </w:p>
        </w:tc>
      </w:tr>
      <w:tr w:rsidR="00B0187D" w:rsidRPr="00935E79" w14:paraId="53287865" w14:textId="77777777" w:rsidTr="00B0187D">
        <w:trPr>
          <w:cantSplit/>
          <w:trHeight w:val="312"/>
        </w:trPr>
        <w:tc>
          <w:tcPr>
            <w:tcW w:w="5169" w:type="dxa"/>
            <w:vAlign w:val="bottom"/>
          </w:tcPr>
          <w:p w14:paraId="492371CC" w14:textId="77777777" w:rsidR="00B0187D" w:rsidRPr="00935E79" w:rsidRDefault="00B0187D" w:rsidP="00B0187D">
            <w:pPr>
              <w:rPr>
                <w:rFonts w:ascii="Arial" w:hAnsi="Arial" w:cs="Arial"/>
                <w:color w:val="000000"/>
              </w:rPr>
            </w:pPr>
            <w:r w:rsidRPr="00935E79">
              <w:rPr>
                <w:rFonts w:ascii="Arial" w:hAnsi="Arial" w:cs="Arial"/>
                <w:color w:val="000000"/>
              </w:rPr>
              <w:t>Baby carrier injuries presenting to Emergency Departments, 2000-2020 A Dangerous Fashion Trend</w:t>
            </w:r>
          </w:p>
        </w:tc>
        <w:tc>
          <w:tcPr>
            <w:tcW w:w="1322" w:type="dxa"/>
            <w:vAlign w:val="bottom"/>
          </w:tcPr>
          <w:p w14:paraId="6FD18BAE" w14:textId="77777777" w:rsidR="00B0187D" w:rsidRPr="00935E79" w:rsidRDefault="00B0187D" w:rsidP="00B0187D">
            <w:pPr>
              <w:rPr>
                <w:rFonts w:ascii="Arial" w:hAnsi="Arial" w:cs="Arial"/>
                <w:color w:val="000000"/>
              </w:rPr>
            </w:pPr>
            <w:r w:rsidRPr="00935E79">
              <w:rPr>
                <w:rFonts w:ascii="Arial" w:hAnsi="Arial" w:cs="Arial"/>
                <w:color w:val="000000"/>
              </w:rPr>
              <w:t>International/ National</w:t>
            </w:r>
          </w:p>
        </w:tc>
        <w:tc>
          <w:tcPr>
            <w:tcW w:w="1756" w:type="dxa"/>
            <w:vAlign w:val="bottom"/>
          </w:tcPr>
          <w:p w14:paraId="54E8739E" w14:textId="77777777" w:rsidR="00B0187D" w:rsidRPr="00935E79" w:rsidRDefault="00B0187D" w:rsidP="00B0187D">
            <w:pPr>
              <w:rPr>
                <w:rFonts w:ascii="Arial" w:hAnsi="Arial" w:cs="Arial"/>
                <w:color w:val="000000"/>
              </w:rPr>
            </w:pPr>
            <w:r w:rsidRPr="00935E79">
              <w:rPr>
                <w:rFonts w:ascii="Arial" w:hAnsi="Arial" w:cs="Arial"/>
                <w:color w:val="000000"/>
              </w:rPr>
              <w:t>AAP NCE</w:t>
            </w:r>
          </w:p>
        </w:tc>
        <w:tc>
          <w:tcPr>
            <w:tcW w:w="1128" w:type="dxa"/>
            <w:vAlign w:val="bottom"/>
          </w:tcPr>
          <w:p w14:paraId="74A85354" w14:textId="77777777" w:rsidR="00B0187D" w:rsidRPr="00935E79" w:rsidRDefault="00B0187D" w:rsidP="00B0187D">
            <w:pPr>
              <w:jc w:val="center"/>
              <w:rPr>
                <w:rFonts w:ascii="Arial" w:hAnsi="Arial" w:cs="Arial"/>
                <w:color w:val="000000"/>
              </w:rPr>
            </w:pPr>
            <w:r w:rsidRPr="00935E79">
              <w:rPr>
                <w:rFonts w:ascii="Arial" w:hAnsi="Arial" w:cs="Arial"/>
                <w:color w:val="000000"/>
              </w:rPr>
              <w:t>11/1/2021</w:t>
            </w:r>
          </w:p>
        </w:tc>
        <w:tc>
          <w:tcPr>
            <w:tcW w:w="995" w:type="dxa"/>
            <w:vAlign w:val="bottom"/>
          </w:tcPr>
          <w:p w14:paraId="7891C309" w14:textId="77777777" w:rsidR="00B0187D" w:rsidRPr="00935E79" w:rsidRDefault="00B0187D" w:rsidP="00B0187D">
            <w:pPr>
              <w:rPr>
                <w:rFonts w:ascii="Arial" w:hAnsi="Arial" w:cs="Arial"/>
                <w:color w:val="000000"/>
              </w:rPr>
            </w:pPr>
            <w:r w:rsidRPr="00935E79">
              <w:rPr>
                <w:rFonts w:ascii="Arial" w:hAnsi="Arial" w:cs="Arial"/>
                <w:color w:val="000000"/>
              </w:rPr>
              <w:t>Poster</w:t>
            </w:r>
          </w:p>
        </w:tc>
        <w:tc>
          <w:tcPr>
            <w:tcW w:w="1483" w:type="dxa"/>
            <w:vAlign w:val="bottom"/>
          </w:tcPr>
          <w:p w14:paraId="0AF4247D" w14:textId="77777777" w:rsidR="00B0187D" w:rsidRPr="00935E79" w:rsidRDefault="00B0187D" w:rsidP="00B0187D">
            <w:pPr>
              <w:rPr>
                <w:rFonts w:ascii="Arial" w:hAnsi="Arial" w:cs="Arial"/>
                <w:color w:val="000000"/>
              </w:rPr>
            </w:pPr>
            <w:r w:rsidRPr="00935E79">
              <w:rPr>
                <w:rFonts w:ascii="Arial" w:hAnsi="Arial" w:cs="Arial"/>
                <w:color w:val="000000"/>
              </w:rPr>
              <w:t xml:space="preserve">Rowe S; Reeves P; Dobson N. McAdams R., Roberts K, McKenzie L. </w:t>
            </w:r>
          </w:p>
        </w:tc>
      </w:tr>
      <w:tr w:rsidR="00B0187D" w:rsidRPr="00935E79" w14:paraId="6C9465CA" w14:textId="77777777" w:rsidTr="00B0187D">
        <w:trPr>
          <w:cantSplit/>
          <w:trHeight w:val="312"/>
        </w:trPr>
        <w:tc>
          <w:tcPr>
            <w:tcW w:w="5169" w:type="dxa"/>
            <w:vAlign w:val="bottom"/>
          </w:tcPr>
          <w:p w14:paraId="529FA23E" w14:textId="77777777" w:rsidR="00B0187D" w:rsidRPr="00935E79" w:rsidRDefault="00B0187D" w:rsidP="00B0187D">
            <w:pPr>
              <w:rPr>
                <w:rFonts w:ascii="Arial" w:hAnsi="Arial" w:cs="Arial"/>
                <w:color w:val="222222"/>
              </w:rPr>
            </w:pPr>
            <w:r w:rsidRPr="00935E79">
              <w:rPr>
                <w:rFonts w:ascii="Arial" w:hAnsi="Arial" w:cs="Arial"/>
                <w:color w:val="222222"/>
              </w:rPr>
              <w:t>An Autoimmune Double Take: A Surprising Cause of Diarrhea in a Young Adult with Type I Diabetes</w:t>
            </w:r>
          </w:p>
        </w:tc>
        <w:tc>
          <w:tcPr>
            <w:tcW w:w="1322" w:type="dxa"/>
            <w:vAlign w:val="bottom"/>
          </w:tcPr>
          <w:p w14:paraId="511FFF69" w14:textId="77777777" w:rsidR="00B0187D" w:rsidRPr="00935E79" w:rsidRDefault="00B0187D" w:rsidP="00B0187D">
            <w:pPr>
              <w:rPr>
                <w:rFonts w:ascii="Arial" w:hAnsi="Arial" w:cs="Arial"/>
                <w:color w:val="000000"/>
              </w:rPr>
            </w:pPr>
            <w:r w:rsidRPr="00935E79">
              <w:rPr>
                <w:rFonts w:ascii="Arial" w:hAnsi="Arial" w:cs="Arial"/>
                <w:color w:val="000000"/>
              </w:rPr>
              <w:t>International/ National</w:t>
            </w:r>
          </w:p>
        </w:tc>
        <w:tc>
          <w:tcPr>
            <w:tcW w:w="1756" w:type="dxa"/>
            <w:vAlign w:val="bottom"/>
          </w:tcPr>
          <w:p w14:paraId="539645A5" w14:textId="77777777" w:rsidR="00B0187D" w:rsidRPr="00935E79" w:rsidRDefault="00B0187D" w:rsidP="00B0187D">
            <w:pPr>
              <w:rPr>
                <w:rFonts w:ascii="Arial" w:hAnsi="Arial" w:cs="Arial"/>
                <w:color w:val="000000"/>
              </w:rPr>
            </w:pPr>
            <w:r w:rsidRPr="00935E79">
              <w:rPr>
                <w:rFonts w:ascii="Arial" w:hAnsi="Arial" w:cs="Arial"/>
                <w:color w:val="000000"/>
              </w:rPr>
              <w:t>AAP NCE</w:t>
            </w:r>
          </w:p>
        </w:tc>
        <w:tc>
          <w:tcPr>
            <w:tcW w:w="1128" w:type="dxa"/>
            <w:vAlign w:val="bottom"/>
          </w:tcPr>
          <w:p w14:paraId="46FAB75D" w14:textId="77777777" w:rsidR="00B0187D" w:rsidRPr="00935E79" w:rsidRDefault="00B0187D" w:rsidP="00B0187D">
            <w:pPr>
              <w:jc w:val="center"/>
              <w:rPr>
                <w:rFonts w:ascii="Arial" w:hAnsi="Arial" w:cs="Arial"/>
                <w:color w:val="000000"/>
              </w:rPr>
            </w:pPr>
            <w:r w:rsidRPr="00935E79">
              <w:rPr>
                <w:rFonts w:ascii="Arial" w:hAnsi="Arial" w:cs="Arial"/>
                <w:color w:val="000000"/>
              </w:rPr>
              <w:t>11/1/2021</w:t>
            </w:r>
          </w:p>
        </w:tc>
        <w:tc>
          <w:tcPr>
            <w:tcW w:w="995" w:type="dxa"/>
            <w:vAlign w:val="bottom"/>
          </w:tcPr>
          <w:p w14:paraId="1B593E42" w14:textId="77777777" w:rsidR="00B0187D" w:rsidRPr="00935E79" w:rsidRDefault="00B0187D" w:rsidP="00B0187D">
            <w:pPr>
              <w:rPr>
                <w:rFonts w:ascii="Arial" w:hAnsi="Arial" w:cs="Arial"/>
                <w:color w:val="000000"/>
              </w:rPr>
            </w:pPr>
            <w:r w:rsidRPr="00935E79">
              <w:rPr>
                <w:rFonts w:ascii="Arial" w:hAnsi="Arial" w:cs="Arial"/>
                <w:color w:val="000000"/>
              </w:rPr>
              <w:t>Poster</w:t>
            </w:r>
          </w:p>
        </w:tc>
        <w:tc>
          <w:tcPr>
            <w:tcW w:w="1483" w:type="dxa"/>
            <w:vAlign w:val="bottom"/>
          </w:tcPr>
          <w:p w14:paraId="49B62ACA" w14:textId="77777777" w:rsidR="00B0187D" w:rsidRPr="00935E79" w:rsidRDefault="00B0187D" w:rsidP="00B0187D">
            <w:pPr>
              <w:rPr>
                <w:rFonts w:ascii="Arial" w:hAnsi="Arial" w:cs="Arial"/>
                <w:color w:val="000000"/>
              </w:rPr>
            </w:pPr>
            <w:r w:rsidRPr="00935E79">
              <w:rPr>
                <w:rFonts w:ascii="Arial" w:hAnsi="Arial" w:cs="Arial"/>
                <w:color w:val="000000"/>
              </w:rPr>
              <w:t xml:space="preserve">Meyers T; Reeves P; Lombardo J; Anisowicz S; Larson N; Rogers P. </w:t>
            </w:r>
          </w:p>
        </w:tc>
      </w:tr>
      <w:tr w:rsidR="00B0187D" w:rsidRPr="00935E79" w14:paraId="63059F30" w14:textId="77777777" w:rsidTr="00B0187D">
        <w:trPr>
          <w:cantSplit/>
          <w:trHeight w:val="624"/>
        </w:trPr>
        <w:tc>
          <w:tcPr>
            <w:tcW w:w="5169" w:type="dxa"/>
            <w:vAlign w:val="center"/>
          </w:tcPr>
          <w:p w14:paraId="1411F17E" w14:textId="77777777" w:rsidR="00B0187D" w:rsidRPr="00935E79" w:rsidRDefault="00B0187D" w:rsidP="00B0187D">
            <w:pPr>
              <w:rPr>
                <w:rFonts w:ascii="Arial" w:hAnsi="Arial" w:cs="Arial"/>
                <w:color w:val="000000"/>
              </w:rPr>
            </w:pPr>
            <w:r w:rsidRPr="00935E79">
              <w:rPr>
                <w:rFonts w:ascii="Arial" w:hAnsi="Arial" w:cs="Arial"/>
                <w:color w:val="000000"/>
              </w:rPr>
              <w:t>Feast or Famine: A National Stay-At-Home Order Is Associated with an Increase in Pediatric Foreign Body Ingestions Presenting to Emergency Departments in 2020 Compared to 2011-2019.</w:t>
            </w:r>
          </w:p>
        </w:tc>
        <w:tc>
          <w:tcPr>
            <w:tcW w:w="1322" w:type="dxa"/>
            <w:vAlign w:val="bottom"/>
          </w:tcPr>
          <w:p w14:paraId="0F6A3309" w14:textId="77777777" w:rsidR="00B0187D" w:rsidRPr="00935E79" w:rsidRDefault="00B0187D" w:rsidP="00B0187D">
            <w:pPr>
              <w:rPr>
                <w:rFonts w:ascii="Arial" w:hAnsi="Arial" w:cs="Arial"/>
                <w:color w:val="000000"/>
              </w:rPr>
            </w:pPr>
            <w:r w:rsidRPr="00935E79">
              <w:rPr>
                <w:rFonts w:ascii="Arial" w:hAnsi="Arial" w:cs="Arial"/>
                <w:color w:val="000000"/>
              </w:rPr>
              <w:t>International/ National</w:t>
            </w:r>
          </w:p>
        </w:tc>
        <w:tc>
          <w:tcPr>
            <w:tcW w:w="1756" w:type="dxa"/>
            <w:vAlign w:val="bottom"/>
          </w:tcPr>
          <w:p w14:paraId="7834A5F3" w14:textId="77777777" w:rsidR="00B0187D" w:rsidRPr="00935E79" w:rsidRDefault="00B0187D" w:rsidP="00B0187D">
            <w:pPr>
              <w:rPr>
                <w:rFonts w:ascii="Arial" w:hAnsi="Arial" w:cs="Arial"/>
                <w:color w:val="000000"/>
              </w:rPr>
            </w:pPr>
            <w:r w:rsidRPr="00935E79">
              <w:rPr>
                <w:rFonts w:ascii="Arial" w:hAnsi="Arial" w:cs="Arial"/>
                <w:color w:val="000000"/>
              </w:rPr>
              <w:t>AAP NCE</w:t>
            </w:r>
          </w:p>
        </w:tc>
        <w:tc>
          <w:tcPr>
            <w:tcW w:w="1128" w:type="dxa"/>
            <w:vAlign w:val="bottom"/>
          </w:tcPr>
          <w:p w14:paraId="16CF58A3" w14:textId="77777777" w:rsidR="00B0187D" w:rsidRPr="00935E79" w:rsidRDefault="00B0187D" w:rsidP="00B0187D">
            <w:pPr>
              <w:jc w:val="center"/>
              <w:rPr>
                <w:rFonts w:ascii="Arial" w:hAnsi="Arial" w:cs="Arial"/>
                <w:color w:val="000000"/>
              </w:rPr>
            </w:pPr>
            <w:r w:rsidRPr="00935E79">
              <w:rPr>
                <w:rFonts w:ascii="Arial" w:hAnsi="Arial" w:cs="Arial"/>
                <w:color w:val="000000"/>
              </w:rPr>
              <w:t>11/1/2021</w:t>
            </w:r>
          </w:p>
        </w:tc>
        <w:tc>
          <w:tcPr>
            <w:tcW w:w="995" w:type="dxa"/>
            <w:vAlign w:val="bottom"/>
          </w:tcPr>
          <w:p w14:paraId="2B881459" w14:textId="77777777" w:rsidR="00B0187D" w:rsidRPr="00935E79" w:rsidRDefault="00B0187D" w:rsidP="00B0187D">
            <w:pPr>
              <w:rPr>
                <w:rFonts w:ascii="Arial" w:hAnsi="Arial" w:cs="Arial"/>
                <w:color w:val="000000"/>
              </w:rPr>
            </w:pPr>
            <w:r w:rsidRPr="00935E79">
              <w:rPr>
                <w:rFonts w:ascii="Arial" w:hAnsi="Arial" w:cs="Arial"/>
                <w:color w:val="000000"/>
              </w:rPr>
              <w:t>Oral Podium</w:t>
            </w:r>
          </w:p>
        </w:tc>
        <w:tc>
          <w:tcPr>
            <w:tcW w:w="1483" w:type="dxa"/>
            <w:vAlign w:val="bottom"/>
          </w:tcPr>
          <w:p w14:paraId="1E81577A" w14:textId="77777777" w:rsidR="00B0187D" w:rsidRPr="00935E79" w:rsidRDefault="00B0187D" w:rsidP="00B0187D">
            <w:pPr>
              <w:rPr>
                <w:rFonts w:ascii="Arial" w:hAnsi="Arial" w:cs="Arial"/>
                <w:color w:val="000000"/>
              </w:rPr>
            </w:pPr>
            <w:r w:rsidRPr="00935E79">
              <w:rPr>
                <w:rFonts w:ascii="Arial" w:hAnsi="Arial" w:cs="Arial"/>
                <w:color w:val="000000"/>
              </w:rPr>
              <w:t xml:space="preserve">Geibel E; Pasman E; Nylund C; Reeves P. </w:t>
            </w:r>
          </w:p>
        </w:tc>
      </w:tr>
      <w:tr w:rsidR="00B0187D" w:rsidRPr="00935E79" w14:paraId="0A13714B" w14:textId="77777777" w:rsidTr="00B0187D">
        <w:trPr>
          <w:cantSplit/>
          <w:trHeight w:val="312"/>
        </w:trPr>
        <w:tc>
          <w:tcPr>
            <w:tcW w:w="5169" w:type="dxa"/>
            <w:vAlign w:val="bottom"/>
          </w:tcPr>
          <w:p w14:paraId="69B8D34B" w14:textId="77777777" w:rsidR="00B0187D" w:rsidRPr="00935E79" w:rsidRDefault="00B0187D" w:rsidP="00B0187D">
            <w:pPr>
              <w:rPr>
                <w:rFonts w:ascii="Arial" w:hAnsi="Arial" w:cs="Arial"/>
                <w:color w:val="222222"/>
              </w:rPr>
            </w:pPr>
            <w:r w:rsidRPr="00935E79">
              <w:rPr>
                <w:rFonts w:ascii="Arial" w:hAnsi="Arial" w:cs="Arial"/>
                <w:color w:val="222222"/>
              </w:rPr>
              <w:t>Higher Medication Possession Ratio Correlates with Improved Outcomes in Eosinophilic Esophagitis</w:t>
            </w:r>
          </w:p>
        </w:tc>
        <w:tc>
          <w:tcPr>
            <w:tcW w:w="1322" w:type="dxa"/>
            <w:vAlign w:val="bottom"/>
          </w:tcPr>
          <w:p w14:paraId="728EE2CC" w14:textId="77777777" w:rsidR="00B0187D" w:rsidRPr="00935E79" w:rsidRDefault="00B0187D" w:rsidP="00B0187D">
            <w:pPr>
              <w:rPr>
                <w:rFonts w:ascii="Arial" w:hAnsi="Arial" w:cs="Arial"/>
                <w:color w:val="000000"/>
              </w:rPr>
            </w:pPr>
            <w:r w:rsidRPr="00935E79">
              <w:rPr>
                <w:rFonts w:ascii="Arial" w:hAnsi="Arial" w:cs="Arial"/>
                <w:color w:val="000000"/>
              </w:rPr>
              <w:t>International/ National</w:t>
            </w:r>
          </w:p>
        </w:tc>
        <w:tc>
          <w:tcPr>
            <w:tcW w:w="1756" w:type="dxa"/>
            <w:vAlign w:val="bottom"/>
          </w:tcPr>
          <w:p w14:paraId="6E9FA44B" w14:textId="77777777" w:rsidR="00B0187D" w:rsidRPr="00935E79" w:rsidRDefault="00B0187D" w:rsidP="00B0187D">
            <w:pPr>
              <w:rPr>
                <w:rFonts w:ascii="Arial" w:hAnsi="Arial" w:cs="Arial"/>
                <w:color w:val="000000"/>
              </w:rPr>
            </w:pPr>
            <w:r w:rsidRPr="00935E79">
              <w:rPr>
                <w:rFonts w:ascii="Arial" w:hAnsi="Arial" w:cs="Arial"/>
                <w:color w:val="000000"/>
              </w:rPr>
              <w:t>AAP NCE</w:t>
            </w:r>
          </w:p>
        </w:tc>
        <w:tc>
          <w:tcPr>
            <w:tcW w:w="1128" w:type="dxa"/>
            <w:vAlign w:val="bottom"/>
          </w:tcPr>
          <w:p w14:paraId="7D6EB892" w14:textId="77777777" w:rsidR="00B0187D" w:rsidRPr="00935E79" w:rsidRDefault="00B0187D" w:rsidP="00B0187D">
            <w:pPr>
              <w:jc w:val="center"/>
              <w:rPr>
                <w:rFonts w:ascii="Arial" w:hAnsi="Arial" w:cs="Arial"/>
                <w:color w:val="000000"/>
              </w:rPr>
            </w:pPr>
            <w:r w:rsidRPr="00935E79">
              <w:rPr>
                <w:rFonts w:ascii="Arial" w:hAnsi="Arial" w:cs="Arial"/>
                <w:color w:val="000000"/>
              </w:rPr>
              <w:t>11/1/2021</w:t>
            </w:r>
          </w:p>
        </w:tc>
        <w:tc>
          <w:tcPr>
            <w:tcW w:w="995" w:type="dxa"/>
            <w:vAlign w:val="bottom"/>
          </w:tcPr>
          <w:p w14:paraId="1BABA576" w14:textId="77777777" w:rsidR="00B0187D" w:rsidRPr="00935E79" w:rsidRDefault="00B0187D" w:rsidP="00B0187D">
            <w:pPr>
              <w:rPr>
                <w:rFonts w:ascii="Arial" w:hAnsi="Arial" w:cs="Arial"/>
                <w:color w:val="000000"/>
              </w:rPr>
            </w:pPr>
            <w:r w:rsidRPr="00935E79">
              <w:rPr>
                <w:rFonts w:ascii="Arial" w:hAnsi="Arial" w:cs="Arial"/>
                <w:color w:val="000000"/>
              </w:rPr>
              <w:t>Poster</w:t>
            </w:r>
          </w:p>
        </w:tc>
        <w:tc>
          <w:tcPr>
            <w:tcW w:w="1483" w:type="dxa"/>
            <w:vAlign w:val="bottom"/>
          </w:tcPr>
          <w:p w14:paraId="22F7736A" w14:textId="77777777" w:rsidR="00B0187D" w:rsidRPr="00935E79" w:rsidRDefault="00B0187D" w:rsidP="00B0187D">
            <w:pPr>
              <w:rPr>
                <w:rFonts w:ascii="Arial" w:hAnsi="Arial" w:cs="Arial"/>
                <w:color w:val="000000"/>
              </w:rPr>
            </w:pPr>
            <w:r w:rsidRPr="00935E79">
              <w:rPr>
                <w:rFonts w:ascii="Arial" w:hAnsi="Arial" w:cs="Arial"/>
                <w:color w:val="000000"/>
              </w:rPr>
              <w:t>Kolasinski N; Pasman E; Nylund C; Reeves P; Brooks D; Lescouflair D; Min S.</w:t>
            </w:r>
          </w:p>
        </w:tc>
      </w:tr>
      <w:tr w:rsidR="00B0187D" w:rsidRPr="00935E79" w14:paraId="76D0A03C" w14:textId="77777777" w:rsidTr="00B0187D">
        <w:trPr>
          <w:cantSplit/>
          <w:trHeight w:val="624"/>
        </w:trPr>
        <w:tc>
          <w:tcPr>
            <w:tcW w:w="5169" w:type="dxa"/>
            <w:vAlign w:val="center"/>
          </w:tcPr>
          <w:p w14:paraId="26EDFE2C" w14:textId="77777777" w:rsidR="00B0187D" w:rsidRPr="00935E79" w:rsidRDefault="00B0187D" w:rsidP="00B0187D">
            <w:pPr>
              <w:rPr>
                <w:rFonts w:ascii="Arial" w:hAnsi="Arial" w:cs="Arial"/>
                <w:color w:val="000000"/>
              </w:rPr>
            </w:pPr>
            <w:r w:rsidRPr="00935E79">
              <w:rPr>
                <w:rFonts w:ascii="Arial" w:hAnsi="Arial" w:cs="Arial"/>
                <w:color w:val="000000"/>
              </w:rPr>
              <w:t>THE UNIFORMED SERVICES CONSTIPATION ACTION PLAN IMPROVES CLINICAL AND PATIENT-RELATED FUNCTIONAL CONSTIPATION OUTCOMES IN CHILDREN</w:t>
            </w:r>
          </w:p>
        </w:tc>
        <w:tc>
          <w:tcPr>
            <w:tcW w:w="1322" w:type="dxa"/>
            <w:vAlign w:val="bottom"/>
          </w:tcPr>
          <w:p w14:paraId="133CB31B" w14:textId="77777777" w:rsidR="00B0187D" w:rsidRPr="00935E79" w:rsidRDefault="00B0187D" w:rsidP="00B0187D">
            <w:pPr>
              <w:rPr>
                <w:rFonts w:ascii="Arial" w:hAnsi="Arial" w:cs="Arial"/>
                <w:color w:val="000000"/>
              </w:rPr>
            </w:pPr>
            <w:r w:rsidRPr="00935E79">
              <w:rPr>
                <w:rFonts w:ascii="Arial" w:hAnsi="Arial" w:cs="Arial"/>
                <w:color w:val="000000"/>
              </w:rPr>
              <w:t>International/ National</w:t>
            </w:r>
          </w:p>
        </w:tc>
        <w:tc>
          <w:tcPr>
            <w:tcW w:w="1756" w:type="dxa"/>
            <w:vAlign w:val="bottom"/>
          </w:tcPr>
          <w:p w14:paraId="1AAFD379" w14:textId="77777777" w:rsidR="00B0187D" w:rsidRPr="00935E79" w:rsidRDefault="00B0187D" w:rsidP="00B0187D">
            <w:pPr>
              <w:rPr>
                <w:rFonts w:ascii="Arial" w:hAnsi="Arial" w:cs="Arial"/>
                <w:color w:val="000000"/>
              </w:rPr>
            </w:pPr>
            <w:r w:rsidRPr="00935E79">
              <w:rPr>
                <w:rFonts w:ascii="Arial" w:hAnsi="Arial" w:cs="Arial"/>
                <w:color w:val="000000"/>
              </w:rPr>
              <w:t>NASPGHAN</w:t>
            </w:r>
          </w:p>
        </w:tc>
        <w:tc>
          <w:tcPr>
            <w:tcW w:w="1128" w:type="dxa"/>
            <w:vAlign w:val="bottom"/>
          </w:tcPr>
          <w:p w14:paraId="6650996E" w14:textId="77777777" w:rsidR="00B0187D" w:rsidRPr="00935E79" w:rsidRDefault="00B0187D" w:rsidP="00B0187D">
            <w:pPr>
              <w:jc w:val="center"/>
              <w:rPr>
                <w:rFonts w:ascii="Arial" w:hAnsi="Arial" w:cs="Arial"/>
                <w:color w:val="000000"/>
              </w:rPr>
            </w:pPr>
            <w:r w:rsidRPr="00935E79">
              <w:rPr>
                <w:rFonts w:ascii="Arial" w:hAnsi="Arial" w:cs="Arial"/>
                <w:color w:val="000000"/>
              </w:rPr>
              <w:t>10/1/2021</w:t>
            </w:r>
          </w:p>
        </w:tc>
        <w:tc>
          <w:tcPr>
            <w:tcW w:w="995" w:type="dxa"/>
            <w:vAlign w:val="bottom"/>
          </w:tcPr>
          <w:p w14:paraId="3D1AEDF3" w14:textId="77777777" w:rsidR="00B0187D" w:rsidRPr="00935E79" w:rsidRDefault="00B0187D" w:rsidP="00B0187D">
            <w:pPr>
              <w:rPr>
                <w:rFonts w:ascii="Arial" w:hAnsi="Arial" w:cs="Arial"/>
                <w:color w:val="000000"/>
              </w:rPr>
            </w:pPr>
            <w:r w:rsidRPr="00935E79">
              <w:rPr>
                <w:rFonts w:ascii="Arial" w:hAnsi="Arial" w:cs="Arial"/>
                <w:color w:val="000000"/>
              </w:rPr>
              <w:t>Poster</w:t>
            </w:r>
          </w:p>
        </w:tc>
        <w:tc>
          <w:tcPr>
            <w:tcW w:w="1483" w:type="dxa"/>
            <w:vAlign w:val="bottom"/>
          </w:tcPr>
          <w:p w14:paraId="4D2746B6" w14:textId="77777777" w:rsidR="00B0187D" w:rsidRPr="00935E79" w:rsidRDefault="00B0187D" w:rsidP="00B0187D">
            <w:pPr>
              <w:rPr>
                <w:rFonts w:ascii="Arial" w:hAnsi="Arial" w:cs="Arial"/>
                <w:color w:val="000000"/>
              </w:rPr>
            </w:pPr>
            <w:r w:rsidRPr="00935E79">
              <w:rPr>
                <w:rFonts w:ascii="Arial" w:hAnsi="Arial" w:cs="Arial"/>
                <w:color w:val="000000"/>
              </w:rPr>
              <w:t xml:space="preserve">Reeves P; Jack, B; Kolasinski N; Rogers P; Sullivan Burklow C; Min S; Nylund C. </w:t>
            </w:r>
          </w:p>
        </w:tc>
      </w:tr>
      <w:tr w:rsidR="00B0187D" w:rsidRPr="00935E79" w14:paraId="4817C48E" w14:textId="77777777" w:rsidTr="00B0187D">
        <w:trPr>
          <w:cantSplit/>
          <w:trHeight w:val="624"/>
        </w:trPr>
        <w:tc>
          <w:tcPr>
            <w:tcW w:w="5169" w:type="dxa"/>
            <w:vAlign w:val="bottom"/>
          </w:tcPr>
          <w:p w14:paraId="3CA0221F" w14:textId="77777777" w:rsidR="00B0187D" w:rsidRPr="00935E79" w:rsidRDefault="00B0187D" w:rsidP="00B0187D">
            <w:pPr>
              <w:rPr>
                <w:rFonts w:ascii="Arial" w:hAnsi="Arial" w:cs="Arial"/>
                <w:color w:val="000000"/>
              </w:rPr>
            </w:pPr>
            <w:r w:rsidRPr="00935E79">
              <w:rPr>
                <w:rFonts w:ascii="Arial" w:hAnsi="Arial" w:cs="Arial"/>
                <w:color w:val="000000"/>
              </w:rPr>
              <w:t>Development and Implementation of DIGEST: the Digital Interactive Gastroenterology Education Suite for Trainees</w:t>
            </w:r>
          </w:p>
        </w:tc>
        <w:tc>
          <w:tcPr>
            <w:tcW w:w="1322" w:type="dxa"/>
            <w:vAlign w:val="bottom"/>
          </w:tcPr>
          <w:p w14:paraId="6649D0B5" w14:textId="77777777" w:rsidR="00B0187D" w:rsidRPr="00935E79" w:rsidRDefault="00B0187D" w:rsidP="00B0187D">
            <w:pPr>
              <w:rPr>
                <w:rFonts w:ascii="Arial" w:hAnsi="Arial" w:cs="Arial"/>
                <w:color w:val="000000"/>
              </w:rPr>
            </w:pPr>
            <w:r w:rsidRPr="00935E79">
              <w:rPr>
                <w:rFonts w:ascii="Arial" w:hAnsi="Arial" w:cs="Arial"/>
                <w:color w:val="000000"/>
              </w:rPr>
              <w:t>International/ National</w:t>
            </w:r>
          </w:p>
        </w:tc>
        <w:tc>
          <w:tcPr>
            <w:tcW w:w="1756" w:type="dxa"/>
            <w:vAlign w:val="bottom"/>
          </w:tcPr>
          <w:p w14:paraId="38D89A9A" w14:textId="77777777" w:rsidR="00B0187D" w:rsidRPr="00935E79" w:rsidRDefault="00B0187D" w:rsidP="00B0187D">
            <w:pPr>
              <w:rPr>
                <w:rFonts w:ascii="Arial" w:hAnsi="Arial" w:cs="Arial"/>
                <w:color w:val="000000"/>
              </w:rPr>
            </w:pPr>
            <w:r w:rsidRPr="00935E79">
              <w:rPr>
                <w:rFonts w:ascii="Arial" w:hAnsi="Arial" w:cs="Arial"/>
                <w:color w:val="000000"/>
              </w:rPr>
              <w:t xml:space="preserve">North American Society for Pediatric Gastroenterology, Hepatology </w:t>
            </w:r>
            <w:r w:rsidRPr="00935E79">
              <w:rPr>
                <w:rFonts w:ascii="Arial" w:hAnsi="Arial" w:cs="Arial"/>
                <w:color w:val="000000"/>
              </w:rPr>
              <w:lastRenderedPageBreak/>
              <w:t>and Nutrition Annual Meeting</w:t>
            </w:r>
          </w:p>
        </w:tc>
        <w:tc>
          <w:tcPr>
            <w:tcW w:w="1128" w:type="dxa"/>
            <w:vAlign w:val="bottom"/>
          </w:tcPr>
          <w:p w14:paraId="68AFE088" w14:textId="77777777" w:rsidR="00B0187D" w:rsidRPr="00935E79" w:rsidRDefault="00B0187D" w:rsidP="00B0187D">
            <w:pPr>
              <w:jc w:val="center"/>
              <w:rPr>
                <w:rFonts w:ascii="Arial" w:hAnsi="Arial" w:cs="Arial"/>
                <w:color w:val="000000"/>
              </w:rPr>
            </w:pPr>
            <w:r w:rsidRPr="00935E79">
              <w:rPr>
                <w:rFonts w:ascii="Arial" w:hAnsi="Arial" w:cs="Arial"/>
                <w:color w:val="000000"/>
              </w:rPr>
              <w:lastRenderedPageBreak/>
              <w:t>10/1/2021</w:t>
            </w:r>
          </w:p>
        </w:tc>
        <w:tc>
          <w:tcPr>
            <w:tcW w:w="995" w:type="dxa"/>
            <w:vAlign w:val="bottom"/>
          </w:tcPr>
          <w:p w14:paraId="3E45B266" w14:textId="77777777" w:rsidR="00B0187D" w:rsidRPr="00935E79" w:rsidRDefault="00B0187D" w:rsidP="00B0187D">
            <w:pPr>
              <w:rPr>
                <w:rFonts w:ascii="Arial" w:hAnsi="Arial" w:cs="Arial"/>
                <w:color w:val="000000"/>
              </w:rPr>
            </w:pPr>
            <w:r w:rsidRPr="00935E79">
              <w:rPr>
                <w:rFonts w:ascii="Arial" w:hAnsi="Arial" w:cs="Arial"/>
                <w:color w:val="000000"/>
              </w:rPr>
              <w:t>Poster</w:t>
            </w:r>
          </w:p>
        </w:tc>
        <w:tc>
          <w:tcPr>
            <w:tcW w:w="1483" w:type="dxa"/>
            <w:vAlign w:val="bottom"/>
          </w:tcPr>
          <w:p w14:paraId="12D9C99A" w14:textId="77777777" w:rsidR="00B0187D" w:rsidRPr="00935E79" w:rsidRDefault="00B0187D" w:rsidP="00B0187D">
            <w:pPr>
              <w:rPr>
                <w:rFonts w:ascii="Arial" w:hAnsi="Arial" w:cs="Arial"/>
                <w:color w:val="000000"/>
              </w:rPr>
            </w:pPr>
            <w:r w:rsidRPr="00935E79">
              <w:rPr>
                <w:rFonts w:ascii="Arial" w:hAnsi="Arial" w:cs="Arial"/>
                <w:color w:val="000000"/>
              </w:rPr>
              <w:t>Reeves P; Min S; Kolasinski N.</w:t>
            </w:r>
          </w:p>
        </w:tc>
      </w:tr>
      <w:tr w:rsidR="00B0187D" w:rsidRPr="00935E79" w14:paraId="548B5957" w14:textId="77777777" w:rsidTr="00B0187D">
        <w:trPr>
          <w:cantSplit/>
          <w:trHeight w:val="624"/>
        </w:trPr>
        <w:tc>
          <w:tcPr>
            <w:tcW w:w="5169" w:type="dxa"/>
            <w:vAlign w:val="bottom"/>
          </w:tcPr>
          <w:p w14:paraId="52DC4A7C" w14:textId="77777777" w:rsidR="00B0187D" w:rsidRPr="00935E79" w:rsidRDefault="00B0187D" w:rsidP="00B0187D">
            <w:pPr>
              <w:rPr>
                <w:rFonts w:ascii="Arial" w:hAnsi="Arial" w:cs="Arial"/>
                <w:color w:val="222222"/>
              </w:rPr>
            </w:pPr>
            <w:r w:rsidRPr="00935E79">
              <w:rPr>
                <w:rFonts w:ascii="Arial" w:hAnsi="Arial" w:cs="Arial"/>
                <w:color w:val="222222"/>
              </w:rPr>
              <w:t>DEVELOPMENT AND ASSESSMENT OF A LOW-LITERACY CYCLIC VOMITING SYNDROME ACTION PLAN WITH PICTOGRAMS</w:t>
            </w:r>
          </w:p>
        </w:tc>
        <w:tc>
          <w:tcPr>
            <w:tcW w:w="1322" w:type="dxa"/>
            <w:vAlign w:val="bottom"/>
          </w:tcPr>
          <w:p w14:paraId="68225B26" w14:textId="77777777" w:rsidR="00B0187D" w:rsidRPr="00935E79" w:rsidRDefault="00B0187D" w:rsidP="00B0187D">
            <w:pPr>
              <w:rPr>
                <w:rFonts w:ascii="Arial" w:hAnsi="Arial" w:cs="Arial"/>
                <w:color w:val="000000"/>
              </w:rPr>
            </w:pPr>
            <w:r w:rsidRPr="00935E79">
              <w:rPr>
                <w:rFonts w:ascii="Arial" w:hAnsi="Arial" w:cs="Arial"/>
                <w:color w:val="000000"/>
              </w:rPr>
              <w:t>International/ National</w:t>
            </w:r>
          </w:p>
        </w:tc>
        <w:tc>
          <w:tcPr>
            <w:tcW w:w="1756" w:type="dxa"/>
            <w:vAlign w:val="bottom"/>
          </w:tcPr>
          <w:p w14:paraId="090FB46C" w14:textId="77777777" w:rsidR="00B0187D" w:rsidRPr="00935E79" w:rsidRDefault="00B0187D" w:rsidP="00B0187D">
            <w:pPr>
              <w:rPr>
                <w:rFonts w:ascii="Arial" w:hAnsi="Arial" w:cs="Arial"/>
                <w:color w:val="000000"/>
              </w:rPr>
            </w:pPr>
            <w:r w:rsidRPr="00935E79">
              <w:rPr>
                <w:rFonts w:ascii="Arial" w:hAnsi="Arial" w:cs="Arial"/>
                <w:color w:val="000000"/>
              </w:rPr>
              <w:t>NASPGHAN</w:t>
            </w:r>
          </w:p>
        </w:tc>
        <w:tc>
          <w:tcPr>
            <w:tcW w:w="1128" w:type="dxa"/>
            <w:vAlign w:val="bottom"/>
          </w:tcPr>
          <w:p w14:paraId="3A895120" w14:textId="77777777" w:rsidR="00B0187D" w:rsidRPr="00935E79" w:rsidRDefault="00B0187D" w:rsidP="00B0187D">
            <w:pPr>
              <w:jc w:val="center"/>
              <w:rPr>
                <w:rFonts w:ascii="Arial" w:hAnsi="Arial" w:cs="Arial"/>
                <w:color w:val="000000"/>
              </w:rPr>
            </w:pPr>
            <w:r w:rsidRPr="00935E79">
              <w:rPr>
                <w:rFonts w:ascii="Arial" w:hAnsi="Arial" w:cs="Arial"/>
                <w:color w:val="000000"/>
              </w:rPr>
              <w:t>10/1/2021</w:t>
            </w:r>
          </w:p>
        </w:tc>
        <w:tc>
          <w:tcPr>
            <w:tcW w:w="995" w:type="dxa"/>
            <w:vAlign w:val="bottom"/>
          </w:tcPr>
          <w:p w14:paraId="40FA13D0" w14:textId="77777777" w:rsidR="00B0187D" w:rsidRPr="00935E79" w:rsidRDefault="00B0187D" w:rsidP="00B0187D">
            <w:pPr>
              <w:rPr>
                <w:rFonts w:ascii="Arial" w:hAnsi="Arial" w:cs="Arial"/>
                <w:color w:val="000000"/>
              </w:rPr>
            </w:pPr>
            <w:r w:rsidRPr="00935E79">
              <w:rPr>
                <w:rFonts w:ascii="Arial" w:hAnsi="Arial" w:cs="Arial"/>
                <w:color w:val="000000"/>
              </w:rPr>
              <w:t>Poster</w:t>
            </w:r>
          </w:p>
        </w:tc>
        <w:tc>
          <w:tcPr>
            <w:tcW w:w="1483" w:type="dxa"/>
            <w:vAlign w:val="bottom"/>
          </w:tcPr>
          <w:p w14:paraId="54D6EE93" w14:textId="77777777" w:rsidR="00B0187D" w:rsidRPr="00935E79" w:rsidRDefault="00B0187D" w:rsidP="00B0187D">
            <w:pPr>
              <w:rPr>
                <w:rFonts w:ascii="Arial" w:hAnsi="Arial" w:cs="Arial"/>
                <w:color w:val="000000"/>
              </w:rPr>
            </w:pPr>
            <w:r w:rsidRPr="00935E79">
              <w:rPr>
                <w:rFonts w:ascii="Arial" w:hAnsi="Arial" w:cs="Arial"/>
                <w:color w:val="000000"/>
              </w:rPr>
              <w:t xml:space="preserve">Reeves P; Kovacic K; Rogers P; Sanghavi R; Levinthal D; </w:t>
            </w:r>
            <w:proofErr w:type="spellStart"/>
            <w:r w:rsidRPr="00935E79">
              <w:rPr>
                <w:rFonts w:ascii="Arial" w:hAnsi="Arial" w:cs="Arial"/>
                <w:color w:val="000000"/>
              </w:rPr>
              <w:t>Echelmeyer</w:t>
            </w:r>
            <w:proofErr w:type="spellEnd"/>
            <w:r w:rsidRPr="00935E79">
              <w:rPr>
                <w:rFonts w:ascii="Arial" w:hAnsi="Arial" w:cs="Arial"/>
                <w:color w:val="000000"/>
              </w:rPr>
              <w:t xml:space="preserve"> S; Li B.</w:t>
            </w:r>
          </w:p>
        </w:tc>
      </w:tr>
      <w:tr w:rsidR="00B0187D" w:rsidRPr="00935E79" w14:paraId="07E9A0A5" w14:textId="77777777" w:rsidTr="00B0187D">
        <w:trPr>
          <w:cantSplit/>
          <w:trHeight w:val="312"/>
        </w:trPr>
        <w:tc>
          <w:tcPr>
            <w:tcW w:w="5169" w:type="dxa"/>
            <w:vAlign w:val="center"/>
          </w:tcPr>
          <w:p w14:paraId="00EF3394" w14:textId="77777777" w:rsidR="00B0187D" w:rsidRPr="00935E79" w:rsidRDefault="00B0187D" w:rsidP="00B0187D">
            <w:pPr>
              <w:rPr>
                <w:rFonts w:ascii="Arial" w:hAnsi="Arial" w:cs="Arial"/>
                <w:color w:val="000000"/>
              </w:rPr>
            </w:pPr>
            <w:r w:rsidRPr="00935E79">
              <w:rPr>
                <w:rFonts w:ascii="Arial" w:hAnsi="Arial" w:cs="Arial"/>
                <w:color w:val="000000"/>
              </w:rPr>
              <w:t>Design and validation of a pediatric constipation action plan with pictograms</w:t>
            </w:r>
          </w:p>
        </w:tc>
        <w:tc>
          <w:tcPr>
            <w:tcW w:w="1322" w:type="dxa"/>
            <w:vAlign w:val="bottom"/>
          </w:tcPr>
          <w:p w14:paraId="739A677D" w14:textId="77777777" w:rsidR="00B0187D" w:rsidRPr="00935E79" w:rsidRDefault="00B0187D" w:rsidP="00B0187D">
            <w:pPr>
              <w:rPr>
                <w:rFonts w:ascii="Arial" w:hAnsi="Arial" w:cs="Arial"/>
                <w:color w:val="000000"/>
              </w:rPr>
            </w:pPr>
            <w:r w:rsidRPr="00935E79">
              <w:rPr>
                <w:rFonts w:ascii="Arial" w:hAnsi="Arial" w:cs="Arial"/>
                <w:color w:val="000000"/>
              </w:rPr>
              <w:t>International/ National</w:t>
            </w:r>
          </w:p>
        </w:tc>
        <w:tc>
          <w:tcPr>
            <w:tcW w:w="1756" w:type="dxa"/>
            <w:vAlign w:val="bottom"/>
          </w:tcPr>
          <w:p w14:paraId="0581257E" w14:textId="77777777" w:rsidR="00B0187D" w:rsidRPr="00935E79" w:rsidRDefault="00B0187D" w:rsidP="00B0187D">
            <w:pPr>
              <w:rPr>
                <w:rFonts w:ascii="Arial" w:hAnsi="Arial" w:cs="Arial"/>
                <w:color w:val="000000"/>
              </w:rPr>
            </w:pPr>
            <w:r w:rsidRPr="00935E79">
              <w:rPr>
                <w:rFonts w:ascii="Arial" w:hAnsi="Arial" w:cs="Arial"/>
                <w:color w:val="000000"/>
              </w:rPr>
              <w:t>AAP NCE</w:t>
            </w:r>
          </w:p>
        </w:tc>
        <w:tc>
          <w:tcPr>
            <w:tcW w:w="1128" w:type="dxa"/>
            <w:vAlign w:val="bottom"/>
          </w:tcPr>
          <w:p w14:paraId="46881430" w14:textId="77777777" w:rsidR="00B0187D" w:rsidRPr="00935E79" w:rsidRDefault="00B0187D" w:rsidP="00B0187D">
            <w:pPr>
              <w:jc w:val="center"/>
              <w:rPr>
                <w:rFonts w:ascii="Arial" w:hAnsi="Arial" w:cs="Arial"/>
                <w:color w:val="000000"/>
              </w:rPr>
            </w:pPr>
            <w:r w:rsidRPr="00935E79">
              <w:rPr>
                <w:rFonts w:ascii="Arial" w:hAnsi="Arial" w:cs="Arial"/>
                <w:color w:val="000000"/>
              </w:rPr>
              <w:t>11/1/2020</w:t>
            </w:r>
          </w:p>
        </w:tc>
        <w:tc>
          <w:tcPr>
            <w:tcW w:w="995" w:type="dxa"/>
            <w:vAlign w:val="bottom"/>
          </w:tcPr>
          <w:p w14:paraId="6D7B3EDD" w14:textId="77777777" w:rsidR="00B0187D" w:rsidRPr="00935E79" w:rsidRDefault="00B0187D" w:rsidP="00B0187D">
            <w:pPr>
              <w:rPr>
                <w:rFonts w:ascii="Arial" w:hAnsi="Arial" w:cs="Arial"/>
                <w:color w:val="000000"/>
              </w:rPr>
            </w:pPr>
            <w:r w:rsidRPr="00935E79">
              <w:rPr>
                <w:rFonts w:ascii="Arial" w:hAnsi="Arial" w:cs="Arial"/>
                <w:color w:val="000000"/>
              </w:rPr>
              <w:t>Poster</w:t>
            </w:r>
          </w:p>
        </w:tc>
        <w:tc>
          <w:tcPr>
            <w:tcW w:w="1483" w:type="dxa"/>
            <w:vAlign w:val="bottom"/>
          </w:tcPr>
          <w:p w14:paraId="2C27A4CA" w14:textId="77777777" w:rsidR="00B0187D" w:rsidRPr="00935E79" w:rsidRDefault="00B0187D" w:rsidP="00B0187D">
            <w:pPr>
              <w:rPr>
                <w:rFonts w:ascii="Arial" w:hAnsi="Arial" w:cs="Arial"/>
                <w:color w:val="000000"/>
              </w:rPr>
            </w:pPr>
            <w:r w:rsidRPr="00935E79">
              <w:rPr>
                <w:rFonts w:ascii="Arial" w:hAnsi="Arial" w:cs="Arial"/>
                <w:color w:val="000000"/>
              </w:rPr>
              <w:t xml:space="preserve">Reeves P; Kolasinski N; Yin H; </w:t>
            </w:r>
            <w:proofErr w:type="spellStart"/>
            <w:r w:rsidRPr="00935E79">
              <w:rPr>
                <w:rFonts w:ascii="Arial" w:hAnsi="Arial" w:cs="Arial"/>
                <w:color w:val="000000"/>
              </w:rPr>
              <w:t>Echelmeyer</w:t>
            </w:r>
            <w:proofErr w:type="spellEnd"/>
            <w:r w:rsidRPr="00935E79">
              <w:rPr>
                <w:rFonts w:ascii="Arial" w:hAnsi="Arial" w:cs="Arial"/>
                <w:color w:val="000000"/>
              </w:rPr>
              <w:t xml:space="preserve"> S; </w:t>
            </w:r>
            <w:proofErr w:type="spellStart"/>
            <w:r w:rsidRPr="00935E79">
              <w:rPr>
                <w:rFonts w:ascii="Arial" w:hAnsi="Arial" w:cs="Arial"/>
                <w:color w:val="000000"/>
              </w:rPr>
              <w:t>Chumpitazi</w:t>
            </w:r>
            <w:proofErr w:type="spellEnd"/>
            <w:r w:rsidRPr="00935E79">
              <w:rPr>
                <w:rFonts w:ascii="Arial" w:hAnsi="Arial" w:cs="Arial"/>
                <w:color w:val="000000"/>
              </w:rPr>
              <w:t xml:space="preserve"> B; Rogers P; Sullivan Burklow C; Nylund C.</w:t>
            </w:r>
          </w:p>
        </w:tc>
      </w:tr>
      <w:tr w:rsidR="00B0187D" w:rsidRPr="00935E79" w14:paraId="24BAF33B" w14:textId="77777777" w:rsidTr="00B0187D">
        <w:trPr>
          <w:cantSplit/>
          <w:trHeight w:val="624"/>
        </w:trPr>
        <w:tc>
          <w:tcPr>
            <w:tcW w:w="5169" w:type="dxa"/>
            <w:vAlign w:val="center"/>
          </w:tcPr>
          <w:p w14:paraId="28C48374" w14:textId="77777777" w:rsidR="00B0187D" w:rsidRPr="00935E79" w:rsidRDefault="00B0187D" w:rsidP="00B0187D">
            <w:pPr>
              <w:rPr>
                <w:rFonts w:ascii="Arial" w:hAnsi="Arial" w:cs="Arial"/>
                <w:color w:val="000000"/>
              </w:rPr>
            </w:pPr>
            <w:r w:rsidRPr="00935E79">
              <w:rPr>
                <w:rFonts w:ascii="Arial" w:hAnsi="Arial" w:cs="Arial"/>
                <w:color w:val="000000"/>
              </w:rPr>
              <w:t>Design and validation of a pediatric constipation action plan with pictograms</w:t>
            </w:r>
          </w:p>
        </w:tc>
        <w:tc>
          <w:tcPr>
            <w:tcW w:w="1322" w:type="dxa"/>
            <w:vAlign w:val="bottom"/>
          </w:tcPr>
          <w:p w14:paraId="15F3C4BF" w14:textId="77777777" w:rsidR="00B0187D" w:rsidRPr="00935E79" w:rsidRDefault="00B0187D" w:rsidP="00B0187D">
            <w:pPr>
              <w:rPr>
                <w:rFonts w:ascii="Arial" w:hAnsi="Arial" w:cs="Arial"/>
                <w:color w:val="000000"/>
              </w:rPr>
            </w:pPr>
            <w:r w:rsidRPr="00935E79">
              <w:rPr>
                <w:rFonts w:ascii="Arial" w:hAnsi="Arial" w:cs="Arial"/>
                <w:color w:val="000000"/>
              </w:rPr>
              <w:t>International/ National</w:t>
            </w:r>
          </w:p>
        </w:tc>
        <w:tc>
          <w:tcPr>
            <w:tcW w:w="1756" w:type="dxa"/>
            <w:vAlign w:val="bottom"/>
          </w:tcPr>
          <w:p w14:paraId="43CF916D" w14:textId="77777777" w:rsidR="00B0187D" w:rsidRPr="00935E79" w:rsidRDefault="00B0187D" w:rsidP="00B0187D">
            <w:pPr>
              <w:rPr>
                <w:rFonts w:ascii="Arial" w:hAnsi="Arial" w:cs="Arial"/>
                <w:color w:val="000000"/>
              </w:rPr>
            </w:pPr>
            <w:r w:rsidRPr="00935E79">
              <w:rPr>
                <w:rFonts w:ascii="Arial" w:hAnsi="Arial" w:cs="Arial"/>
                <w:color w:val="000000"/>
              </w:rPr>
              <w:t>NASPGHAN</w:t>
            </w:r>
          </w:p>
        </w:tc>
        <w:tc>
          <w:tcPr>
            <w:tcW w:w="1128" w:type="dxa"/>
            <w:vAlign w:val="bottom"/>
          </w:tcPr>
          <w:p w14:paraId="0D0AEBBA" w14:textId="77777777" w:rsidR="00B0187D" w:rsidRPr="00935E79" w:rsidRDefault="00B0187D" w:rsidP="00B0187D">
            <w:pPr>
              <w:jc w:val="center"/>
              <w:rPr>
                <w:rFonts w:ascii="Arial" w:hAnsi="Arial" w:cs="Arial"/>
                <w:color w:val="000000"/>
              </w:rPr>
            </w:pPr>
            <w:r w:rsidRPr="00935E79">
              <w:rPr>
                <w:rFonts w:ascii="Arial" w:hAnsi="Arial" w:cs="Arial"/>
                <w:color w:val="000000"/>
              </w:rPr>
              <w:t>10/1/2020</w:t>
            </w:r>
          </w:p>
        </w:tc>
        <w:tc>
          <w:tcPr>
            <w:tcW w:w="995" w:type="dxa"/>
            <w:vAlign w:val="bottom"/>
          </w:tcPr>
          <w:p w14:paraId="7701EBF9" w14:textId="77777777" w:rsidR="00B0187D" w:rsidRPr="00935E79" w:rsidRDefault="00B0187D" w:rsidP="00B0187D">
            <w:pPr>
              <w:rPr>
                <w:rFonts w:ascii="Arial" w:hAnsi="Arial" w:cs="Arial"/>
                <w:color w:val="000000"/>
              </w:rPr>
            </w:pPr>
            <w:r w:rsidRPr="00935E79">
              <w:rPr>
                <w:rFonts w:ascii="Arial" w:hAnsi="Arial" w:cs="Arial"/>
                <w:color w:val="000000"/>
              </w:rPr>
              <w:t>Poster</w:t>
            </w:r>
          </w:p>
        </w:tc>
        <w:tc>
          <w:tcPr>
            <w:tcW w:w="1483" w:type="dxa"/>
            <w:vAlign w:val="bottom"/>
          </w:tcPr>
          <w:p w14:paraId="1FC6B282" w14:textId="77777777" w:rsidR="00B0187D" w:rsidRPr="00935E79" w:rsidRDefault="00B0187D" w:rsidP="00B0187D">
            <w:pPr>
              <w:rPr>
                <w:rFonts w:ascii="Arial" w:hAnsi="Arial" w:cs="Arial"/>
                <w:color w:val="000000"/>
              </w:rPr>
            </w:pPr>
            <w:r w:rsidRPr="00935E79">
              <w:rPr>
                <w:rFonts w:ascii="Arial" w:hAnsi="Arial" w:cs="Arial"/>
                <w:color w:val="000000"/>
              </w:rPr>
              <w:t xml:space="preserve">Reeves P; Kolasinski N; Yin H; </w:t>
            </w:r>
            <w:proofErr w:type="spellStart"/>
            <w:r w:rsidRPr="00935E79">
              <w:rPr>
                <w:rFonts w:ascii="Arial" w:hAnsi="Arial" w:cs="Arial"/>
                <w:color w:val="000000"/>
              </w:rPr>
              <w:t>Echelmeyer</w:t>
            </w:r>
            <w:proofErr w:type="spellEnd"/>
            <w:r w:rsidRPr="00935E79">
              <w:rPr>
                <w:rFonts w:ascii="Arial" w:hAnsi="Arial" w:cs="Arial"/>
                <w:color w:val="000000"/>
              </w:rPr>
              <w:t xml:space="preserve"> S; </w:t>
            </w:r>
            <w:proofErr w:type="spellStart"/>
            <w:r w:rsidRPr="00935E79">
              <w:rPr>
                <w:rFonts w:ascii="Arial" w:hAnsi="Arial" w:cs="Arial"/>
                <w:color w:val="000000"/>
              </w:rPr>
              <w:t>Chumpitazi</w:t>
            </w:r>
            <w:proofErr w:type="spellEnd"/>
            <w:r w:rsidRPr="00935E79">
              <w:rPr>
                <w:rFonts w:ascii="Arial" w:hAnsi="Arial" w:cs="Arial"/>
                <w:color w:val="000000"/>
              </w:rPr>
              <w:t xml:space="preserve"> B; Rogers P; Sullivan Burklow C; Nylund C.</w:t>
            </w:r>
          </w:p>
        </w:tc>
      </w:tr>
      <w:tr w:rsidR="00B0187D" w:rsidRPr="00935E79" w14:paraId="7FD09EF2" w14:textId="77777777" w:rsidTr="00B0187D">
        <w:trPr>
          <w:cantSplit/>
          <w:trHeight w:val="624"/>
        </w:trPr>
        <w:tc>
          <w:tcPr>
            <w:tcW w:w="5169" w:type="dxa"/>
            <w:vAlign w:val="bottom"/>
          </w:tcPr>
          <w:p w14:paraId="3311D548" w14:textId="77777777" w:rsidR="00B0187D" w:rsidRPr="00935E79" w:rsidRDefault="00B0187D" w:rsidP="00B0187D">
            <w:pPr>
              <w:rPr>
                <w:rFonts w:ascii="Arial" w:hAnsi="Arial" w:cs="Arial"/>
                <w:color w:val="000000"/>
              </w:rPr>
            </w:pPr>
            <w:r w:rsidRPr="00935E79">
              <w:rPr>
                <w:rFonts w:ascii="Arial" w:hAnsi="Arial" w:cs="Arial"/>
                <w:color w:val="000000"/>
              </w:rPr>
              <w:t>Magnet ingestions in Children Presenting to Emergency Departments in the United States 2009-2019, A Problem in Flux</w:t>
            </w:r>
          </w:p>
        </w:tc>
        <w:tc>
          <w:tcPr>
            <w:tcW w:w="1322" w:type="dxa"/>
            <w:vAlign w:val="bottom"/>
          </w:tcPr>
          <w:p w14:paraId="4E30037F" w14:textId="77777777" w:rsidR="00B0187D" w:rsidRPr="00935E79" w:rsidRDefault="00B0187D" w:rsidP="00B0187D">
            <w:pPr>
              <w:rPr>
                <w:rFonts w:ascii="Arial" w:hAnsi="Arial" w:cs="Arial"/>
                <w:color w:val="000000"/>
              </w:rPr>
            </w:pPr>
            <w:r w:rsidRPr="00935E79">
              <w:rPr>
                <w:rFonts w:ascii="Arial" w:hAnsi="Arial" w:cs="Arial"/>
                <w:color w:val="000000"/>
              </w:rPr>
              <w:t>International/ National</w:t>
            </w:r>
          </w:p>
        </w:tc>
        <w:tc>
          <w:tcPr>
            <w:tcW w:w="1756" w:type="dxa"/>
            <w:vAlign w:val="bottom"/>
          </w:tcPr>
          <w:p w14:paraId="2302FEE6" w14:textId="77777777" w:rsidR="00B0187D" w:rsidRPr="00935E79" w:rsidRDefault="00B0187D" w:rsidP="00B0187D">
            <w:pPr>
              <w:rPr>
                <w:rFonts w:ascii="Arial" w:hAnsi="Arial" w:cs="Arial"/>
                <w:color w:val="000000"/>
              </w:rPr>
            </w:pPr>
            <w:r w:rsidRPr="00935E79">
              <w:rPr>
                <w:rFonts w:ascii="Arial" w:hAnsi="Arial" w:cs="Arial"/>
                <w:color w:val="000000"/>
              </w:rPr>
              <w:t>NASPGHAN</w:t>
            </w:r>
          </w:p>
        </w:tc>
        <w:tc>
          <w:tcPr>
            <w:tcW w:w="1128" w:type="dxa"/>
            <w:vAlign w:val="bottom"/>
          </w:tcPr>
          <w:p w14:paraId="44F97647" w14:textId="77777777" w:rsidR="00B0187D" w:rsidRPr="00935E79" w:rsidRDefault="00B0187D" w:rsidP="00B0187D">
            <w:pPr>
              <w:jc w:val="center"/>
              <w:rPr>
                <w:rFonts w:ascii="Arial" w:hAnsi="Arial" w:cs="Arial"/>
                <w:color w:val="000000"/>
              </w:rPr>
            </w:pPr>
            <w:r w:rsidRPr="00935E79">
              <w:rPr>
                <w:rFonts w:ascii="Arial" w:hAnsi="Arial" w:cs="Arial"/>
                <w:color w:val="000000"/>
              </w:rPr>
              <w:t>10/1/2020</w:t>
            </w:r>
          </w:p>
        </w:tc>
        <w:tc>
          <w:tcPr>
            <w:tcW w:w="995" w:type="dxa"/>
            <w:vAlign w:val="bottom"/>
          </w:tcPr>
          <w:p w14:paraId="313B4887" w14:textId="77777777" w:rsidR="00B0187D" w:rsidRPr="00935E79" w:rsidRDefault="00B0187D" w:rsidP="00B0187D">
            <w:pPr>
              <w:rPr>
                <w:rFonts w:ascii="Arial" w:hAnsi="Arial" w:cs="Arial"/>
                <w:color w:val="000000"/>
              </w:rPr>
            </w:pPr>
            <w:r w:rsidRPr="00935E79">
              <w:rPr>
                <w:rFonts w:ascii="Arial" w:hAnsi="Arial" w:cs="Arial"/>
                <w:color w:val="000000"/>
              </w:rPr>
              <w:t>Oral Podium</w:t>
            </w:r>
          </w:p>
        </w:tc>
        <w:tc>
          <w:tcPr>
            <w:tcW w:w="1483" w:type="dxa"/>
            <w:vAlign w:val="bottom"/>
          </w:tcPr>
          <w:p w14:paraId="4A5A2880" w14:textId="77777777" w:rsidR="00B0187D" w:rsidRPr="00935E79" w:rsidRDefault="00B0187D" w:rsidP="00B0187D">
            <w:pPr>
              <w:rPr>
                <w:rFonts w:ascii="Arial" w:hAnsi="Arial" w:cs="Arial"/>
                <w:color w:val="000000"/>
              </w:rPr>
            </w:pPr>
            <w:r w:rsidRPr="00935E79">
              <w:rPr>
                <w:rFonts w:ascii="Arial" w:hAnsi="Arial" w:cs="Arial"/>
                <w:color w:val="000000"/>
              </w:rPr>
              <w:t>Reeves P; Rudolph B; Nylund C</w:t>
            </w:r>
          </w:p>
        </w:tc>
      </w:tr>
      <w:tr w:rsidR="00B0187D" w:rsidRPr="00935E79" w14:paraId="33D32486" w14:textId="77777777" w:rsidTr="00B0187D">
        <w:trPr>
          <w:cantSplit/>
          <w:trHeight w:val="624"/>
        </w:trPr>
        <w:tc>
          <w:tcPr>
            <w:tcW w:w="5169" w:type="dxa"/>
            <w:vAlign w:val="center"/>
          </w:tcPr>
          <w:p w14:paraId="016EB210" w14:textId="77777777" w:rsidR="00B0187D" w:rsidRPr="00935E79" w:rsidRDefault="00B0187D" w:rsidP="00B0187D">
            <w:pPr>
              <w:rPr>
                <w:rFonts w:ascii="Arial" w:hAnsi="Arial" w:cs="Arial"/>
                <w:color w:val="000000"/>
              </w:rPr>
            </w:pPr>
            <w:r w:rsidRPr="00935E79">
              <w:rPr>
                <w:rFonts w:ascii="Arial" w:hAnsi="Arial" w:cs="Arial"/>
                <w:color w:val="000000"/>
              </w:rPr>
              <w:t>Severe necrotizing pancreatitis secondary to hypertriglyceridemia managed with plasmapheresis and lumen apposing metal stent</w:t>
            </w:r>
          </w:p>
        </w:tc>
        <w:tc>
          <w:tcPr>
            <w:tcW w:w="1322" w:type="dxa"/>
            <w:vAlign w:val="bottom"/>
          </w:tcPr>
          <w:p w14:paraId="0EB1C4F1" w14:textId="77777777" w:rsidR="00B0187D" w:rsidRPr="00935E79" w:rsidRDefault="00B0187D" w:rsidP="00B0187D">
            <w:pPr>
              <w:rPr>
                <w:rFonts w:ascii="Arial" w:hAnsi="Arial" w:cs="Arial"/>
                <w:color w:val="000000"/>
              </w:rPr>
            </w:pPr>
            <w:r w:rsidRPr="00935E79">
              <w:rPr>
                <w:rFonts w:ascii="Arial" w:hAnsi="Arial" w:cs="Arial"/>
                <w:color w:val="000000"/>
              </w:rPr>
              <w:t>International/ National</w:t>
            </w:r>
          </w:p>
        </w:tc>
        <w:tc>
          <w:tcPr>
            <w:tcW w:w="1756" w:type="dxa"/>
            <w:vAlign w:val="bottom"/>
          </w:tcPr>
          <w:p w14:paraId="54DCFCB6" w14:textId="77777777" w:rsidR="00B0187D" w:rsidRPr="00935E79" w:rsidRDefault="00B0187D" w:rsidP="00B0187D">
            <w:pPr>
              <w:rPr>
                <w:rFonts w:ascii="Arial" w:hAnsi="Arial" w:cs="Arial"/>
                <w:color w:val="000000"/>
              </w:rPr>
            </w:pPr>
            <w:r w:rsidRPr="00935E79">
              <w:rPr>
                <w:rFonts w:ascii="Arial" w:hAnsi="Arial" w:cs="Arial"/>
                <w:color w:val="000000"/>
              </w:rPr>
              <w:t>NASPGHAN</w:t>
            </w:r>
          </w:p>
        </w:tc>
        <w:tc>
          <w:tcPr>
            <w:tcW w:w="1128" w:type="dxa"/>
            <w:vAlign w:val="bottom"/>
          </w:tcPr>
          <w:p w14:paraId="3CD7A912" w14:textId="77777777" w:rsidR="00B0187D" w:rsidRPr="00935E79" w:rsidRDefault="00B0187D" w:rsidP="00B0187D">
            <w:pPr>
              <w:jc w:val="center"/>
              <w:rPr>
                <w:rFonts w:ascii="Arial" w:hAnsi="Arial" w:cs="Arial"/>
                <w:color w:val="000000"/>
              </w:rPr>
            </w:pPr>
            <w:r w:rsidRPr="00935E79">
              <w:rPr>
                <w:rFonts w:ascii="Arial" w:hAnsi="Arial" w:cs="Arial"/>
                <w:color w:val="000000"/>
              </w:rPr>
              <w:t>10/19/2019</w:t>
            </w:r>
          </w:p>
        </w:tc>
        <w:tc>
          <w:tcPr>
            <w:tcW w:w="995" w:type="dxa"/>
            <w:vAlign w:val="bottom"/>
          </w:tcPr>
          <w:p w14:paraId="387DFCB1" w14:textId="77777777" w:rsidR="00B0187D" w:rsidRPr="00935E79" w:rsidRDefault="00B0187D" w:rsidP="00B0187D">
            <w:pPr>
              <w:rPr>
                <w:rFonts w:ascii="Arial" w:hAnsi="Arial" w:cs="Arial"/>
                <w:color w:val="000000"/>
              </w:rPr>
            </w:pPr>
            <w:r w:rsidRPr="00935E79">
              <w:rPr>
                <w:rFonts w:ascii="Arial" w:hAnsi="Arial" w:cs="Arial"/>
                <w:color w:val="000000"/>
              </w:rPr>
              <w:t>Oral Podium</w:t>
            </w:r>
          </w:p>
        </w:tc>
        <w:tc>
          <w:tcPr>
            <w:tcW w:w="1483" w:type="dxa"/>
            <w:vAlign w:val="bottom"/>
          </w:tcPr>
          <w:p w14:paraId="5453F462" w14:textId="77777777" w:rsidR="00B0187D" w:rsidRPr="00935E79" w:rsidRDefault="00B0187D" w:rsidP="00B0187D">
            <w:pPr>
              <w:rPr>
                <w:rFonts w:ascii="Arial" w:hAnsi="Arial" w:cs="Arial"/>
                <w:color w:val="000000"/>
              </w:rPr>
            </w:pPr>
            <w:r w:rsidRPr="00935E79">
              <w:rPr>
                <w:rFonts w:ascii="Arial" w:hAnsi="Arial" w:cs="Arial"/>
                <w:color w:val="000000"/>
              </w:rPr>
              <w:t xml:space="preserve">Zwiener R, Pham T, Reeves P, Stewart J, Moreau C, Monagas J, Patel S, Noel RA. </w:t>
            </w:r>
          </w:p>
        </w:tc>
      </w:tr>
      <w:tr w:rsidR="00B0187D" w:rsidRPr="00935E79" w14:paraId="327F64D4" w14:textId="77777777" w:rsidTr="00B0187D">
        <w:trPr>
          <w:cantSplit/>
          <w:trHeight w:val="624"/>
        </w:trPr>
        <w:tc>
          <w:tcPr>
            <w:tcW w:w="5169" w:type="dxa"/>
            <w:vAlign w:val="center"/>
          </w:tcPr>
          <w:p w14:paraId="462D091D" w14:textId="77777777" w:rsidR="00B0187D" w:rsidRPr="00935E79" w:rsidRDefault="00B0187D" w:rsidP="00B0187D">
            <w:pPr>
              <w:rPr>
                <w:rFonts w:ascii="Arial" w:hAnsi="Arial" w:cs="Arial"/>
                <w:color w:val="000000"/>
              </w:rPr>
            </w:pPr>
            <w:r w:rsidRPr="00935E79">
              <w:rPr>
                <w:rFonts w:ascii="Arial" w:hAnsi="Arial" w:cs="Arial"/>
                <w:color w:val="000000"/>
              </w:rPr>
              <w:lastRenderedPageBreak/>
              <w:t>Pediatric Ingestions of Christmas Past, Present and Future, a Review of Holiday Trends</w:t>
            </w:r>
          </w:p>
        </w:tc>
        <w:tc>
          <w:tcPr>
            <w:tcW w:w="1322" w:type="dxa"/>
            <w:vAlign w:val="bottom"/>
          </w:tcPr>
          <w:p w14:paraId="48C36E9B" w14:textId="77777777" w:rsidR="00B0187D" w:rsidRPr="00935E79" w:rsidRDefault="00B0187D" w:rsidP="00B0187D">
            <w:pPr>
              <w:rPr>
                <w:rFonts w:ascii="Arial" w:hAnsi="Arial" w:cs="Arial"/>
                <w:color w:val="000000"/>
              </w:rPr>
            </w:pPr>
            <w:r w:rsidRPr="00935E79">
              <w:rPr>
                <w:rFonts w:ascii="Arial" w:hAnsi="Arial" w:cs="Arial"/>
                <w:color w:val="000000"/>
              </w:rPr>
              <w:t>International/ National</w:t>
            </w:r>
          </w:p>
        </w:tc>
        <w:tc>
          <w:tcPr>
            <w:tcW w:w="1756" w:type="dxa"/>
            <w:vAlign w:val="bottom"/>
          </w:tcPr>
          <w:p w14:paraId="0C771EAE" w14:textId="77777777" w:rsidR="00B0187D" w:rsidRPr="00935E79" w:rsidRDefault="00B0187D" w:rsidP="00B0187D">
            <w:pPr>
              <w:rPr>
                <w:rFonts w:ascii="Arial" w:hAnsi="Arial" w:cs="Arial"/>
                <w:color w:val="000000"/>
              </w:rPr>
            </w:pPr>
            <w:r w:rsidRPr="00935E79">
              <w:rPr>
                <w:rFonts w:ascii="Arial" w:hAnsi="Arial" w:cs="Arial"/>
                <w:color w:val="000000"/>
              </w:rPr>
              <w:t>NASPGHAN</w:t>
            </w:r>
          </w:p>
        </w:tc>
        <w:tc>
          <w:tcPr>
            <w:tcW w:w="1128" w:type="dxa"/>
            <w:vAlign w:val="bottom"/>
          </w:tcPr>
          <w:p w14:paraId="50E0C20A" w14:textId="77777777" w:rsidR="00B0187D" w:rsidRPr="00935E79" w:rsidRDefault="00B0187D" w:rsidP="00B0187D">
            <w:pPr>
              <w:jc w:val="center"/>
              <w:rPr>
                <w:rFonts w:ascii="Arial" w:hAnsi="Arial" w:cs="Arial"/>
                <w:color w:val="000000"/>
              </w:rPr>
            </w:pPr>
            <w:r w:rsidRPr="00935E79">
              <w:rPr>
                <w:rFonts w:ascii="Arial" w:hAnsi="Arial" w:cs="Arial"/>
                <w:color w:val="000000"/>
              </w:rPr>
              <w:t>10/26/2018</w:t>
            </w:r>
          </w:p>
        </w:tc>
        <w:tc>
          <w:tcPr>
            <w:tcW w:w="995" w:type="dxa"/>
            <w:vAlign w:val="bottom"/>
          </w:tcPr>
          <w:p w14:paraId="5980E8C0" w14:textId="77777777" w:rsidR="00B0187D" w:rsidRPr="00935E79" w:rsidRDefault="00B0187D" w:rsidP="00B0187D">
            <w:pPr>
              <w:rPr>
                <w:rFonts w:ascii="Arial" w:hAnsi="Arial" w:cs="Arial"/>
                <w:color w:val="000000"/>
              </w:rPr>
            </w:pPr>
            <w:r w:rsidRPr="00935E79">
              <w:rPr>
                <w:rFonts w:ascii="Arial" w:hAnsi="Arial" w:cs="Arial"/>
                <w:color w:val="000000"/>
              </w:rPr>
              <w:t>Poster</w:t>
            </w:r>
          </w:p>
        </w:tc>
        <w:tc>
          <w:tcPr>
            <w:tcW w:w="1483" w:type="dxa"/>
            <w:vAlign w:val="bottom"/>
          </w:tcPr>
          <w:p w14:paraId="416DF5E7" w14:textId="77777777" w:rsidR="00B0187D" w:rsidRPr="00935E79" w:rsidRDefault="00B0187D" w:rsidP="00B0187D">
            <w:pPr>
              <w:rPr>
                <w:rFonts w:ascii="Arial" w:hAnsi="Arial" w:cs="Arial"/>
                <w:color w:val="000000"/>
              </w:rPr>
            </w:pPr>
            <w:r w:rsidRPr="00935E79">
              <w:rPr>
                <w:rFonts w:ascii="Arial" w:hAnsi="Arial" w:cs="Arial"/>
                <w:color w:val="000000"/>
              </w:rPr>
              <w:t xml:space="preserve">Reeves P, Pasman E, Krishnamurthy J, Nylund C. </w:t>
            </w:r>
          </w:p>
        </w:tc>
      </w:tr>
      <w:tr w:rsidR="00B0187D" w:rsidRPr="00935E79" w14:paraId="495F45C6" w14:textId="77777777" w:rsidTr="00B0187D">
        <w:trPr>
          <w:cantSplit/>
          <w:trHeight w:val="624"/>
        </w:trPr>
        <w:tc>
          <w:tcPr>
            <w:tcW w:w="5169" w:type="dxa"/>
            <w:vAlign w:val="center"/>
          </w:tcPr>
          <w:p w14:paraId="5C4BDE8C" w14:textId="77777777" w:rsidR="00B0187D" w:rsidRPr="00935E79" w:rsidRDefault="00B0187D" w:rsidP="00B0187D">
            <w:pPr>
              <w:rPr>
                <w:rFonts w:ascii="Arial" w:hAnsi="Arial" w:cs="Arial"/>
                <w:color w:val="000000"/>
              </w:rPr>
            </w:pPr>
            <w:r w:rsidRPr="00935E79">
              <w:rPr>
                <w:rFonts w:ascii="Arial" w:hAnsi="Arial" w:cs="Arial"/>
                <w:color w:val="000000"/>
              </w:rPr>
              <w:t>EMLA cream Decreases Pain and Narcotic Use following Gastrostomy Placement in Children, A Randomized Observational Study</w:t>
            </w:r>
          </w:p>
        </w:tc>
        <w:tc>
          <w:tcPr>
            <w:tcW w:w="1322" w:type="dxa"/>
            <w:vAlign w:val="bottom"/>
          </w:tcPr>
          <w:p w14:paraId="65A59047" w14:textId="77777777" w:rsidR="00B0187D" w:rsidRPr="00935E79" w:rsidRDefault="00B0187D" w:rsidP="00B0187D">
            <w:pPr>
              <w:rPr>
                <w:rFonts w:ascii="Arial" w:hAnsi="Arial" w:cs="Arial"/>
                <w:color w:val="000000"/>
              </w:rPr>
            </w:pPr>
            <w:r w:rsidRPr="00935E79">
              <w:rPr>
                <w:rFonts w:ascii="Arial" w:hAnsi="Arial" w:cs="Arial"/>
                <w:color w:val="000000"/>
              </w:rPr>
              <w:t>International/ National</w:t>
            </w:r>
          </w:p>
        </w:tc>
        <w:tc>
          <w:tcPr>
            <w:tcW w:w="1756" w:type="dxa"/>
            <w:vAlign w:val="bottom"/>
          </w:tcPr>
          <w:p w14:paraId="1B9CD175" w14:textId="77777777" w:rsidR="00B0187D" w:rsidRPr="00935E79" w:rsidRDefault="00B0187D" w:rsidP="00B0187D">
            <w:pPr>
              <w:rPr>
                <w:rFonts w:ascii="Arial" w:hAnsi="Arial" w:cs="Arial"/>
                <w:color w:val="000000"/>
              </w:rPr>
            </w:pPr>
            <w:r w:rsidRPr="00935E79">
              <w:rPr>
                <w:rFonts w:ascii="Arial" w:hAnsi="Arial" w:cs="Arial"/>
                <w:color w:val="000000"/>
              </w:rPr>
              <w:t>NASPGHAN</w:t>
            </w:r>
          </w:p>
        </w:tc>
        <w:tc>
          <w:tcPr>
            <w:tcW w:w="1128" w:type="dxa"/>
            <w:vAlign w:val="bottom"/>
          </w:tcPr>
          <w:p w14:paraId="6A1C2AED" w14:textId="77777777" w:rsidR="00B0187D" w:rsidRPr="00935E79" w:rsidRDefault="00B0187D" w:rsidP="00B0187D">
            <w:pPr>
              <w:jc w:val="center"/>
              <w:rPr>
                <w:rFonts w:ascii="Arial" w:hAnsi="Arial" w:cs="Arial"/>
                <w:color w:val="000000"/>
              </w:rPr>
            </w:pPr>
            <w:r w:rsidRPr="00935E79">
              <w:rPr>
                <w:rFonts w:ascii="Arial" w:hAnsi="Arial" w:cs="Arial"/>
                <w:color w:val="000000"/>
              </w:rPr>
              <w:t>10/26/2018</w:t>
            </w:r>
          </w:p>
        </w:tc>
        <w:tc>
          <w:tcPr>
            <w:tcW w:w="995" w:type="dxa"/>
            <w:vAlign w:val="bottom"/>
          </w:tcPr>
          <w:p w14:paraId="55A7B37E" w14:textId="77777777" w:rsidR="00B0187D" w:rsidRPr="00935E79" w:rsidRDefault="00B0187D" w:rsidP="00B0187D">
            <w:pPr>
              <w:rPr>
                <w:rFonts w:ascii="Arial" w:hAnsi="Arial" w:cs="Arial"/>
                <w:color w:val="000000"/>
              </w:rPr>
            </w:pPr>
            <w:r w:rsidRPr="00935E79">
              <w:rPr>
                <w:rFonts w:ascii="Arial" w:hAnsi="Arial" w:cs="Arial"/>
                <w:color w:val="000000"/>
              </w:rPr>
              <w:t>Poster</w:t>
            </w:r>
          </w:p>
        </w:tc>
        <w:tc>
          <w:tcPr>
            <w:tcW w:w="1483" w:type="dxa"/>
            <w:vAlign w:val="bottom"/>
          </w:tcPr>
          <w:p w14:paraId="1D9DCA1C" w14:textId="77777777" w:rsidR="00B0187D" w:rsidRPr="00935E79" w:rsidRDefault="00B0187D" w:rsidP="00B0187D">
            <w:pPr>
              <w:rPr>
                <w:rFonts w:ascii="Arial" w:hAnsi="Arial" w:cs="Arial"/>
                <w:color w:val="000000"/>
              </w:rPr>
            </w:pPr>
            <w:r w:rsidRPr="00935E79">
              <w:rPr>
                <w:rFonts w:ascii="Arial" w:hAnsi="Arial" w:cs="Arial"/>
                <w:color w:val="000000"/>
              </w:rPr>
              <w:t>Reeves P, Piester T, Del Bosque L, Aden J, Noel RA, Monagas J, Noel J.</w:t>
            </w:r>
          </w:p>
        </w:tc>
      </w:tr>
      <w:tr w:rsidR="00B0187D" w:rsidRPr="00935E79" w14:paraId="5A5564F2" w14:textId="77777777" w:rsidTr="00B0187D">
        <w:trPr>
          <w:cantSplit/>
          <w:trHeight w:val="312"/>
        </w:trPr>
        <w:tc>
          <w:tcPr>
            <w:tcW w:w="5169" w:type="dxa"/>
            <w:vAlign w:val="center"/>
          </w:tcPr>
          <w:p w14:paraId="6704A035" w14:textId="77777777" w:rsidR="00B0187D" w:rsidRPr="00935E79" w:rsidRDefault="00B0187D" w:rsidP="00B0187D">
            <w:pPr>
              <w:rPr>
                <w:rFonts w:ascii="Arial" w:hAnsi="Arial" w:cs="Arial"/>
                <w:color w:val="000000"/>
              </w:rPr>
            </w:pPr>
            <w:r w:rsidRPr="00935E79">
              <w:rPr>
                <w:rFonts w:ascii="Arial" w:hAnsi="Arial" w:cs="Arial"/>
                <w:color w:val="000000"/>
              </w:rPr>
              <w:t>Pediatric Ingestions of Christmas Past, Present and Future, a Review of Holiday Trends</w:t>
            </w:r>
          </w:p>
        </w:tc>
        <w:tc>
          <w:tcPr>
            <w:tcW w:w="1322" w:type="dxa"/>
            <w:vAlign w:val="bottom"/>
          </w:tcPr>
          <w:p w14:paraId="378304F2" w14:textId="77777777" w:rsidR="00B0187D" w:rsidRPr="00935E79" w:rsidRDefault="00B0187D" w:rsidP="00B0187D">
            <w:pPr>
              <w:rPr>
                <w:rFonts w:ascii="Arial" w:hAnsi="Arial" w:cs="Arial"/>
                <w:color w:val="000000"/>
              </w:rPr>
            </w:pPr>
            <w:r w:rsidRPr="00935E79">
              <w:rPr>
                <w:rFonts w:ascii="Arial" w:hAnsi="Arial" w:cs="Arial"/>
                <w:color w:val="000000"/>
              </w:rPr>
              <w:t>International/ National</w:t>
            </w:r>
          </w:p>
        </w:tc>
        <w:tc>
          <w:tcPr>
            <w:tcW w:w="1756" w:type="dxa"/>
            <w:vAlign w:val="bottom"/>
          </w:tcPr>
          <w:p w14:paraId="38617CC6" w14:textId="77777777" w:rsidR="00B0187D" w:rsidRPr="00935E79" w:rsidRDefault="00B0187D" w:rsidP="00B0187D">
            <w:pPr>
              <w:rPr>
                <w:rFonts w:ascii="Arial" w:hAnsi="Arial" w:cs="Arial"/>
                <w:color w:val="000000"/>
              </w:rPr>
            </w:pPr>
            <w:r w:rsidRPr="00935E79">
              <w:rPr>
                <w:rFonts w:ascii="Arial" w:hAnsi="Arial" w:cs="Arial"/>
                <w:color w:val="000000"/>
              </w:rPr>
              <w:t>Digestive Disease Week</w:t>
            </w:r>
          </w:p>
        </w:tc>
        <w:tc>
          <w:tcPr>
            <w:tcW w:w="1128" w:type="dxa"/>
            <w:vAlign w:val="bottom"/>
          </w:tcPr>
          <w:p w14:paraId="0EFC8F00" w14:textId="77777777" w:rsidR="00B0187D" w:rsidRPr="00935E79" w:rsidRDefault="00B0187D" w:rsidP="00B0187D">
            <w:pPr>
              <w:jc w:val="center"/>
              <w:rPr>
                <w:rFonts w:ascii="Arial" w:hAnsi="Arial" w:cs="Arial"/>
                <w:color w:val="000000"/>
              </w:rPr>
            </w:pPr>
            <w:r w:rsidRPr="00935E79">
              <w:rPr>
                <w:rFonts w:ascii="Arial" w:hAnsi="Arial" w:cs="Arial"/>
                <w:color w:val="000000"/>
              </w:rPr>
              <w:t>6/5/2018</w:t>
            </w:r>
          </w:p>
        </w:tc>
        <w:tc>
          <w:tcPr>
            <w:tcW w:w="995" w:type="dxa"/>
            <w:vAlign w:val="bottom"/>
          </w:tcPr>
          <w:p w14:paraId="0A06A907" w14:textId="77777777" w:rsidR="00B0187D" w:rsidRPr="00935E79" w:rsidRDefault="00B0187D" w:rsidP="00B0187D">
            <w:pPr>
              <w:rPr>
                <w:rFonts w:ascii="Arial" w:hAnsi="Arial" w:cs="Arial"/>
                <w:color w:val="000000"/>
              </w:rPr>
            </w:pPr>
            <w:r w:rsidRPr="00935E79">
              <w:rPr>
                <w:rFonts w:ascii="Arial" w:hAnsi="Arial" w:cs="Arial"/>
                <w:color w:val="000000"/>
              </w:rPr>
              <w:t>Poster</w:t>
            </w:r>
          </w:p>
        </w:tc>
        <w:tc>
          <w:tcPr>
            <w:tcW w:w="1483" w:type="dxa"/>
            <w:vAlign w:val="bottom"/>
          </w:tcPr>
          <w:p w14:paraId="3C8F2398" w14:textId="77777777" w:rsidR="00B0187D" w:rsidRPr="00935E79" w:rsidRDefault="00B0187D" w:rsidP="00B0187D">
            <w:pPr>
              <w:rPr>
                <w:rFonts w:ascii="Arial" w:hAnsi="Arial" w:cs="Arial"/>
                <w:color w:val="000000"/>
              </w:rPr>
            </w:pPr>
            <w:r w:rsidRPr="00935E79">
              <w:rPr>
                <w:rFonts w:ascii="Arial" w:hAnsi="Arial" w:cs="Arial"/>
                <w:color w:val="000000"/>
              </w:rPr>
              <w:t xml:space="preserve">Reeves P, Pasman E, Krishnamurthy J, Nylund C. </w:t>
            </w:r>
          </w:p>
        </w:tc>
      </w:tr>
      <w:tr w:rsidR="00B0187D" w:rsidRPr="00935E79" w14:paraId="7625367B" w14:textId="77777777" w:rsidTr="00B0187D">
        <w:trPr>
          <w:cantSplit/>
          <w:trHeight w:val="312"/>
        </w:trPr>
        <w:tc>
          <w:tcPr>
            <w:tcW w:w="5169" w:type="dxa"/>
            <w:vAlign w:val="bottom"/>
          </w:tcPr>
          <w:p w14:paraId="190E72E1" w14:textId="77777777" w:rsidR="00B0187D" w:rsidRPr="00935E79" w:rsidRDefault="00B0187D" w:rsidP="00B0187D">
            <w:pPr>
              <w:rPr>
                <w:rFonts w:ascii="Arial" w:hAnsi="Arial" w:cs="Arial"/>
                <w:color w:val="000000"/>
              </w:rPr>
            </w:pPr>
            <w:r w:rsidRPr="00935E79">
              <w:rPr>
                <w:rFonts w:ascii="Arial" w:hAnsi="Arial" w:cs="Arial"/>
                <w:color w:val="000000"/>
              </w:rPr>
              <w:t>Fidget Spinner Ingestions and Other Injuries in Children- Turning into a Real Problem</w:t>
            </w:r>
          </w:p>
        </w:tc>
        <w:tc>
          <w:tcPr>
            <w:tcW w:w="1322" w:type="dxa"/>
            <w:vAlign w:val="bottom"/>
          </w:tcPr>
          <w:p w14:paraId="5A59E8D8" w14:textId="77777777" w:rsidR="00B0187D" w:rsidRPr="00935E79" w:rsidRDefault="00B0187D" w:rsidP="00B0187D">
            <w:pPr>
              <w:rPr>
                <w:rFonts w:ascii="Arial" w:hAnsi="Arial" w:cs="Arial"/>
                <w:color w:val="000000"/>
              </w:rPr>
            </w:pPr>
            <w:r w:rsidRPr="00935E79">
              <w:rPr>
                <w:rFonts w:ascii="Arial" w:hAnsi="Arial" w:cs="Arial"/>
                <w:color w:val="000000"/>
              </w:rPr>
              <w:t>International/ National</w:t>
            </w:r>
          </w:p>
        </w:tc>
        <w:tc>
          <w:tcPr>
            <w:tcW w:w="1756" w:type="dxa"/>
            <w:vAlign w:val="bottom"/>
          </w:tcPr>
          <w:p w14:paraId="46468EC5" w14:textId="77777777" w:rsidR="00B0187D" w:rsidRPr="00935E79" w:rsidRDefault="00B0187D" w:rsidP="00B0187D">
            <w:pPr>
              <w:rPr>
                <w:rFonts w:ascii="Arial" w:hAnsi="Arial" w:cs="Arial"/>
                <w:color w:val="000000"/>
              </w:rPr>
            </w:pPr>
            <w:r w:rsidRPr="00935E79">
              <w:rPr>
                <w:rFonts w:ascii="Arial" w:hAnsi="Arial" w:cs="Arial"/>
                <w:color w:val="000000"/>
              </w:rPr>
              <w:t>Digestive Disease Week</w:t>
            </w:r>
          </w:p>
        </w:tc>
        <w:tc>
          <w:tcPr>
            <w:tcW w:w="1128" w:type="dxa"/>
            <w:vAlign w:val="bottom"/>
          </w:tcPr>
          <w:p w14:paraId="1BDFEF6A" w14:textId="77777777" w:rsidR="00B0187D" w:rsidRPr="00935E79" w:rsidRDefault="00B0187D" w:rsidP="00B0187D">
            <w:pPr>
              <w:jc w:val="center"/>
              <w:rPr>
                <w:rFonts w:ascii="Arial" w:hAnsi="Arial" w:cs="Arial"/>
                <w:color w:val="000000"/>
              </w:rPr>
            </w:pPr>
            <w:r w:rsidRPr="00935E79">
              <w:rPr>
                <w:rFonts w:ascii="Arial" w:hAnsi="Arial" w:cs="Arial"/>
                <w:color w:val="000000"/>
              </w:rPr>
              <w:t>6/1/2018</w:t>
            </w:r>
          </w:p>
        </w:tc>
        <w:tc>
          <w:tcPr>
            <w:tcW w:w="995" w:type="dxa"/>
            <w:vAlign w:val="bottom"/>
          </w:tcPr>
          <w:p w14:paraId="78F072CC" w14:textId="77777777" w:rsidR="00B0187D" w:rsidRPr="00935E79" w:rsidRDefault="00B0187D" w:rsidP="00B0187D">
            <w:pPr>
              <w:rPr>
                <w:rFonts w:ascii="Arial" w:hAnsi="Arial" w:cs="Arial"/>
                <w:color w:val="000000"/>
              </w:rPr>
            </w:pPr>
            <w:r w:rsidRPr="00935E79">
              <w:rPr>
                <w:rFonts w:ascii="Arial" w:hAnsi="Arial" w:cs="Arial"/>
                <w:color w:val="000000"/>
              </w:rPr>
              <w:t>Poster</w:t>
            </w:r>
          </w:p>
        </w:tc>
        <w:tc>
          <w:tcPr>
            <w:tcW w:w="1483" w:type="dxa"/>
            <w:vAlign w:val="bottom"/>
          </w:tcPr>
          <w:p w14:paraId="3B70EC47" w14:textId="77777777" w:rsidR="00B0187D" w:rsidRPr="00935E79" w:rsidRDefault="00B0187D" w:rsidP="00B0187D">
            <w:pPr>
              <w:rPr>
                <w:rFonts w:ascii="Arial" w:hAnsi="Arial" w:cs="Arial"/>
                <w:color w:val="000000"/>
              </w:rPr>
            </w:pPr>
            <w:r w:rsidRPr="00935E79">
              <w:rPr>
                <w:rFonts w:ascii="Arial" w:hAnsi="Arial" w:cs="Arial"/>
                <w:color w:val="000000"/>
              </w:rPr>
              <w:t xml:space="preserve">Reeves P, Nylund C, Jones D, Noel RA, </w:t>
            </w:r>
            <w:proofErr w:type="spellStart"/>
            <w:r w:rsidRPr="00935E79">
              <w:rPr>
                <w:rFonts w:ascii="Arial" w:hAnsi="Arial" w:cs="Arial"/>
                <w:color w:val="000000"/>
              </w:rPr>
              <w:t>Chumpatazi</w:t>
            </w:r>
            <w:proofErr w:type="spellEnd"/>
            <w:r w:rsidRPr="00935E79">
              <w:rPr>
                <w:rFonts w:ascii="Arial" w:hAnsi="Arial" w:cs="Arial"/>
                <w:color w:val="000000"/>
              </w:rPr>
              <w:t xml:space="preserve"> B, </w:t>
            </w:r>
            <w:proofErr w:type="spellStart"/>
            <w:r w:rsidRPr="00935E79">
              <w:rPr>
                <w:rFonts w:ascii="Arial" w:hAnsi="Arial" w:cs="Arial"/>
                <w:color w:val="000000"/>
              </w:rPr>
              <w:t>Milczuk</w:t>
            </w:r>
            <w:proofErr w:type="spellEnd"/>
            <w:r w:rsidRPr="00935E79">
              <w:rPr>
                <w:rFonts w:ascii="Arial" w:hAnsi="Arial" w:cs="Arial"/>
                <w:color w:val="000000"/>
              </w:rPr>
              <w:t xml:space="preserve"> H, Noel J.</w:t>
            </w:r>
          </w:p>
        </w:tc>
      </w:tr>
      <w:tr w:rsidR="00B0187D" w:rsidRPr="00935E79" w14:paraId="7A3486EC" w14:textId="77777777" w:rsidTr="00B0187D">
        <w:trPr>
          <w:cantSplit/>
          <w:trHeight w:val="312"/>
        </w:trPr>
        <w:tc>
          <w:tcPr>
            <w:tcW w:w="5169" w:type="dxa"/>
            <w:vAlign w:val="bottom"/>
          </w:tcPr>
          <w:p w14:paraId="0CA812F5" w14:textId="77777777" w:rsidR="00B0187D" w:rsidRPr="00935E79" w:rsidRDefault="00B0187D" w:rsidP="00B0187D">
            <w:pPr>
              <w:rPr>
                <w:rFonts w:ascii="Arial" w:hAnsi="Arial" w:cs="Arial"/>
                <w:color w:val="000000"/>
              </w:rPr>
            </w:pPr>
            <w:r w:rsidRPr="00935E79">
              <w:rPr>
                <w:rFonts w:ascii="Arial" w:hAnsi="Arial" w:cs="Arial"/>
                <w:color w:val="000000"/>
              </w:rPr>
              <w:t xml:space="preserve">Outcome of Extremely Low Birthweight Infants Receiving High Dose Indomethacin. </w:t>
            </w:r>
          </w:p>
        </w:tc>
        <w:tc>
          <w:tcPr>
            <w:tcW w:w="1322" w:type="dxa"/>
            <w:vAlign w:val="bottom"/>
          </w:tcPr>
          <w:p w14:paraId="26EC07AA" w14:textId="77777777" w:rsidR="00B0187D" w:rsidRPr="00935E79" w:rsidRDefault="00B0187D" w:rsidP="00B0187D">
            <w:pPr>
              <w:rPr>
                <w:rFonts w:ascii="Arial" w:hAnsi="Arial" w:cs="Arial"/>
                <w:color w:val="000000"/>
              </w:rPr>
            </w:pPr>
            <w:r w:rsidRPr="00935E79">
              <w:rPr>
                <w:rFonts w:ascii="Arial" w:hAnsi="Arial" w:cs="Arial"/>
                <w:color w:val="000000"/>
              </w:rPr>
              <w:t>International/ National</w:t>
            </w:r>
          </w:p>
        </w:tc>
        <w:tc>
          <w:tcPr>
            <w:tcW w:w="1756" w:type="dxa"/>
            <w:vAlign w:val="bottom"/>
          </w:tcPr>
          <w:p w14:paraId="47EEC33F" w14:textId="77777777" w:rsidR="00B0187D" w:rsidRPr="00935E79" w:rsidRDefault="00B0187D" w:rsidP="00B0187D">
            <w:pPr>
              <w:rPr>
                <w:rFonts w:ascii="Arial" w:hAnsi="Arial" w:cs="Arial"/>
                <w:color w:val="000000"/>
              </w:rPr>
            </w:pPr>
            <w:r w:rsidRPr="00935E79">
              <w:rPr>
                <w:rFonts w:ascii="Arial" w:hAnsi="Arial" w:cs="Arial"/>
                <w:color w:val="000000"/>
              </w:rPr>
              <w:t>PAS</w:t>
            </w:r>
          </w:p>
        </w:tc>
        <w:tc>
          <w:tcPr>
            <w:tcW w:w="1128" w:type="dxa"/>
            <w:vAlign w:val="bottom"/>
          </w:tcPr>
          <w:p w14:paraId="2DC53476" w14:textId="77777777" w:rsidR="00B0187D" w:rsidRPr="00935E79" w:rsidRDefault="00B0187D" w:rsidP="00B0187D">
            <w:pPr>
              <w:jc w:val="center"/>
              <w:rPr>
                <w:rFonts w:ascii="Arial" w:hAnsi="Arial" w:cs="Arial"/>
                <w:color w:val="000000"/>
              </w:rPr>
            </w:pPr>
            <w:r w:rsidRPr="00935E79">
              <w:rPr>
                <w:rFonts w:ascii="Arial" w:hAnsi="Arial" w:cs="Arial"/>
                <w:color w:val="000000"/>
              </w:rPr>
              <w:t>5/1/2018</w:t>
            </w:r>
          </w:p>
        </w:tc>
        <w:tc>
          <w:tcPr>
            <w:tcW w:w="995" w:type="dxa"/>
            <w:vAlign w:val="bottom"/>
          </w:tcPr>
          <w:p w14:paraId="017A4DEA" w14:textId="77777777" w:rsidR="00B0187D" w:rsidRPr="00935E79" w:rsidRDefault="00B0187D" w:rsidP="00B0187D">
            <w:pPr>
              <w:rPr>
                <w:rFonts w:ascii="Arial" w:hAnsi="Arial" w:cs="Arial"/>
                <w:color w:val="000000"/>
              </w:rPr>
            </w:pPr>
            <w:r w:rsidRPr="00935E79">
              <w:rPr>
                <w:rFonts w:ascii="Arial" w:hAnsi="Arial" w:cs="Arial"/>
                <w:color w:val="000000"/>
              </w:rPr>
              <w:t>Poster</w:t>
            </w:r>
          </w:p>
        </w:tc>
        <w:tc>
          <w:tcPr>
            <w:tcW w:w="1483" w:type="dxa"/>
            <w:vAlign w:val="bottom"/>
          </w:tcPr>
          <w:p w14:paraId="4C0BC294" w14:textId="77777777" w:rsidR="00B0187D" w:rsidRPr="00935E79" w:rsidRDefault="00B0187D" w:rsidP="00B0187D">
            <w:pPr>
              <w:rPr>
                <w:rFonts w:ascii="Arial" w:hAnsi="Arial" w:cs="Arial"/>
                <w:color w:val="000000"/>
              </w:rPr>
            </w:pPr>
            <w:r w:rsidRPr="00935E79">
              <w:rPr>
                <w:rFonts w:ascii="Arial" w:hAnsi="Arial" w:cs="Arial"/>
                <w:color w:val="000000"/>
              </w:rPr>
              <w:t xml:space="preserve">Sahni M, Olaloye O, Reeves P, Moreira A, Jain S. </w:t>
            </w:r>
          </w:p>
        </w:tc>
      </w:tr>
      <w:tr w:rsidR="00B0187D" w:rsidRPr="00935E79" w14:paraId="2649F71C" w14:textId="77777777" w:rsidTr="00B0187D">
        <w:trPr>
          <w:cantSplit/>
          <w:trHeight w:val="312"/>
        </w:trPr>
        <w:tc>
          <w:tcPr>
            <w:tcW w:w="5169" w:type="dxa"/>
            <w:vAlign w:val="center"/>
          </w:tcPr>
          <w:p w14:paraId="4C290B43" w14:textId="77777777" w:rsidR="00B0187D" w:rsidRPr="00935E79" w:rsidRDefault="00B0187D" w:rsidP="00B0187D">
            <w:pPr>
              <w:rPr>
                <w:rFonts w:ascii="Arial" w:hAnsi="Arial" w:cs="Arial"/>
                <w:color w:val="000000"/>
              </w:rPr>
            </w:pPr>
            <w:r w:rsidRPr="00935E79">
              <w:rPr>
                <w:rFonts w:ascii="Arial" w:hAnsi="Arial" w:cs="Arial"/>
                <w:color w:val="000000"/>
              </w:rPr>
              <w:t>Trends of Magnet Ingestion in Children, An Ironic Attraction.</w:t>
            </w:r>
          </w:p>
        </w:tc>
        <w:tc>
          <w:tcPr>
            <w:tcW w:w="1322" w:type="dxa"/>
            <w:vAlign w:val="bottom"/>
          </w:tcPr>
          <w:p w14:paraId="5DA1E92C" w14:textId="77777777" w:rsidR="00B0187D" w:rsidRPr="00935E79" w:rsidRDefault="00B0187D" w:rsidP="00B0187D">
            <w:pPr>
              <w:rPr>
                <w:rFonts w:ascii="Arial" w:hAnsi="Arial" w:cs="Arial"/>
                <w:color w:val="000000"/>
              </w:rPr>
            </w:pPr>
            <w:r w:rsidRPr="00935E79">
              <w:rPr>
                <w:rFonts w:ascii="Arial" w:hAnsi="Arial" w:cs="Arial"/>
                <w:color w:val="000000"/>
              </w:rPr>
              <w:t>International/ National</w:t>
            </w:r>
          </w:p>
        </w:tc>
        <w:tc>
          <w:tcPr>
            <w:tcW w:w="1756" w:type="dxa"/>
            <w:vAlign w:val="bottom"/>
          </w:tcPr>
          <w:p w14:paraId="277B230A" w14:textId="77777777" w:rsidR="00B0187D" w:rsidRPr="00935E79" w:rsidRDefault="00B0187D" w:rsidP="00B0187D">
            <w:pPr>
              <w:rPr>
                <w:rFonts w:ascii="Arial" w:hAnsi="Arial" w:cs="Arial"/>
                <w:color w:val="000000"/>
              </w:rPr>
            </w:pPr>
            <w:r w:rsidRPr="00935E79">
              <w:rPr>
                <w:rFonts w:ascii="Arial" w:hAnsi="Arial" w:cs="Arial"/>
                <w:color w:val="000000"/>
              </w:rPr>
              <w:t>AAP NCE</w:t>
            </w:r>
          </w:p>
        </w:tc>
        <w:tc>
          <w:tcPr>
            <w:tcW w:w="1128" w:type="dxa"/>
            <w:vAlign w:val="bottom"/>
          </w:tcPr>
          <w:p w14:paraId="39FBF93F" w14:textId="77777777" w:rsidR="00B0187D" w:rsidRPr="00935E79" w:rsidRDefault="00B0187D" w:rsidP="00B0187D">
            <w:pPr>
              <w:jc w:val="center"/>
              <w:rPr>
                <w:rFonts w:ascii="Arial" w:hAnsi="Arial" w:cs="Arial"/>
                <w:color w:val="000000"/>
              </w:rPr>
            </w:pPr>
            <w:r w:rsidRPr="00935E79">
              <w:rPr>
                <w:rFonts w:ascii="Arial" w:hAnsi="Arial" w:cs="Arial"/>
                <w:color w:val="000000"/>
              </w:rPr>
              <w:t>5/1/2018</w:t>
            </w:r>
          </w:p>
        </w:tc>
        <w:tc>
          <w:tcPr>
            <w:tcW w:w="995" w:type="dxa"/>
            <w:vAlign w:val="bottom"/>
          </w:tcPr>
          <w:p w14:paraId="1295ABB9" w14:textId="77777777" w:rsidR="00B0187D" w:rsidRPr="00935E79" w:rsidRDefault="00B0187D" w:rsidP="00B0187D">
            <w:pPr>
              <w:rPr>
                <w:rFonts w:ascii="Arial" w:hAnsi="Arial" w:cs="Arial"/>
                <w:color w:val="000000"/>
              </w:rPr>
            </w:pPr>
            <w:r w:rsidRPr="00935E79">
              <w:rPr>
                <w:rFonts w:ascii="Arial" w:hAnsi="Arial" w:cs="Arial"/>
                <w:color w:val="000000"/>
              </w:rPr>
              <w:t>Poster</w:t>
            </w:r>
          </w:p>
        </w:tc>
        <w:tc>
          <w:tcPr>
            <w:tcW w:w="1483" w:type="dxa"/>
            <w:vAlign w:val="bottom"/>
          </w:tcPr>
          <w:p w14:paraId="12E996C6" w14:textId="77777777" w:rsidR="00B0187D" w:rsidRPr="00935E79" w:rsidRDefault="00B0187D" w:rsidP="00B0187D">
            <w:pPr>
              <w:rPr>
                <w:rFonts w:ascii="Arial" w:hAnsi="Arial" w:cs="Arial"/>
                <w:color w:val="000000"/>
              </w:rPr>
            </w:pPr>
            <w:r w:rsidRPr="00935E79">
              <w:rPr>
                <w:rFonts w:ascii="Arial" w:hAnsi="Arial" w:cs="Arial"/>
                <w:color w:val="000000"/>
              </w:rPr>
              <w:t>Reeves P, Nylund C, Krishnamurthy J, Noel RA, Abbas M</w:t>
            </w:r>
          </w:p>
        </w:tc>
      </w:tr>
      <w:tr w:rsidR="00B0187D" w:rsidRPr="00935E79" w14:paraId="37531F90" w14:textId="77777777" w:rsidTr="00B0187D">
        <w:trPr>
          <w:cantSplit/>
          <w:trHeight w:val="624"/>
        </w:trPr>
        <w:tc>
          <w:tcPr>
            <w:tcW w:w="5169" w:type="dxa"/>
            <w:vAlign w:val="bottom"/>
          </w:tcPr>
          <w:p w14:paraId="7E99A417" w14:textId="77777777" w:rsidR="00B0187D" w:rsidRPr="00935E79" w:rsidRDefault="00B0187D" w:rsidP="00B0187D">
            <w:pPr>
              <w:rPr>
                <w:rFonts w:ascii="Arial" w:hAnsi="Arial" w:cs="Arial"/>
                <w:color w:val="000000"/>
              </w:rPr>
            </w:pPr>
            <w:r w:rsidRPr="00935E79">
              <w:rPr>
                <w:rFonts w:ascii="Arial" w:hAnsi="Arial" w:cs="Arial"/>
                <w:color w:val="000000"/>
              </w:rPr>
              <w:t>Pediatric Role 2 &amp; 3 Intervention and Medical</w:t>
            </w:r>
            <w:r w:rsidRPr="00935E79">
              <w:rPr>
                <w:rFonts w:ascii="Arial" w:hAnsi="Arial" w:cs="Arial"/>
                <w:color w:val="000000"/>
              </w:rPr>
              <w:br/>
              <w:t>Education Simulation (PRIMES) Study</w:t>
            </w:r>
          </w:p>
        </w:tc>
        <w:tc>
          <w:tcPr>
            <w:tcW w:w="1322" w:type="dxa"/>
            <w:vAlign w:val="bottom"/>
          </w:tcPr>
          <w:p w14:paraId="67390C07" w14:textId="77777777" w:rsidR="00B0187D" w:rsidRPr="00935E79" w:rsidRDefault="00B0187D" w:rsidP="00B0187D">
            <w:pPr>
              <w:rPr>
                <w:rFonts w:ascii="Arial" w:hAnsi="Arial" w:cs="Arial"/>
                <w:color w:val="000000"/>
              </w:rPr>
            </w:pPr>
            <w:r w:rsidRPr="00935E79">
              <w:rPr>
                <w:rFonts w:ascii="Arial" w:hAnsi="Arial" w:cs="Arial"/>
                <w:color w:val="000000"/>
              </w:rPr>
              <w:t>International/ National</w:t>
            </w:r>
          </w:p>
        </w:tc>
        <w:tc>
          <w:tcPr>
            <w:tcW w:w="1756" w:type="dxa"/>
            <w:vAlign w:val="bottom"/>
          </w:tcPr>
          <w:p w14:paraId="128F442F" w14:textId="77777777" w:rsidR="00B0187D" w:rsidRPr="00935E79" w:rsidRDefault="00B0187D" w:rsidP="00B0187D">
            <w:pPr>
              <w:rPr>
                <w:rFonts w:ascii="Arial" w:hAnsi="Arial" w:cs="Arial"/>
                <w:color w:val="000000"/>
              </w:rPr>
            </w:pPr>
            <w:r w:rsidRPr="00935E79">
              <w:rPr>
                <w:rFonts w:ascii="Arial" w:hAnsi="Arial" w:cs="Arial"/>
                <w:color w:val="000000"/>
              </w:rPr>
              <w:t xml:space="preserve">International Meeting on Simulation in Healthcare </w:t>
            </w:r>
          </w:p>
        </w:tc>
        <w:tc>
          <w:tcPr>
            <w:tcW w:w="1128" w:type="dxa"/>
            <w:vAlign w:val="bottom"/>
          </w:tcPr>
          <w:p w14:paraId="1D37782C" w14:textId="77777777" w:rsidR="00B0187D" w:rsidRPr="00935E79" w:rsidRDefault="00B0187D" w:rsidP="00B0187D">
            <w:pPr>
              <w:jc w:val="center"/>
              <w:rPr>
                <w:rFonts w:ascii="Arial" w:hAnsi="Arial" w:cs="Arial"/>
                <w:color w:val="000000"/>
              </w:rPr>
            </w:pPr>
            <w:r w:rsidRPr="00935E79">
              <w:rPr>
                <w:rFonts w:ascii="Arial" w:hAnsi="Arial" w:cs="Arial"/>
                <w:color w:val="000000"/>
              </w:rPr>
              <w:t>1/1/2018</w:t>
            </w:r>
          </w:p>
        </w:tc>
        <w:tc>
          <w:tcPr>
            <w:tcW w:w="995" w:type="dxa"/>
            <w:vAlign w:val="bottom"/>
          </w:tcPr>
          <w:p w14:paraId="7409F331" w14:textId="77777777" w:rsidR="00B0187D" w:rsidRPr="00935E79" w:rsidRDefault="00B0187D" w:rsidP="00B0187D">
            <w:pPr>
              <w:rPr>
                <w:rFonts w:ascii="Arial" w:hAnsi="Arial" w:cs="Arial"/>
                <w:color w:val="000000"/>
              </w:rPr>
            </w:pPr>
            <w:r w:rsidRPr="00935E79">
              <w:rPr>
                <w:rFonts w:ascii="Arial" w:hAnsi="Arial" w:cs="Arial"/>
                <w:color w:val="000000"/>
              </w:rPr>
              <w:t>Poster</w:t>
            </w:r>
          </w:p>
        </w:tc>
        <w:tc>
          <w:tcPr>
            <w:tcW w:w="1483" w:type="dxa"/>
            <w:vAlign w:val="bottom"/>
          </w:tcPr>
          <w:p w14:paraId="3CC39C62" w14:textId="77777777" w:rsidR="00B0187D" w:rsidRPr="00935E79" w:rsidRDefault="00B0187D" w:rsidP="00B0187D">
            <w:pPr>
              <w:rPr>
                <w:rFonts w:ascii="Arial" w:hAnsi="Arial" w:cs="Arial"/>
                <w:color w:val="000000"/>
              </w:rPr>
            </w:pPr>
            <w:r w:rsidRPr="00935E79">
              <w:rPr>
                <w:rFonts w:ascii="Arial" w:hAnsi="Arial" w:cs="Arial"/>
                <w:color w:val="000000"/>
              </w:rPr>
              <w:t xml:space="preserve">Reeves P. Borgman MA. </w:t>
            </w:r>
          </w:p>
        </w:tc>
      </w:tr>
      <w:tr w:rsidR="00B0187D" w:rsidRPr="00935E79" w14:paraId="60A6370C" w14:textId="77777777" w:rsidTr="00B0187D">
        <w:trPr>
          <w:cantSplit/>
          <w:trHeight w:val="312"/>
        </w:trPr>
        <w:tc>
          <w:tcPr>
            <w:tcW w:w="5169" w:type="dxa"/>
            <w:vAlign w:val="bottom"/>
          </w:tcPr>
          <w:p w14:paraId="0AEEA77D" w14:textId="77777777" w:rsidR="00B0187D" w:rsidRPr="00935E79" w:rsidRDefault="00B0187D" w:rsidP="00B0187D">
            <w:pPr>
              <w:rPr>
                <w:rFonts w:ascii="Arial" w:hAnsi="Arial" w:cs="Arial"/>
                <w:color w:val="000000"/>
              </w:rPr>
            </w:pPr>
            <w:r w:rsidRPr="00935E79">
              <w:rPr>
                <w:rFonts w:ascii="Arial" w:hAnsi="Arial" w:cs="Arial"/>
                <w:color w:val="000000"/>
              </w:rPr>
              <w:t xml:space="preserve">Outcome of Extremely Low Birthweight Infants Receiving High Dose Indomethacin. </w:t>
            </w:r>
          </w:p>
        </w:tc>
        <w:tc>
          <w:tcPr>
            <w:tcW w:w="1322" w:type="dxa"/>
            <w:vAlign w:val="bottom"/>
          </w:tcPr>
          <w:p w14:paraId="009C2787" w14:textId="77777777" w:rsidR="00B0187D" w:rsidRPr="00935E79" w:rsidRDefault="00B0187D" w:rsidP="00B0187D">
            <w:pPr>
              <w:rPr>
                <w:rFonts w:ascii="Arial" w:hAnsi="Arial" w:cs="Arial"/>
                <w:color w:val="000000"/>
              </w:rPr>
            </w:pPr>
            <w:r w:rsidRPr="00935E79">
              <w:rPr>
                <w:rFonts w:ascii="Arial" w:hAnsi="Arial" w:cs="Arial"/>
                <w:color w:val="000000"/>
              </w:rPr>
              <w:t>International/ National</w:t>
            </w:r>
          </w:p>
        </w:tc>
        <w:tc>
          <w:tcPr>
            <w:tcW w:w="1756" w:type="dxa"/>
            <w:vAlign w:val="bottom"/>
          </w:tcPr>
          <w:p w14:paraId="01A5139A" w14:textId="77777777" w:rsidR="00B0187D" w:rsidRPr="00935E79" w:rsidRDefault="00B0187D" w:rsidP="00B0187D">
            <w:pPr>
              <w:rPr>
                <w:rFonts w:ascii="Arial" w:hAnsi="Arial" w:cs="Arial"/>
                <w:color w:val="000000"/>
              </w:rPr>
            </w:pPr>
            <w:r w:rsidRPr="00935E79">
              <w:rPr>
                <w:rFonts w:ascii="Arial" w:hAnsi="Arial" w:cs="Arial"/>
                <w:color w:val="000000"/>
              </w:rPr>
              <w:t>PAS</w:t>
            </w:r>
          </w:p>
        </w:tc>
        <w:tc>
          <w:tcPr>
            <w:tcW w:w="1128" w:type="dxa"/>
            <w:vAlign w:val="bottom"/>
          </w:tcPr>
          <w:p w14:paraId="34EDBF35" w14:textId="77777777" w:rsidR="00B0187D" w:rsidRPr="00935E79" w:rsidRDefault="00B0187D" w:rsidP="00B0187D">
            <w:pPr>
              <w:jc w:val="center"/>
              <w:rPr>
                <w:rFonts w:ascii="Arial" w:hAnsi="Arial" w:cs="Arial"/>
                <w:color w:val="000000"/>
              </w:rPr>
            </w:pPr>
            <w:r w:rsidRPr="00935E79">
              <w:rPr>
                <w:rFonts w:ascii="Arial" w:hAnsi="Arial" w:cs="Arial"/>
                <w:color w:val="000000"/>
              </w:rPr>
              <w:t>5/1/2017</w:t>
            </w:r>
          </w:p>
        </w:tc>
        <w:tc>
          <w:tcPr>
            <w:tcW w:w="995" w:type="dxa"/>
            <w:vAlign w:val="bottom"/>
          </w:tcPr>
          <w:p w14:paraId="1FCD2570" w14:textId="77777777" w:rsidR="00B0187D" w:rsidRPr="00935E79" w:rsidRDefault="00B0187D" w:rsidP="00B0187D">
            <w:pPr>
              <w:rPr>
                <w:rFonts w:ascii="Arial" w:hAnsi="Arial" w:cs="Arial"/>
                <w:color w:val="000000"/>
              </w:rPr>
            </w:pPr>
            <w:r w:rsidRPr="00935E79">
              <w:rPr>
                <w:rFonts w:ascii="Arial" w:hAnsi="Arial" w:cs="Arial"/>
                <w:color w:val="000000"/>
              </w:rPr>
              <w:t>Poster</w:t>
            </w:r>
          </w:p>
        </w:tc>
        <w:tc>
          <w:tcPr>
            <w:tcW w:w="1483" w:type="dxa"/>
            <w:vAlign w:val="bottom"/>
          </w:tcPr>
          <w:p w14:paraId="1C220854" w14:textId="77777777" w:rsidR="00B0187D" w:rsidRPr="00935E79" w:rsidRDefault="00B0187D" w:rsidP="00B0187D">
            <w:pPr>
              <w:rPr>
                <w:rFonts w:ascii="Arial" w:hAnsi="Arial" w:cs="Arial"/>
                <w:color w:val="000000"/>
              </w:rPr>
            </w:pPr>
            <w:r w:rsidRPr="00935E79">
              <w:rPr>
                <w:rFonts w:ascii="Arial" w:hAnsi="Arial" w:cs="Arial"/>
                <w:color w:val="000000"/>
              </w:rPr>
              <w:t xml:space="preserve">Sahni M, Olaloye O, </w:t>
            </w:r>
            <w:r w:rsidRPr="00935E79">
              <w:rPr>
                <w:rFonts w:ascii="Arial" w:hAnsi="Arial" w:cs="Arial"/>
                <w:color w:val="000000"/>
              </w:rPr>
              <w:lastRenderedPageBreak/>
              <w:t xml:space="preserve">Reeves P, Moreira A, Jain S. </w:t>
            </w:r>
          </w:p>
        </w:tc>
      </w:tr>
      <w:tr w:rsidR="00B0187D" w:rsidRPr="00935E79" w14:paraId="24717FF9" w14:textId="77777777" w:rsidTr="00B0187D">
        <w:trPr>
          <w:cantSplit/>
          <w:trHeight w:val="312"/>
        </w:trPr>
        <w:tc>
          <w:tcPr>
            <w:tcW w:w="5169" w:type="dxa"/>
            <w:vAlign w:val="bottom"/>
          </w:tcPr>
          <w:p w14:paraId="639AB637" w14:textId="77777777" w:rsidR="00B0187D" w:rsidRPr="00935E79" w:rsidRDefault="00B0187D" w:rsidP="00B0187D">
            <w:pPr>
              <w:rPr>
                <w:rFonts w:ascii="Arial" w:hAnsi="Arial" w:cs="Arial"/>
                <w:color w:val="000000"/>
              </w:rPr>
            </w:pPr>
            <w:r w:rsidRPr="00935E79">
              <w:rPr>
                <w:rFonts w:ascii="Arial" w:hAnsi="Arial" w:cs="Arial"/>
                <w:color w:val="000000"/>
              </w:rPr>
              <w:lastRenderedPageBreak/>
              <w:t>Analysis of Pediatric Trauma in Combat Zone to Inform High-Fidelity Simulation Pre-</w:t>
            </w:r>
            <w:proofErr w:type="gramStart"/>
            <w:r w:rsidRPr="00935E79">
              <w:rPr>
                <w:rFonts w:ascii="Arial" w:hAnsi="Arial" w:cs="Arial"/>
                <w:color w:val="000000"/>
              </w:rPr>
              <w:t>deployment</w:t>
            </w:r>
            <w:proofErr w:type="gramEnd"/>
            <w:r w:rsidRPr="00935E79">
              <w:rPr>
                <w:rFonts w:ascii="Arial" w:hAnsi="Arial" w:cs="Arial"/>
                <w:color w:val="000000"/>
              </w:rPr>
              <w:t xml:space="preserve"> Training. </w:t>
            </w:r>
          </w:p>
        </w:tc>
        <w:tc>
          <w:tcPr>
            <w:tcW w:w="1322" w:type="dxa"/>
            <w:vAlign w:val="bottom"/>
          </w:tcPr>
          <w:p w14:paraId="414D3EE3" w14:textId="77777777" w:rsidR="00B0187D" w:rsidRPr="00935E79" w:rsidRDefault="00B0187D" w:rsidP="00B0187D">
            <w:pPr>
              <w:rPr>
                <w:rFonts w:ascii="Arial" w:hAnsi="Arial" w:cs="Arial"/>
                <w:color w:val="000000"/>
              </w:rPr>
            </w:pPr>
            <w:r w:rsidRPr="00935E79">
              <w:rPr>
                <w:rFonts w:ascii="Arial" w:hAnsi="Arial" w:cs="Arial"/>
                <w:color w:val="000000"/>
              </w:rPr>
              <w:t>International/ National</w:t>
            </w:r>
          </w:p>
        </w:tc>
        <w:tc>
          <w:tcPr>
            <w:tcW w:w="1756" w:type="dxa"/>
            <w:vAlign w:val="bottom"/>
          </w:tcPr>
          <w:p w14:paraId="4B725B50" w14:textId="77777777" w:rsidR="00B0187D" w:rsidRPr="00935E79" w:rsidRDefault="00B0187D" w:rsidP="00B0187D">
            <w:pPr>
              <w:rPr>
                <w:rFonts w:ascii="Arial" w:hAnsi="Arial" w:cs="Arial"/>
                <w:color w:val="000000"/>
              </w:rPr>
            </w:pPr>
            <w:r w:rsidRPr="00935E79">
              <w:rPr>
                <w:rFonts w:ascii="Arial" w:hAnsi="Arial" w:cs="Arial"/>
                <w:color w:val="000000"/>
              </w:rPr>
              <w:t>Society of Critical Care Medicine Annual Congress</w:t>
            </w:r>
          </w:p>
        </w:tc>
        <w:tc>
          <w:tcPr>
            <w:tcW w:w="1128" w:type="dxa"/>
            <w:vAlign w:val="bottom"/>
          </w:tcPr>
          <w:p w14:paraId="7D25E586" w14:textId="77777777" w:rsidR="00B0187D" w:rsidRPr="00935E79" w:rsidRDefault="00B0187D" w:rsidP="00B0187D">
            <w:pPr>
              <w:jc w:val="center"/>
              <w:rPr>
                <w:rFonts w:ascii="Arial" w:hAnsi="Arial" w:cs="Arial"/>
                <w:color w:val="000000"/>
              </w:rPr>
            </w:pPr>
            <w:r w:rsidRPr="00935E79">
              <w:rPr>
                <w:rFonts w:ascii="Arial" w:hAnsi="Arial" w:cs="Arial"/>
                <w:color w:val="000000"/>
              </w:rPr>
              <w:t>1/1/2017</w:t>
            </w:r>
          </w:p>
        </w:tc>
        <w:tc>
          <w:tcPr>
            <w:tcW w:w="995" w:type="dxa"/>
            <w:vAlign w:val="bottom"/>
          </w:tcPr>
          <w:p w14:paraId="31E3413D" w14:textId="77777777" w:rsidR="00B0187D" w:rsidRPr="00935E79" w:rsidRDefault="00B0187D" w:rsidP="00B0187D">
            <w:pPr>
              <w:rPr>
                <w:rFonts w:ascii="Arial" w:hAnsi="Arial" w:cs="Arial"/>
                <w:color w:val="000000"/>
              </w:rPr>
            </w:pPr>
            <w:r w:rsidRPr="00935E79">
              <w:rPr>
                <w:rFonts w:ascii="Arial" w:hAnsi="Arial" w:cs="Arial"/>
                <w:color w:val="000000"/>
              </w:rPr>
              <w:t>Poster</w:t>
            </w:r>
          </w:p>
        </w:tc>
        <w:tc>
          <w:tcPr>
            <w:tcW w:w="1483" w:type="dxa"/>
            <w:vAlign w:val="bottom"/>
          </w:tcPr>
          <w:p w14:paraId="764A88DD" w14:textId="77777777" w:rsidR="00B0187D" w:rsidRPr="00935E79" w:rsidRDefault="00B0187D" w:rsidP="00B0187D">
            <w:pPr>
              <w:rPr>
                <w:rFonts w:ascii="Arial" w:hAnsi="Arial" w:cs="Arial"/>
                <w:color w:val="000000"/>
              </w:rPr>
            </w:pPr>
            <w:r w:rsidRPr="00935E79">
              <w:rPr>
                <w:rFonts w:ascii="Arial" w:hAnsi="Arial" w:cs="Arial"/>
                <w:color w:val="000000"/>
              </w:rPr>
              <w:t>Reeves P, Le T, Mann-Salinas E, Gurney J, Stockinger Z, Borgman MA.</w:t>
            </w:r>
          </w:p>
        </w:tc>
      </w:tr>
      <w:tr w:rsidR="00B0187D" w:rsidRPr="00935E79" w14:paraId="20ED045A" w14:textId="77777777" w:rsidTr="00B0187D">
        <w:trPr>
          <w:cantSplit/>
          <w:trHeight w:val="624"/>
        </w:trPr>
        <w:tc>
          <w:tcPr>
            <w:tcW w:w="5169" w:type="dxa"/>
            <w:vAlign w:val="bottom"/>
          </w:tcPr>
          <w:p w14:paraId="31472656" w14:textId="77777777" w:rsidR="00B0187D" w:rsidRPr="00935E79" w:rsidRDefault="00B0187D" w:rsidP="00B0187D">
            <w:pPr>
              <w:rPr>
                <w:rFonts w:ascii="Arial" w:hAnsi="Arial" w:cs="Arial"/>
                <w:color w:val="000000"/>
              </w:rPr>
            </w:pPr>
            <w:r w:rsidRPr="00935E79">
              <w:rPr>
                <w:rFonts w:ascii="Arial" w:hAnsi="Arial" w:cs="Arial"/>
                <w:color w:val="000000"/>
              </w:rPr>
              <w:t>Pediatric Role 2 &amp; 3 Intervention and Medical</w:t>
            </w:r>
            <w:r w:rsidRPr="00935E79">
              <w:rPr>
                <w:rFonts w:ascii="Arial" w:hAnsi="Arial" w:cs="Arial"/>
                <w:color w:val="000000"/>
              </w:rPr>
              <w:br/>
              <w:t>Education Simulation (PRIMES) Study</w:t>
            </w:r>
          </w:p>
        </w:tc>
        <w:tc>
          <w:tcPr>
            <w:tcW w:w="1322" w:type="dxa"/>
            <w:vAlign w:val="bottom"/>
          </w:tcPr>
          <w:p w14:paraId="11967189" w14:textId="77777777" w:rsidR="00B0187D" w:rsidRPr="00935E79" w:rsidRDefault="00B0187D" w:rsidP="00B0187D">
            <w:pPr>
              <w:rPr>
                <w:rFonts w:ascii="Arial" w:hAnsi="Arial" w:cs="Arial"/>
                <w:color w:val="000000"/>
              </w:rPr>
            </w:pPr>
            <w:r w:rsidRPr="00935E79">
              <w:rPr>
                <w:rFonts w:ascii="Arial" w:hAnsi="Arial" w:cs="Arial"/>
                <w:color w:val="000000"/>
              </w:rPr>
              <w:t>International/ National</w:t>
            </w:r>
          </w:p>
        </w:tc>
        <w:tc>
          <w:tcPr>
            <w:tcW w:w="1756" w:type="dxa"/>
            <w:vAlign w:val="bottom"/>
          </w:tcPr>
          <w:p w14:paraId="538E4266" w14:textId="77777777" w:rsidR="00B0187D" w:rsidRPr="00935E79" w:rsidRDefault="00B0187D" w:rsidP="00B0187D">
            <w:pPr>
              <w:rPr>
                <w:rFonts w:ascii="Arial" w:hAnsi="Arial" w:cs="Arial"/>
                <w:color w:val="000000"/>
              </w:rPr>
            </w:pPr>
            <w:r w:rsidRPr="00935E79">
              <w:rPr>
                <w:rFonts w:ascii="Arial" w:hAnsi="Arial" w:cs="Arial"/>
                <w:color w:val="000000"/>
              </w:rPr>
              <w:t xml:space="preserve">International Meeting on Simulation in Healthcare </w:t>
            </w:r>
          </w:p>
        </w:tc>
        <w:tc>
          <w:tcPr>
            <w:tcW w:w="1128" w:type="dxa"/>
            <w:vAlign w:val="bottom"/>
          </w:tcPr>
          <w:p w14:paraId="139634A6" w14:textId="77777777" w:rsidR="00B0187D" w:rsidRPr="00935E79" w:rsidRDefault="00B0187D" w:rsidP="00B0187D">
            <w:pPr>
              <w:jc w:val="center"/>
              <w:rPr>
                <w:rFonts w:ascii="Arial" w:hAnsi="Arial" w:cs="Arial"/>
                <w:color w:val="000000"/>
              </w:rPr>
            </w:pPr>
            <w:r w:rsidRPr="00935E79">
              <w:rPr>
                <w:rFonts w:ascii="Arial" w:hAnsi="Arial" w:cs="Arial"/>
                <w:color w:val="000000"/>
              </w:rPr>
              <w:t>1/1/2017</w:t>
            </w:r>
          </w:p>
        </w:tc>
        <w:tc>
          <w:tcPr>
            <w:tcW w:w="995" w:type="dxa"/>
            <w:vAlign w:val="bottom"/>
          </w:tcPr>
          <w:p w14:paraId="046E85DF" w14:textId="77777777" w:rsidR="00B0187D" w:rsidRPr="00935E79" w:rsidRDefault="00B0187D" w:rsidP="00B0187D">
            <w:pPr>
              <w:rPr>
                <w:rFonts w:ascii="Arial" w:hAnsi="Arial" w:cs="Arial"/>
                <w:color w:val="000000"/>
              </w:rPr>
            </w:pPr>
            <w:r w:rsidRPr="00935E79">
              <w:rPr>
                <w:rFonts w:ascii="Arial" w:hAnsi="Arial" w:cs="Arial"/>
                <w:color w:val="000000"/>
              </w:rPr>
              <w:t>Oral Podium</w:t>
            </w:r>
          </w:p>
        </w:tc>
        <w:tc>
          <w:tcPr>
            <w:tcW w:w="1483" w:type="dxa"/>
            <w:vAlign w:val="bottom"/>
          </w:tcPr>
          <w:p w14:paraId="1F126D04" w14:textId="77777777" w:rsidR="00B0187D" w:rsidRPr="00935E79" w:rsidRDefault="00B0187D" w:rsidP="00B0187D">
            <w:pPr>
              <w:rPr>
                <w:rFonts w:ascii="Arial" w:hAnsi="Arial" w:cs="Arial"/>
                <w:color w:val="000000"/>
              </w:rPr>
            </w:pPr>
            <w:r w:rsidRPr="00935E79">
              <w:rPr>
                <w:rFonts w:ascii="Arial" w:hAnsi="Arial" w:cs="Arial"/>
                <w:color w:val="000000"/>
              </w:rPr>
              <w:t xml:space="preserve">Reeves P. Borgman MA. </w:t>
            </w:r>
          </w:p>
        </w:tc>
      </w:tr>
      <w:tr w:rsidR="00B0187D" w:rsidRPr="00935E79" w14:paraId="3676249A" w14:textId="77777777" w:rsidTr="00B0187D">
        <w:trPr>
          <w:cantSplit/>
          <w:trHeight w:val="312"/>
        </w:trPr>
        <w:tc>
          <w:tcPr>
            <w:tcW w:w="5169" w:type="dxa"/>
            <w:vAlign w:val="bottom"/>
          </w:tcPr>
          <w:p w14:paraId="3FCCB8A0" w14:textId="77777777" w:rsidR="00B0187D" w:rsidRPr="00935E79" w:rsidRDefault="00B0187D" w:rsidP="00B0187D">
            <w:pPr>
              <w:rPr>
                <w:rFonts w:ascii="Arial" w:hAnsi="Arial" w:cs="Arial"/>
                <w:color w:val="000000"/>
              </w:rPr>
            </w:pPr>
            <w:r w:rsidRPr="00935E79">
              <w:rPr>
                <w:rFonts w:ascii="Arial" w:hAnsi="Arial" w:cs="Arial"/>
                <w:color w:val="000000"/>
              </w:rPr>
              <w:t>Analysis of Pediatric Trauma in Combat Zone to Inform High-Fidelity Simulation Pre-</w:t>
            </w:r>
            <w:proofErr w:type="gramStart"/>
            <w:r w:rsidRPr="00935E79">
              <w:rPr>
                <w:rFonts w:ascii="Arial" w:hAnsi="Arial" w:cs="Arial"/>
                <w:color w:val="000000"/>
              </w:rPr>
              <w:t>deployment</w:t>
            </w:r>
            <w:proofErr w:type="gramEnd"/>
            <w:r w:rsidRPr="00935E79">
              <w:rPr>
                <w:rFonts w:ascii="Arial" w:hAnsi="Arial" w:cs="Arial"/>
                <w:color w:val="000000"/>
              </w:rPr>
              <w:t xml:space="preserve"> Training. </w:t>
            </w:r>
          </w:p>
        </w:tc>
        <w:tc>
          <w:tcPr>
            <w:tcW w:w="1322" w:type="dxa"/>
            <w:vAlign w:val="bottom"/>
          </w:tcPr>
          <w:p w14:paraId="2BD3BA5A" w14:textId="77777777" w:rsidR="00B0187D" w:rsidRPr="00935E79" w:rsidRDefault="00B0187D" w:rsidP="00B0187D">
            <w:pPr>
              <w:rPr>
                <w:rFonts w:ascii="Arial" w:hAnsi="Arial" w:cs="Arial"/>
                <w:color w:val="000000"/>
              </w:rPr>
            </w:pPr>
            <w:r w:rsidRPr="00935E79">
              <w:rPr>
                <w:rFonts w:ascii="Arial" w:hAnsi="Arial" w:cs="Arial"/>
                <w:color w:val="000000"/>
              </w:rPr>
              <w:t>International/ National</w:t>
            </w:r>
          </w:p>
        </w:tc>
        <w:tc>
          <w:tcPr>
            <w:tcW w:w="1756" w:type="dxa"/>
            <w:vAlign w:val="bottom"/>
          </w:tcPr>
          <w:p w14:paraId="74A0DB92" w14:textId="77777777" w:rsidR="00B0187D" w:rsidRPr="00935E79" w:rsidRDefault="00B0187D" w:rsidP="00B0187D">
            <w:pPr>
              <w:rPr>
                <w:rFonts w:ascii="Arial" w:hAnsi="Arial" w:cs="Arial"/>
                <w:color w:val="000000"/>
              </w:rPr>
            </w:pPr>
            <w:r w:rsidRPr="00935E79">
              <w:rPr>
                <w:rFonts w:ascii="Arial" w:hAnsi="Arial" w:cs="Arial"/>
                <w:color w:val="000000"/>
              </w:rPr>
              <w:t>Military Health Services Research Symposium</w:t>
            </w:r>
          </w:p>
        </w:tc>
        <w:tc>
          <w:tcPr>
            <w:tcW w:w="1128" w:type="dxa"/>
            <w:vAlign w:val="bottom"/>
          </w:tcPr>
          <w:p w14:paraId="5A1457D0" w14:textId="77777777" w:rsidR="00B0187D" w:rsidRPr="00935E79" w:rsidRDefault="00B0187D" w:rsidP="00B0187D">
            <w:pPr>
              <w:jc w:val="center"/>
              <w:rPr>
                <w:rFonts w:ascii="Arial" w:hAnsi="Arial" w:cs="Arial"/>
                <w:color w:val="000000"/>
              </w:rPr>
            </w:pPr>
            <w:r w:rsidRPr="00935E79">
              <w:rPr>
                <w:rFonts w:ascii="Arial" w:hAnsi="Arial" w:cs="Arial"/>
                <w:color w:val="000000"/>
              </w:rPr>
              <w:t>8/15/2016</w:t>
            </w:r>
          </w:p>
        </w:tc>
        <w:tc>
          <w:tcPr>
            <w:tcW w:w="995" w:type="dxa"/>
            <w:vAlign w:val="bottom"/>
          </w:tcPr>
          <w:p w14:paraId="5979B66E" w14:textId="77777777" w:rsidR="00B0187D" w:rsidRPr="00935E79" w:rsidRDefault="00B0187D" w:rsidP="00B0187D">
            <w:pPr>
              <w:rPr>
                <w:rFonts w:ascii="Arial" w:hAnsi="Arial" w:cs="Arial"/>
                <w:color w:val="000000"/>
              </w:rPr>
            </w:pPr>
            <w:r w:rsidRPr="00935E79">
              <w:rPr>
                <w:rFonts w:ascii="Arial" w:hAnsi="Arial" w:cs="Arial"/>
                <w:color w:val="000000"/>
              </w:rPr>
              <w:t>Oral Podium</w:t>
            </w:r>
          </w:p>
        </w:tc>
        <w:tc>
          <w:tcPr>
            <w:tcW w:w="1483" w:type="dxa"/>
            <w:vAlign w:val="bottom"/>
          </w:tcPr>
          <w:p w14:paraId="2D587B12" w14:textId="77777777" w:rsidR="00B0187D" w:rsidRPr="00935E79" w:rsidRDefault="00B0187D" w:rsidP="00B0187D">
            <w:pPr>
              <w:rPr>
                <w:rFonts w:ascii="Arial" w:hAnsi="Arial" w:cs="Arial"/>
                <w:color w:val="000000"/>
              </w:rPr>
            </w:pPr>
            <w:r w:rsidRPr="00935E79">
              <w:rPr>
                <w:rFonts w:ascii="Arial" w:hAnsi="Arial" w:cs="Arial"/>
                <w:color w:val="000000"/>
              </w:rPr>
              <w:t>Reeves P, Le T, Mann-Salinas E, Gurney J, Stockinger Z, Borgman MA.</w:t>
            </w:r>
          </w:p>
        </w:tc>
      </w:tr>
      <w:tr w:rsidR="00B0187D" w:rsidRPr="00935E79" w14:paraId="6B7C59FA" w14:textId="77777777" w:rsidTr="00B0187D">
        <w:trPr>
          <w:cantSplit/>
          <w:trHeight w:val="312"/>
        </w:trPr>
        <w:tc>
          <w:tcPr>
            <w:tcW w:w="5169" w:type="dxa"/>
            <w:vAlign w:val="bottom"/>
          </w:tcPr>
          <w:p w14:paraId="6D66F139" w14:textId="77777777" w:rsidR="00B0187D" w:rsidRPr="00935E79" w:rsidRDefault="00B0187D" w:rsidP="00B0187D">
            <w:pPr>
              <w:rPr>
                <w:rFonts w:ascii="Arial" w:hAnsi="Arial" w:cs="Arial"/>
                <w:color w:val="000000"/>
              </w:rPr>
            </w:pPr>
            <w:r w:rsidRPr="00935E79">
              <w:rPr>
                <w:rFonts w:ascii="Arial" w:hAnsi="Arial" w:cs="Arial"/>
                <w:color w:val="000000"/>
              </w:rPr>
              <w:t xml:space="preserve">A Twenty-Three Year Experience </w:t>
            </w:r>
            <w:proofErr w:type="gramStart"/>
            <w:r w:rsidRPr="00935E79">
              <w:rPr>
                <w:rFonts w:ascii="Arial" w:hAnsi="Arial" w:cs="Arial"/>
                <w:color w:val="000000"/>
              </w:rPr>
              <w:t>With</w:t>
            </w:r>
            <w:proofErr w:type="gramEnd"/>
            <w:r w:rsidRPr="00935E79">
              <w:rPr>
                <w:rFonts w:ascii="Arial" w:hAnsi="Arial" w:cs="Arial"/>
                <w:color w:val="000000"/>
              </w:rPr>
              <w:t xml:space="preserve"> Toxic Epidermal Necrolysis in Adults</w:t>
            </w:r>
          </w:p>
        </w:tc>
        <w:tc>
          <w:tcPr>
            <w:tcW w:w="1322" w:type="dxa"/>
            <w:vAlign w:val="bottom"/>
          </w:tcPr>
          <w:p w14:paraId="21410A46" w14:textId="77777777" w:rsidR="00B0187D" w:rsidRPr="00935E79" w:rsidRDefault="00B0187D" w:rsidP="00B0187D">
            <w:pPr>
              <w:rPr>
                <w:rFonts w:ascii="Arial" w:hAnsi="Arial" w:cs="Arial"/>
                <w:color w:val="000000"/>
              </w:rPr>
            </w:pPr>
            <w:r w:rsidRPr="00935E79">
              <w:rPr>
                <w:rFonts w:ascii="Arial" w:hAnsi="Arial" w:cs="Arial"/>
                <w:color w:val="000000"/>
              </w:rPr>
              <w:t>International/ National</w:t>
            </w:r>
          </w:p>
        </w:tc>
        <w:tc>
          <w:tcPr>
            <w:tcW w:w="1756" w:type="dxa"/>
            <w:vAlign w:val="bottom"/>
          </w:tcPr>
          <w:p w14:paraId="5733EEED" w14:textId="77777777" w:rsidR="00B0187D" w:rsidRPr="00935E79" w:rsidRDefault="00B0187D" w:rsidP="00B0187D">
            <w:pPr>
              <w:rPr>
                <w:rFonts w:ascii="Arial" w:hAnsi="Arial" w:cs="Arial"/>
                <w:color w:val="000000"/>
              </w:rPr>
            </w:pPr>
            <w:r w:rsidRPr="00935E79">
              <w:rPr>
                <w:rFonts w:ascii="Arial" w:hAnsi="Arial" w:cs="Arial"/>
                <w:color w:val="000000"/>
              </w:rPr>
              <w:t>International Society for Burns</w:t>
            </w:r>
          </w:p>
        </w:tc>
        <w:tc>
          <w:tcPr>
            <w:tcW w:w="1128" w:type="dxa"/>
            <w:vAlign w:val="bottom"/>
          </w:tcPr>
          <w:p w14:paraId="7E61EF95" w14:textId="77777777" w:rsidR="00B0187D" w:rsidRPr="00935E79" w:rsidRDefault="00B0187D" w:rsidP="00B0187D">
            <w:pPr>
              <w:jc w:val="center"/>
              <w:rPr>
                <w:rFonts w:ascii="Arial" w:hAnsi="Arial" w:cs="Arial"/>
                <w:color w:val="000000"/>
              </w:rPr>
            </w:pPr>
            <w:r w:rsidRPr="00935E79">
              <w:rPr>
                <w:rFonts w:ascii="Arial" w:hAnsi="Arial" w:cs="Arial"/>
                <w:color w:val="000000"/>
              </w:rPr>
              <w:t>6/1/2016</w:t>
            </w:r>
          </w:p>
        </w:tc>
        <w:tc>
          <w:tcPr>
            <w:tcW w:w="995" w:type="dxa"/>
            <w:vAlign w:val="bottom"/>
          </w:tcPr>
          <w:p w14:paraId="0E312024" w14:textId="77777777" w:rsidR="00B0187D" w:rsidRPr="00935E79" w:rsidRDefault="00B0187D" w:rsidP="00B0187D">
            <w:pPr>
              <w:rPr>
                <w:rFonts w:ascii="Arial" w:hAnsi="Arial" w:cs="Arial"/>
                <w:color w:val="000000"/>
              </w:rPr>
            </w:pPr>
            <w:r w:rsidRPr="00935E79">
              <w:rPr>
                <w:rFonts w:ascii="Arial" w:hAnsi="Arial" w:cs="Arial"/>
                <w:color w:val="000000"/>
              </w:rPr>
              <w:t>Poster</w:t>
            </w:r>
          </w:p>
        </w:tc>
        <w:tc>
          <w:tcPr>
            <w:tcW w:w="1483" w:type="dxa"/>
            <w:vAlign w:val="bottom"/>
          </w:tcPr>
          <w:p w14:paraId="0DAAC60B" w14:textId="77777777" w:rsidR="00B0187D" w:rsidRPr="00935E79" w:rsidRDefault="00B0187D" w:rsidP="00B0187D">
            <w:pPr>
              <w:rPr>
                <w:rFonts w:ascii="Arial" w:hAnsi="Arial" w:cs="Arial"/>
                <w:color w:val="000000"/>
              </w:rPr>
            </w:pPr>
            <w:r w:rsidRPr="00935E79">
              <w:rPr>
                <w:rFonts w:ascii="Arial" w:hAnsi="Arial" w:cs="Arial"/>
                <w:color w:val="000000"/>
              </w:rPr>
              <w:t xml:space="preserve">Carson J, Crites N, Reeves P, Capek K, Finnerty C, </w:t>
            </w:r>
            <w:proofErr w:type="spellStart"/>
            <w:r w:rsidRPr="00935E79">
              <w:rPr>
                <w:rFonts w:ascii="Arial" w:hAnsi="Arial" w:cs="Arial"/>
                <w:color w:val="000000"/>
              </w:rPr>
              <w:t>Trocme</w:t>
            </w:r>
            <w:proofErr w:type="spellEnd"/>
            <w:r w:rsidRPr="00935E79">
              <w:rPr>
                <w:rFonts w:ascii="Arial" w:hAnsi="Arial" w:cs="Arial"/>
                <w:color w:val="000000"/>
              </w:rPr>
              <w:t xml:space="preserve"> S, Herndon D, Lee J. </w:t>
            </w:r>
          </w:p>
        </w:tc>
      </w:tr>
      <w:tr w:rsidR="00B0187D" w:rsidRPr="00935E79" w14:paraId="57367C3E" w14:textId="77777777" w:rsidTr="00B0187D">
        <w:trPr>
          <w:cantSplit/>
          <w:trHeight w:val="1248"/>
        </w:trPr>
        <w:tc>
          <w:tcPr>
            <w:tcW w:w="5169" w:type="dxa"/>
            <w:vAlign w:val="bottom"/>
          </w:tcPr>
          <w:p w14:paraId="1C94BEB0" w14:textId="77777777" w:rsidR="00B0187D" w:rsidRPr="00935E79" w:rsidRDefault="00B0187D" w:rsidP="00B0187D">
            <w:pPr>
              <w:rPr>
                <w:rFonts w:ascii="Arial" w:hAnsi="Arial" w:cs="Arial"/>
                <w:color w:val="000000"/>
              </w:rPr>
            </w:pPr>
            <w:r w:rsidRPr="00935E79">
              <w:rPr>
                <w:rFonts w:ascii="Arial" w:hAnsi="Arial" w:cs="Arial"/>
                <w:color w:val="000000"/>
              </w:rPr>
              <w:t>Five</w:t>
            </w:r>
            <w:r w:rsidRPr="00935E79">
              <w:rPr>
                <w:rFonts w:ascii="Arial" w:hAnsi="Arial" w:cs="Arial"/>
                <w:color w:val="000000"/>
              </w:rPr>
              <w:br/>
              <w:t>Year Outcomes after Long-term Oxandrolone Administration for greater than 12</w:t>
            </w:r>
            <w:r w:rsidRPr="00935E79">
              <w:rPr>
                <w:rFonts w:ascii="Arial" w:hAnsi="Arial" w:cs="Arial"/>
                <w:color w:val="000000"/>
              </w:rPr>
              <w:br/>
              <w:t xml:space="preserve">months in Severely Burned Children: A Randomized Clinical Trial of Safety and </w:t>
            </w:r>
            <w:r w:rsidRPr="00935E79">
              <w:rPr>
                <w:rFonts w:ascii="Arial" w:hAnsi="Arial" w:cs="Arial"/>
                <w:color w:val="000000"/>
              </w:rPr>
              <w:br/>
              <w:t>Efficacy</w:t>
            </w:r>
          </w:p>
        </w:tc>
        <w:tc>
          <w:tcPr>
            <w:tcW w:w="1322" w:type="dxa"/>
            <w:vAlign w:val="bottom"/>
          </w:tcPr>
          <w:p w14:paraId="11642AF3" w14:textId="77777777" w:rsidR="00B0187D" w:rsidRPr="00935E79" w:rsidRDefault="00B0187D" w:rsidP="00B0187D">
            <w:pPr>
              <w:rPr>
                <w:rFonts w:ascii="Arial" w:hAnsi="Arial" w:cs="Arial"/>
                <w:color w:val="000000"/>
              </w:rPr>
            </w:pPr>
            <w:r w:rsidRPr="00935E79">
              <w:rPr>
                <w:rFonts w:ascii="Arial" w:hAnsi="Arial" w:cs="Arial"/>
                <w:color w:val="000000"/>
              </w:rPr>
              <w:t>International/ National</w:t>
            </w:r>
          </w:p>
        </w:tc>
        <w:tc>
          <w:tcPr>
            <w:tcW w:w="1756" w:type="dxa"/>
            <w:vAlign w:val="bottom"/>
          </w:tcPr>
          <w:p w14:paraId="4AD06AEB" w14:textId="77777777" w:rsidR="00B0187D" w:rsidRPr="00935E79" w:rsidRDefault="00B0187D" w:rsidP="00B0187D">
            <w:pPr>
              <w:rPr>
                <w:rFonts w:ascii="Arial" w:hAnsi="Arial" w:cs="Arial"/>
                <w:color w:val="000000"/>
              </w:rPr>
            </w:pPr>
            <w:r w:rsidRPr="00935E79">
              <w:rPr>
                <w:rFonts w:ascii="Arial" w:hAnsi="Arial" w:cs="Arial"/>
                <w:color w:val="000000"/>
              </w:rPr>
              <w:t>National Shock Society, Annual Meeting</w:t>
            </w:r>
          </w:p>
        </w:tc>
        <w:tc>
          <w:tcPr>
            <w:tcW w:w="1128" w:type="dxa"/>
            <w:vAlign w:val="bottom"/>
          </w:tcPr>
          <w:p w14:paraId="38A28D84" w14:textId="77777777" w:rsidR="00B0187D" w:rsidRPr="00935E79" w:rsidRDefault="00B0187D" w:rsidP="00B0187D">
            <w:pPr>
              <w:jc w:val="center"/>
              <w:rPr>
                <w:rFonts w:ascii="Arial" w:hAnsi="Arial" w:cs="Arial"/>
                <w:color w:val="000000"/>
              </w:rPr>
            </w:pPr>
            <w:r w:rsidRPr="00935E79">
              <w:rPr>
                <w:rFonts w:ascii="Arial" w:hAnsi="Arial" w:cs="Arial"/>
                <w:color w:val="000000"/>
              </w:rPr>
              <w:t>6/1/2015</w:t>
            </w:r>
          </w:p>
        </w:tc>
        <w:tc>
          <w:tcPr>
            <w:tcW w:w="995" w:type="dxa"/>
            <w:vAlign w:val="bottom"/>
          </w:tcPr>
          <w:p w14:paraId="4F1BDA1E" w14:textId="77777777" w:rsidR="00B0187D" w:rsidRPr="00935E79" w:rsidRDefault="00B0187D" w:rsidP="00B0187D">
            <w:pPr>
              <w:rPr>
                <w:rFonts w:ascii="Arial" w:hAnsi="Arial" w:cs="Arial"/>
                <w:color w:val="000000"/>
              </w:rPr>
            </w:pPr>
            <w:r w:rsidRPr="00935E79">
              <w:rPr>
                <w:rFonts w:ascii="Arial" w:hAnsi="Arial" w:cs="Arial"/>
                <w:color w:val="000000"/>
              </w:rPr>
              <w:t>Oral Podium</w:t>
            </w:r>
          </w:p>
        </w:tc>
        <w:tc>
          <w:tcPr>
            <w:tcW w:w="1483" w:type="dxa"/>
            <w:vAlign w:val="bottom"/>
          </w:tcPr>
          <w:p w14:paraId="7A8B9094" w14:textId="77777777" w:rsidR="00B0187D" w:rsidRPr="00935E79" w:rsidRDefault="00B0187D" w:rsidP="00B0187D">
            <w:pPr>
              <w:rPr>
                <w:rFonts w:ascii="Arial" w:hAnsi="Arial" w:cs="Arial"/>
                <w:color w:val="000000"/>
              </w:rPr>
            </w:pPr>
            <w:r w:rsidRPr="00935E79">
              <w:rPr>
                <w:rFonts w:ascii="Arial" w:hAnsi="Arial" w:cs="Arial"/>
                <w:color w:val="000000"/>
              </w:rPr>
              <w:t>Reeves P, Herndon D, Tanksley J, Jennings K, Crites N, Klein G, Finnerty C.</w:t>
            </w:r>
          </w:p>
        </w:tc>
      </w:tr>
      <w:tr w:rsidR="00B0187D" w:rsidRPr="00935E79" w14:paraId="4B2BD1B8" w14:textId="77777777" w:rsidTr="00B0187D">
        <w:trPr>
          <w:cantSplit/>
          <w:trHeight w:val="624"/>
        </w:trPr>
        <w:tc>
          <w:tcPr>
            <w:tcW w:w="5169" w:type="dxa"/>
            <w:vAlign w:val="bottom"/>
          </w:tcPr>
          <w:p w14:paraId="604947BD" w14:textId="77777777" w:rsidR="00B0187D" w:rsidRPr="00935E79" w:rsidRDefault="00B0187D" w:rsidP="00B0187D">
            <w:pPr>
              <w:rPr>
                <w:rFonts w:ascii="Arial" w:hAnsi="Arial" w:cs="Arial"/>
                <w:color w:val="000000"/>
              </w:rPr>
            </w:pPr>
            <w:r w:rsidRPr="00935E79">
              <w:rPr>
                <w:rFonts w:ascii="Arial" w:hAnsi="Arial" w:cs="Arial"/>
                <w:color w:val="000000"/>
              </w:rPr>
              <w:t>Pediatric Toxic Epidermal Necrolysis: A 30-Year Institutional Experience</w:t>
            </w:r>
          </w:p>
        </w:tc>
        <w:tc>
          <w:tcPr>
            <w:tcW w:w="1322" w:type="dxa"/>
            <w:vAlign w:val="bottom"/>
          </w:tcPr>
          <w:p w14:paraId="7652091B" w14:textId="77777777" w:rsidR="00B0187D" w:rsidRPr="00935E79" w:rsidRDefault="00B0187D" w:rsidP="00B0187D">
            <w:pPr>
              <w:rPr>
                <w:rFonts w:ascii="Arial" w:hAnsi="Arial" w:cs="Arial"/>
                <w:color w:val="000000"/>
              </w:rPr>
            </w:pPr>
            <w:r w:rsidRPr="00935E79">
              <w:rPr>
                <w:rFonts w:ascii="Arial" w:hAnsi="Arial" w:cs="Arial"/>
                <w:color w:val="000000"/>
              </w:rPr>
              <w:t>International/ National</w:t>
            </w:r>
          </w:p>
        </w:tc>
        <w:tc>
          <w:tcPr>
            <w:tcW w:w="1756" w:type="dxa"/>
            <w:vAlign w:val="bottom"/>
          </w:tcPr>
          <w:p w14:paraId="44343CC8" w14:textId="77777777" w:rsidR="00B0187D" w:rsidRPr="00935E79" w:rsidRDefault="00B0187D" w:rsidP="00B0187D">
            <w:pPr>
              <w:rPr>
                <w:rFonts w:ascii="Arial" w:hAnsi="Arial" w:cs="Arial"/>
                <w:color w:val="000000"/>
              </w:rPr>
            </w:pPr>
            <w:r w:rsidRPr="00935E79">
              <w:rPr>
                <w:rFonts w:ascii="Arial" w:hAnsi="Arial" w:cs="Arial"/>
                <w:color w:val="000000"/>
              </w:rPr>
              <w:t>American Burn Association, Annual Meeting</w:t>
            </w:r>
          </w:p>
        </w:tc>
        <w:tc>
          <w:tcPr>
            <w:tcW w:w="1128" w:type="dxa"/>
            <w:vAlign w:val="bottom"/>
          </w:tcPr>
          <w:p w14:paraId="230C94C2" w14:textId="77777777" w:rsidR="00B0187D" w:rsidRPr="00935E79" w:rsidRDefault="00B0187D" w:rsidP="00B0187D">
            <w:pPr>
              <w:jc w:val="center"/>
              <w:rPr>
                <w:rFonts w:ascii="Arial" w:hAnsi="Arial" w:cs="Arial"/>
                <w:color w:val="000000"/>
              </w:rPr>
            </w:pPr>
            <w:r w:rsidRPr="00935E79">
              <w:rPr>
                <w:rFonts w:ascii="Arial" w:hAnsi="Arial" w:cs="Arial"/>
                <w:color w:val="000000"/>
              </w:rPr>
              <w:t>4/1/2015</w:t>
            </w:r>
          </w:p>
        </w:tc>
        <w:tc>
          <w:tcPr>
            <w:tcW w:w="995" w:type="dxa"/>
            <w:vAlign w:val="bottom"/>
          </w:tcPr>
          <w:p w14:paraId="34B3909F" w14:textId="77777777" w:rsidR="00B0187D" w:rsidRPr="00935E79" w:rsidRDefault="00B0187D" w:rsidP="00B0187D">
            <w:pPr>
              <w:rPr>
                <w:rFonts w:ascii="Arial" w:hAnsi="Arial" w:cs="Arial"/>
                <w:color w:val="000000"/>
              </w:rPr>
            </w:pPr>
            <w:r w:rsidRPr="00935E79">
              <w:rPr>
                <w:rFonts w:ascii="Arial" w:hAnsi="Arial" w:cs="Arial"/>
                <w:color w:val="000000"/>
              </w:rPr>
              <w:t>Poster</w:t>
            </w:r>
          </w:p>
        </w:tc>
        <w:tc>
          <w:tcPr>
            <w:tcW w:w="1483" w:type="dxa"/>
            <w:vAlign w:val="bottom"/>
          </w:tcPr>
          <w:p w14:paraId="67BFFBCD" w14:textId="77777777" w:rsidR="00B0187D" w:rsidRPr="00935E79" w:rsidRDefault="00B0187D" w:rsidP="00B0187D">
            <w:pPr>
              <w:rPr>
                <w:rFonts w:ascii="Arial" w:hAnsi="Arial" w:cs="Arial"/>
                <w:color w:val="000000"/>
              </w:rPr>
            </w:pPr>
            <w:r w:rsidRPr="00935E79">
              <w:rPr>
                <w:rFonts w:ascii="Arial" w:hAnsi="Arial" w:cs="Arial"/>
                <w:color w:val="000000"/>
              </w:rPr>
              <w:t xml:space="preserve">Carson J, Crites N, Reeves P, Capek K, </w:t>
            </w:r>
            <w:r w:rsidRPr="00935E79">
              <w:rPr>
                <w:rFonts w:ascii="Arial" w:hAnsi="Arial" w:cs="Arial"/>
                <w:color w:val="000000"/>
              </w:rPr>
              <w:lastRenderedPageBreak/>
              <w:t xml:space="preserve">Finnerty C, </w:t>
            </w:r>
            <w:proofErr w:type="spellStart"/>
            <w:r w:rsidRPr="00935E79">
              <w:rPr>
                <w:rFonts w:ascii="Arial" w:hAnsi="Arial" w:cs="Arial"/>
                <w:color w:val="000000"/>
              </w:rPr>
              <w:t>Trocme</w:t>
            </w:r>
            <w:proofErr w:type="spellEnd"/>
            <w:r w:rsidRPr="00935E79">
              <w:rPr>
                <w:rFonts w:ascii="Arial" w:hAnsi="Arial" w:cs="Arial"/>
                <w:color w:val="000000"/>
              </w:rPr>
              <w:t xml:space="preserve"> S, Herndon D, Lee </w:t>
            </w:r>
            <w:r w:rsidRPr="00935E79">
              <w:rPr>
                <w:rFonts w:ascii="Arial" w:hAnsi="Arial" w:cs="Arial"/>
                <w:color w:val="000000"/>
              </w:rPr>
              <w:br/>
              <w:t>J.</w:t>
            </w:r>
          </w:p>
        </w:tc>
      </w:tr>
      <w:tr w:rsidR="00B0187D" w:rsidRPr="00935E79" w14:paraId="3397A721" w14:textId="77777777" w:rsidTr="00B0187D">
        <w:trPr>
          <w:cantSplit/>
          <w:trHeight w:val="624"/>
        </w:trPr>
        <w:tc>
          <w:tcPr>
            <w:tcW w:w="5169" w:type="dxa"/>
            <w:vAlign w:val="bottom"/>
          </w:tcPr>
          <w:p w14:paraId="6B196F69" w14:textId="77777777" w:rsidR="00B0187D" w:rsidRPr="00935E79" w:rsidRDefault="00B0187D" w:rsidP="00B0187D">
            <w:pPr>
              <w:rPr>
                <w:rFonts w:ascii="Arial" w:hAnsi="Arial" w:cs="Arial"/>
                <w:color w:val="000000"/>
              </w:rPr>
            </w:pPr>
            <w:r w:rsidRPr="00935E79">
              <w:rPr>
                <w:rFonts w:ascii="Arial" w:hAnsi="Arial" w:cs="Arial"/>
                <w:color w:val="000000"/>
              </w:rPr>
              <w:lastRenderedPageBreak/>
              <w:t xml:space="preserve">Marching Band Injuries </w:t>
            </w:r>
            <w:proofErr w:type="gramStart"/>
            <w:r w:rsidRPr="00935E79">
              <w:rPr>
                <w:rFonts w:ascii="Arial" w:hAnsi="Arial" w:cs="Arial"/>
                <w:color w:val="000000"/>
              </w:rPr>
              <w:t>In</w:t>
            </w:r>
            <w:proofErr w:type="gramEnd"/>
            <w:r w:rsidRPr="00935E79">
              <w:rPr>
                <w:rFonts w:ascii="Arial" w:hAnsi="Arial" w:cs="Arial"/>
                <w:color w:val="000000"/>
              </w:rPr>
              <w:t xml:space="preserve"> Children and Adolescents Presenting to Emergency Departments in the United States, 2012-2021: A Trebling Tale</w:t>
            </w:r>
          </w:p>
        </w:tc>
        <w:tc>
          <w:tcPr>
            <w:tcW w:w="1322" w:type="dxa"/>
            <w:vAlign w:val="bottom"/>
          </w:tcPr>
          <w:p w14:paraId="49D3FABE" w14:textId="77777777" w:rsidR="00B0187D" w:rsidRPr="00935E79" w:rsidRDefault="00B0187D" w:rsidP="00B0187D">
            <w:pPr>
              <w:rPr>
                <w:rFonts w:ascii="Arial" w:hAnsi="Arial" w:cs="Arial"/>
                <w:color w:val="000000"/>
              </w:rPr>
            </w:pPr>
            <w:r w:rsidRPr="00935E79">
              <w:rPr>
                <w:rFonts w:ascii="Arial" w:hAnsi="Arial" w:cs="Arial"/>
                <w:color w:val="000000"/>
              </w:rPr>
              <w:t>Local/ Institutional</w:t>
            </w:r>
          </w:p>
        </w:tc>
        <w:tc>
          <w:tcPr>
            <w:tcW w:w="1756" w:type="dxa"/>
            <w:vAlign w:val="bottom"/>
          </w:tcPr>
          <w:p w14:paraId="64471E91" w14:textId="77777777" w:rsidR="00B0187D" w:rsidRPr="00935E79" w:rsidRDefault="00B0187D" w:rsidP="00B0187D">
            <w:pPr>
              <w:rPr>
                <w:rFonts w:ascii="Arial" w:hAnsi="Arial" w:cs="Arial"/>
                <w:color w:val="000000"/>
              </w:rPr>
            </w:pPr>
            <w:r w:rsidRPr="00935E79">
              <w:rPr>
                <w:rFonts w:ascii="Arial" w:hAnsi="Arial" w:cs="Arial"/>
                <w:color w:val="000000"/>
              </w:rPr>
              <w:t>San Antonio Uniformed Services Health Education Consortium (SAUSHEC), Resident Research Day</w:t>
            </w:r>
          </w:p>
        </w:tc>
        <w:tc>
          <w:tcPr>
            <w:tcW w:w="1128" w:type="dxa"/>
            <w:vAlign w:val="bottom"/>
          </w:tcPr>
          <w:p w14:paraId="176C8ED3" w14:textId="77777777" w:rsidR="00B0187D" w:rsidRPr="00935E79" w:rsidRDefault="00B0187D" w:rsidP="00B0187D">
            <w:pPr>
              <w:jc w:val="center"/>
              <w:rPr>
                <w:rFonts w:ascii="Arial" w:hAnsi="Arial" w:cs="Arial"/>
                <w:color w:val="000000"/>
              </w:rPr>
            </w:pPr>
            <w:r w:rsidRPr="00935E79">
              <w:rPr>
                <w:rFonts w:ascii="Arial" w:hAnsi="Arial" w:cs="Arial"/>
                <w:color w:val="000000"/>
              </w:rPr>
              <w:t>4/20/2023</w:t>
            </w:r>
          </w:p>
        </w:tc>
        <w:tc>
          <w:tcPr>
            <w:tcW w:w="995" w:type="dxa"/>
            <w:vAlign w:val="bottom"/>
          </w:tcPr>
          <w:p w14:paraId="3AAFE894" w14:textId="77777777" w:rsidR="00B0187D" w:rsidRPr="00935E79" w:rsidRDefault="00B0187D" w:rsidP="00B0187D">
            <w:pPr>
              <w:rPr>
                <w:rFonts w:ascii="Arial" w:hAnsi="Arial" w:cs="Arial"/>
                <w:color w:val="000000"/>
              </w:rPr>
            </w:pPr>
            <w:r w:rsidRPr="00935E79">
              <w:rPr>
                <w:rFonts w:ascii="Arial" w:hAnsi="Arial" w:cs="Arial"/>
                <w:color w:val="000000"/>
              </w:rPr>
              <w:t>Oral Podium</w:t>
            </w:r>
          </w:p>
        </w:tc>
        <w:tc>
          <w:tcPr>
            <w:tcW w:w="1483" w:type="dxa"/>
            <w:vAlign w:val="bottom"/>
          </w:tcPr>
          <w:p w14:paraId="097A4AE3" w14:textId="77777777" w:rsidR="00B0187D" w:rsidRPr="00935E79" w:rsidRDefault="00B0187D" w:rsidP="00B0187D">
            <w:pPr>
              <w:rPr>
                <w:rFonts w:ascii="Arial" w:hAnsi="Arial" w:cs="Arial"/>
                <w:color w:val="000000"/>
              </w:rPr>
            </w:pPr>
            <w:r w:rsidRPr="00935E79">
              <w:rPr>
                <w:rFonts w:ascii="Arial" w:hAnsi="Arial" w:cs="Arial"/>
                <w:color w:val="000000"/>
              </w:rPr>
              <w:t>Coene J; Reeves P</w:t>
            </w:r>
          </w:p>
        </w:tc>
      </w:tr>
      <w:tr w:rsidR="00B0187D" w:rsidRPr="00935E79" w14:paraId="0A280FA5" w14:textId="77777777" w:rsidTr="00B0187D">
        <w:trPr>
          <w:cantSplit/>
          <w:trHeight w:val="624"/>
        </w:trPr>
        <w:tc>
          <w:tcPr>
            <w:tcW w:w="5169" w:type="dxa"/>
            <w:vAlign w:val="bottom"/>
          </w:tcPr>
          <w:p w14:paraId="5BF36D76" w14:textId="77777777" w:rsidR="00B0187D" w:rsidRPr="00935E79" w:rsidRDefault="00B0187D" w:rsidP="00B0187D">
            <w:pPr>
              <w:rPr>
                <w:rFonts w:ascii="Arial" w:hAnsi="Arial" w:cs="Arial"/>
                <w:color w:val="000000"/>
              </w:rPr>
            </w:pPr>
            <w:r w:rsidRPr="00935E79">
              <w:rPr>
                <w:rFonts w:ascii="Arial" w:hAnsi="Arial" w:cs="Arial"/>
                <w:color w:val="000000"/>
              </w:rPr>
              <w:t>Costume-Related Injuries in Children Presenting to Emergency Departments in the United States, 2012-2021: A Health Hazard in Disguise</w:t>
            </w:r>
          </w:p>
        </w:tc>
        <w:tc>
          <w:tcPr>
            <w:tcW w:w="1322" w:type="dxa"/>
            <w:vAlign w:val="bottom"/>
          </w:tcPr>
          <w:p w14:paraId="24BB24DB" w14:textId="77777777" w:rsidR="00B0187D" w:rsidRPr="00935E79" w:rsidRDefault="00B0187D" w:rsidP="00B0187D">
            <w:pPr>
              <w:rPr>
                <w:rFonts w:ascii="Arial" w:hAnsi="Arial" w:cs="Arial"/>
                <w:color w:val="000000"/>
              </w:rPr>
            </w:pPr>
            <w:r w:rsidRPr="00935E79">
              <w:rPr>
                <w:rFonts w:ascii="Arial" w:hAnsi="Arial" w:cs="Arial"/>
                <w:color w:val="000000"/>
              </w:rPr>
              <w:t>Local/ Institutional</w:t>
            </w:r>
          </w:p>
        </w:tc>
        <w:tc>
          <w:tcPr>
            <w:tcW w:w="1756" w:type="dxa"/>
            <w:vAlign w:val="bottom"/>
          </w:tcPr>
          <w:p w14:paraId="3A81A8FF" w14:textId="77777777" w:rsidR="00B0187D" w:rsidRPr="00935E79" w:rsidRDefault="00B0187D" w:rsidP="00B0187D">
            <w:pPr>
              <w:rPr>
                <w:rFonts w:ascii="Arial" w:hAnsi="Arial" w:cs="Arial"/>
                <w:color w:val="000000"/>
              </w:rPr>
            </w:pPr>
            <w:proofErr w:type="gramStart"/>
            <w:r w:rsidRPr="00935E79">
              <w:rPr>
                <w:rFonts w:ascii="Arial" w:hAnsi="Arial" w:cs="Arial"/>
                <w:color w:val="000000"/>
              </w:rPr>
              <w:t>SAUSHEC ,</w:t>
            </w:r>
            <w:proofErr w:type="gramEnd"/>
            <w:r w:rsidRPr="00935E79">
              <w:rPr>
                <w:rFonts w:ascii="Arial" w:hAnsi="Arial" w:cs="Arial"/>
                <w:color w:val="000000"/>
              </w:rPr>
              <w:t xml:space="preserve"> Resident Research Day</w:t>
            </w:r>
          </w:p>
        </w:tc>
        <w:tc>
          <w:tcPr>
            <w:tcW w:w="1128" w:type="dxa"/>
            <w:vAlign w:val="bottom"/>
          </w:tcPr>
          <w:p w14:paraId="1B3D0466" w14:textId="77777777" w:rsidR="00B0187D" w:rsidRPr="00935E79" w:rsidRDefault="00B0187D" w:rsidP="00B0187D">
            <w:pPr>
              <w:jc w:val="center"/>
              <w:rPr>
                <w:rFonts w:ascii="Arial" w:hAnsi="Arial" w:cs="Arial"/>
                <w:color w:val="000000"/>
              </w:rPr>
            </w:pPr>
            <w:r w:rsidRPr="00935E79">
              <w:rPr>
                <w:rFonts w:ascii="Arial" w:hAnsi="Arial" w:cs="Arial"/>
                <w:color w:val="000000"/>
              </w:rPr>
              <w:t>4/20/2023</w:t>
            </w:r>
          </w:p>
        </w:tc>
        <w:tc>
          <w:tcPr>
            <w:tcW w:w="995" w:type="dxa"/>
            <w:vAlign w:val="bottom"/>
          </w:tcPr>
          <w:p w14:paraId="0EDE74A8" w14:textId="77777777" w:rsidR="00B0187D" w:rsidRPr="00935E79" w:rsidRDefault="00B0187D" w:rsidP="00B0187D">
            <w:pPr>
              <w:rPr>
                <w:rFonts w:ascii="Arial" w:hAnsi="Arial" w:cs="Arial"/>
                <w:color w:val="000000"/>
              </w:rPr>
            </w:pPr>
            <w:r w:rsidRPr="00935E79">
              <w:rPr>
                <w:rFonts w:ascii="Arial" w:hAnsi="Arial" w:cs="Arial"/>
                <w:color w:val="000000"/>
              </w:rPr>
              <w:t>Oral Podium</w:t>
            </w:r>
          </w:p>
        </w:tc>
        <w:tc>
          <w:tcPr>
            <w:tcW w:w="1483" w:type="dxa"/>
            <w:vAlign w:val="bottom"/>
          </w:tcPr>
          <w:p w14:paraId="072DFBF8" w14:textId="77777777" w:rsidR="00B0187D" w:rsidRPr="00935E79" w:rsidRDefault="00B0187D" w:rsidP="00B0187D">
            <w:pPr>
              <w:rPr>
                <w:rFonts w:ascii="Arial" w:hAnsi="Arial" w:cs="Arial"/>
                <w:color w:val="000000"/>
              </w:rPr>
            </w:pPr>
            <w:r w:rsidRPr="00935E79">
              <w:rPr>
                <w:rFonts w:ascii="Arial" w:hAnsi="Arial" w:cs="Arial"/>
                <w:color w:val="000000"/>
              </w:rPr>
              <w:t>Brink H; Cocozza V; Reeves P</w:t>
            </w:r>
          </w:p>
        </w:tc>
      </w:tr>
      <w:tr w:rsidR="00B0187D" w:rsidRPr="00935E79" w14:paraId="3B9CF53B" w14:textId="77777777" w:rsidTr="00B0187D">
        <w:trPr>
          <w:cantSplit/>
          <w:trHeight w:val="624"/>
        </w:trPr>
        <w:tc>
          <w:tcPr>
            <w:tcW w:w="5169" w:type="dxa"/>
            <w:vAlign w:val="bottom"/>
          </w:tcPr>
          <w:p w14:paraId="3DECE969" w14:textId="77777777" w:rsidR="00B0187D" w:rsidRPr="00935E79" w:rsidRDefault="00B0187D" w:rsidP="00B0187D">
            <w:pPr>
              <w:rPr>
                <w:rFonts w:ascii="Arial" w:hAnsi="Arial" w:cs="Arial"/>
                <w:color w:val="000000"/>
              </w:rPr>
            </w:pPr>
            <w:r w:rsidRPr="00935E79">
              <w:rPr>
                <w:rFonts w:ascii="Arial" w:hAnsi="Arial" w:cs="Arial"/>
                <w:color w:val="000000"/>
              </w:rPr>
              <w:t>Ring Injuries Presenting to Emergency Departments in The United States, 2012-2021: Maybe you shouldn’t put a ring on it</w:t>
            </w:r>
          </w:p>
        </w:tc>
        <w:tc>
          <w:tcPr>
            <w:tcW w:w="1322" w:type="dxa"/>
            <w:vAlign w:val="bottom"/>
          </w:tcPr>
          <w:p w14:paraId="44C32B06" w14:textId="77777777" w:rsidR="00B0187D" w:rsidRPr="00935E79" w:rsidRDefault="00B0187D" w:rsidP="00B0187D">
            <w:pPr>
              <w:rPr>
                <w:rFonts w:ascii="Arial" w:hAnsi="Arial" w:cs="Arial"/>
                <w:color w:val="000000"/>
              </w:rPr>
            </w:pPr>
            <w:r w:rsidRPr="00935E79">
              <w:rPr>
                <w:rFonts w:ascii="Arial" w:hAnsi="Arial" w:cs="Arial"/>
                <w:color w:val="000000"/>
              </w:rPr>
              <w:t>Local/ Institutional</w:t>
            </w:r>
          </w:p>
        </w:tc>
        <w:tc>
          <w:tcPr>
            <w:tcW w:w="1756" w:type="dxa"/>
            <w:vAlign w:val="bottom"/>
          </w:tcPr>
          <w:p w14:paraId="0E5662C5" w14:textId="77777777" w:rsidR="00B0187D" w:rsidRPr="00935E79" w:rsidRDefault="00B0187D" w:rsidP="00B0187D">
            <w:pPr>
              <w:rPr>
                <w:rFonts w:ascii="Arial" w:hAnsi="Arial" w:cs="Arial"/>
                <w:color w:val="000000"/>
              </w:rPr>
            </w:pPr>
            <w:proofErr w:type="gramStart"/>
            <w:r w:rsidRPr="00935E79">
              <w:rPr>
                <w:rFonts w:ascii="Arial" w:hAnsi="Arial" w:cs="Arial"/>
                <w:color w:val="000000"/>
              </w:rPr>
              <w:t>SAUSHEC ,</w:t>
            </w:r>
            <w:proofErr w:type="gramEnd"/>
            <w:r w:rsidRPr="00935E79">
              <w:rPr>
                <w:rFonts w:ascii="Arial" w:hAnsi="Arial" w:cs="Arial"/>
                <w:color w:val="000000"/>
              </w:rPr>
              <w:t xml:space="preserve"> Resident Research Day</w:t>
            </w:r>
          </w:p>
        </w:tc>
        <w:tc>
          <w:tcPr>
            <w:tcW w:w="1128" w:type="dxa"/>
            <w:vAlign w:val="bottom"/>
          </w:tcPr>
          <w:p w14:paraId="2317CE06" w14:textId="77777777" w:rsidR="00B0187D" w:rsidRPr="00935E79" w:rsidRDefault="00B0187D" w:rsidP="00B0187D">
            <w:pPr>
              <w:jc w:val="center"/>
              <w:rPr>
                <w:rFonts w:ascii="Arial" w:hAnsi="Arial" w:cs="Arial"/>
                <w:color w:val="000000"/>
              </w:rPr>
            </w:pPr>
            <w:r w:rsidRPr="00935E79">
              <w:rPr>
                <w:rFonts w:ascii="Arial" w:hAnsi="Arial" w:cs="Arial"/>
                <w:color w:val="000000"/>
              </w:rPr>
              <w:t>4/20/2023</w:t>
            </w:r>
          </w:p>
        </w:tc>
        <w:tc>
          <w:tcPr>
            <w:tcW w:w="995" w:type="dxa"/>
            <w:vAlign w:val="bottom"/>
          </w:tcPr>
          <w:p w14:paraId="63478755" w14:textId="77777777" w:rsidR="00B0187D" w:rsidRPr="00935E79" w:rsidRDefault="00B0187D" w:rsidP="00B0187D">
            <w:pPr>
              <w:rPr>
                <w:rFonts w:ascii="Arial" w:hAnsi="Arial" w:cs="Arial"/>
                <w:color w:val="000000"/>
              </w:rPr>
            </w:pPr>
            <w:r w:rsidRPr="00935E79">
              <w:rPr>
                <w:rFonts w:ascii="Arial" w:hAnsi="Arial" w:cs="Arial"/>
                <w:color w:val="000000"/>
              </w:rPr>
              <w:t>Oral Podium</w:t>
            </w:r>
          </w:p>
        </w:tc>
        <w:tc>
          <w:tcPr>
            <w:tcW w:w="1483" w:type="dxa"/>
            <w:vAlign w:val="bottom"/>
          </w:tcPr>
          <w:p w14:paraId="4A1FA8D6" w14:textId="77777777" w:rsidR="00B0187D" w:rsidRPr="00935E79" w:rsidRDefault="00B0187D" w:rsidP="00B0187D">
            <w:pPr>
              <w:rPr>
                <w:rFonts w:ascii="Arial" w:hAnsi="Arial" w:cs="Arial"/>
                <w:color w:val="000000"/>
              </w:rPr>
            </w:pPr>
            <w:r w:rsidRPr="00935E79">
              <w:rPr>
                <w:rFonts w:ascii="Arial" w:hAnsi="Arial" w:cs="Arial"/>
                <w:color w:val="000000"/>
              </w:rPr>
              <w:t>MacDonald A; Reeves P</w:t>
            </w:r>
          </w:p>
        </w:tc>
      </w:tr>
      <w:tr w:rsidR="00B0187D" w:rsidRPr="00935E79" w14:paraId="47D40003" w14:textId="77777777" w:rsidTr="00B0187D">
        <w:trPr>
          <w:cantSplit/>
          <w:trHeight w:val="624"/>
        </w:trPr>
        <w:tc>
          <w:tcPr>
            <w:tcW w:w="5169" w:type="dxa"/>
            <w:vAlign w:val="bottom"/>
          </w:tcPr>
          <w:p w14:paraId="0F78A9F5" w14:textId="77777777" w:rsidR="00B0187D" w:rsidRPr="00935E79" w:rsidRDefault="00B0187D" w:rsidP="00B0187D">
            <w:pPr>
              <w:rPr>
                <w:rFonts w:ascii="Arial" w:hAnsi="Arial" w:cs="Arial"/>
                <w:color w:val="000000"/>
              </w:rPr>
            </w:pPr>
            <w:r w:rsidRPr="00935E79">
              <w:rPr>
                <w:rFonts w:ascii="Arial" w:hAnsi="Arial" w:cs="Arial"/>
                <w:color w:val="000000"/>
              </w:rPr>
              <w:t>Pediatric Toilet-related Injuries Presenting to Emergency Departments in the United States, 1999-2018: A Different Game of Thrones</w:t>
            </w:r>
          </w:p>
        </w:tc>
        <w:tc>
          <w:tcPr>
            <w:tcW w:w="1322" w:type="dxa"/>
            <w:vAlign w:val="bottom"/>
          </w:tcPr>
          <w:p w14:paraId="231CE775" w14:textId="77777777" w:rsidR="00B0187D" w:rsidRPr="00935E79" w:rsidRDefault="00B0187D" w:rsidP="00B0187D">
            <w:pPr>
              <w:rPr>
                <w:rFonts w:ascii="Arial" w:hAnsi="Arial" w:cs="Arial"/>
                <w:color w:val="000000"/>
              </w:rPr>
            </w:pPr>
            <w:r w:rsidRPr="00935E79">
              <w:rPr>
                <w:rFonts w:ascii="Arial" w:hAnsi="Arial" w:cs="Arial"/>
                <w:color w:val="000000"/>
              </w:rPr>
              <w:t>Local/ Institutional</w:t>
            </w:r>
          </w:p>
        </w:tc>
        <w:tc>
          <w:tcPr>
            <w:tcW w:w="1756" w:type="dxa"/>
            <w:vAlign w:val="bottom"/>
          </w:tcPr>
          <w:p w14:paraId="26E849F9" w14:textId="77777777" w:rsidR="00B0187D" w:rsidRPr="00935E79" w:rsidRDefault="00B0187D" w:rsidP="00B0187D">
            <w:pPr>
              <w:rPr>
                <w:rFonts w:ascii="Arial" w:hAnsi="Arial" w:cs="Arial"/>
                <w:color w:val="000000"/>
              </w:rPr>
            </w:pPr>
            <w:r w:rsidRPr="00935E79">
              <w:rPr>
                <w:rFonts w:ascii="Arial" w:hAnsi="Arial" w:cs="Arial"/>
                <w:color w:val="000000"/>
              </w:rPr>
              <w:t>Walter Reed Department of Research Programs Patient Safety Competition</w:t>
            </w:r>
          </w:p>
        </w:tc>
        <w:tc>
          <w:tcPr>
            <w:tcW w:w="1128" w:type="dxa"/>
            <w:vAlign w:val="bottom"/>
          </w:tcPr>
          <w:p w14:paraId="386AA076" w14:textId="77777777" w:rsidR="00B0187D" w:rsidRPr="00935E79" w:rsidRDefault="00B0187D" w:rsidP="00B0187D">
            <w:pPr>
              <w:jc w:val="center"/>
              <w:rPr>
                <w:rFonts w:ascii="Arial" w:hAnsi="Arial" w:cs="Arial"/>
                <w:color w:val="000000"/>
              </w:rPr>
            </w:pPr>
            <w:r w:rsidRPr="00935E79">
              <w:rPr>
                <w:rFonts w:ascii="Arial" w:hAnsi="Arial" w:cs="Arial"/>
                <w:color w:val="000000"/>
              </w:rPr>
              <w:t>4/1/2022</w:t>
            </w:r>
          </w:p>
        </w:tc>
        <w:tc>
          <w:tcPr>
            <w:tcW w:w="995" w:type="dxa"/>
            <w:vAlign w:val="bottom"/>
          </w:tcPr>
          <w:p w14:paraId="6D9AA1E3" w14:textId="77777777" w:rsidR="00B0187D" w:rsidRPr="00935E79" w:rsidRDefault="00B0187D" w:rsidP="00B0187D">
            <w:pPr>
              <w:rPr>
                <w:rFonts w:ascii="Arial" w:hAnsi="Arial" w:cs="Arial"/>
                <w:color w:val="000000"/>
              </w:rPr>
            </w:pPr>
            <w:r w:rsidRPr="00935E79">
              <w:rPr>
                <w:rFonts w:ascii="Arial" w:hAnsi="Arial" w:cs="Arial"/>
                <w:color w:val="000000"/>
              </w:rPr>
              <w:t>Oral Podium</w:t>
            </w:r>
          </w:p>
        </w:tc>
        <w:tc>
          <w:tcPr>
            <w:tcW w:w="1483" w:type="dxa"/>
            <w:vAlign w:val="bottom"/>
          </w:tcPr>
          <w:p w14:paraId="60416531" w14:textId="77777777" w:rsidR="00B0187D" w:rsidRPr="00935E79" w:rsidRDefault="00B0187D" w:rsidP="00B0187D">
            <w:pPr>
              <w:rPr>
                <w:rFonts w:ascii="Arial" w:hAnsi="Arial" w:cs="Arial"/>
                <w:color w:val="000000"/>
              </w:rPr>
            </w:pPr>
            <w:r w:rsidRPr="00935E79">
              <w:rPr>
                <w:rFonts w:ascii="Arial" w:hAnsi="Arial" w:cs="Arial"/>
                <w:color w:val="000000"/>
              </w:rPr>
              <w:t xml:space="preserve">Reeves P; Yingst B; Krishnamurthy J; Pasman E; Nylund C. </w:t>
            </w:r>
          </w:p>
        </w:tc>
      </w:tr>
      <w:tr w:rsidR="00B0187D" w:rsidRPr="00935E79" w14:paraId="27432AB8" w14:textId="77777777" w:rsidTr="00B0187D">
        <w:trPr>
          <w:cantSplit/>
          <w:trHeight w:val="624"/>
        </w:trPr>
        <w:tc>
          <w:tcPr>
            <w:tcW w:w="5169" w:type="dxa"/>
            <w:vAlign w:val="bottom"/>
          </w:tcPr>
          <w:p w14:paraId="2B114C8E" w14:textId="77777777" w:rsidR="00B0187D" w:rsidRPr="00935E79" w:rsidRDefault="00B0187D" w:rsidP="00B0187D">
            <w:pPr>
              <w:rPr>
                <w:rFonts w:ascii="Arial" w:hAnsi="Arial" w:cs="Arial"/>
                <w:color w:val="222222"/>
              </w:rPr>
            </w:pPr>
            <w:r w:rsidRPr="00935E79">
              <w:rPr>
                <w:rFonts w:ascii="Arial" w:hAnsi="Arial" w:cs="Arial"/>
                <w:color w:val="222222"/>
              </w:rPr>
              <w:t xml:space="preserve">Development and Assessment of </w:t>
            </w:r>
            <w:proofErr w:type="gramStart"/>
            <w:r w:rsidRPr="00935E79">
              <w:rPr>
                <w:rFonts w:ascii="Arial" w:hAnsi="Arial" w:cs="Arial"/>
                <w:color w:val="222222"/>
              </w:rPr>
              <w:t>a Low</w:t>
            </w:r>
            <w:proofErr w:type="gramEnd"/>
            <w:r w:rsidRPr="00935E79">
              <w:rPr>
                <w:rFonts w:ascii="Arial" w:hAnsi="Arial" w:cs="Arial"/>
                <w:color w:val="222222"/>
              </w:rPr>
              <w:t xml:space="preserve"> Literacy, Pictographic Asthma Action Plan to Enhance Guideline-concordant care for Children with Asthma</w:t>
            </w:r>
          </w:p>
        </w:tc>
        <w:tc>
          <w:tcPr>
            <w:tcW w:w="1322" w:type="dxa"/>
            <w:vAlign w:val="bottom"/>
          </w:tcPr>
          <w:p w14:paraId="51B2B8C7" w14:textId="77777777" w:rsidR="00B0187D" w:rsidRPr="00935E79" w:rsidRDefault="00B0187D" w:rsidP="00B0187D">
            <w:pPr>
              <w:rPr>
                <w:rFonts w:ascii="Arial" w:hAnsi="Arial" w:cs="Arial"/>
                <w:color w:val="000000"/>
              </w:rPr>
            </w:pPr>
            <w:r w:rsidRPr="00935E79">
              <w:rPr>
                <w:rFonts w:ascii="Arial" w:hAnsi="Arial" w:cs="Arial"/>
                <w:color w:val="000000"/>
              </w:rPr>
              <w:t>Local/ Institutional</w:t>
            </w:r>
          </w:p>
        </w:tc>
        <w:tc>
          <w:tcPr>
            <w:tcW w:w="1756" w:type="dxa"/>
            <w:vAlign w:val="bottom"/>
          </w:tcPr>
          <w:p w14:paraId="50679849" w14:textId="77777777" w:rsidR="00B0187D" w:rsidRPr="00935E79" w:rsidRDefault="00B0187D" w:rsidP="00B0187D">
            <w:pPr>
              <w:rPr>
                <w:rFonts w:ascii="Arial" w:hAnsi="Arial" w:cs="Arial"/>
                <w:color w:val="000000"/>
              </w:rPr>
            </w:pPr>
            <w:r w:rsidRPr="00935E79">
              <w:rPr>
                <w:rFonts w:ascii="Arial" w:hAnsi="Arial" w:cs="Arial"/>
                <w:color w:val="000000"/>
              </w:rPr>
              <w:t>Walter Reed Department of Research Programs (WRDRP) Patient Safety Competition</w:t>
            </w:r>
          </w:p>
        </w:tc>
        <w:tc>
          <w:tcPr>
            <w:tcW w:w="1128" w:type="dxa"/>
            <w:vAlign w:val="bottom"/>
          </w:tcPr>
          <w:p w14:paraId="314A1B3C" w14:textId="77777777" w:rsidR="00B0187D" w:rsidRPr="00935E79" w:rsidRDefault="00B0187D" w:rsidP="00B0187D">
            <w:pPr>
              <w:jc w:val="center"/>
              <w:rPr>
                <w:rFonts w:ascii="Arial" w:hAnsi="Arial" w:cs="Arial"/>
                <w:color w:val="000000"/>
              </w:rPr>
            </w:pPr>
            <w:r w:rsidRPr="00935E79">
              <w:rPr>
                <w:rFonts w:ascii="Arial" w:hAnsi="Arial" w:cs="Arial"/>
                <w:color w:val="000000"/>
              </w:rPr>
              <w:t>4/1/2022</w:t>
            </w:r>
          </w:p>
        </w:tc>
        <w:tc>
          <w:tcPr>
            <w:tcW w:w="995" w:type="dxa"/>
            <w:vAlign w:val="bottom"/>
          </w:tcPr>
          <w:p w14:paraId="0303AA29" w14:textId="77777777" w:rsidR="00B0187D" w:rsidRPr="00935E79" w:rsidRDefault="00B0187D" w:rsidP="00B0187D">
            <w:pPr>
              <w:rPr>
                <w:rFonts w:ascii="Arial" w:hAnsi="Arial" w:cs="Arial"/>
                <w:color w:val="000000"/>
              </w:rPr>
            </w:pPr>
            <w:r w:rsidRPr="00935E79">
              <w:rPr>
                <w:rFonts w:ascii="Arial" w:hAnsi="Arial" w:cs="Arial"/>
                <w:color w:val="000000"/>
              </w:rPr>
              <w:t>Oral Podium</w:t>
            </w:r>
          </w:p>
        </w:tc>
        <w:tc>
          <w:tcPr>
            <w:tcW w:w="1483" w:type="dxa"/>
            <w:vAlign w:val="bottom"/>
          </w:tcPr>
          <w:p w14:paraId="3EA3A6CF" w14:textId="77777777" w:rsidR="00B0187D" w:rsidRPr="00935E79" w:rsidRDefault="00B0187D" w:rsidP="00B0187D">
            <w:pPr>
              <w:rPr>
                <w:rFonts w:ascii="Arial" w:hAnsi="Arial" w:cs="Arial"/>
                <w:color w:val="000000"/>
              </w:rPr>
            </w:pPr>
            <w:r w:rsidRPr="00935E79">
              <w:rPr>
                <w:rFonts w:ascii="Arial" w:hAnsi="Arial" w:cs="Arial"/>
                <w:color w:val="000000"/>
              </w:rPr>
              <w:t xml:space="preserve">Reeves P; Kenny T, McCown M, </w:t>
            </w:r>
            <w:proofErr w:type="spellStart"/>
            <w:r w:rsidRPr="00935E79">
              <w:rPr>
                <w:rFonts w:ascii="Arial" w:hAnsi="Arial" w:cs="Arial"/>
                <w:color w:val="000000"/>
              </w:rPr>
              <w:t>Mulreany</w:t>
            </w:r>
            <w:proofErr w:type="spellEnd"/>
            <w:r w:rsidRPr="00935E79">
              <w:rPr>
                <w:rFonts w:ascii="Arial" w:hAnsi="Arial" w:cs="Arial"/>
                <w:color w:val="000000"/>
              </w:rPr>
              <w:t xml:space="preserve"> L, </w:t>
            </w:r>
            <w:proofErr w:type="spellStart"/>
            <w:r w:rsidRPr="00935E79">
              <w:rPr>
                <w:rFonts w:ascii="Arial" w:hAnsi="Arial" w:cs="Arial"/>
                <w:color w:val="000000"/>
              </w:rPr>
              <w:t>Jacknewitz</w:t>
            </w:r>
            <w:proofErr w:type="spellEnd"/>
            <w:r w:rsidRPr="00935E79">
              <w:rPr>
                <w:rFonts w:ascii="Arial" w:hAnsi="Arial" w:cs="Arial"/>
                <w:color w:val="000000"/>
              </w:rPr>
              <w:t xml:space="preserve"> J, Rogers P, </w:t>
            </w:r>
            <w:proofErr w:type="spellStart"/>
            <w:r w:rsidRPr="00935E79">
              <w:rPr>
                <w:rFonts w:ascii="Arial" w:hAnsi="Arial" w:cs="Arial"/>
                <w:color w:val="000000"/>
              </w:rPr>
              <w:t>Echelmeyer</w:t>
            </w:r>
            <w:proofErr w:type="spellEnd"/>
            <w:r w:rsidRPr="00935E79">
              <w:rPr>
                <w:rFonts w:ascii="Arial" w:hAnsi="Arial" w:cs="Arial"/>
                <w:color w:val="000000"/>
              </w:rPr>
              <w:t xml:space="preserve"> S, Welsh S. </w:t>
            </w:r>
          </w:p>
        </w:tc>
      </w:tr>
      <w:tr w:rsidR="00B0187D" w:rsidRPr="00935E79" w14:paraId="6F5B33C4" w14:textId="77777777" w:rsidTr="00B0187D">
        <w:trPr>
          <w:cantSplit/>
          <w:trHeight w:val="624"/>
        </w:trPr>
        <w:tc>
          <w:tcPr>
            <w:tcW w:w="5169" w:type="dxa"/>
            <w:vAlign w:val="center"/>
          </w:tcPr>
          <w:p w14:paraId="56CAA551" w14:textId="77777777" w:rsidR="00B0187D" w:rsidRPr="00935E79" w:rsidRDefault="00B0187D" w:rsidP="00B0187D">
            <w:pPr>
              <w:rPr>
                <w:rFonts w:ascii="Arial" w:hAnsi="Arial" w:cs="Arial"/>
                <w:color w:val="000000"/>
              </w:rPr>
            </w:pPr>
            <w:r w:rsidRPr="00935E79">
              <w:rPr>
                <w:rFonts w:ascii="Arial" w:hAnsi="Arial" w:cs="Arial"/>
                <w:color w:val="000000"/>
              </w:rPr>
              <w:t>Design and validation of a pediatric constipation action plan with pictograms</w:t>
            </w:r>
          </w:p>
        </w:tc>
        <w:tc>
          <w:tcPr>
            <w:tcW w:w="1322" w:type="dxa"/>
            <w:vAlign w:val="bottom"/>
          </w:tcPr>
          <w:p w14:paraId="3734F16A" w14:textId="77777777" w:rsidR="00B0187D" w:rsidRPr="00935E79" w:rsidRDefault="00B0187D" w:rsidP="00B0187D">
            <w:pPr>
              <w:rPr>
                <w:rFonts w:ascii="Arial" w:hAnsi="Arial" w:cs="Arial"/>
                <w:color w:val="000000"/>
              </w:rPr>
            </w:pPr>
            <w:r w:rsidRPr="00935E79">
              <w:rPr>
                <w:rFonts w:ascii="Arial" w:hAnsi="Arial" w:cs="Arial"/>
                <w:color w:val="000000"/>
              </w:rPr>
              <w:t>Local/ Institutional</w:t>
            </w:r>
          </w:p>
        </w:tc>
        <w:tc>
          <w:tcPr>
            <w:tcW w:w="1756" w:type="dxa"/>
            <w:vAlign w:val="bottom"/>
          </w:tcPr>
          <w:p w14:paraId="051E32F2" w14:textId="77777777" w:rsidR="00B0187D" w:rsidRPr="00935E79" w:rsidRDefault="00B0187D" w:rsidP="00B0187D">
            <w:pPr>
              <w:rPr>
                <w:rFonts w:ascii="Arial" w:hAnsi="Arial" w:cs="Arial"/>
                <w:color w:val="000000"/>
              </w:rPr>
            </w:pPr>
            <w:r w:rsidRPr="00935E79">
              <w:rPr>
                <w:rFonts w:ascii="Arial" w:hAnsi="Arial" w:cs="Arial"/>
                <w:color w:val="000000"/>
              </w:rPr>
              <w:t>WRDRP Patient Safety Competition</w:t>
            </w:r>
          </w:p>
        </w:tc>
        <w:tc>
          <w:tcPr>
            <w:tcW w:w="1128" w:type="dxa"/>
            <w:vAlign w:val="bottom"/>
          </w:tcPr>
          <w:p w14:paraId="729533AB" w14:textId="77777777" w:rsidR="00B0187D" w:rsidRPr="00935E79" w:rsidRDefault="00B0187D" w:rsidP="00B0187D">
            <w:pPr>
              <w:jc w:val="center"/>
              <w:rPr>
                <w:rFonts w:ascii="Arial" w:hAnsi="Arial" w:cs="Arial"/>
                <w:color w:val="000000"/>
              </w:rPr>
            </w:pPr>
            <w:r w:rsidRPr="00935E79">
              <w:rPr>
                <w:rFonts w:ascii="Arial" w:hAnsi="Arial" w:cs="Arial"/>
                <w:color w:val="000000"/>
              </w:rPr>
              <w:t>6/1/2021</w:t>
            </w:r>
          </w:p>
        </w:tc>
        <w:tc>
          <w:tcPr>
            <w:tcW w:w="995" w:type="dxa"/>
            <w:vAlign w:val="bottom"/>
          </w:tcPr>
          <w:p w14:paraId="60EC2B71" w14:textId="77777777" w:rsidR="00B0187D" w:rsidRPr="00935E79" w:rsidRDefault="00B0187D" w:rsidP="00B0187D">
            <w:pPr>
              <w:rPr>
                <w:rFonts w:ascii="Arial" w:hAnsi="Arial" w:cs="Arial"/>
                <w:color w:val="000000"/>
              </w:rPr>
            </w:pPr>
            <w:r w:rsidRPr="00935E79">
              <w:rPr>
                <w:rFonts w:ascii="Arial" w:hAnsi="Arial" w:cs="Arial"/>
                <w:color w:val="000000"/>
              </w:rPr>
              <w:t>Oral Podium</w:t>
            </w:r>
          </w:p>
        </w:tc>
        <w:tc>
          <w:tcPr>
            <w:tcW w:w="1483" w:type="dxa"/>
            <w:vAlign w:val="bottom"/>
          </w:tcPr>
          <w:p w14:paraId="5F4B85DC" w14:textId="77777777" w:rsidR="00B0187D" w:rsidRPr="00935E79" w:rsidRDefault="00B0187D" w:rsidP="00B0187D">
            <w:pPr>
              <w:rPr>
                <w:rFonts w:ascii="Arial" w:hAnsi="Arial" w:cs="Arial"/>
                <w:color w:val="000000"/>
              </w:rPr>
            </w:pPr>
            <w:r w:rsidRPr="00935E79">
              <w:rPr>
                <w:rFonts w:ascii="Arial" w:hAnsi="Arial" w:cs="Arial"/>
                <w:color w:val="000000"/>
              </w:rPr>
              <w:t xml:space="preserve">Reeves P; Kolasinski N; Yin H; </w:t>
            </w:r>
            <w:proofErr w:type="spellStart"/>
            <w:r w:rsidRPr="00935E79">
              <w:rPr>
                <w:rFonts w:ascii="Arial" w:hAnsi="Arial" w:cs="Arial"/>
                <w:color w:val="000000"/>
              </w:rPr>
              <w:t>Echelmeyer</w:t>
            </w:r>
            <w:proofErr w:type="spellEnd"/>
            <w:r w:rsidRPr="00935E79">
              <w:rPr>
                <w:rFonts w:ascii="Arial" w:hAnsi="Arial" w:cs="Arial"/>
                <w:color w:val="000000"/>
              </w:rPr>
              <w:t xml:space="preserve"> S; </w:t>
            </w:r>
            <w:proofErr w:type="spellStart"/>
            <w:r w:rsidRPr="00935E79">
              <w:rPr>
                <w:rFonts w:ascii="Arial" w:hAnsi="Arial" w:cs="Arial"/>
                <w:color w:val="000000"/>
              </w:rPr>
              <w:t>Chumpitazi</w:t>
            </w:r>
            <w:proofErr w:type="spellEnd"/>
            <w:r w:rsidRPr="00935E79">
              <w:rPr>
                <w:rFonts w:ascii="Arial" w:hAnsi="Arial" w:cs="Arial"/>
                <w:color w:val="000000"/>
              </w:rPr>
              <w:t xml:space="preserve"> B; Rogers P; </w:t>
            </w:r>
            <w:r w:rsidRPr="00935E79">
              <w:rPr>
                <w:rFonts w:ascii="Arial" w:hAnsi="Arial" w:cs="Arial"/>
                <w:color w:val="000000"/>
              </w:rPr>
              <w:lastRenderedPageBreak/>
              <w:t>Sullivan Burklow C; Nylund C.</w:t>
            </w:r>
          </w:p>
        </w:tc>
      </w:tr>
      <w:tr w:rsidR="00B0187D" w:rsidRPr="00935E79" w14:paraId="7E3736BD" w14:textId="77777777" w:rsidTr="00B0187D">
        <w:trPr>
          <w:cantSplit/>
          <w:trHeight w:val="312"/>
        </w:trPr>
        <w:tc>
          <w:tcPr>
            <w:tcW w:w="5169" w:type="dxa"/>
            <w:vAlign w:val="center"/>
          </w:tcPr>
          <w:p w14:paraId="18DDE728" w14:textId="77777777" w:rsidR="00B0187D" w:rsidRPr="00935E79" w:rsidRDefault="00B0187D" w:rsidP="00B0187D">
            <w:pPr>
              <w:rPr>
                <w:rFonts w:ascii="Arial" w:hAnsi="Arial" w:cs="Arial"/>
                <w:color w:val="000000"/>
              </w:rPr>
            </w:pPr>
            <w:r w:rsidRPr="00935E79">
              <w:rPr>
                <w:rFonts w:ascii="Arial" w:hAnsi="Arial" w:cs="Arial"/>
                <w:color w:val="000000"/>
              </w:rPr>
              <w:lastRenderedPageBreak/>
              <w:t>Pediatric Ingestions of Christmas Past, Present and Future, a Review of Holiday Trends</w:t>
            </w:r>
          </w:p>
        </w:tc>
        <w:tc>
          <w:tcPr>
            <w:tcW w:w="1322" w:type="dxa"/>
            <w:vAlign w:val="bottom"/>
          </w:tcPr>
          <w:p w14:paraId="13F9B43D" w14:textId="77777777" w:rsidR="00B0187D" w:rsidRPr="00935E79" w:rsidRDefault="00B0187D" w:rsidP="00B0187D">
            <w:pPr>
              <w:rPr>
                <w:rFonts w:ascii="Arial" w:hAnsi="Arial" w:cs="Arial"/>
                <w:color w:val="000000"/>
              </w:rPr>
            </w:pPr>
            <w:r w:rsidRPr="00935E79">
              <w:rPr>
                <w:rFonts w:ascii="Arial" w:hAnsi="Arial" w:cs="Arial"/>
                <w:color w:val="000000"/>
              </w:rPr>
              <w:t>Local/ Institutional</w:t>
            </w:r>
          </w:p>
        </w:tc>
        <w:tc>
          <w:tcPr>
            <w:tcW w:w="1756" w:type="dxa"/>
            <w:vAlign w:val="bottom"/>
          </w:tcPr>
          <w:p w14:paraId="6D843F4E" w14:textId="77777777" w:rsidR="00B0187D" w:rsidRPr="00935E79" w:rsidRDefault="00B0187D" w:rsidP="00B0187D">
            <w:pPr>
              <w:rPr>
                <w:rFonts w:ascii="Arial" w:hAnsi="Arial" w:cs="Arial"/>
                <w:color w:val="000000"/>
              </w:rPr>
            </w:pPr>
            <w:r w:rsidRPr="00935E79">
              <w:rPr>
                <w:rFonts w:ascii="Arial" w:hAnsi="Arial" w:cs="Arial"/>
                <w:color w:val="000000"/>
              </w:rPr>
              <w:t>Brooke Army Medical Center (BAMC), Commander’s Research Day</w:t>
            </w:r>
          </w:p>
        </w:tc>
        <w:tc>
          <w:tcPr>
            <w:tcW w:w="1128" w:type="dxa"/>
            <w:vAlign w:val="bottom"/>
          </w:tcPr>
          <w:p w14:paraId="057D878E" w14:textId="77777777" w:rsidR="00B0187D" w:rsidRPr="00935E79" w:rsidRDefault="00B0187D" w:rsidP="00B0187D">
            <w:pPr>
              <w:jc w:val="center"/>
              <w:rPr>
                <w:rFonts w:ascii="Arial" w:hAnsi="Arial" w:cs="Arial"/>
                <w:color w:val="000000"/>
              </w:rPr>
            </w:pPr>
            <w:r w:rsidRPr="00935E79">
              <w:rPr>
                <w:rFonts w:ascii="Arial" w:hAnsi="Arial" w:cs="Arial"/>
                <w:color w:val="000000"/>
              </w:rPr>
              <w:t>4/26/2018</w:t>
            </w:r>
          </w:p>
        </w:tc>
        <w:tc>
          <w:tcPr>
            <w:tcW w:w="995" w:type="dxa"/>
            <w:vAlign w:val="bottom"/>
          </w:tcPr>
          <w:p w14:paraId="3BC5FB93" w14:textId="77777777" w:rsidR="00B0187D" w:rsidRPr="00935E79" w:rsidRDefault="00B0187D" w:rsidP="00B0187D">
            <w:pPr>
              <w:rPr>
                <w:rFonts w:ascii="Arial" w:hAnsi="Arial" w:cs="Arial"/>
                <w:color w:val="000000"/>
              </w:rPr>
            </w:pPr>
            <w:r w:rsidRPr="00935E79">
              <w:rPr>
                <w:rFonts w:ascii="Arial" w:hAnsi="Arial" w:cs="Arial"/>
                <w:color w:val="000000"/>
              </w:rPr>
              <w:t>Poster</w:t>
            </w:r>
          </w:p>
        </w:tc>
        <w:tc>
          <w:tcPr>
            <w:tcW w:w="1483" w:type="dxa"/>
            <w:vAlign w:val="bottom"/>
          </w:tcPr>
          <w:p w14:paraId="3550F797" w14:textId="77777777" w:rsidR="00B0187D" w:rsidRPr="00935E79" w:rsidRDefault="00B0187D" w:rsidP="00B0187D">
            <w:pPr>
              <w:rPr>
                <w:rFonts w:ascii="Arial" w:hAnsi="Arial" w:cs="Arial"/>
                <w:color w:val="000000"/>
              </w:rPr>
            </w:pPr>
            <w:r w:rsidRPr="00935E79">
              <w:rPr>
                <w:rFonts w:ascii="Arial" w:hAnsi="Arial" w:cs="Arial"/>
                <w:color w:val="000000"/>
              </w:rPr>
              <w:t xml:space="preserve">Reeves P, Pasman E, Krishnamurthy J, Nylund C. </w:t>
            </w:r>
          </w:p>
        </w:tc>
      </w:tr>
      <w:tr w:rsidR="00B0187D" w:rsidRPr="00935E79" w14:paraId="33E4F7EF" w14:textId="77777777" w:rsidTr="00B0187D">
        <w:trPr>
          <w:cantSplit/>
          <w:trHeight w:val="624"/>
        </w:trPr>
        <w:tc>
          <w:tcPr>
            <w:tcW w:w="5169" w:type="dxa"/>
            <w:vAlign w:val="bottom"/>
          </w:tcPr>
          <w:p w14:paraId="273BFD87" w14:textId="77777777" w:rsidR="00B0187D" w:rsidRPr="00935E79" w:rsidRDefault="00B0187D" w:rsidP="00B0187D">
            <w:pPr>
              <w:rPr>
                <w:rFonts w:ascii="Arial" w:hAnsi="Arial" w:cs="Arial"/>
                <w:color w:val="000000"/>
              </w:rPr>
            </w:pPr>
            <w:r w:rsidRPr="00935E79">
              <w:rPr>
                <w:rFonts w:ascii="Arial" w:hAnsi="Arial" w:cs="Arial"/>
                <w:color w:val="000000"/>
              </w:rPr>
              <w:t>Bridging Burn Care Education with Modern Technology, An Integration with High Fidelity Human Patient Simulation</w:t>
            </w:r>
          </w:p>
        </w:tc>
        <w:tc>
          <w:tcPr>
            <w:tcW w:w="1322" w:type="dxa"/>
            <w:vAlign w:val="bottom"/>
          </w:tcPr>
          <w:p w14:paraId="4379EA1A" w14:textId="77777777" w:rsidR="00B0187D" w:rsidRPr="00935E79" w:rsidRDefault="00B0187D" w:rsidP="00B0187D">
            <w:pPr>
              <w:rPr>
                <w:rFonts w:ascii="Arial" w:hAnsi="Arial" w:cs="Arial"/>
                <w:color w:val="000000"/>
              </w:rPr>
            </w:pPr>
            <w:r w:rsidRPr="00935E79">
              <w:rPr>
                <w:rFonts w:ascii="Arial" w:hAnsi="Arial" w:cs="Arial"/>
                <w:color w:val="000000"/>
              </w:rPr>
              <w:t>Local/ Institutional</w:t>
            </w:r>
          </w:p>
        </w:tc>
        <w:tc>
          <w:tcPr>
            <w:tcW w:w="1756" w:type="dxa"/>
            <w:vAlign w:val="bottom"/>
          </w:tcPr>
          <w:p w14:paraId="3716BAEB" w14:textId="77777777" w:rsidR="00B0187D" w:rsidRPr="00935E79" w:rsidRDefault="00B0187D" w:rsidP="00B0187D">
            <w:pPr>
              <w:rPr>
                <w:rFonts w:ascii="Arial" w:hAnsi="Arial" w:cs="Arial"/>
                <w:color w:val="000000"/>
              </w:rPr>
            </w:pPr>
            <w:r w:rsidRPr="00935E79">
              <w:rPr>
                <w:rFonts w:ascii="Arial" w:hAnsi="Arial" w:cs="Arial"/>
                <w:color w:val="000000"/>
              </w:rPr>
              <w:t>BAMC, Quality and Process Improvement Project Day</w:t>
            </w:r>
          </w:p>
        </w:tc>
        <w:tc>
          <w:tcPr>
            <w:tcW w:w="1128" w:type="dxa"/>
            <w:vAlign w:val="bottom"/>
          </w:tcPr>
          <w:p w14:paraId="7E0D8A2E" w14:textId="77777777" w:rsidR="00B0187D" w:rsidRPr="00935E79" w:rsidRDefault="00B0187D" w:rsidP="00B0187D">
            <w:pPr>
              <w:jc w:val="center"/>
              <w:rPr>
                <w:rFonts w:ascii="Arial" w:hAnsi="Arial" w:cs="Arial"/>
                <w:color w:val="000000"/>
              </w:rPr>
            </w:pPr>
            <w:r w:rsidRPr="00935E79">
              <w:rPr>
                <w:rFonts w:ascii="Arial" w:hAnsi="Arial" w:cs="Arial"/>
                <w:color w:val="000000"/>
              </w:rPr>
              <w:t>4/1/2018</w:t>
            </w:r>
          </w:p>
        </w:tc>
        <w:tc>
          <w:tcPr>
            <w:tcW w:w="995" w:type="dxa"/>
            <w:vAlign w:val="bottom"/>
          </w:tcPr>
          <w:p w14:paraId="687B0B7B" w14:textId="77777777" w:rsidR="00B0187D" w:rsidRPr="00935E79" w:rsidRDefault="00B0187D" w:rsidP="00B0187D">
            <w:pPr>
              <w:rPr>
                <w:rFonts w:ascii="Arial" w:hAnsi="Arial" w:cs="Arial"/>
                <w:color w:val="000000"/>
              </w:rPr>
            </w:pPr>
            <w:r w:rsidRPr="00935E79">
              <w:rPr>
                <w:rFonts w:ascii="Arial" w:hAnsi="Arial" w:cs="Arial"/>
                <w:color w:val="000000"/>
              </w:rPr>
              <w:t>Poster</w:t>
            </w:r>
          </w:p>
        </w:tc>
        <w:tc>
          <w:tcPr>
            <w:tcW w:w="1483" w:type="dxa"/>
            <w:vAlign w:val="bottom"/>
          </w:tcPr>
          <w:p w14:paraId="537468CA" w14:textId="77777777" w:rsidR="00B0187D" w:rsidRPr="00935E79" w:rsidRDefault="00B0187D" w:rsidP="00B0187D">
            <w:pPr>
              <w:rPr>
                <w:rFonts w:ascii="Arial" w:hAnsi="Arial" w:cs="Arial"/>
                <w:color w:val="000000"/>
              </w:rPr>
            </w:pPr>
            <w:r w:rsidRPr="00935E79">
              <w:rPr>
                <w:rFonts w:ascii="Arial" w:hAnsi="Arial" w:cs="Arial"/>
                <w:color w:val="000000"/>
              </w:rPr>
              <w:t xml:space="preserve">Reeves P, Borgman M, Caldwell N, Patel L, Aden J, Duggan J, Serio-Melvin M, Mann-Salinas E.  </w:t>
            </w:r>
          </w:p>
        </w:tc>
      </w:tr>
      <w:tr w:rsidR="00B0187D" w:rsidRPr="00935E79" w14:paraId="5F395DEF" w14:textId="77777777" w:rsidTr="00B0187D">
        <w:trPr>
          <w:cantSplit/>
          <w:trHeight w:val="624"/>
        </w:trPr>
        <w:tc>
          <w:tcPr>
            <w:tcW w:w="5169" w:type="dxa"/>
            <w:vAlign w:val="bottom"/>
          </w:tcPr>
          <w:p w14:paraId="72084A89" w14:textId="77777777" w:rsidR="00B0187D" w:rsidRPr="00935E79" w:rsidRDefault="00B0187D" w:rsidP="00B0187D">
            <w:pPr>
              <w:rPr>
                <w:rFonts w:ascii="Arial" w:hAnsi="Arial" w:cs="Arial"/>
                <w:color w:val="000000"/>
              </w:rPr>
            </w:pPr>
            <w:r w:rsidRPr="00935E79">
              <w:rPr>
                <w:rFonts w:ascii="Arial" w:hAnsi="Arial" w:cs="Arial"/>
                <w:color w:val="000000"/>
              </w:rPr>
              <w:t>Fidget Spinner Ingestions and Other Injuries in Children- Turning into a Real Problem</w:t>
            </w:r>
          </w:p>
        </w:tc>
        <w:tc>
          <w:tcPr>
            <w:tcW w:w="1322" w:type="dxa"/>
            <w:vAlign w:val="bottom"/>
          </w:tcPr>
          <w:p w14:paraId="43206B3F" w14:textId="77777777" w:rsidR="00B0187D" w:rsidRPr="00935E79" w:rsidRDefault="00B0187D" w:rsidP="00B0187D">
            <w:pPr>
              <w:rPr>
                <w:rFonts w:ascii="Arial" w:hAnsi="Arial" w:cs="Arial"/>
                <w:color w:val="000000"/>
              </w:rPr>
            </w:pPr>
            <w:r w:rsidRPr="00935E79">
              <w:rPr>
                <w:rFonts w:ascii="Arial" w:hAnsi="Arial" w:cs="Arial"/>
                <w:color w:val="000000"/>
              </w:rPr>
              <w:t>Local/ Institutional</w:t>
            </w:r>
          </w:p>
        </w:tc>
        <w:tc>
          <w:tcPr>
            <w:tcW w:w="1756" w:type="dxa"/>
            <w:vAlign w:val="bottom"/>
          </w:tcPr>
          <w:p w14:paraId="4DBF24EE" w14:textId="77777777" w:rsidR="00B0187D" w:rsidRPr="00935E79" w:rsidRDefault="00B0187D" w:rsidP="00B0187D">
            <w:pPr>
              <w:rPr>
                <w:rFonts w:ascii="Arial" w:hAnsi="Arial" w:cs="Arial"/>
                <w:color w:val="000000"/>
              </w:rPr>
            </w:pPr>
            <w:r w:rsidRPr="00935E79">
              <w:rPr>
                <w:rFonts w:ascii="Arial" w:hAnsi="Arial" w:cs="Arial"/>
                <w:color w:val="000000"/>
              </w:rPr>
              <w:t>Baylor College of Medicine, Children's Hospital of San Antonio Research Day</w:t>
            </w:r>
          </w:p>
        </w:tc>
        <w:tc>
          <w:tcPr>
            <w:tcW w:w="1128" w:type="dxa"/>
            <w:vAlign w:val="bottom"/>
          </w:tcPr>
          <w:p w14:paraId="38F89E85" w14:textId="77777777" w:rsidR="00B0187D" w:rsidRPr="00935E79" w:rsidRDefault="00B0187D" w:rsidP="00B0187D">
            <w:pPr>
              <w:jc w:val="center"/>
              <w:rPr>
                <w:rFonts w:ascii="Arial" w:hAnsi="Arial" w:cs="Arial"/>
                <w:color w:val="000000"/>
              </w:rPr>
            </w:pPr>
            <w:r w:rsidRPr="00935E79">
              <w:rPr>
                <w:rFonts w:ascii="Arial" w:hAnsi="Arial" w:cs="Arial"/>
                <w:color w:val="000000"/>
              </w:rPr>
              <w:t>9/1/2017</w:t>
            </w:r>
          </w:p>
        </w:tc>
        <w:tc>
          <w:tcPr>
            <w:tcW w:w="995" w:type="dxa"/>
            <w:vAlign w:val="bottom"/>
          </w:tcPr>
          <w:p w14:paraId="34E628E9" w14:textId="77777777" w:rsidR="00B0187D" w:rsidRPr="00935E79" w:rsidRDefault="00B0187D" w:rsidP="00B0187D">
            <w:pPr>
              <w:rPr>
                <w:rFonts w:ascii="Arial" w:hAnsi="Arial" w:cs="Arial"/>
                <w:color w:val="000000"/>
              </w:rPr>
            </w:pPr>
            <w:r w:rsidRPr="00935E79">
              <w:rPr>
                <w:rFonts w:ascii="Arial" w:hAnsi="Arial" w:cs="Arial"/>
                <w:color w:val="000000"/>
              </w:rPr>
              <w:t>Poster</w:t>
            </w:r>
          </w:p>
        </w:tc>
        <w:tc>
          <w:tcPr>
            <w:tcW w:w="1483" w:type="dxa"/>
            <w:vAlign w:val="bottom"/>
          </w:tcPr>
          <w:p w14:paraId="7CBC4F41" w14:textId="77777777" w:rsidR="00B0187D" w:rsidRPr="00935E79" w:rsidRDefault="00B0187D" w:rsidP="00B0187D">
            <w:pPr>
              <w:rPr>
                <w:rFonts w:ascii="Arial" w:hAnsi="Arial" w:cs="Arial"/>
                <w:color w:val="000000"/>
              </w:rPr>
            </w:pPr>
            <w:r w:rsidRPr="00935E79">
              <w:rPr>
                <w:rFonts w:ascii="Arial" w:hAnsi="Arial" w:cs="Arial"/>
                <w:color w:val="000000"/>
              </w:rPr>
              <w:t xml:space="preserve">Reeves P, Nylund C, Jones D, Noel RA, </w:t>
            </w:r>
            <w:proofErr w:type="spellStart"/>
            <w:r w:rsidRPr="00935E79">
              <w:rPr>
                <w:rFonts w:ascii="Arial" w:hAnsi="Arial" w:cs="Arial"/>
                <w:color w:val="000000"/>
              </w:rPr>
              <w:t>Chumpatazi</w:t>
            </w:r>
            <w:proofErr w:type="spellEnd"/>
            <w:r w:rsidRPr="00935E79">
              <w:rPr>
                <w:rFonts w:ascii="Arial" w:hAnsi="Arial" w:cs="Arial"/>
                <w:color w:val="000000"/>
              </w:rPr>
              <w:t xml:space="preserve"> B, </w:t>
            </w:r>
            <w:proofErr w:type="spellStart"/>
            <w:r w:rsidRPr="00935E79">
              <w:rPr>
                <w:rFonts w:ascii="Arial" w:hAnsi="Arial" w:cs="Arial"/>
                <w:color w:val="000000"/>
              </w:rPr>
              <w:t>Milczuk</w:t>
            </w:r>
            <w:proofErr w:type="spellEnd"/>
            <w:r w:rsidRPr="00935E79">
              <w:rPr>
                <w:rFonts w:ascii="Arial" w:hAnsi="Arial" w:cs="Arial"/>
                <w:color w:val="000000"/>
              </w:rPr>
              <w:t xml:space="preserve"> H, Noel J.</w:t>
            </w:r>
          </w:p>
        </w:tc>
      </w:tr>
      <w:tr w:rsidR="00B0187D" w:rsidRPr="00935E79" w14:paraId="5C9D7515" w14:textId="77777777" w:rsidTr="00B0187D">
        <w:trPr>
          <w:cantSplit/>
          <w:trHeight w:val="312"/>
        </w:trPr>
        <w:tc>
          <w:tcPr>
            <w:tcW w:w="5169" w:type="dxa"/>
            <w:vAlign w:val="bottom"/>
          </w:tcPr>
          <w:p w14:paraId="36D57443" w14:textId="77777777" w:rsidR="00B0187D" w:rsidRPr="00935E79" w:rsidRDefault="00B0187D" w:rsidP="00B0187D">
            <w:pPr>
              <w:rPr>
                <w:rFonts w:ascii="Arial" w:hAnsi="Arial" w:cs="Arial"/>
                <w:color w:val="000000"/>
              </w:rPr>
            </w:pPr>
            <w:r w:rsidRPr="00935E79">
              <w:rPr>
                <w:rFonts w:ascii="Arial" w:hAnsi="Arial" w:cs="Arial"/>
                <w:color w:val="000000"/>
              </w:rPr>
              <w:t>Necrotizing gastritis with a side of perforation: A case report of survival in an extremely low birthweight infant</w:t>
            </w:r>
          </w:p>
        </w:tc>
        <w:tc>
          <w:tcPr>
            <w:tcW w:w="1322" w:type="dxa"/>
            <w:vAlign w:val="bottom"/>
          </w:tcPr>
          <w:p w14:paraId="35DA1165" w14:textId="77777777" w:rsidR="00B0187D" w:rsidRPr="00935E79" w:rsidRDefault="00B0187D" w:rsidP="00B0187D">
            <w:pPr>
              <w:rPr>
                <w:rFonts w:ascii="Arial" w:hAnsi="Arial" w:cs="Arial"/>
                <w:color w:val="000000"/>
              </w:rPr>
            </w:pPr>
            <w:r w:rsidRPr="00935E79">
              <w:rPr>
                <w:rFonts w:ascii="Arial" w:hAnsi="Arial" w:cs="Arial"/>
                <w:color w:val="000000"/>
              </w:rPr>
              <w:t>Local/ Institutional</w:t>
            </w:r>
          </w:p>
        </w:tc>
        <w:tc>
          <w:tcPr>
            <w:tcW w:w="1756" w:type="dxa"/>
            <w:vAlign w:val="bottom"/>
          </w:tcPr>
          <w:p w14:paraId="09DA2E7B" w14:textId="77777777" w:rsidR="00B0187D" w:rsidRPr="00935E79" w:rsidRDefault="00B0187D" w:rsidP="00B0187D">
            <w:pPr>
              <w:rPr>
                <w:rFonts w:ascii="Arial" w:hAnsi="Arial" w:cs="Arial"/>
                <w:color w:val="000000"/>
              </w:rPr>
            </w:pPr>
            <w:r w:rsidRPr="00935E79">
              <w:rPr>
                <w:rFonts w:ascii="Arial" w:hAnsi="Arial" w:cs="Arial"/>
                <w:color w:val="000000"/>
              </w:rPr>
              <w:t>BAMC, Commander’s Research Day</w:t>
            </w:r>
          </w:p>
        </w:tc>
        <w:tc>
          <w:tcPr>
            <w:tcW w:w="1128" w:type="dxa"/>
            <w:vAlign w:val="bottom"/>
          </w:tcPr>
          <w:p w14:paraId="1235CF8C" w14:textId="77777777" w:rsidR="00B0187D" w:rsidRPr="00935E79" w:rsidRDefault="00B0187D" w:rsidP="00B0187D">
            <w:pPr>
              <w:jc w:val="center"/>
              <w:rPr>
                <w:rFonts w:ascii="Arial" w:hAnsi="Arial" w:cs="Arial"/>
                <w:color w:val="000000"/>
              </w:rPr>
            </w:pPr>
            <w:r w:rsidRPr="00935E79">
              <w:rPr>
                <w:rFonts w:ascii="Arial" w:hAnsi="Arial" w:cs="Arial"/>
                <w:color w:val="000000"/>
              </w:rPr>
              <w:t>5/1/2017</w:t>
            </w:r>
          </w:p>
        </w:tc>
        <w:tc>
          <w:tcPr>
            <w:tcW w:w="995" w:type="dxa"/>
            <w:vAlign w:val="bottom"/>
          </w:tcPr>
          <w:p w14:paraId="3567DD71" w14:textId="77777777" w:rsidR="00B0187D" w:rsidRPr="00935E79" w:rsidRDefault="00B0187D" w:rsidP="00B0187D">
            <w:pPr>
              <w:rPr>
                <w:rFonts w:ascii="Arial" w:hAnsi="Arial" w:cs="Arial"/>
                <w:color w:val="000000"/>
              </w:rPr>
            </w:pPr>
            <w:r w:rsidRPr="00935E79">
              <w:rPr>
                <w:rFonts w:ascii="Arial" w:hAnsi="Arial" w:cs="Arial"/>
                <w:color w:val="000000"/>
              </w:rPr>
              <w:t>Poster</w:t>
            </w:r>
          </w:p>
        </w:tc>
        <w:tc>
          <w:tcPr>
            <w:tcW w:w="1483" w:type="dxa"/>
            <w:vAlign w:val="bottom"/>
          </w:tcPr>
          <w:p w14:paraId="6CA6F8A3" w14:textId="77777777" w:rsidR="00B0187D" w:rsidRPr="00935E79" w:rsidRDefault="00B0187D" w:rsidP="00B0187D">
            <w:pPr>
              <w:rPr>
                <w:rFonts w:ascii="Arial" w:hAnsi="Arial" w:cs="Arial"/>
                <w:color w:val="000000"/>
              </w:rPr>
            </w:pPr>
            <w:r w:rsidRPr="00935E79">
              <w:rPr>
                <w:rFonts w:ascii="Arial" w:hAnsi="Arial" w:cs="Arial"/>
                <w:color w:val="000000"/>
              </w:rPr>
              <w:t xml:space="preserve">Reeves P, Lee J, Delle Donne A, Shapiro J, Morgan M. </w:t>
            </w:r>
          </w:p>
        </w:tc>
      </w:tr>
      <w:tr w:rsidR="00B0187D" w:rsidRPr="00935E79" w14:paraId="7743A31A" w14:textId="77777777" w:rsidTr="00B0187D">
        <w:trPr>
          <w:cantSplit/>
          <w:trHeight w:val="624"/>
        </w:trPr>
        <w:tc>
          <w:tcPr>
            <w:tcW w:w="5169" w:type="dxa"/>
            <w:vAlign w:val="bottom"/>
          </w:tcPr>
          <w:p w14:paraId="1FA187D0" w14:textId="77777777" w:rsidR="00B0187D" w:rsidRPr="00935E79" w:rsidRDefault="00B0187D" w:rsidP="00B0187D">
            <w:pPr>
              <w:rPr>
                <w:rFonts w:ascii="Arial" w:hAnsi="Arial" w:cs="Arial"/>
                <w:color w:val="000000"/>
              </w:rPr>
            </w:pPr>
            <w:r w:rsidRPr="00935E79">
              <w:rPr>
                <w:rFonts w:ascii="Arial" w:hAnsi="Arial" w:cs="Arial"/>
                <w:color w:val="000000"/>
              </w:rPr>
              <w:t>Pediatric Role 2 &amp; 3 Intervention and Medical</w:t>
            </w:r>
            <w:r w:rsidRPr="00935E79">
              <w:rPr>
                <w:rFonts w:ascii="Arial" w:hAnsi="Arial" w:cs="Arial"/>
                <w:color w:val="000000"/>
              </w:rPr>
              <w:br/>
              <w:t>Education Simulation (PRIMES) Study</w:t>
            </w:r>
          </w:p>
        </w:tc>
        <w:tc>
          <w:tcPr>
            <w:tcW w:w="1322" w:type="dxa"/>
            <w:vAlign w:val="bottom"/>
          </w:tcPr>
          <w:p w14:paraId="12E40098" w14:textId="77777777" w:rsidR="00B0187D" w:rsidRPr="00935E79" w:rsidRDefault="00B0187D" w:rsidP="00B0187D">
            <w:pPr>
              <w:rPr>
                <w:rFonts w:ascii="Arial" w:hAnsi="Arial" w:cs="Arial"/>
                <w:color w:val="000000"/>
              </w:rPr>
            </w:pPr>
            <w:r w:rsidRPr="00935E79">
              <w:rPr>
                <w:rFonts w:ascii="Arial" w:hAnsi="Arial" w:cs="Arial"/>
                <w:color w:val="000000"/>
              </w:rPr>
              <w:t>Local/ Institutional</w:t>
            </w:r>
          </w:p>
        </w:tc>
        <w:tc>
          <w:tcPr>
            <w:tcW w:w="1756" w:type="dxa"/>
            <w:vAlign w:val="bottom"/>
          </w:tcPr>
          <w:p w14:paraId="4FF78C60" w14:textId="77777777" w:rsidR="00B0187D" w:rsidRPr="00935E79" w:rsidRDefault="00B0187D" w:rsidP="00B0187D">
            <w:pPr>
              <w:rPr>
                <w:rFonts w:ascii="Arial" w:hAnsi="Arial" w:cs="Arial"/>
                <w:color w:val="000000"/>
              </w:rPr>
            </w:pPr>
            <w:r w:rsidRPr="00935E79">
              <w:rPr>
                <w:rFonts w:ascii="Arial" w:hAnsi="Arial" w:cs="Arial"/>
                <w:color w:val="000000"/>
              </w:rPr>
              <w:t>BAMC, Commander’s Research Day</w:t>
            </w:r>
          </w:p>
        </w:tc>
        <w:tc>
          <w:tcPr>
            <w:tcW w:w="1128" w:type="dxa"/>
            <w:vAlign w:val="bottom"/>
          </w:tcPr>
          <w:p w14:paraId="66D131D0" w14:textId="77777777" w:rsidR="00B0187D" w:rsidRPr="00935E79" w:rsidRDefault="00B0187D" w:rsidP="00B0187D">
            <w:pPr>
              <w:jc w:val="center"/>
              <w:rPr>
                <w:rFonts w:ascii="Arial" w:hAnsi="Arial" w:cs="Arial"/>
                <w:color w:val="000000"/>
              </w:rPr>
            </w:pPr>
            <w:r w:rsidRPr="00935E79">
              <w:rPr>
                <w:rFonts w:ascii="Arial" w:hAnsi="Arial" w:cs="Arial"/>
                <w:color w:val="000000"/>
              </w:rPr>
              <w:t>4/1/2017</w:t>
            </w:r>
          </w:p>
        </w:tc>
        <w:tc>
          <w:tcPr>
            <w:tcW w:w="995" w:type="dxa"/>
            <w:vAlign w:val="bottom"/>
          </w:tcPr>
          <w:p w14:paraId="0270EAD5" w14:textId="77777777" w:rsidR="00B0187D" w:rsidRPr="00935E79" w:rsidRDefault="00B0187D" w:rsidP="00B0187D">
            <w:pPr>
              <w:rPr>
                <w:rFonts w:ascii="Arial" w:hAnsi="Arial" w:cs="Arial"/>
                <w:color w:val="000000"/>
              </w:rPr>
            </w:pPr>
            <w:r w:rsidRPr="00935E79">
              <w:rPr>
                <w:rFonts w:ascii="Arial" w:hAnsi="Arial" w:cs="Arial"/>
                <w:color w:val="000000"/>
              </w:rPr>
              <w:t>Poster</w:t>
            </w:r>
          </w:p>
        </w:tc>
        <w:tc>
          <w:tcPr>
            <w:tcW w:w="1483" w:type="dxa"/>
            <w:vAlign w:val="bottom"/>
          </w:tcPr>
          <w:p w14:paraId="40EDA0EE" w14:textId="77777777" w:rsidR="00B0187D" w:rsidRPr="00935E79" w:rsidRDefault="00B0187D" w:rsidP="00B0187D">
            <w:pPr>
              <w:rPr>
                <w:rFonts w:ascii="Arial" w:hAnsi="Arial" w:cs="Arial"/>
                <w:color w:val="000000"/>
              </w:rPr>
            </w:pPr>
            <w:r w:rsidRPr="00935E79">
              <w:rPr>
                <w:rFonts w:ascii="Arial" w:hAnsi="Arial" w:cs="Arial"/>
                <w:color w:val="000000"/>
              </w:rPr>
              <w:t xml:space="preserve">Reeves P. Borgman MA. </w:t>
            </w:r>
          </w:p>
        </w:tc>
      </w:tr>
      <w:tr w:rsidR="00B0187D" w:rsidRPr="00935E79" w14:paraId="359F25A6" w14:textId="77777777" w:rsidTr="00B0187D">
        <w:trPr>
          <w:cantSplit/>
          <w:trHeight w:val="312"/>
        </w:trPr>
        <w:tc>
          <w:tcPr>
            <w:tcW w:w="5169" w:type="dxa"/>
            <w:vAlign w:val="bottom"/>
          </w:tcPr>
          <w:p w14:paraId="78D508B7" w14:textId="77777777" w:rsidR="00B0187D" w:rsidRPr="00935E79" w:rsidRDefault="00B0187D" w:rsidP="00B0187D">
            <w:pPr>
              <w:rPr>
                <w:rFonts w:ascii="Arial" w:hAnsi="Arial" w:cs="Arial"/>
                <w:color w:val="000000"/>
              </w:rPr>
            </w:pPr>
            <w:r w:rsidRPr="00935E79">
              <w:rPr>
                <w:rFonts w:ascii="Arial" w:hAnsi="Arial" w:cs="Arial"/>
                <w:color w:val="000000"/>
              </w:rPr>
              <w:t>Necrotizing gastritis with a side of perforation: A case report of survival in an extremely low birthweight infant</w:t>
            </w:r>
          </w:p>
        </w:tc>
        <w:tc>
          <w:tcPr>
            <w:tcW w:w="1322" w:type="dxa"/>
            <w:vAlign w:val="bottom"/>
          </w:tcPr>
          <w:p w14:paraId="1FBC4074" w14:textId="77777777" w:rsidR="00B0187D" w:rsidRPr="00935E79" w:rsidRDefault="00B0187D" w:rsidP="00B0187D">
            <w:pPr>
              <w:rPr>
                <w:rFonts w:ascii="Arial" w:hAnsi="Arial" w:cs="Arial"/>
                <w:color w:val="000000"/>
              </w:rPr>
            </w:pPr>
            <w:r w:rsidRPr="00935E79">
              <w:rPr>
                <w:rFonts w:ascii="Arial" w:hAnsi="Arial" w:cs="Arial"/>
                <w:color w:val="000000"/>
              </w:rPr>
              <w:t>Local/ Institutional</w:t>
            </w:r>
          </w:p>
        </w:tc>
        <w:tc>
          <w:tcPr>
            <w:tcW w:w="1756" w:type="dxa"/>
            <w:vAlign w:val="bottom"/>
          </w:tcPr>
          <w:p w14:paraId="1401723E" w14:textId="77777777" w:rsidR="00B0187D" w:rsidRPr="00935E79" w:rsidRDefault="00B0187D" w:rsidP="00B0187D">
            <w:pPr>
              <w:rPr>
                <w:rFonts w:ascii="Arial" w:hAnsi="Arial" w:cs="Arial"/>
                <w:color w:val="000000"/>
              </w:rPr>
            </w:pPr>
            <w:r w:rsidRPr="00935E79">
              <w:rPr>
                <w:rFonts w:ascii="Arial" w:hAnsi="Arial" w:cs="Arial"/>
                <w:color w:val="000000"/>
              </w:rPr>
              <w:t>BAMC, Patient Safety Week</w:t>
            </w:r>
          </w:p>
        </w:tc>
        <w:tc>
          <w:tcPr>
            <w:tcW w:w="1128" w:type="dxa"/>
            <w:vAlign w:val="bottom"/>
          </w:tcPr>
          <w:p w14:paraId="16886EAC" w14:textId="77777777" w:rsidR="00B0187D" w:rsidRPr="00935E79" w:rsidRDefault="00B0187D" w:rsidP="00B0187D">
            <w:pPr>
              <w:jc w:val="center"/>
              <w:rPr>
                <w:rFonts w:ascii="Arial" w:hAnsi="Arial" w:cs="Arial"/>
                <w:color w:val="000000"/>
              </w:rPr>
            </w:pPr>
            <w:r w:rsidRPr="00935E79">
              <w:rPr>
                <w:rFonts w:ascii="Arial" w:hAnsi="Arial" w:cs="Arial"/>
                <w:color w:val="000000"/>
              </w:rPr>
              <w:t>3/1/2017</w:t>
            </w:r>
          </w:p>
        </w:tc>
        <w:tc>
          <w:tcPr>
            <w:tcW w:w="995" w:type="dxa"/>
            <w:vAlign w:val="bottom"/>
          </w:tcPr>
          <w:p w14:paraId="0B0A6E2A" w14:textId="77777777" w:rsidR="00B0187D" w:rsidRPr="00935E79" w:rsidRDefault="00B0187D" w:rsidP="00B0187D">
            <w:pPr>
              <w:rPr>
                <w:rFonts w:ascii="Arial" w:hAnsi="Arial" w:cs="Arial"/>
                <w:color w:val="000000"/>
              </w:rPr>
            </w:pPr>
            <w:r w:rsidRPr="00935E79">
              <w:rPr>
                <w:rFonts w:ascii="Arial" w:hAnsi="Arial" w:cs="Arial"/>
                <w:color w:val="000000"/>
              </w:rPr>
              <w:t>Poster</w:t>
            </w:r>
          </w:p>
        </w:tc>
        <w:tc>
          <w:tcPr>
            <w:tcW w:w="1483" w:type="dxa"/>
            <w:vAlign w:val="bottom"/>
          </w:tcPr>
          <w:p w14:paraId="2A310525" w14:textId="77777777" w:rsidR="00B0187D" w:rsidRPr="00935E79" w:rsidRDefault="00B0187D" w:rsidP="00B0187D">
            <w:pPr>
              <w:rPr>
                <w:rFonts w:ascii="Arial" w:hAnsi="Arial" w:cs="Arial"/>
                <w:color w:val="000000"/>
              </w:rPr>
            </w:pPr>
            <w:r w:rsidRPr="00935E79">
              <w:rPr>
                <w:rFonts w:ascii="Arial" w:hAnsi="Arial" w:cs="Arial"/>
                <w:color w:val="000000"/>
              </w:rPr>
              <w:t xml:space="preserve">Reeves P, Lee J, Delle Donne A, Shapiro J, Morgan M. </w:t>
            </w:r>
          </w:p>
        </w:tc>
      </w:tr>
      <w:tr w:rsidR="00B0187D" w:rsidRPr="00935E79" w14:paraId="7627E461" w14:textId="77777777" w:rsidTr="00B0187D">
        <w:trPr>
          <w:cantSplit/>
          <w:trHeight w:val="624"/>
        </w:trPr>
        <w:tc>
          <w:tcPr>
            <w:tcW w:w="5169" w:type="dxa"/>
            <w:vAlign w:val="bottom"/>
          </w:tcPr>
          <w:p w14:paraId="3574168A" w14:textId="77777777" w:rsidR="00B0187D" w:rsidRPr="00935E79" w:rsidRDefault="00B0187D" w:rsidP="00B0187D">
            <w:pPr>
              <w:rPr>
                <w:rFonts w:ascii="Arial" w:hAnsi="Arial" w:cs="Arial"/>
                <w:color w:val="000000"/>
              </w:rPr>
            </w:pPr>
            <w:r w:rsidRPr="00935E79">
              <w:rPr>
                <w:rFonts w:ascii="Arial" w:hAnsi="Arial" w:cs="Arial"/>
                <w:color w:val="000000"/>
              </w:rPr>
              <w:t xml:space="preserve">REACHING ACROSS STATE </w:t>
            </w:r>
            <w:proofErr w:type="gramStart"/>
            <w:r w:rsidRPr="00935E79">
              <w:rPr>
                <w:rFonts w:ascii="Arial" w:hAnsi="Arial" w:cs="Arial"/>
                <w:color w:val="000000"/>
              </w:rPr>
              <w:t>LINES:TELEHEALTH</w:t>
            </w:r>
            <w:proofErr w:type="gramEnd"/>
            <w:r w:rsidRPr="00935E79">
              <w:rPr>
                <w:rFonts w:ascii="Arial" w:hAnsi="Arial" w:cs="Arial"/>
                <w:color w:val="000000"/>
              </w:rPr>
              <w:t xml:space="preserve"> TRANSFORMS HEALTHCARE FOR TODDLER WITH NEWLY DIAGNOSED JUVENILE DERMATOMYOSITIS. </w:t>
            </w:r>
          </w:p>
        </w:tc>
        <w:tc>
          <w:tcPr>
            <w:tcW w:w="1322" w:type="dxa"/>
            <w:vAlign w:val="bottom"/>
          </w:tcPr>
          <w:p w14:paraId="41917FAE" w14:textId="77777777" w:rsidR="00B0187D" w:rsidRPr="00935E79" w:rsidRDefault="00B0187D" w:rsidP="00B0187D">
            <w:pPr>
              <w:rPr>
                <w:rFonts w:ascii="Arial" w:hAnsi="Arial" w:cs="Arial"/>
                <w:color w:val="000000"/>
              </w:rPr>
            </w:pPr>
            <w:r w:rsidRPr="00935E79">
              <w:rPr>
                <w:rFonts w:ascii="Arial" w:hAnsi="Arial" w:cs="Arial"/>
                <w:color w:val="000000"/>
              </w:rPr>
              <w:t>Local/ Institutional</w:t>
            </w:r>
          </w:p>
        </w:tc>
        <w:tc>
          <w:tcPr>
            <w:tcW w:w="1756" w:type="dxa"/>
            <w:vAlign w:val="bottom"/>
          </w:tcPr>
          <w:p w14:paraId="05DBFDFF" w14:textId="77777777" w:rsidR="00B0187D" w:rsidRPr="00935E79" w:rsidRDefault="00B0187D" w:rsidP="00B0187D">
            <w:pPr>
              <w:rPr>
                <w:rFonts w:ascii="Arial" w:hAnsi="Arial" w:cs="Arial"/>
                <w:color w:val="000000"/>
              </w:rPr>
            </w:pPr>
            <w:r w:rsidRPr="00935E79">
              <w:rPr>
                <w:rFonts w:ascii="Arial" w:hAnsi="Arial" w:cs="Arial"/>
                <w:color w:val="000000"/>
              </w:rPr>
              <w:t xml:space="preserve">San Antonio Military Health System and Universities </w:t>
            </w:r>
            <w:r w:rsidRPr="00935E79">
              <w:rPr>
                <w:rFonts w:ascii="Arial" w:hAnsi="Arial" w:cs="Arial"/>
                <w:color w:val="000000"/>
              </w:rPr>
              <w:lastRenderedPageBreak/>
              <w:t>Research Forum (SURF)</w:t>
            </w:r>
          </w:p>
        </w:tc>
        <w:tc>
          <w:tcPr>
            <w:tcW w:w="1128" w:type="dxa"/>
            <w:vAlign w:val="bottom"/>
          </w:tcPr>
          <w:p w14:paraId="63ABD38F" w14:textId="77777777" w:rsidR="00B0187D" w:rsidRPr="00935E79" w:rsidRDefault="00B0187D" w:rsidP="00B0187D">
            <w:pPr>
              <w:jc w:val="center"/>
              <w:rPr>
                <w:rFonts w:ascii="Arial" w:hAnsi="Arial" w:cs="Arial"/>
                <w:color w:val="000000"/>
              </w:rPr>
            </w:pPr>
            <w:r w:rsidRPr="00935E79">
              <w:rPr>
                <w:rFonts w:ascii="Arial" w:hAnsi="Arial" w:cs="Arial"/>
                <w:color w:val="000000"/>
              </w:rPr>
              <w:lastRenderedPageBreak/>
              <w:t>3/1/2017</w:t>
            </w:r>
          </w:p>
        </w:tc>
        <w:tc>
          <w:tcPr>
            <w:tcW w:w="995" w:type="dxa"/>
            <w:vAlign w:val="bottom"/>
          </w:tcPr>
          <w:p w14:paraId="51E0106E" w14:textId="77777777" w:rsidR="00B0187D" w:rsidRPr="00935E79" w:rsidRDefault="00B0187D" w:rsidP="00B0187D">
            <w:pPr>
              <w:rPr>
                <w:rFonts w:ascii="Arial" w:hAnsi="Arial" w:cs="Arial"/>
                <w:color w:val="000000"/>
              </w:rPr>
            </w:pPr>
            <w:r w:rsidRPr="00935E79">
              <w:rPr>
                <w:rFonts w:ascii="Arial" w:hAnsi="Arial" w:cs="Arial"/>
                <w:color w:val="000000"/>
              </w:rPr>
              <w:t>Poster</w:t>
            </w:r>
          </w:p>
        </w:tc>
        <w:tc>
          <w:tcPr>
            <w:tcW w:w="1483" w:type="dxa"/>
            <w:vAlign w:val="bottom"/>
          </w:tcPr>
          <w:p w14:paraId="1BE332FD" w14:textId="77777777" w:rsidR="00B0187D" w:rsidRPr="00935E79" w:rsidRDefault="00B0187D" w:rsidP="00B0187D">
            <w:pPr>
              <w:rPr>
                <w:rFonts w:ascii="Arial" w:hAnsi="Arial" w:cs="Arial"/>
                <w:color w:val="000000"/>
              </w:rPr>
            </w:pPr>
            <w:r w:rsidRPr="00935E79">
              <w:rPr>
                <w:rFonts w:ascii="Arial" w:hAnsi="Arial" w:cs="Arial"/>
                <w:color w:val="000000"/>
              </w:rPr>
              <w:t xml:space="preserve">Antoine M, Reeves P, Faux, B, </w:t>
            </w:r>
            <w:r w:rsidRPr="00935E79">
              <w:rPr>
                <w:rFonts w:ascii="Arial" w:hAnsi="Arial" w:cs="Arial"/>
                <w:color w:val="000000"/>
              </w:rPr>
              <w:lastRenderedPageBreak/>
              <w:t xml:space="preserve">Jones O, Rohena L. </w:t>
            </w:r>
          </w:p>
        </w:tc>
      </w:tr>
      <w:tr w:rsidR="00B0187D" w:rsidRPr="00935E79" w14:paraId="25F778EB" w14:textId="77777777" w:rsidTr="00B0187D">
        <w:trPr>
          <w:cantSplit/>
          <w:trHeight w:val="624"/>
        </w:trPr>
        <w:tc>
          <w:tcPr>
            <w:tcW w:w="5169" w:type="dxa"/>
            <w:vAlign w:val="bottom"/>
          </w:tcPr>
          <w:p w14:paraId="73716096" w14:textId="77777777" w:rsidR="00B0187D" w:rsidRPr="00935E79" w:rsidRDefault="00B0187D" w:rsidP="00B0187D">
            <w:pPr>
              <w:rPr>
                <w:rFonts w:ascii="Arial" w:hAnsi="Arial" w:cs="Arial"/>
                <w:color w:val="000000"/>
              </w:rPr>
            </w:pPr>
            <w:r w:rsidRPr="00935E79">
              <w:rPr>
                <w:rFonts w:ascii="Arial" w:hAnsi="Arial" w:cs="Arial"/>
                <w:color w:val="000000"/>
              </w:rPr>
              <w:lastRenderedPageBreak/>
              <w:t>Pediatric Role 2 &amp; 3 Intervention and Medical</w:t>
            </w:r>
            <w:r w:rsidRPr="00935E79">
              <w:rPr>
                <w:rFonts w:ascii="Arial" w:hAnsi="Arial" w:cs="Arial"/>
                <w:color w:val="000000"/>
              </w:rPr>
              <w:br/>
              <w:t>Education Simulation (PRIMES) Study</w:t>
            </w:r>
          </w:p>
        </w:tc>
        <w:tc>
          <w:tcPr>
            <w:tcW w:w="1322" w:type="dxa"/>
            <w:vAlign w:val="bottom"/>
          </w:tcPr>
          <w:p w14:paraId="5F93445D" w14:textId="77777777" w:rsidR="00B0187D" w:rsidRPr="00935E79" w:rsidRDefault="00B0187D" w:rsidP="00B0187D">
            <w:pPr>
              <w:rPr>
                <w:rFonts w:ascii="Arial" w:hAnsi="Arial" w:cs="Arial"/>
                <w:color w:val="000000"/>
              </w:rPr>
            </w:pPr>
            <w:r w:rsidRPr="00935E79">
              <w:rPr>
                <w:rFonts w:ascii="Arial" w:hAnsi="Arial" w:cs="Arial"/>
                <w:color w:val="000000"/>
              </w:rPr>
              <w:t>Local/ Institutional</w:t>
            </w:r>
          </w:p>
        </w:tc>
        <w:tc>
          <w:tcPr>
            <w:tcW w:w="1756" w:type="dxa"/>
            <w:vAlign w:val="bottom"/>
          </w:tcPr>
          <w:p w14:paraId="2FB296F4" w14:textId="77777777" w:rsidR="00B0187D" w:rsidRPr="00935E79" w:rsidRDefault="00B0187D" w:rsidP="00B0187D">
            <w:pPr>
              <w:rPr>
                <w:rFonts w:ascii="Arial" w:hAnsi="Arial" w:cs="Arial"/>
                <w:color w:val="000000"/>
              </w:rPr>
            </w:pPr>
            <w:r w:rsidRPr="00935E79">
              <w:rPr>
                <w:rFonts w:ascii="Arial" w:hAnsi="Arial" w:cs="Arial"/>
                <w:color w:val="000000"/>
              </w:rPr>
              <w:t xml:space="preserve">BAMC, Patient Safety Week </w:t>
            </w:r>
          </w:p>
        </w:tc>
        <w:tc>
          <w:tcPr>
            <w:tcW w:w="1128" w:type="dxa"/>
            <w:vAlign w:val="bottom"/>
          </w:tcPr>
          <w:p w14:paraId="7155C915" w14:textId="77777777" w:rsidR="00B0187D" w:rsidRPr="00935E79" w:rsidRDefault="00B0187D" w:rsidP="00B0187D">
            <w:pPr>
              <w:jc w:val="center"/>
              <w:rPr>
                <w:rFonts w:ascii="Arial" w:hAnsi="Arial" w:cs="Arial"/>
                <w:color w:val="000000"/>
              </w:rPr>
            </w:pPr>
            <w:r w:rsidRPr="00935E79">
              <w:rPr>
                <w:rFonts w:ascii="Arial" w:hAnsi="Arial" w:cs="Arial"/>
                <w:color w:val="000000"/>
              </w:rPr>
              <w:t>3/1/2017</w:t>
            </w:r>
          </w:p>
        </w:tc>
        <w:tc>
          <w:tcPr>
            <w:tcW w:w="995" w:type="dxa"/>
            <w:vAlign w:val="bottom"/>
          </w:tcPr>
          <w:p w14:paraId="03101E8C" w14:textId="77777777" w:rsidR="00B0187D" w:rsidRPr="00935E79" w:rsidRDefault="00B0187D" w:rsidP="00B0187D">
            <w:pPr>
              <w:rPr>
                <w:rFonts w:ascii="Arial" w:hAnsi="Arial" w:cs="Arial"/>
                <w:color w:val="000000"/>
              </w:rPr>
            </w:pPr>
            <w:r w:rsidRPr="00935E79">
              <w:rPr>
                <w:rFonts w:ascii="Arial" w:hAnsi="Arial" w:cs="Arial"/>
                <w:color w:val="000000"/>
              </w:rPr>
              <w:t>Poster</w:t>
            </w:r>
          </w:p>
        </w:tc>
        <w:tc>
          <w:tcPr>
            <w:tcW w:w="1483" w:type="dxa"/>
            <w:vAlign w:val="bottom"/>
          </w:tcPr>
          <w:p w14:paraId="1C709456" w14:textId="77777777" w:rsidR="00B0187D" w:rsidRPr="00935E79" w:rsidRDefault="00B0187D" w:rsidP="00B0187D">
            <w:pPr>
              <w:rPr>
                <w:rFonts w:ascii="Arial" w:hAnsi="Arial" w:cs="Arial"/>
                <w:color w:val="000000"/>
              </w:rPr>
            </w:pPr>
            <w:r w:rsidRPr="00935E79">
              <w:rPr>
                <w:rFonts w:ascii="Arial" w:hAnsi="Arial" w:cs="Arial"/>
                <w:color w:val="000000"/>
              </w:rPr>
              <w:t xml:space="preserve">Reeves P. Borgman MA. </w:t>
            </w:r>
          </w:p>
        </w:tc>
      </w:tr>
      <w:tr w:rsidR="00B0187D" w:rsidRPr="00935E79" w14:paraId="63C90E00" w14:textId="77777777" w:rsidTr="00B0187D">
        <w:trPr>
          <w:cantSplit/>
          <w:trHeight w:val="624"/>
        </w:trPr>
        <w:tc>
          <w:tcPr>
            <w:tcW w:w="5169" w:type="dxa"/>
            <w:vAlign w:val="bottom"/>
          </w:tcPr>
          <w:p w14:paraId="21E69967" w14:textId="77777777" w:rsidR="00B0187D" w:rsidRPr="00935E79" w:rsidRDefault="00B0187D" w:rsidP="00B0187D">
            <w:pPr>
              <w:rPr>
                <w:rFonts w:ascii="Arial" w:hAnsi="Arial" w:cs="Arial"/>
                <w:color w:val="000000"/>
              </w:rPr>
            </w:pPr>
            <w:r w:rsidRPr="00935E79">
              <w:rPr>
                <w:rFonts w:ascii="Arial" w:hAnsi="Arial" w:cs="Arial"/>
                <w:color w:val="000000"/>
              </w:rPr>
              <w:t>Tactical Study of Care Originating in the Prehospital</w:t>
            </w:r>
            <w:r w:rsidRPr="00935E79">
              <w:rPr>
                <w:rFonts w:ascii="Arial" w:hAnsi="Arial" w:cs="Arial"/>
                <w:color w:val="000000"/>
              </w:rPr>
              <w:br/>
              <w:t>Environment (TACSCOPE): Analysis of Pain Management Effects and Trends</w:t>
            </w:r>
          </w:p>
        </w:tc>
        <w:tc>
          <w:tcPr>
            <w:tcW w:w="1322" w:type="dxa"/>
            <w:vAlign w:val="bottom"/>
          </w:tcPr>
          <w:p w14:paraId="2697C994" w14:textId="77777777" w:rsidR="00B0187D" w:rsidRPr="00935E79" w:rsidRDefault="00B0187D" w:rsidP="00B0187D">
            <w:pPr>
              <w:rPr>
                <w:rFonts w:ascii="Arial" w:hAnsi="Arial" w:cs="Arial"/>
                <w:color w:val="000000"/>
              </w:rPr>
            </w:pPr>
            <w:r w:rsidRPr="00935E79">
              <w:rPr>
                <w:rFonts w:ascii="Arial" w:hAnsi="Arial" w:cs="Arial"/>
                <w:color w:val="000000"/>
              </w:rPr>
              <w:t>Local/ Institutional</w:t>
            </w:r>
          </w:p>
        </w:tc>
        <w:tc>
          <w:tcPr>
            <w:tcW w:w="1756" w:type="dxa"/>
            <w:vAlign w:val="bottom"/>
          </w:tcPr>
          <w:p w14:paraId="281CFF58" w14:textId="77777777" w:rsidR="00B0187D" w:rsidRPr="00935E79" w:rsidRDefault="00B0187D" w:rsidP="00B0187D">
            <w:pPr>
              <w:rPr>
                <w:rFonts w:ascii="Arial" w:hAnsi="Arial" w:cs="Arial"/>
                <w:color w:val="000000"/>
              </w:rPr>
            </w:pPr>
            <w:r w:rsidRPr="00935E79">
              <w:rPr>
                <w:rFonts w:ascii="Arial" w:hAnsi="Arial" w:cs="Arial"/>
                <w:color w:val="000000"/>
              </w:rPr>
              <w:t>National Students Research Forum</w:t>
            </w:r>
          </w:p>
        </w:tc>
        <w:tc>
          <w:tcPr>
            <w:tcW w:w="1128" w:type="dxa"/>
            <w:vAlign w:val="bottom"/>
          </w:tcPr>
          <w:p w14:paraId="7B7C9EDE" w14:textId="77777777" w:rsidR="00B0187D" w:rsidRPr="00935E79" w:rsidRDefault="00B0187D" w:rsidP="00B0187D">
            <w:pPr>
              <w:jc w:val="center"/>
              <w:rPr>
                <w:rFonts w:ascii="Arial" w:hAnsi="Arial" w:cs="Arial"/>
                <w:color w:val="000000"/>
              </w:rPr>
            </w:pPr>
            <w:r w:rsidRPr="00935E79">
              <w:rPr>
                <w:rFonts w:ascii="Arial" w:hAnsi="Arial" w:cs="Arial"/>
                <w:color w:val="000000"/>
              </w:rPr>
              <w:t>4/1/2014</w:t>
            </w:r>
          </w:p>
        </w:tc>
        <w:tc>
          <w:tcPr>
            <w:tcW w:w="995" w:type="dxa"/>
            <w:vAlign w:val="bottom"/>
          </w:tcPr>
          <w:p w14:paraId="76E7AAEC" w14:textId="77777777" w:rsidR="00B0187D" w:rsidRPr="00935E79" w:rsidRDefault="00B0187D" w:rsidP="00B0187D">
            <w:pPr>
              <w:rPr>
                <w:rFonts w:ascii="Arial" w:hAnsi="Arial" w:cs="Arial"/>
                <w:color w:val="000000"/>
              </w:rPr>
            </w:pPr>
            <w:r w:rsidRPr="00935E79">
              <w:rPr>
                <w:rFonts w:ascii="Arial" w:hAnsi="Arial" w:cs="Arial"/>
                <w:color w:val="000000"/>
              </w:rPr>
              <w:t>Poster</w:t>
            </w:r>
          </w:p>
        </w:tc>
        <w:tc>
          <w:tcPr>
            <w:tcW w:w="1483" w:type="dxa"/>
            <w:vAlign w:val="bottom"/>
          </w:tcPr>
          <w:p w14:paraId="30951EBD" w14:textId="77777777" w:rsidR="00B0187D" w:rsidRPr="00935E79" w:rsidRDefault="00B0187D" w:rsidP="00B0187D">
            <w:pPr>
              <w:rPr>
                <w:rFonts w:ascii="Arial" w:hAnsi="Arial" w:cs="Arial"/>
                <w:color w:val="000000"/>
              </w:rPr>
            </w:pPr>
            <w:r w:rsidRPr="00935E79">
              <w:rPr>
                <w:rFonts w:ascii="Arial" w:hAnsi="Arial" w:cs="Arial"/>
                <w:color w:val="000000"/>
              </w:rPr>
              <w:t xml:space="preserve">Reeves P, Gerhardt R. </w:t>
            </w:r>
          </w:p>
        </w:tc>
      </w:tr>
      <w:tr w:rsidR="00B0187D" w:rsidRPr="00935E79" w14:paraId="3E77B8E5" w14:textId="77777777" w:rsidTr="00B0187D">
        <w:trPr>
          <w:cantSplit/>
          <w:trHeight w:val="312"/>
        </w:trPr>
        <w:tc>
          <w:tcPr>
            <w:tcW w:w="5169" w:type="dxa"/>
            <w:vAlign w:val="bottom"/>
          </w:tcPr>
          <w:p w14:paraId="332B11EF" w14:textId="77777777" w:rsidR="00B0187D" w:rsidRPr="00935E79" w:rsidRDefault="00B0187D" w:rsidP="00B0187D">
            <w:pPr>
              <w:rPr>
                <w:rFonts w:ascii="Arial" w:hAnsi="Arial" w:cs="Arial"/>
                <w:color w:val="000000"/>
              </w:rPr>
            </w:pPr>
            <w:r w:rsidRPr="00935E79">
              <w:rPr>
                <w:rFonts w:ascii="Arial" w:hAnsi="Arial" w:cs="Arial"/>
                <w:color w:val="000000"/>
              </w:rPr>
              <w:t xml:space="preserve">Outcome of Extremely Low Birthweight Infants Receiving High Dose Indomethacin. </w:t>
            </w:r>
          </w:p>
        </w:tc>
        <w:tc>
          <w:tcPr>
            <w:tcW w:w="1322" w:type="dxa"/>
            <w:vAlign w:val="bottom"/>
          </w:tcPr>
          <w:p w14:paraId="165BC1F0" w14:textId="77777777" w:rsidR="00B0187D" w:rsidRPr="00935E79" w:rsidRDefault="00B0187D" w:rsidP="00B0187D">
            <w:pPr>
              <w:rPr>
                <w:rFonts w:ascii="Arial" w:hAnsi="Arial" w:cs="Arial"/>
                <w:color w:val="000000"/>
              </w:rPr>
            </w:pPr>
            <w:r w:rsidRPr="00935E79">
              <w:rPr>
                <w:rFonts w:ascii="Arial" w:hAnsi="Arial" w:cs="Arial"/>
                <w:color w:val="000000"/>
              </w:rPr>
              <w:t>Regional/ State level</w:t>
            </w:r>
          </w:p>
        </w:tc>
        <w:tc>
          <w:tcPr>
            <w:tcW w:w="1756" w:type="dxa"/>
            <w:vAlign w:val="bottom"/>
          </w:tcPr>
          <w:p w14:paraId="592BCBEF" w14:textId="77777777" w:rsidR="00B0187D" w:rsidRPr="00935E79" w:rsidRDefault="00B0187D" w:rsidP="00B0187D">
            <w:pPr>
              <w:rPr>
                <w:rFonts w:ascii="Arial" w:hAnsi="Arial" w:cs="Arial"/>
                <w:color w:val="000000"/>
              </w:rPr>
            </w:pPr>
            <w:r w:rsidRPr="00935E79">
              <w:rPr>
                <w:rFonts w:ascii="Arial" w:hAnsi="Arial" w:cs="Arial"/>
                <w:color w:val="000000"/>
              </w:rPr>
              <w:t>Southern Society for Pediatric Research</w:t>
            </w:r>
          </w:p>
        </w:tc>
        <w:tc>
          <w:tcPr>
            <w:tcW w:w="1128" w:type="dxa"/>
            <w:vAlign w:val="bottom"/>
          </w:tcPr>
          <w:p w14:paraId="003B6F10" w14:textId="77777777" w:rsidR="00B0187D" w:rsidRPr="00935E79" w:rsidRDefault="00B0187D" w:rsidP="00B0187D">
            <w:pPr>
              <w:jc w:val="center"/>
              <w:rPr>
                <w:rFonts w:ascii="Arial" w:hAnsi="Arial" w:cs="Arial"/>
                <w:color w:val="000000"/>
              </w:rPr>
            </w:pPr>
            <w:r w:rsidRPr="00935E79">
              <w:rPr>
                <w:rFonts w:ascii="Arial" w:hAnsi="Arial" w:cs="Arial"/>
                <w:color w:val="000000"/>
              </w:rPr>
              <w:t>2/1/2016</w:t>
            </w:r>
          </w:p>
        </w:tc>
        <w:tc>
          <w:tcPr>
            <w:tcW w:w="995" w:type="dxa"/>
            <w:vAlign w:val="bottom"/>
          </w:tcPr>
          <w:p w14:paraId="0320671F" w14:textId="77777777" w:rsidR="00B0187D" w:rsidRPr="00935E79" w:rsidRDefault="00B0187D" w:rsidP="00B0187D">
            <w:pPr>
              <w:rPr>
                <w:rFonts w:ascii="Arial" w:hAnsi="Arial" w:cs="Arial"/>
                <w:color w:val="000000"/>
              </w:rPr>
            </w:pPr>
            <w:r w:rsidRPr="00935E79">
              <w:rPr>
                <w:rFonts w:ascii="Arial" w:hAnsi="Arial" w:cs="Arial"/>
                <w:color w:val="000000"/>
              </w:rPr>
              <w:t>Poster</w:t>
            </w:r>
          </w:p>
        </w:tc>
        <w:tc>
          <w:tcPr>
            <w:tcW w:w="1483" w:type="dxa"/>
            <w:vAlign w:val="bottom"/>
          </w:tcPr>
          <w:p w14:paraId="0D20CD7C" w14:textId="77777777" w:rsidR="00B0187D" w:rsidRPr="00935E79" w:rsidRDefault="00B0187D" w:rsidP="00B0187D">
            <w:pPr>
              <w:rPr>
                <w:rFonts w:ascii="Arial" w:hAnsi="Arial" w:cs="Arial"/>
                <w:color w:val="000000"/>
              </w:rPr>
            </w:pPr>
            <w:r w:rsidRPr="00935E79">
              <w:rPr>
                <w:rFonts w:ascii="Arial" w:hAnsi="Arial" w:cs="Arial"/>
                <w:color w:val="000000"/>
              </w:rPr>
              <w:t xml:space="preserve">Sahni M, Olaloye O, Reeves P, Moreira A, Jain S. </w:t>
            </w:r>
          </w:p>
        </w:tc>
      </w:tr>
      <w:tr w:rsidR="00B0187D" w:rsidRPr="00935E79" w14:paraId="4FC20DAE" w14:textId="77777777" w:rsidTr="00B0187D">
        <w:trPr>
          <w:cantSplit/>
          <w:trHeight w:val="624"/>
        </w:trPr>
        <w:tc>
          <w:tcPr>
            <w:tcW w:w="5169" w:type="dxa"/>
            <w:vAlign w:val="bottom"/>
          </w:tcPr>
          <w:p w14:paraId="11FCFF40" w14:textId="77777777" w:rsidR="00B0187D" w:rsidRPr="00935E79" w:rsidRDefault="00B0187D" w:rsidP="00B0187D">
            <w:pPr>
              <w:rPr>
                <w:rFonts w:ascii="Arial" w:hAnsi="Arial" w:cs="Arial"/>
                <w:color w:val="000000"/>
              </w:rPr>
            </w:pPr>
            <w:r w:rsidRPr="00935E79">
              <w:rPr>
                <w:rFonts w:ascii="Arial" w:hAnsi="Arial" w:cs="Arial"/>
                <w:color w:val="000000"/>
              </w:rPr>
              <w:t>Tactical Study of Care Originating in the Prehospital</w:t>
            </w:r>
            <w:r w:rsidRPr="00935E79">
              <w:rPr>
                <w:rFonts w:ascii="Arial" w:hAnsi="Arial" w:cs="Arial"/>
                <w:color w:val="000000"/>
              </w:rPr>
              <w:br/>
              <w:t>Environment (TACSCOPE): Analysis of Pain Management Effects and Trends</w:t>
            </w:r>
          </w:p>
        </w:tc>
        <w:tc>
          <w:tcPr>
            <w:tcW w:w="1322" w:type="dxa"/>
            <w:vAlign w:val="bottom"/>
          </w:tcPr>
          <w:p w14:paraId="31D8F226" w14:textId="77777777" w:rsidR="00B0187D" w:rsidRPr="00935E79" w:rsidRDefault="00B0187D" w:rsidP="00B0187D">
            <w:pPr>
              <w:rPr>
                <w:rFonts w:ascii="Arial" w:hAnsi="Arial" w:cs="Arial"/>
                <w:color w:val="000000"/>
              </w:rPr>
            </w:pPr>
            <w:r w:rsidRPr="00935E79">
              <w:rPr>
                <w:rFonts w:ascii="Arial" w:hAnsi="Arial" w:cs="Arial"/>
                <w:color w:val="000000"/>
              </w:rPr>
              <w:t>Regional/ State level</w:t>
            </w:r>
          </w:p>
        </w:tc>
        <w:tc>
          <w:tcPr>
            <w:tcW w:w="1756" w:type="dxa"/>
            <w:vAlign w:val="bottom"/>
          </w:tcPr>
          <w:p w14:paraId="6ACE629C" w14:textId="77777777" w:rsidR="00B0187D" w:rsidRPr="00935E79" w:rsidRDefault="00B0187D" w:rsidP="00B0187D">
            <w:pPr>
              <w:rPr>
                <w:rFonts w:ascii="Arial" w:hAnsi="Arial" w:cs="Arial"/>
                <w:color w:val="000000"/>
              </w:rPr>
            </w:pPr>
            <w:r w:rsidRPr="00935E79">
              <w:rPr>
                <w:rFonts w:ascii="Arial" w:hAnsi="Arial" w:cs="Arial"/>
                <w:color w:val="000000"/>
              </w:rPr>
              <w:t>Society for Academic Emergency Medicine, Mid-Atlantic Meeting</w:t>
            </w:r>
          </w:p>
        </w:tc>
        <w:tc>
          <w:tcPr>
            <w:tcW w:w="1128" w:type="dxa"/>
            <w:vAlign w:val="bottom"/>
          </w:tcPr>
          <w:p w14:paraId="0AA9ED77" w14:textId="77777777" w:rsidR="00B0187D" w:rsidRPr="00935E79" w:rsidRDefault="00B0187D" w:rsidP="00B0187D">
            <w:pPr>
              <w:jc w:val="center"/>
              <w:rPr>
                <w:rFonts w:ascii="Arial" w:hAnsi="Arial" w:cs="Arial"/>
                <w:color w:val="000000"/>
              </w:rPr>
            </w:pPr>
            <w:r w:rsidRPr="00935E79">
              <w:rPr>
                <w:rFonts w:ascii="Arial" w:hAnsi="Arial" w:cs="Arial"/>
                <w:color w:val="000000"/>
              </w:rPr>
              <w:t>2/1/2014</w:t>
            </w:r>
          </w:p>
        </w:tc>
        <w:tc>
          <w:tcPr>
            <w:tcW w:w="995" w:type="dxa"/>
            <w:vAlign w:val="bottom"/>
          </w:tcPr>
          <w:p w14:paraId="3407AC32" w14:textId="77777777" w:rsidR="00B0187D" w:rsidRPr="00935E79" w:rsidRDefault="00B0187D" w:rsidP="00B0187D">
            <w:pPr>
              <w:rPr>
                <w:rFonts w:ascii="Arial" w:hAnsi="Arial" w:cs="Arial"/>
                <w:color w:val="000000"/>
              </w:rPr>
            </w:pPr>
            <w:r w:rsidRPr="00935E79">
              <w:rPr>
                <w:rFonts w:ascii="Arial" w:hAnsi="Arial" w:cs="Arial"/>
                <w:color w:val="000000"/>
              </w:rPr>
              <w:t>Oral Podium</w:t>
            </w:r>
          </w:p>
        </w:tc>
        <w:tc>
          <w:tcPr>
            <w:tcW w:w="1483" w:type="dxa"/>
            <w:vAlign w:val="bottom"/>
          </w:tcPr>
          <w:p w14:paraId="2565DC52" w14:textId="77777777" w:rsidR="00B0187D" w:rsidRPr="00935E79" w:rsidRDefault="00B0187D" w:rsidP="00B0187D">
            <w:pPr>
              <w:rPr>
                <w:rFonts w:ascii="Arial" w:hAnsi="Arial" w:cs="Arial"/>
                <w:color w:val="000000"/>
              </w:rPr>
            </w:pPr>
            <w:r w:rsidRPr="00935E79">
              <w:rPr>
                <w:rFonts w:ascii="Arial" w:hAnsi="Arial" w:cs="Arial"/>
                <w:color w:val="000000"/>
              </w:rPr>
              <w:t xml:space="preserve">Reeves P, Gerhardt R. </w:t>
            </w:r>
          </w:p>
        </w:tc>
      </w:tr>
    </w:tbl>
    <w:p w14:paraId="074A55F1" w14:textId="77777777" w:rsidR="006618FD" w:rsidRPr="00935E79" w:rsidRDefault="006618FD">
      <w:pPr>
        <w:ind w:left="2880" w:hanging="2880"/>
        <w:rPr>
          <w:rFonts w:ascii="Arial" w:hAnsi="Arial" w:cs="Arial"/>
          <w:b/>
        </w:rPr>
      </w:pPr>
    </w:p>
    <w:p w14:paraId="39636D80" w14:textId="77777777" w:rsidR="006618FD" w:rsidRPr="00935E79" w:rsidRDefault="006618FD">
      <w:pPr>
        <w:rPr>
          <w:rFonts w:ascii="Arial" w:hAnsi="Arial" w:cs="Arial"/>
          <w:b/>
        </w:rPr>
      </w:pPr>
    </w:p>
    <w:p w14:paraId="366C91C1" w14:textId="77777777" w:rsidR="006618FD" w:rsidRPr="00935E79" w:rsidRDefault="006618FD">
      <w:pPr>
        <w:rPr>
          <w:rFonts w:ascii="Arial" w:hAnsi="Arial" w:cs="Arial"/>
          <w:b/>
        </w:rPr>
      </w:pPr>
    </w:p>
    <w:p w14:paraId="7E20732C" w14:textId="77777777" w:rsidR="006618FD" w:rsidRPr="00935E79" w:rsidRDefault="00B0187D">
      <w:pPr>
        <w:rPr>
          <w:rFonts w:ascii="Arial" w:hAnsi="Arial" w:cs="Arial"/>
          <w:b/>
        </w:rPr>
      </w:pPr>
      <w:r w:rsidRPr="00935E79">
        <w:rPr>
          <w:rFonts w:ascii="Arial" w:hAnsi="Arial" w:cs="Arial"/>
          <w:b/>
        </w:rPr>
        <w:t>PRESS RELEASES, SOCIAL POSTINGS and NOTEWORTHY MULTIMEDIA</w:t>
      </w:r>
    </w:p>
    <w:p w14:paraId="3DEF6BED" w14:textId="77777777" w:rsidR="006618FD" w:rsidRPr="00935E79" w:rsidRDefault="00B0187D">
      <w:pPr>
        <w:rPr>
          <w:rFonts w:ascii="Arial" w:hAnsi="Arial" w:cs="Arial"/>
          <w:b/>
        </w:rPr>
      </w:pPr>
      <w:r w:rsidRPr="00935E79">
        <w:rPr>
          <w:rFonts w:ascii="Arial" w:hAnsi="Arial" w:cs="Arial"/>
          <w:noProof/>
        </w:rPr>
        <mc:AlternateContent>
          <mc:Choice Requires="wps">
            <w:drawing>
              <wp:anchor distT="4294967295" distB="4294967295" distL="114300" distR="114300" simplePos="0" relativeHeight="251692032" behindDoc="0" locked="0" layoutInCell="1" hidden="0" allowOverlap="1" wp14:anchorId="5FEFED55" wp14:editId="1270C693">
                <wp:simplePos x="0" y="0"/>
                <wp:positionH relativeFrom="column">
                  <wp:posOffset>50801</wp:posOffset>
                </wp:positionH>
                <wp:positionV relativeFrom="paragraph">
                  <wp:posOffset>55896</wp:posOffset>
                </wp:positionV>
                <wp:extent cx="0" cy="25400"/>
                <wp:effectExtent l="0" t="0" r="0" b="0"/>
                <wp:wrapNone/>
                <wp:docPr id="36" name="Straight Arrow Connector 36"/>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25400" cap="flat" cmpd="sng">
                          <a:solidFill>
                            <a:srgbClr val="000000"/>
                          </a:solidFill>
                          <a:prstDash val="solid"/>
                          <a:round/>
                          <a:headEnd type="none" w="med" len="med"/>
                          <a:tailEnd type="none" w="med" len="med"/>
                        </a:ln>
                        <a:effectLst>
                          <a:outerShdw blurRad="63500" dist="20000" dir="5400000" rotWithShape="0">
                            <a:srgbClr val="000000">
                              <a:alpha val="37647"/>
                            </a:srgbClr>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50801</wp:posOffset>
                </wp:positionH>
                <wp:positionV relativeFrom="paragraph">
                  <wp:posOffset>55896</wp:posOffset>
                </wp:positionV>
                <wp:extent cx="0" cy="25400"/>
                <wp:effectExtent b="0" l="0" r="0" t="0"/>
                <wp:wrapNone/>
                <wp:docPr id="36" name="image11.png"/>
                <a:graphic>
                  <a:graphicData uri="http://schemas.openxmlformats.org/drawingml/2006/picture">
                    <pic:pic>
                      <pic:nvPicPr>
                        <pic:cNvPr id="0" name="image11.png"/>
                        <pic:cNvPicPr preferRelativeResize="0"/>
                      </pic:nvPicPr>
                      <pic:blipFill>
                        <a:blip r:embed="rId100"/>
                        <a:srcRect/>
                        <a:stretch>
                          <a:fillRect/>
                        </a:stretch>
                      </pic:blipFill>
                      <pic:spPr>
                        <a:xfrm>
                          <a:off x="0" y="0"/>
                          <a:ext cx="0" cy="25400"/>
                        </a:xfrm>
                        <a:prstGeom prst="rect"/>
                        <a:ln/>
                      </pic:spPr>
                    </pic:pic>
                  </a:graphicData>
                </a:graphic>
              </wp:anchor>
            </w:drawing>
          </mc:Fallback>
        </mc:AlternateContent>
      </w:r>
    </w:p>
    <w:p w14:paraId="250C3033" w14:textId="77777777" w:rsidR="006618FD" w:rsidRPr="00935E79" w:rsidRDefault="00B0187D">
      <w:pPr>
        <w:rPr>
          <w:rFonts w:ascii="Arial" w:hAnsi="Arial" w:cs="Arial"/>
          <w:color w:val="000000"/>
          <w:u w:val="single"/>
        </w:rPr>
      </w:pPr>
      <w:r w:rsidRPr="00935E79">
        <w:rPr>
          <w:rFonts w:ascii="Arial" w:hAnsi="Arial" w:cs="Arial"/>
          <w:b/>
          <w:color w:val="000000"/>
        </w:rPr>
        <w:t xml:space="preserve">American Academy of Pediatrics, National Conference &amp; Exhibition-RESEARCH HIGHLIGHT for: </w:t>
      </w:r>
      <w:r w:rsidRPr="00935E79">
        <w:rPr>
          <w:rFonts w:ascii="Arial" w:hAnsi="Arial" w:cs="Arial"/>
          <w:color w:val="000000"/>
          <w:u w:val="single"/>
        </w:rPr>
        <w:t xml:space="preserve">“Marching Band Injuries </w:t>
      </w:r>
      <w:proofErr w:type="gramStart"/>
      <w:r w:rsidRPr="00935E79">
        <w:rPr>
          <w:rFonts w:ascii="Arial" w:hAnsi="Arial" w:cs="Arial"/>
          <w:color w:val="000000"/>
          <w:u w:val="single"/>
        </w:rPr>
        <w:t>In</w:t>
      </w:r>
      <w:proofErr w:type="gramEnd"/>
      <w:r w:rsidRPr="00935E79">
        <w:rPr>
          <w:rFonts w:ascii="Arial" w:hAnsi="Arial" w:cs="Arial"/>
          <w:color w:val="000000"/>
          <w:u w:val="single"/>
        </w:rPr>
        <w:t xml:space="preserve"> Children Presenting to Emergency Departments in the United States, 2012-2021: A Trebling Tale”</w:t>
      </w:r>
    </w:p>
    <w:p w14:paraId="5FA1EAD8" w14:textId="77777777" w:rsidR="006618FD" w:rsidRPr="00935E79" w:rsidRDefault="00B0187D">
      <w:pPr>
        <w:rPr>
          <w:rFonts w:ascii="Arial" w:hAnsi="Arial" w:cs="Arial"/>
          <w:b/>
          <w:color w:val="000000"/>
        </w:rPr>
      </w:pPr>
      <w:r w:rsidRPr="00935E79">
        <w:rPr>
          <w:rFonts w:ascii="Arial" w:hAnsi="Arial" w:cs="Arial"/>
          <w:b/>
          <w:color w:val="000000"/>
        </w:rPr>
        <w:t>•</w:t>
      </w:r>
      <w:r w:rsidRPr="00935E79">
        <w:rPr>
          <w:rFonts w:ascii="Arial" w:hAnsi="Arial" w:cs="Arial"/>
          <w:b/>
          <w:color w:val="000000"/>
        </w:rPr>
        <w:tab/>
        <w:t xml:space="preserve">Article author: </w:t>
      </w:r>
      <w:r w:rsidRPr="00935E79">
        <w:rPr>
          <w:rFonts w:ascii="Arial" w:hAnsi="Arial" w:cs="Arial"/>
          <w:color w:val="000000"/>
        </w:rPr>
        <w:t>Lisa Black</w:t>
      </w:r>
    </w:p>
    <w:p w14:paraId="61BB43E6" w14:textId="77777777" w:rsidR="006618FD" w:rsidRPr="00935E79" w:rsidRDefault="00B0187D">
      <w:pPr>
        <w:rPr>
          <w:rFonts w:ascii="Arial" w:hAnsi="Arial" w:cs="Arial"/>
          <w:color w:val="000000"/>
        </w:rPr>
      </w:pPr>
      <w:r w:rsidRPr="00935E79">
        <w:rPr>
          <w:rFonts w:ascii="Arial" w:hAnsi="Arial" w:cs="Arial"/>
          <w:b/>
          <w:color w:val="000000"/>
        </w:rPr>
        <w:t>•</w:t>
      </w:r>
      <w:r w:rsidRPr="00935E79">
        <w:rPr>
          <w:rFonts w:ascii="Arial" w:hAnsi="Arial" w:cs="Arial"/>
          <w:b/>
          <w:color w:val="000000"/>
        </w:rPr>
        <w:tab/>
        <w:t xml:space="preserve">Publisher: </w:t>
      </w:r>
      <w:r w:rsidRPr="00935E79">
        <w:rPr>
          <w:rFonts w:ascii="Arial" w:hAnsi="Arial" w:cs="Arial"/>
          <w:color w:val="000000"/>
        </w:rPr>
        <w:t>American Academy of Pediatrics, Media Relations</w:t>
      </w:r>
    </w:p>
    <w:p w14:paraId="6828A9D1" w14:textId="77777777" w:rsidR="006618FD" w:rsidRPr="00935E79" w:rsidRDefault="00B0187D">
      <w:pPr>
        <w:rPr>
          <w:rFonts w:ascii="Arial" w:hAnsi="Arial" w:cs="Arial"/>
          <w:b/>
          <w:color w:val="000000"/>
        </w:rPr>
      </w:pPr>
      <w:r w:rsidRPr="00935E79">
        <w:rPr>
          <w:rFonts w:ascii="Arial" w:hAnsi="Arial" w:cs="Arial"/>
          <w:b/>
          <w:color w:val="000000"/>
        </w:rPr>
        <w:t>•</w:t>
      </w:r>
      <w:r w:rsidRPr="00935E79">
        <w:rPr>
          <w:rFonts w:ascii="Arial" w:hAnsi="Arial" w:cs="Arial"/>
          <w:b/>
          <w:color w:val="000000"/>
        </w:rPr>
        <w:tab/>
        <w:t xml:space="preserve">Published: </w:t>
      </w:r>
      <w:r w:rsidRPr="00935E79">
        <w:rPr>
          <w:rFonts w:ascii="Arial" w:hAnsi="Arial" w:cs="Arial"/>
          <w:color w:val="000000"/>
        </w:rPr>
        <w:t>October 2023</w:t>
      </w:r>
    </w:p>
    <w:p w14:paraId="7B0799E7" w14:textId="77777777" w:rsidR="006618FD" w:rsidRPr="00935E79" w:rsidRDefault="006618FD">
      <w:pPr>
        <w:rPr>
          <w:rFonts w:ascii="Arial" w:hAnsi="Arial" w:cs="Arial"/>
          <w:b/>
          <w:color w:val="000000"/>
        </w:rPr>
      </w:pPr>
    </w:p>
    <w:p w14:paraId="6DA83118" w14:textId="77777777" w:rsidR="006618FD" w:rsidRPr="00935E79" w:rsidRDefault="00B0187D">
      <w:pPr>
        <w:rPr>
          <w:rFonts w:ascii="Arial" w:hAnsi="Arial" w:cs="Arial"/>
          <w:b/>
          <w:color w:val="000000"/>
        </w:rPr>
      </w:pPr>
      <w:r w:rsidRPr="00935E79">
        <w:rPr>
          <w:rFonts w:ascii="Arial" w:hAnsi="Arial" w:cs="Arial"/>
          <w:b/>
          <w:color w:val="000000"/>
        </w:rPr>
        <w:t xml:space="preserve">American Academy of Pediatrics, National Conference &amp; Exhibition-RESEARCH HIGHLIGHT for: </w:t>
      </w:r>
      <w:r w:rsidRPr="00935E79">
        <w:rPr>
          <w:rFonts w:ascii="Arial" w:hAnsi="Arial" w:cs="Arial"/>
          <w:color w:val="000000"/>
          <w:u w:val="single"/>
        </w:rPr>
        <w:t>“Balance Bikes are Safer than Bicycles for Children Ages Five Years and Younger, A Review of Emergency Department Visits from 2013-2022 in the United States.”</w:t>
      </w:r>
    </w:p>
    <w:p w14:paraId="6870616C" w14:textId="77777777" w:rsidR="006618FD" w:rsidRPr="00935E79" w:rsidRDefault="00B0187D">
      <w:pPr>
        <w:rPr>
          <w:rFonts w:ascii="Arial" w:hAnsi="Arial" w:cs="Arial"/>
          <w:b/>
          <w:color w:val="000000"/>
        </w:rPr>
      </w:pPr>
      <w:r w:rsidRPr="00935E79">
        <w:rPr>
          <w:rFonts w:ascii="Arial" w:hAnsi="Arial" w:cs="Arial"/>
          <w:b/>
          <w:color w:val="000000"/>
        </w:rPr>
        <w:t>•</w:t>
      </w:r>
      <w:r w:rsidRPr="00935E79">
        <w:rPr>
          <w:rFonts w:ascii="Arial" w:hAnsi="Arial" w:cs="Arial"/>
          <w:b/>
          <w:color w:val="000000"/>
        </w:rPr>
        <w:tab/>
        <w:t xml:space="preserve">Article author: </w:t>
      </w:r>
      <w:r w:rsidRPr="00935E79">
        <w:rPr>
          <w:rFonts w:ascii="Arial" w:hAnsi="Arial" w:cs="Arial"/>
          <w:color w:val="000000"/>
        </w:rPr>
        <w:t>Lisa Black</w:t>
      </w:r>
    </w:p>
    <w:p w14:paraId="3A56683E" w14:textId="77777777" w:rsidR="006618FD" w:rsidRPr="00935E79" w:rsidRDefault="00B0187D">
      <w:pPr>
        <w:rPr>
          <w:rFonts w:ascii="Arial" w:hAnsi="Arial" w:cs="Arial"/>
          <w:b/>
          <w:color w:val="000000"/>
        </w:rPr>
      </w:pPr>
      <w:r w:rsidRPr="00935E79">
        <w:rPr>
          <w:rFonts w:ascii="Arial" w:hAnsi="Arial" w:cs="Arial"/>
          <w:b/>
          <w:color w:val="000000"/>
        </w:rPr>
        <w:t>•</w:t>
      </w:r>
      <w:r w:rsidRPr="00935E79">
        <w:rPr>
          <w:rFonts w:ascii="Arial" w:hAnsi="Arial" w:cs="Arial"/>
          <w:b/>
          <w:color w:val="000000"/>
        </w:rPr>
        <w:tab/>
        <w:t xml:space="preserve">Publisher: </w:t>
      </w:r>
      <w:r w:rsidRPr="00935E79">
        <w:rPr>
          <w:rFonts w:ascii="Arial" w:hAnsi="Arial" w:cs="Arial"/>
          <w:color w:val="000000"/>
        </w:rPr>
        <w:t>American Academy of Pediatrics, Media Relations</w:t>
      </w:r>
    </w:p>
    <w:p w14:paraId="1FE9DD9B" w14:textId="77777777" w:rsidR="006618FD" w:rsidRPr="00935E79" w:rsidRDefault="00B0187D">
      <w:pPr>
        <w:rPr>
          <w:rFonts w:ascii="Arial" w:hAnsi="Arial" w:cs="Arial"/>
          <w:b/>
          <w:color w:val="000000"/>
        </w:rPr>
      </w:pPr>
      <w:r w:rsidRPr="00935E79">
        <w:rPr>
          <w:rFonts w:ascii="Arial" w:hAnsi="Arial" w:cs="Arial"/>
          <w:b/>
          <w:color w:val="000000"/>
        </w:rPr>
        <w:t>•</w:t>
      </w:r>
      <w:r w:rsidRPr="00935E79">
        <w:rPr>
          <w:rFonts w:ascii="Arial" w:hAnsi="Arial" w:cs="Arial"/>
          <w:b/>
          <w:color w:val="000000"/>
        </w:rPr>
        <w:tab/>
        <w:t xml:space="preserve">Published: </w:t>
      </w:r>
      <w:r w:rsidRPr="00935E79">
        <w:rPr>
          <w:rFonts w:ascii="Arial" w:hAnsi="Arial" w:cs="Arial"/>
          <w:color w:val="000000"/>
        </w:rPr>
        <w:t>October 2023</w:t>
      </w:r>
    </w:p>
    <w:p w14:paraId="69E736EF" w14:textId="77777777" w:rsidR="006618FD" w:rsidRPr="00935E79" w:rsidRDefault="006618FD">
      <w:pPr>
        <w:rPr>
          <w:rFonts w:ascii="Arial" w:hAnsi="Arial" w:cs="Arial"/>
          <w:b/>
          <w:color w:val="000000"/>
        </w:rPr>
      </w:pPr>
    </w:p>
    <w:p w14:paraId="66334E6E" w14:textId="77777777" w:rsidR="006618FD" w:rsidRPr="00935E79" w:rsidRDefault="00B0187D">
      <w:pPr>
        <w:rPr>
          <w:rFonts w:ascii="Arial" w:hAnsi="Arial" w:cs="Arial"/>
          <w:b/>
          <w:color w:val="000000"/>
        </w:rPr>
      </w:pPr>
      <w:r w:rsidRPr="00935E79">
        <w:rPr>
          <w:rFonts w:ascii="Arial" w:hAnsi="Arial" w:cs="Arial"/>
          <w:b/>
          <w:color w:val="000000"/>
        </w:rPr>
        <w:lastRenderedPageBreak/>
        <w:t xml:space="preserve">American Academy of Pediatrics, National Conference &amp; Exhibition-RESEARCH HIGHLIGHT for: </w:t>
      </w:r>
      <w:r w:rsidRPr="00935E79">
        <w:rPr>
          <w:rFonts w:ascii="Arial" w:hAnsi="Arial" w:cs="Arial"/>
          <w:color w:val="000000"/>
          <w:u w:val="single"/>
        </w:rPr>
        <w:t>“Burn Injuries in Children from Hair Styling Tools Presenting to United States Emergency Departments, 2013-2022: Beauty is More Than Skin Deep”</w:t>
      </w:r>
    </w:p>
    <w:p w14:paraId="5954C978" w14:textId="77777777" w:rsidR="006618FD" w:rsidRPr="00935E79" w:rsidRDefault="00B0187D">
      <w:pPr>
        <w:rPr>
          <w:rFonts w:ascii="Arial" w:hAnsi="Arial" w:cs="Arial"/>
          <w:b/>
          <w:color w:val="000000"/>
        </w:rPr>
      </w:pPr>
      <w:r w:rsidRPr="00935E79">
        <w:rPr>
          <w:rFonts w:ascii="Arial" w:hAnsi="Arial" w:cs="Arial"/>
          <w:b/>
          <w:color w:val="000000"/>
        </w:rPr>
        <w:t>•</w:t>
      </w:r>
      <w:r w:rsidRPr="00935E79">
        <w:rPr>
          <w:rFonts w:ascii="Arial" w:hAnsi="Arial" w:cs="Arial"/>
          <w:b/>
          <w:color w:val="000000"/>
        </w:rPr>
        <w:tab/>
        <w:t xml:space="preserve">Article author: </w:t>
      </w:r>
      <w:r w:rsidRPr="00935E79">
        <w:rPr>
          <w:rFonts w:ascii="Arial" w:hAnsi="Arial" w:cs="Arial"/>
          <w:color w:val="000000"/>
        </w:rPr>
        <w:t>Lisa Black</w:t>
      </w:r>
    </w:p>
    <w:p w14:paraId="24C1F5EF" w14:textId="77777777" w:rsidR="006618FD" w:rsidRPr="00935E79" w:rsidRDefault="00B0187D">
      <w:pPr>
        <w:rPr>
          <w:rFonts w:ascii="Arial" w:hAnsi="Arial" w:cs="Arial"/>
          <w:b/>
          <w:color w:val="000000"/>
        </w:rPr>
      </w:pPr>
      <w:r w:rsidRPr="00935E79">
        <w:rPr>
          <w:rFonts w:ascii="Arial" w:hAnsi="Arial" w:cs="Arial"/>
          <w:b/>
          <w:color w:val="000000"/>
        </w:rPr>
        <w:t>•</w:t>
      </w:r>
      <w:r w:rsidRPr="00935E79">
        <w:rPr>
          <w:rFonts w:ascii="Arial" w:hAnsi="Arial" w:cs="Arial"/>
          <w:b/>
          <w:color w:val="000000"/>
        </w:rPr>
        <w:tab/>
        <w:t xml:space="preserve">Publisher: </w:t>
      </w:r>
      <w:r w:rsidRPr="00935E79">
        <w:rPr>
          <w:rFonts w:ascii="Arial" w:hAnsi="Arial" w:cs="Arial"/>
          <w:color w:val="000000"/>
        </w:rPr>
        <w:t>American Academy of Pediatrics, Media Relations</w:t>
      </w:r>
    </w:p>
    <w:p w14:paraId="40049689" w14:textId="77777777" w:rsidR="006618FD" w:rsidRPr="00935E79" w:rsidRDefault="00B0187D">
      <w:pPr>
        <w:rPr>
          <w:rFonts w:ascii="Arial" w:hAnsi="Arial" w:cs="Arial"/>
          <w:b/>
          <w:color w:val="000000"/>
        </w:rPr>
      </w:pPr>
      <w:r w:rsidRPr="00935E79">
        <w:rPr>
          <w:rFonts w:ascii="Arial" w:hAnsi="Arial" w:cs="Arial"/>
          <w:b/>
          <w:color w:val="000000"/>
        </w:rPr>
        <w:t>•</w:t>
      </w:r>
      <w:r w:rsidRPr="00935E79">
        <w:rPr>
          <w:rFonts w:ascii="Arial" w:hAnsi="Arial" w:cs="Arial"/>
          <w:b/>
          <w:color w:val="000000"/>
        </w:rPr>
        <w:tab/>
        <w:t xml:space="preserve">Published: </w:t>
      </w:r>
      <w:r w:rsidRPr="00935E79">
        <w:rPr>
          <w:rFonts w:ascii="Arial" w:hAnsi="Arial" w:cs="Arial"/>
          <w:color w:val="000000"/>
        </w:rPr>
        <w:t>October 2023</w:t>
      </w:r>
    </w:p>
    <w:p w14:paraId="0B0FCEE7" w14:textId="77777777" w:rsidR="006618FD" w:rsidRPr="00935E79" w:rsidRDefault="006618FD">
      <w:pPr>
        <w:rPr>
          <w:rFonts w:ascii="Arial" w:hAnsi="Arial" w:cs="Arial"/>
          <w:b/>
          <w:color w:val="000000"/>
        </w:rPr>
      </w:pPr>
    </w:p>
    <w:p w14:paraId="7881322E" w14:textId="77777777" w:rsidR="006618FD" w:rsidRPr="00935E79" w:rsidRDefault="00B0187D">
      <w:pPr>
        <w:rPr>
          <w:rFonts w:ascii="Arial" w:hAnsi="Arial" w:cs="Arial"/>
          <w:b/>
          <w:color w:val="000000"/>
        </w:rPr>
      </w:pPr>
      <w:r w:rsidRPr="00935E79">
        <w:rPr>
          <w:rFonts w:ascii="Arial" w:hAnsi="Arial" w:cs="Arial"/>
          <w:b/>
          <w:color w:val="000000"/>
        </w:rPr>
        <w:t>American Academy of Pediatrics, HealthyChildren.org article, “</w:t>
      </w:r>
      <w:r w:rsidRPr="00935E79">
        <w:rPr>
          <w:rFonts w:ascii="Arial" w:hAnsi="Arial" w:cs="Arial"/>
          <w:color w:val="000000"/>
          <w:u w:val="single"/>
        </w:rPr>
        <w:t>Disorders of Gut-Brain Interaction: Functional Abdominal Pain Disorders</w:t>
      </w:r>
      <w:r w:rsidRPr="00935E79">
        <w:rPr>
          <w:rFonts w:ascii="Arial" w:hAnsi="Arial" w:cs="Arial"/>
          <w:b/>
          <w:color w:val="000000"/>
        </w:rPr>
        <w:t>”.</w:t>
      </w:r>
    </w:p>
    <w:p w14:paraId="0F6F0CBE" w14:textId="77777777" w:rsidR="006618FD" w:rsidRPr="00935E79" w:rsidRDefault="00B0187D">
      <w:pPr>
        <w:rPr>
          <w:rFonts w:ascii="Arial" w:hAnsi="Arial" w:cs="Arial"/>
          <w:b/>
          <w:color w:val="000000"/>
        </w:rPr>
      </w:pPr>
      <w:proofErr w:type="gramStart"/>
      <w:r w:rsidRPr="00935E79">
        <w:rPr>
          <w:rFonts w:ascii="Arial" w:hAnsi="Arial" w:cs="Arial"/>
          <w:b/>
          <w:color w:val="000000"/>
        </w:rPr>
        <w:t>•</w:t>
      </w:r>
      <w:r w:rsidRPr="00935E79">
        <w:rPr>
          <w:rFonts w:ascii="Arial" w:hAnsi="Arial" w:cs="Arial"/>
          <w:b/>
          <w:color w:val="000000"/>
        </w:rPr>
        <w:tab/>
        <w:t>Article author</w:t>
      </w:r>
      <w:proofErr w:type="gramEnd"/>
      <w:r w:rsidRPr="00935E79">
        <w:rPr>
          <w:rFonts w:ascii="Arial" w:hAnsi="Arial" w:cs="Arial"/>
          <w:b/>
          <w:color w:val="000000"/>
        </w:rPr>
        <w:t xml:space="preserve">: </w:t>
      </w:r>
      <w:r w:rsidRPr="00935E79">
        <w:rPr>
          <w:rFonts w:ascii="Arial" w:hAnsi="Arial" w:cs="Arial"/>
          <w:color w:val="000000"/>
        </w:rPr>
        <w:t>Price Edwards and</w:t>
      </w:r>
      <w:r w:rsidRPr="00935E79">
        <w:rPr>
          <w:rFonts w:ascii="Arial" w:hAnsi="Arial" w:cs="Arial"/>
          <w:b/>
          <w:color w:val="000000"/>
        </w:rPr>
        <w:t xml:space="preserve"> </w:t>
      </w:r>
      <w:r w:rsidRPr="00935E79">
        <w:rPr>
          <w:rFonts w:ascii="Arial" w:hAnsi="Arial" w:cs="Arial"/>
          <w:color w:val="000000"/>
        </w:rPr>
        <w:t>Patrick T. Reeves</w:t>
      </w:r>
    </w:p>
    <w:p w14:paraId="32489C95" w14:textId="77777777" w:rsidR="006618FD" w:rsidRPr="00935E79" w:rsidRDefault="00B0187D">
      <w:pPr>
        <w:rPr>
          <w:rFonts w:ascii="Arial" w:hAnsi="Arial" w:cs="Arial"/>
          <w:b/>
          <w:color w:val="000000"/>
        </w:rPr>
      </w:pPr>
      <w:r w:rsidRPr="00935E79">
        <w:rPr>
          <w:rFonts w:ascii="Arial" w:hAnsi="Arial" w:cs="Arial"/>
          <w:b/>
          <w:color w:val="000000"/>
        </w:rPr>
        <w:t>•</w:t>
      </w:r>
      <w:r w:rsidRPr="00935E79">
        <w:rPr>
          <w:rFonts w:ascii="Arial" w:hAnsi="Arial" w:cs="Arial"/>
          <w:b/>
          <w:color w:val="000000"/>
        </w:rPr>
        <w:tab/>
        <w:t>Publisher</w:t>
      </w:r>
      <w:r w:rsidRPr="00935E79">
        <w:rPr>
          <w:rFonts w:ascii="Arial" w:hAnsi="Arial" w:cs="Arial"/>
          <w:color w:val="000000"/>
        </w:rPr>
        <w:t>: American Academy of Pediatrics</w:t>
      </w:r>
      <w:r w:rsidRPr="00935E79">
        <w:rPr>
          <w:rFonts w:ascii="Arial" w:hAnsi="Arial" w:cs="Arial"/>
          <w:b/>
          <w:color w:val="000000"/>
        </w:rPr>
        <w:t xml:space="preserve"> </w:t>
      </w:r>
    </w:p>
    <w:p w14:paraId="26ABC584" w14:textId="77777777" w:rsidR="006618FD" w:rsidRPr="00935E79" w:rsidRDefault="00B0187D">
      <w:pPr>
        <w:rPr>
          <w:rFonts w:ascii="Arial" w:hAnsi="Arial" w:cs="Arial"/>
          <w:b/>
          <w:color w:val="000000"/>
        </w:rPr>
      </w:pPr>
      <w:r w:rsidRPr="00935E79">
        <w:rPr>
          <w:rFonts w:ascii="Arial" w:hAnsi="Arial" w:cs="Arial"/>
          <w:b/>
          <w:color w:val="000000"/>
        </w:rPr>
        <w:t>•</w:t>
      </w:r>
      <w:r w:rsidRPr="00935E79">
        <w:rPr>
          <w:rFonts w:ascii="Arial" w:hAnsi="Arial" w:cs="Arial"/>
          <w:b/>
          <w:color w:val="000000"/>
        </w:rPr>
        <w:tab/>
        <w:t xml:space="preserve">Published: </w:t>
      </w:r>
      <w:r w:rsidRPr="00935E79">
        <w:rPr>
          <w:rFonts w:ascii="Arial" w:hAnsi="Arial" w:cs="Arial"/>
          <w:color w:val="000000"/>
        </w:rPr>
        <w:t>August 2023</w:t>
      </w:r>
    </w:p>
    <w:p w14:paraId="26C51413" w14:textId="77777777" w:rsidR="006618FD" w:rsidRPr="00935E79" w:rsidRDefault="00B0187D">
      <w:pPr>
        <w:rPr>
          <w:rFonts w:ascii="Arial" w:hAnsi="Arial" w:cs="Arial"/>
          <w:color w:val="000000"/>
        </w:rPr>
      </w:pPr>
      <w:r w:rsidRPr="00935E79">
        <w:rPr>
          <w:rFonts w:ascii="Arial" w:hAnsi="Arial" w:cs="Arial"/>
          <w:b/>
          <w:color w:val="000000"/>
        </w:rPr>
        <w:t>•</w:t>
      </w:r>
      <w:r w:rsidRPr="00935E79">
        <w:rPr>
          <w:rFonts w:ascii="Arial" w:hAnsi="Arial" w:cs="Arial"/>
          <w:b/>
          <w:color w:val="000000"/>
        </w:rPr>
        <w:tab/>
      </w:r>
      <w:hyperlink r:id="rId101">
        <w:r w:rsidRPr="00935E79">
          <w:rPr>
            <w:rFonts w:ascii="Arial" w:hAnsi="Arial" w:cs="Arial"/>
            <w:color w:val="0000FF"/>
            <w:u w:val="single"/>
          </w:rPr>
          <w:t>https://www.healthychildren.org/English/health-issues/conditions/abdominal/Pages/Stomachaches-in-Children-Teens.aspx</w:t>
        </w:r>
      </w:hyperlink>
    </w:p>
    <w:p w14:paraId="719FDC70" w14:textId="77777777" w:rsidR="006618FD" w:rsidRPr="00935E79" w:rsidRDefault="006618FD">
      <w:pPr>
        <w:rPr>
          <w:rFonts w:ascii="Arial" w:hAnsi="Arial" w:cs="Arial"/>
          <w:b/>
          <w:color w:val="000000"/>
        </w:rPr>
      </w:pPr>
    </w:p>
    <w:p w14:paraId="1CD8B617" w14:textId="77777777" w:rsidR="006618FD" w:rsidRPr="00935E79" w:rsidRDefault="00B0187D">
      <w:pPr>
        <w:rPr>
          <w:rFonts w:ascii="Arial" w:hAnsi="Arial" w:cs="Arial"/>
          <w:b/>
          <w:color w:val="000000"/>
        </w:rPr>
      </w:pPr>
      <w:r w:rsidRPr="00935E79">
        <w:rPr>
          <w:rFonts w:ascii="Arial" w:hAnsi="Arial" w:cs="Arial"/>
          <w:b/>
          <w:color w:val="000000"/>
        </w:rPr>
        <w:t>American Academy of Pediatrics, HealthyChildren.org article, “</w:t>
      </w:r>
      <w:r w:rsidRPr="00935E79">
        <w:rPr>
          <w:rFonts w:ascii="Arial" w:hAnsi="Arial" w:cs="Arial"/>
          <w:color w:val="000000"/>
          <w:u w:val="single"/>
        </w:rPr>
        <w:t>Critical Care Transport: When Your Child Needs to Transfer to Another Hospital</w:t>
      </w:r>
      <w:r w:rsidRPr="00935E79">
        <w:rPr>
          <w:rFonts w:ascii="Arial" w:hAnsi="Arial" w:cs="Arial"/>
          <w:b/>
          <w:color w:val="000000"/>
        </w:rPr>
        <w:t>”.</w:t>
      </w:r>
    </w:p>
    <w:p w14:paraId="40CE5E82" w14:textId="77777777" w:rsidR="006618FD" w:rsidRPr="00935E79" w:rsidRDefault="00B0187D">
      <w:pPr>
        <w:rPr>
          <w:rFonts w:ascii="Arial" w:hAnsi="Arial" w:cs="Arial"/>
          <w:b/>
          <w:color w:val="000000"/>
        </w:rPr>
      </w:pPr>
      <w:proofErr w:type="gramStart"/>
      <w:r w:rsidRPr="00935E79">
        <w:rPr>
          <w:rFonts w:ascii="Arial" w:hAnsi="Arial" w:cs="Arial"/>
          <w:b/>
          <w:color w:val="000000"/>
        </w:rPr>
        <w:t>•</w:t>
      </w:r>
      <w:r w:rsidRPr="00935E79">
        <w:rPr>
          <w:rFonts w:ascii="Arial" w:hAnsi="Arial" w:cs="Arial"/>
          <w:b/>
          <w:color w:val="000000"/>
        </w:rPr>
        <w:tab/>
        <w:t>Article author</w:t>
      </w:r>
      <w:proofErr w:type="gramEnd"/>
      <w:r w:rsidRPr="00935E79">
        <w:rPr>
          <w:rFonts w:ascii="Arial" w:hAnsi="Arial" w:cs="Arial"/>
          <w:b/>
          <w:color w:val="000000"/>
        </w:rPr>
        <w:t xml:space="preserve">: </w:t>
      </w:r>
      <w:r w:rsidRPr="00935E79">
        <w:rPr>
          <w:rFonts w:ascii="Arial" w:hAnsi="Arial" w:cs="Arial"/>
          <w:color w:val="000000"/>
        </w:rPr>
        <w:t>Kaitlyn Mullin, MD and</w:t>
      </w:r>
      <w:r w:rsidRPr="00935E79">
        <w:rPr>
          <w:rFonts w:ascii="Arial" w:hAnsi="Arial" w:cs="Arial"/>
          <w:b/>
          <w:color w:val="000000"/>
        </w:rPr>
        <w:t xml:space="preserve"> </w:t>
      </w:r>
      <w:r w:rsidRPr="00935E79">
        <w:rPr>
          <w:rFonts w:ascii="Arial" w:hAnsi="Arial" w:cs="Arial"/>
          <w:color w:val="000000"/>
        </w:rPr>
        <w:t>Patrick T. Reeves</w:t>
      </w:r>
    </w:p>
    <w:p w14:paraId="480C6603" w14:textId="77777777" w:rsidR="006618FD" w:rsidRPr="00935E79" w:rsidRDefault="00B0187D">
      <w:pPr>
        <w:rPr>
          <w:rFonts w:ascii="Arial" w:hAnsi="Arial" w:cs="Arial"/>
          <w:b/>
          <w:color w:val="000000"/>
        </w:rPr>
      </w:pPr>
      <w:r w:rsidRPr="00935E79">
        <w:rPr>
          <w:rFonts w:ascii="Arial" w:hAnsi="Arial" w:cs="Arial"/>
          <w:b/>
          <w:color w:val="000000"/>
        </w:rPr>
        <w:t>•</w:t>
      </w:r>
      <w:r w:rsidRPr="00935E79">
        <w:rPr>
          <w:rFonts w:ascii="Arial" w:hAnsi="Arial" w:cs="Arial"/>
          <w:b/>
          <w:color w:val="000000"/>
        </w:rPr>
        <w:tab/>
        <w:t>Publisher</w:t>
      </w:r>
      <w:r w:rsidRPr="00935E79">
        <w:rPr>
          <w:rFonts w:ascii="Arial" w:hAnsi="Arial" w:cs="Arial"/>
          <w:color w:val="000000"/>
        </w:rPr>
        <w:t>: American Academy of Pediatrics</w:t>
      </w:r>
      <w:r w:rsidRPr="00935E79">
        <w:rPr>
          <w:rFonts w:ascii="Arial" w:hAnsi="Arial" w:cs="Arial"/>
          <w:b/>
          <w:color w:val="000000"/>
        </w:rPr>
        <w:t xml:space="preserve"> </w:t>
      </w:r>
    </w:p>
    <w:p w14:paraId="1EB25131" w14:textId="77777777" w:rsidR="006618FD" w:rsidRPr="00935E79" w:rsidRDefault="00B0187D">
      <w:pPr>
        <w:rPr>
          <w:rFonts w:ascii="Arial" w:hAnsi="Arial" w:cs="Arial"/>
          <w:b/>
          <w:color w:val="000000"/>
        </w:rPr>
      </w:pPr>
      <w:r w:rsidRPr="00935E79">
        <w:rPr>
          <w:rFonts w:ascii="Arial" w:hAnsi="Arial" w:cs="Arial"/>
          <w:b/>
          <w:color w:val="000000"/>
        </w:rPr>
        <w:t>•</w:t>
      </w:r>
      <w:r w:rsidRPr="00935E79">
        <w:rPr>
          <w:rFonts w:ascii="Arial" w:hAnsi="Arial" w:cs="Arial"/>
          <w:b/>
          <w:color w:val="000000"/>
        </w:rPr>
        <w:tab/>
        <w:t xml:space="preserve">Published: </w:t>
      </w:r>
      <w:r w:rsidRPr="00935E79">
        <w:rPr>
          <w:rFonts w:ascii="Arial" w:hAnsi="Arial" w:cs="Arial"/>
          <w:color w:val="000000"/>
        </w:rPr>
        <w:t>April 2023</w:t>
      </w:r>
    </w:p>
    <w:p w14:paraId="39E17EF2" w14:textId="77777777" w:rsidR="006618FD" w:rsidRPr="00935E79" w:rsidRDefault="00B0187D">
      <w:pPr>
        <w:rPr>
          <w:rFonts w:ascii="Arial" w:hAnsi="Arial" w:cs="Arial"/>
          <w:b/>
          <w:color w:val="000000"/>
        </w:rPr>
      </w:pPr>
      <w:r w:rsidRPr="00935E79">
        <w:rPr>
          <w:rFonts w:ascii="Arial" w:hAnsi="Arial" w:cs="Arial"/>
          <w:b/>
          <w:color w:val="000000"/>
        </w:rPr>
        <w:t>•</w:t>
      </w:r>
      <w:r w:rsidRPr="00935E79">
        <w:rPr>
          <w:rFonts w:ascii="Arial" w:hAnsi="Arial" w:cs="Arial"/>
          <w:b/>
          <w:color w:val="000000"/>
        </w:rPr>
        <w:tab/>
      </w:r>
      <w:hyperlink r:id="rId102">
        <w:r w:rsidRPr="00935E79">
          <w:rPr>
            <w:rFonts w:ascii="Arial" w:hAnsi="Arial" w:cs="Arial"/>
            <w:color w:val="0000FF"/>
            <w:u w:val="single"/>
          </w:rPr>
          <w:t>https://www.healthychildren.org/English/health-issues/injuries-emergencies/Pages/critical-care-transport-when-your-child-needs-to-transfer-to-another-hospital.aspx</w:t>
        </w:r>
      </w:hyperlink>
    </w:p>
    <w:p w14:paraId="1ACFE1F5" w14:textId="77777777" w:rsidR="006618FD" w:rsidRPr="00935E79" w:rsidRDefault="006618FD">
      <w:pPr>
        <w:rPr>
          <w:rFonts w:ascii="Arial" w:hAnsi="Arial" w:cs="Arial"/>
          <w:b/>
          <w:color w:val="000000"/>
        </w:rPr>
      </w:pPr>
    </w:p>
    <w:p w14:paraId="341C37E4" w14:textId="77777777" w:rsidR="006618FD" w:rsidRPr="00935E79" w:rsidRDefault="00B0187D">
      <w:pPr>
        <w:rPr>
          <w:rFonts w:ascii="Arial" w:hAnsi="Arial" w:cs="Arial"/>
          <w:b/>
          <w:color w:val="000000"/>
          <w:u w:val="single"/>
        </w:rPr>
      </w:pPr>
      <w:proofErr w:type="spellStart"/>
      <w:r w:rsidRPr="00935E79">
        <w:rPr>
          <w:rFonts w:ascii="Arial" w:hAnsi="Arial" w:cs="Arial"/>
          <w:b/>
          <w:color w:val="000000"/>
        </w:rPr>
        <w:t>RadioMD</w:t>
      </w:r>
      <w:proofErr w:type="spellEnd"/>
      <w:r w:rsidRPr="00935E79">
        <w:rPr>
          <w:rFonts w:ascii="Arial" w:hAnsi="Arial" w:cs="Arial"/>
          <w:b/>
          <w:color w:val="000000"/>
        </w:rPr>
        <w:t xml:space="preserve"> &amp; American Academy of Pediatrics, </w:t>
      </w:r>
      <w:r w:rsidRPr="00935E79">
        <w:rPr>
          <w:rFonts w:ascii="Arial" w:hAnsi="Arial" w:cs="Arial"/>
          <w:b/>
          <w:color w:val="000000"/>
          <w:u w:val="single"/>
        </w:rPr>
        <w:t>“Constipation in Children”.</w:t>
      </w:r>
    </w:p>
    <w:p w14:paraId="3998EF09" w14:textId="77777777" w:rsidR="006618FD" w:rsidRPr="00935E79" w:rsidRDefault="00B0187D">
      <w:pPr>
        <w:numPr>
          <w:ilvl w:val="0"/>
          <w:numId w:val="31"/>
        </w:numPr>
        <w:rPr>
          <w:rFonts w:ascii="Arial" w:hAnsi="Arial" w:cs="Arial"/>
          <w:color w:val="000000"/>
        </w:rPr>
      </w:pPr>
      <w:r w:rsidRPr="00935E79">
        <w:rPr>
          <w:rFonts w:ascii="Arial" w:hAnsi="Arial" w:cs="Arial"/>
          <w:b/>
          <w:color w:val="000000"/>
        </w:rPr>
        <w:t xml:space="preserve">Podcast author: </w:t>
      </w:r>
      <w:r w:rsidRPr="00935E79">
        <w:rPr>
          <w:rFonts w:ascii="Arial" w:hAnsi="Arial" w:cs="Arial"/>
          <w:color w:val="000000"/>
        </w:rPr>
        <w:t>Patrick T. Reeves</w:t>
      </w:r>
    </w:p>
    <w:p w14:paraId="3B16F181" w14:textId="77777777" w:rsidR="006618FD" w:rsidRPr="00935E79" w:rsidRDefault="00B0187D">
      <w:pPr>
        <w:numPr>
          <w:ilvl w:val="0"/>
          <w:numId w:val="31"/>
        </w:numPr>
        <w:rPr>
          <w:rFonts w:ascii="Arial" w:hAnsi="Arial" w:cs="Arial"/>
          <w:b/>
          <w:color w:val="000000"/>
        </w:rPr>
      </w:pPr>
      <w:r w:rsidRPr="00935E79">
        <w:rPr>
          <w:rFonts w:ascii="Arial" w:hAnsi="Arial" w:cs="Arial"/>
          <w:b/>
          <w:color w:val="000000"/>
        </w:rPr>
        <w:t xml:space="preserve">Publisher: </w:t>
      </w:r>
      <w:proofErr w:type="spellStart"/>
      <w:r w:rsidRPr="00935E79">
        <w:rPr>
          <w:rFonts w:ascii="Arial" w:hAnsi="Arial" w:cs="Arial"/>
          <w:color w:val="000000"/>
        </w:rPr>
        <w:t>RadioMD</w:t>
      </w:r>
      <w:proofErr w:type="spellEnd"/>
      <w:r w:rsidRPr="00935E79">
        <w:rPr>
          <w:rFonts w:ascii="Arial" w:hAnsi="Arial" w:cs="Arial"/>
          <w:color w:val="000000"/>
        </w:rPr>
        <w:t xml:space="preserve"> </w:t>
      </w:r>
    </w:p>
    <w:p w14:paraId="7A3BB568" w14:textId="77777777" w:rsidR="006618FD" w:rsidRPr="00935E79" w:rsidRDefault="00B0187D">
      <w:pPr>
        <w:numPr>
          <w:ilvl w:val="0"/>
          <w:numId w:val="31"/>
        </w:numPr>
        <w:rPr>
          <w:rFonts w:ascii="Arial" w:hAnsi="Arial" w:cs="Arial"/>
          <w:color w:val="000000"/>
        </w:rPr>
      </w:pPr>
      <w:r w:rsidRPr="00935E79">
        <w:rPr>
          <w:rFonts w:ascii="Arial" w:hAnsi="Arial" w:cs="Arial"/>
          <w:b/>
          <w:color w:val="000000"/>
        </w:rPr>
        <w:t xml:space="preserve">Published: </w:t>
      </w:r>
      <w:r w:rsidRPr="00935E79">
        <w:rPr>
          <w:rFonts w:ascii="Arial" w:hAnsi="Arial" w:cs="Arial"/>
          <w:color w:val="000000"/>
        </w:rPr>
        <w:t>November 2022</w:t>
      </w:r>
    </w:p>
    <w:p w14:paraId="5FAB44ED" w14:textId="77777777" w:rsidR="006618FD" w:rsidRPr="00935E79" w:rsidRDefault="00B0187D">
      <w:pPr>
        <w:numPr>
          <w:ilvl w:val="0"/>
          <w:numId w:val="31"/>
        </w:numPr>
        <w:rPr>
          <w:rFonts w:ascii="Arial" w:hAnsi="Arial" w:cs="Arial"/>
          <w:color w:val="000000"/>
        </w:rPr>
      </w:pPr>
      <w:hyperlink r:id="rId103">
        <w:r w:rsidRPr="00935E79">
          <w:rPr>
            <w:rFonts w:ascii="Arial" w:hAnsi="Arial" w:cs="Arial"/>
            <w:color w:val="0000FF"/>
            <w:u w:val="single"/>
          </w:rPr>
          <w:t>https://radiomd.com/show/healthy-children/item/48451-helping-children-with-constipation</w:t>
        </w:r>
      </w:hyperlink>
    </w:p>
    <w:p w14:paraId="48801289" w14:textId="77777777" w:rsidR="006618FD" w:rsidRPr="00935E79" w:rsidRDefault="006618FD">
      <w:pPr>
        <w:ind w:left="720"/>
        <w:rPr>
          <w:rFonts w:ascii="Arial" w:hAnsi="Arial" w:cs="Arial"/>
          <w:color w:val="000000"/>
        </w:rPr>
      </w:pPr>
    </w:p>
    <w:p w14:paraId="7453F4D2" w14:textId="77777777" w:rsidR="006618FD" w:rsidRPr="00935E79" w:rsidRDefault="00B0187D">
      <w:pPr>
        <w:rPr>
          <w:rFonts w:ascii="Arial" w:hAnsi="Arial" w:cs="Arial"/>
          <w:color w:val="000000"/>
          <w:u w:val="single"/>
        </w:rPr>
      </w:pPr>
      <w:bookmarkStart w:id="1" w:name="_heading=h.30j0zll" w:colFirst="0" w:colLast="0"/>
      <w:bookmarkEnd w:id="1"/>
      <w:r w:rsidRPr="00935E79">
        <w:rPr>
          <w:rFonts w:ascii="Arial" w:hAnsi="Arial" w:cs="Arial"/>
          <w:b/>
          <w:color w:val="000000"/>
        </w:rPr>
        <w:t xml:space="preserve">American Academy of Pediatrics, HealthyChildren.org article, </w:t>
      </w:r>
      <w:r w:rsidRPr="00935E79">
        <w:rPr>
          <w:rFonts w:ascii="Arial" w:hAnsi="Arial" w:cs="Arial"/>
          <w:color w:val="000000"/>
          <w:u w:val="single"/>
        </w:rPr>
        <w:t>“Constipation in Children”.</w:t>
      </w:r>
    </w:p>
    <w:p w14:paraId="53E42170" w14:textId="77777777" w:rsidR="006618FD" w:rsidRPr="00935E79" w:rsidRDefault="00B0187D">
      <w:pPr>
        <w:numPr>
          <w:ilvl w:val="0"/>
          <w:numId w:val="31"/>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b/>
          <w:color w:val="000000"/>
        </w:rPr>
        <w:t>Article author</w:t>
      </w:r>
      <w:r w:rsidRPr="00935E79">
        <w:rPr>
          <w:rFonts w:ascii="Arial" w:eastAsia="Times New Roman" w:hAnsi="Arial" w:cs="Arial"/>
          <w:color w:val="000000"/>
        </w:rPr>
        <w:t>: Patrick T. Reeves</w:t>
      </w:r>
    </w:p>
    <w:p w14:paraId="71E396FB" w14:textId="77777777" w:rsidR="006618FD" w:rsidRPr="00935E79" w:rsidRDefault="00B0187D">
      <w:pPr>
        <w:numPr>
          <w:ilvl w:val="0"/>
          <w:numId w:val="31"/>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b/>
          <w:color w:val="000000"/>
        </w:rPr>
        <w:t>Publisher</w:t>
      </w:r>
      <w:r w:rsidRPr="00935E79">
        <w:rPr>
          <w:rFonts w:ascii="Arial" w:eastAsia="Times New Roman" w:hAnsi="Arial" w:cs="Arial"/>
          <w:color w:val="000000"/>
        </w:rPr>
        <w:t xml:space="preserve">: American Academy of Pediatrics </w:t>
      </w:r>
    </w:p>
    <w:p w14:paraId="43241E75" w14:textId="77777777" w:rsidR="006618FD" w:rsidRPr="00935E79" w:rsidRDefault="00B0187D">
      <w:pPr>
        <w:numPr>
          <w:ilvl w:val="0"/>
          <w:numId w:val="31"/>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b/>
          <w:color w:val="000000"/>
        </w:rPr>
        <w:t>Published</w:t>
      </w:r>
      <w:r w:rsidRPr="00935E79">
        <w:rPr>
          <w:rFonts w:ascii="Arial" w:eastAsia="Times New Roman" w:hAnsi="Arial" w:cs="Arial"/>
          <w:color w:val="000000"/>
        </w:rPr>
        <w:t>: September 2022</w:t>
      </w:r>
    </w:p>
    <w:p w14:paraId="5BB15155" w14:textId="77777777" w:rsidR="006618FD" w:rsidRPr="00935E79" w:rsidRDefault="00B0187D">
      <w:pPr>
        <w:numPr>
          <w:ilvl w:val="0"/>
          <w:numId w:val="31"/>
        </w:numPr>
        <w:pBdr>
          <w:top w:val="nil"/>
          <w:left w:val="nil"/>
          <w:bottom w:val="nil"/>
          <w:right w:val="nil"/>
          <w:between w:val="nil"/>
        </w:pBdr>
        <w:rPr>
          <w:rFonts w:ascii="Arial" w:eastAsia="Times New Roman" w:hAnsi="Arial" w:cs="Arial"/>
          <w:color w:val="000000"/>
          <w:u w:val="single"/>
        </w:rPr>
      </w:pPr>
      <w:r w:rsidRPr="00935E79">
        <w:rPr>
          <w:rFonts w:ascii="Arial" w:eastAsia="Times New Roman" w:hAnsi="Arial" w:cs="Arial"/>
          <w:color w:val="000000"/>
          <w:u w:val="single"/>
        </w:rPr>
        <w:t>https://www.healthychildren.org/English/health-issues/conditions/abdominal/Pages/Constipation.aspx</w:t>
      </w:r>
    </w:p>
    <w:p w14:paraId="3C8A1A1F" w14:textId="77777777" w:rsidR="006618FD" w:rsidRPr="00935E79" w:rsidRDefault="006618FD">
      <w:pPr>
        <w:rPr>
          <w:rFonts w:ascii="Arial" w:hAnsi="Arial" w:cs="Arial"/>
          <w:b/>
          <w:color w:val="000000"/>
        </w:rPr>
      </w:pPr>
    </w:p>
    <w:p w14:paraId="1918F4DA" w14:textId="77777777" w:rsidR="006618FD" w:rsidRPr="00935E79" w:rsidRDefault="00B0187D">
      <w:pPr>
        <w:rPr>
          <w:rFonts w:ascii="Arial" w:hAnsi="Arial" w:cs="Arial"/>
          <w:color w:val="000000"/>
          <w:u w:val="single"/>
        </w:rPr>
      </w:pPr>
      <w:r w:rsidRPr="00935E79">
        <w:rPr>
          <w:rFonts w:ascii="Arial" w:hAnsi="Arial" w:cs="Arial"/>
          <w:b/>
          <w:color w:val="000000"/>
        </w:rPr>
        <w:lastRenderedPageBreak/>
        <w:t>Emergency Medicine News, Letter to the Editor for: “</w:t>
      </w:r>
      <w:r w:rsidRPr="00935E79">
        <w:rPr>
          <w:rFonts w:ascii="Arial" w:hAnsi="Arial" w:cs="Arial"/>
          <w:color w:val="000000"/>
          <w:u w:val="single"/>
        </w:rPr>
        <w:t>Letter to the Editor</w:t>
      </w:r>
    </w:p>
    <w:p w14:paraId="6D75FDA6" w14:textId="77777777" w:rsidR="006618FD" w:rsidRPr="00935E79" w:rsidRDefault="00B0187D">
      <w:pPr>
        <w:rPr>
          <w:rFonts w:ascii="Arial" w:hAnsi="Arial" w:cs="Arial"/>
          <w:color w:val="000000"/>
          <w:u w:val="single"/>
        </w:rPr>
      </w:pPr>
      <w:r w:rsidRPr="00935E79">
        <w:rPr>
          <w:rFonts w:ascii="Arial" w:hAnsi="Arial" w:cs="Arial"/>
          <w:color w:val="000000"/>
          <w:u w:val="single"/>
        </w:rPr>
        <w:t>An ED Tool for Cyclic Vomiting Syndrome”.</w:t>
      </w:r>
    </w:p>
    <w:p w14:paraId="6290BAD2" w14:textId="77777777" w:rsidR="006618FD" w:rsidRPr="00935E79" w:rsidRDefault="00B0187D">
      <w:pPr>
        <w:numPr>
          <w:ilvl w:val="0"/>
          <w:numId w:val="28"/>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b/>
          <w:color w:val="000000"/>
        </w:rPr>
        <w:t>Letter author</w:t>
      </w:r>
      <w:r w:rsidRPr="00935E79">
        <w:rPr>
          <w:rFonts w:ascii="Arial" w:eastAsia="Times New Roman" w:hAnsi="Arial" w:cs="Arial"/>
          <w:color w:val="000000"/>
        </w:rPr>
        <w:t>: Patrick T. Reeves</w:t>
      </w:r>
    </w:p>
    <w:p w14:paraId="655BEB52" w14:textId="77777777" w:rsidR="006618FD" w:rsidRPr="00935E79" w:rsidRDefault="00B0187D">
      <w:pPr>
        <w:numPr>
          <w:ilvl w:val="0"/>
          <w:numId w:val="28"/>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b/>
          <w:color w:val="000000"/>
        </w:rPr>
        <w:t>Publisher</w:t>
      </w:r>
      <w:r w:rsidRPr="00935E79">
        <w:rPr>
          <w:rFonts w:ascii="Arial" w:eastAsia="Times New Roman" w:hAnsi="Arial" w:cs="Arial"/>
          <w:color w:val="000000"/>
        </w:rPr>
        <w:t>: Emergency Medicine News</w:t>
      </w:r>
    </w:p>
    <w:p w14:paraId="125F8B3F" w14:textId="77777777" w:rsidR="006618FD" w:rsidRPr="00935E79" w:rsidRDefault="00B0187D">
      <w:pPr>
        <w:numPr>
          <w:ilvl w:val="0"/>
          <w:numId w:val="28"/>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b/>
          <w:color w:val="000000"/>
        </w:rPr>
        <w:t>Published</w:t>
      </w:r>
      <w:r w:rsidRPr="00935E79">
        <w:rPr>
          <w:rFonts w:ascii="Arial" w:eastAsia="Times New Roman" w:hAnsi="Arial" w:cs="Arial"/>
          <w:color w:val="000000"/>
        </w:rPr>
        <w:t>: December 2021</w:t>
      </w:r>
    </w:p>
    <w:p w14:paraId="766DBD49" w14:textId="77777777" w:rsidR="006618FD" w:rsidRPr="00935E79" w:rsidRDefault="00B0187D">
      <w:pPr>
        <w:numPr>
          <w:ilvl w:val="0"/>
          <w:numId w:val="28"/>
        </w:numPr>
        <w:pBdr>
          <w:top w:val="nil"/>
          <w:left w:val="nil"/>
          <w:bottom w:val="nil"/>
          <w:right w:val="nil"/>
          <w:between w:val="nil"/>
        </w:pBdr>
        <w:rPr>
          <w:rFonts w:ascii="Arial" w:eastAsia="Times New Roman" w:hAnsi="Arial" w:cs="Arial"/>
          <w:color w:val="000000"/>
          <w:u w:val="single"/>
        </w:rPr>
      </w:pPr>
      <w:r w:rsidRPr="00935E79">
        <w:rPr>
          <w:rFonts w:ascii="Arial" w:eastAsia="Times New Roman" w:hAnsi="Arial" w:cs="Arial"/>
          <w:color w:val="000000"/>
          <w:u w:val="single"/>
        </w:rPr>
        <w:t>file://wrnmdfpisismbd1/DeptShares$/Dept1/_Pediatrics/SERVICES/SUBSPECIALTY/GI/Reeves/Research/Published%20Manuscripts/Letter_to_the_Editor__An_ED_Tool_for_Cyclic.22.pdf</w:t>
      </w:r>
    </w:p>
    <w:p w14:paraId="6B038BB5" w14:textId="77777777" w:rsidR="006618FD" w:rsidRPr="00935E79" w:rsidRDefault="00B0187D">
      <w:pPr>
        <w:rPr>
          <w:rFonts w:ascii="Arial" w:hAnsi="Arial" w:cs="Arial"/>
          <w:color w:val="000000"/>
          <w:u w:val="single"/>
        </w:rPr>
      </w:pPr>
      <w:r w:rsidRPr="00935E79">
        <w:rPr>
          <w:rFonts w:ascii="Arial" w:hAnsi="Arial" w:cs="Arial"/>
          <w:color w:val="000000"/>
          <w:u w:val="single"/>
        </w:rPr>
        <w:br/>
      </w:r>
      <w:r w:rsidRPr="00935E79">
        <w:rPr>
          <w:rFonts w:ascii="Arial" w:hAnsi="Arial" w:cs="Arial"/>
          <w:b/>
          <w:color w:val="000000"/>
        </w:rPr>
        <w:t>Gastroenterology and Endoscopy News, Letter to the Editor for: “</w:t>
      </w:r>
      <w:r w:rsidRPr="00935E79">
        <w:rPr>
          <w:rFonts w:ascii="Arial" w:hAnsi="Arial" w:cs="Arial"/>
          <w:color w:val="000000"/>
          <w:u w:val="single"/>
        </w:rPr>
        <w:t>A Modest Solution for Pediatric Constipation”.</w:t>
      </w:r>
    </w:p>
    <w:p w14:paraId="02139811" w14:textId="77777777" w:rsidR="006618FD" w:rsidRPr="00935E79" w:rsidRDefault="00B0187D">
      <w:pPr>
        <w:numPr>
          <w:ilvl w:val="0"/>
          <w:numId w:val="28"/>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b/>
          <w:color w:val="000000"/>
        </w:rPr>
        <w:t>Letter author</w:t>
      </w:r>
      <w:r w:rsidRPr="00935E79">
        <w:rPr>
          <w:rFonts w:ascii="Arial" w:eastAsia="Times New Roman" w:hAnsi="Arial" w:cs="Arial"/>
          <w:color w:val="000000"/>
        </w:rPr>
        <w:t>: Patrick T. Reeves</w:t>
      </w:r>
    </w:p>
    <w:p w14:paraId="44BD7AA6" w14:textId="77777777" w:rsidR="006618FD" w:rsidRPr="00935E79" w:rsidRDefault="00B0187D">
      <w:pPr>
        <w:numPr>
          <w:ilvl w:val="0"/>
          <w:numId w:val="28"/>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b/>
          <w:color w:val="000000"/>
        </w:rPr>
        <w:t>Publisher</w:t>
      </w:r>
      <w:r w:rsidRPr="00935E79">
        <w:rPr>
          <w:rFonts w:ascii="Arial" w:eastAsia="Times New Roman" w:hAnsi="Arial" w:cs="Arial"/>
          <w:color w:val="000000"/>
        </w:rPr>
        <w:t>: Gastroenterology and Endoscopy News</w:t>
      </w:r>
    </w:p>
    <w:p w14:paraId="34170E2C" w14:textId="77777777" w:rsidR="006618FD" w:rsidRPr="00935E79" w:rsidRDefault="00B0187D">
      <w:pPr>
        <w:numPr>
          <w:ilvl w:val="0"/>
          <w:numId w:val="28"/>
        </w:numPr>
        <w:pBdr>
          <w:top w:val="nil"/>
          <w:left w:val="nil"/>
          <w:bottom w:val="nil"/>
          <w:right w:val="nil"/>
          <w:between w:val="nil"/>
        </w:pBdr>
        <w:rPr>
          <w:rFonts w:ascii="Arial" w:eastAsia="Times New Roman" w:hAnsi="Arial" w:cs="Arial"/>
          <w:color w:val="000000"/>
          <w:u w:val="single"/>
        </w:rPr>
      </w:pPr>
      <w:r w:rsidRPr="00935E79">
        <w:rPr>
          <w:rFonts w:ascii="Arial" w:eastAsia="Times New Roman" w:hAnsi="Arial" w:cs="Arial"/>
          <w:b/>
          <w:color w:val="000000"/>
        </w:rPr>
        <w:t>Published</w:t>
      </w:r>
      <w:r w:rsidRPr="00935E79">
        <w:rPr>
          <w:rFonts w:ascii="Arial" w:eastAsia="Times New Roman" w:hAnsi="Arial" w:cs="Arial"/>
          <w:color w:val="000000"/>
        </w:rPr>
        <w:t>: October 2021</w:t>
      </w:r>
    </w:p>
    <w:p w14:paraId="73876C9F" w14:textId="77777777" w:rsidR="006618FD" w:rsidRPr="00935E79" w:rsidRDefault="00B0187D">
      <w:pPr>
        <w:numPr>
          <w:ilvl w:val="0"/>
          <w:numId w:val="28"/>
        </w:numPr>
        <w:pBdr>
          <w:top w:val="nil"/>
          <w:left w:val="nil"/>
          <w:bottom w:val="nil"/>
          <w:right w:val="nil"/>
          <w:between w:val="nil"/>
        </w:pBdr>
        <w:rPr>
          <w:rFonts w:ascii="Arial" w:eastAsia="Times New Roman" w:hAnsi="Arial" w:cs="Arial"/>
          <w:color w:val="000000"/>
          <w:u w:val="single"/>
        </w:rPr>
      </w:pPr>
      <w:hyperlink r:id="rId104">
        <w:r w:rsidRPr="00935E79">
          <w:rPr>
            <w:rFonts w:ascii="Arial" w:eastAsia="Times New Roman" w:hAnsi="Arial" w:cs="Arial"/>
            <w:color w:val="0000FF"/>
            <w:u w:val="single"/>
          </w:rPr>
          <w:t>https://www.gastroendonews.com/Article/PrintArticle?articleID=64802</w:t>
        </w:r>
      </w:hyperlink>
    </w:p>
    <w:p w14:paraId="2D5F0A45" w14:textId="77777777" w:rsidR="006618FD" w:rsidRPr="00935E79" w:rsidRDefault="00B0187D">
      <w:pPr>
        <w:rPr>
          <w:rFonts w:ascii="Arial" w:hAnsi="Arial" w:cs="Arial"/>
          <w:b/>
          <w:color w:val="000000"/>
        </w:rPr>
      </w:pPr>
      <w:r w:rsidRPr="00935E79">
        <w:rPr>
          <w:rFonts w:ascii="Arial" w:hAnsi="Arial" w:cs="Arial"/>
          <w:b/>
          <w:color w:val="000000"/>
        </w:rPr>
        <w:br/>
        <w:t xml:space="preserve">American Academy of Pediatrics, National Conference &amp; Exhibition-RESEARCH HIGHLIGHT for: </w:t>
      </w:r>
      <w:r w:rsidRPr="00935E79">
        <w:rPr>
          <w:rFonts w:ascii="Arial" w:hAnsi="Arial" w:cs="Arial"/>
          <w:color w:val="000000"/>
          <w:u w:val="single"/>
        </w:rPr>
        <w:t>“Feast or Famine: A National Stay-At-Home Order Is Associated with an Increase in Pediatric Foreign Body Ingestions Presenting to Emergency Departments in 2020”</w:t>
      </w:r>
    </w:p>
    <w:p w14:paraId="3219D24F" w14:textId="77777777" w:rsidR="006618FD" w:rsidRPr="00935E79" w:rsidRDefault="00B0187D">
      <w:pPr>
        <w:numPr>
          <w:ilvl w:val="0"/>
          <w:numId w:val="10"/>
        </w:numPr>
        <w:pBdr>
          <w:top w:val="nil"/>
          <w:left w:val="nil"/>
          <w:bottom w:val="nil"/>
          <w:right w:val="nil"/>
          <w:between w:val="nil"/>
        </w:pBdr>
        <w:rPr>
          <w:rFonts w:ascii="Arial" w:eastAsia="Times New Roman" w:hAnsi="Arial" w:cs="Arial"/>
          <w:b/>
          <w:color w:val="000000"/>
        </w:rPr>
      </w:pPr>
      <w:r w:rsidRPr="00935E79">
        <w:rPr>
          <w:rFonts w:ascii="Arial" w:eastAsia="Times New Roman" w:hAnsi="Arial" w:cs="Arial"/>
          <w:b/>
          <w:color w:val="000000"/>
        </w:rPr>
        <w:t xml:space="preserve">Article author: </w:t>
      </w:r>
      <w:r w:rsidRPr="00935E79">
        <w:rPr>
          <w:rFonts w:ascii="Arial" w:eastAsia="Times New Roman" w:hAnsi="Arial" w:cs="Arial"/>
          <w:color w:val="000000"/>
        </w:rPr>
        <w:t>Lisa Black</w:t>
      </w:r>
    </w:p>
    <w:p w14:paraId="23A5E0FD" w14:textId="77777777" w:rsidR="006618FD" w:rsidRPr="00935E79" w:rsidRDefault="00B0187D">
      <w:pPr>
        <w:numPr>
          <w:ilvl w:val="0"/>
          <w:numId w:val="10"/>
        </w:numPr>
        <w:pBdr>
          <w:top w:val="nil"/>
          <w:left w:val="nil"/>
          <w:bottom w:val="nil"/>
          <w:right w:val="nil"/>
          <w:between w:val="nil"/>
        </w:pBdr>
        <w:rPr>
          <w:rFonts w:ascii="Arial" w:eastAsia="Times New Roman" w:hAnsi="Arial" w:cs="Arial"/>
          <w:b/>
          <w:color w:val="000000"/>
        </w:rPr>
      </w:pPr>
      <w:r w:rsidRPr="00935E79">
        <w:rPr>
          <w:rFonts w:ascii="Arial" w:eastAsia="Times New Roman" w:hAnsi="Arial" w:cs="Arial"/>
          <w:b/>
          <w:color w:val="000000"/>
        </w:rPr>
        <w:t xml:space="preserve">Publisher: </w:t>
      </w:r>
      <w:r w:rsidRPr="00935E79">
        <w:rPr>
          <w:rFonts w:ascii="Arial" w:eastAsia="Times New Roman" w:hAnsi="Arial" w:cs="Arial"/>
          <w:color w:val="000000"/>
        </w:rPr>
        <w:t>American Academy of Pediatrics, Media Relations</w:t>
      </w:r>
    </w:p>
    <w:p w14:paraId="2DB51DE8" w14:textId="77777777" w:rsidR="006618FD" w:rsidRPr="00935E79" w:rsidRDefault="00B0187D">
      <w:pPr>
        <w:numPr>
          <w:ilvl w:val="0"/>
          <w:numId w:val="10"/>
        </w:numPr>
        <w:pBdr>
          <w:top w:val="nil"/>
          <w:left w:val="nil"/>
          <w:bottom w:val="nil"/>
          <w:right w:val="nil"/>
          <w:between w:val="nil"/>
        </w:pBdr>
        <w:rPr>
          <w:rFonts w:ascii="Arial" w:eastAsia="Times New Roman" w:hAnsi="Arial" w:cs="Arial"/>
          <w:b/>
          <w:color w:val="000000"/>
        </w:rPr>
      </w:pPr>
      <w:r w:rsidRPr="00935E79">
        <w:rPr>
          <w:rFonts w:ascii="Arial" w:eastAsia="Times New Roman" w:hAnsi="Arial" w:cs="Arial"/>
          <w:b/>
          <w:color w:val="000000"/>
        </w:rPr>
        <w:t xml:space="preserve">Published: </w:t>
      </w:r>
      <w:r w:rsidRPr="00935E79">
        <w:rPr>
          <w:rFonts w:ascii="Arial" w:eastAsia="Times New Roman" w:hAnsi="Arial" w:cs="Arial"/>
          <w:color w:val="000000"/>
        </w:rPr>
        <w:t>October 2021</w:t>
      </w:r>
    </w:p>
    <w:p w14:paraId="18491883" w14:textId="77777777" w:rsidR="006618FD" w:rsidRPr="00935E79" w:rsidRDefault="00B0187D">
      <w:pPr>
        <w:numPr>
          <w:ilvl w:val="0"/>
          <w:numId w:val="10"/>
        </w:numPr>
        <w:pBdr>
          <w:top w:val="nil"/>
          <w:left w:val="nil"/>
          <w:bottom w:val="nil"/>
          <w:right w:val="nil"/>
          <w:between w:val="nil"/>
        </w:pBdr>
        <w:rPr>
          <w:rFonts w:ascii="Arial" w:eastAsia="Times New Roman" w:hAnsi="Arial" w:cs="Arial"/>
          <w:color w:val="000000"/>
        </w:rPr>
      </w:pPr>
      <w:hyperlink r:id="rId105">
        <w:r w:rsidRPr="00935E79">
          <w:rPr>
            <w:rFonts w:ascii="Arial" w:eastAsia="Times New Roman" w:hAnsi="Arial" w:cs="Arial"/>
            <w:color w:val="0000FF"/>
            <w:u w:val="single"/>
          </w:rPr>
          <w:t>https://www.aap.org/en/news-room/news-releases/aap/2021/childrens-ingestion-of-tiny-magnets-button-batteries-increased-significantly-during-pandemic-new-research-shows/</w:t>
        </w:r>
      </w:hyperlink>
    </w:p>
    <w:p w14:paraId="473E1B27" w14:textId="77777777" w:rsidR="006618FD" w:rsidRPr="00935E79" w:rsidRDefault="00B0187D">
      <w:pPr>
        <w:pBdr>
          <w:top w:val="nil"/>
          <w:left w:val="nil"/>
          <w:bottom w:val="nil"/>
          <w:right w:val="nil"/>
          <w:between w:val="nil"/>
        </w:pBdr>
        <w:ind w:left="720"/>
        <w:rPr>
          <w:rFonts w:ascii="Arial" w:eastAsia="Times New Roman" w:hAnsi="Arial" w:cs="Arial"/>
          <w:color w:val="000000"/>
        </w:rPr>
      </w:pPr>
      <w:r w:rsidRPr="00935E79">
        <w:rPr>
          <w:rFonts w:ascii="Arial" w:eastAsia="Times New Roman" w:hAnsi="Arial" w:cs="Arial"/>
          <w:color w:val="000000"/>
        </w:rPr>
        <w:br/>
      </w:r>
    </w:p>
    <w:p w14:paraId="34A47E89" w14:textId="77777777" w:rsidR="006618FD" w:rsidRPr="00935E79" w:rsidRDefault="00B0187D">
      <w:pPr>
        <w:rPr>
          <w:rFonts w:ascii="Arial" w:hAnsi="Arial" w:cs="Arial"/>
          <w:b/>
          <w:color w:val="000000"/>
        </w:rPr>
      </w:pPr>
      <w:r w:rsidRPr="00935E79">
        <w:rPr>
          <w:rFonts w:ascii="Arial" w:hAnsi="Arial" w:cs="Arial"/>
          <w:b/>
          <w:color w:val="000000"/>
        </w:rPr>
        <w:t xml:space="preserve">American Academy of Pediatrics, National Conference &amp; Exhibition-RESEARCH HIGHLIGHT for: </w:t>
      </w:r>
      <w:r w:rsidRPr="00935E79">
        <w:rPr>
          <w:rFonts w:ascii="Arial" w:hAnsi="Arial" w:cs="Arial"/>
          <w:color w:val="000000"/>
          <w:u w:val="single"/>
        </w:rPr>
        <w:t>“Baby Wearing Injuries Presenting to Emergency Departments, 2011-2020: A Dangerous Fashion Trend”</w:t>
      </w:r>
    </w:p>
    <w:p w14:paraId="25971FAB" w14:textId="77777777" w:rsidR="006618FD" w:rsidRPr="00935E79" w:rsidRDefault="00B0187D">
      <w:pPr>
        <w:numPr>
          <w:ilvl w:val="0"/>
          <w:numId w:val="8"/>
        </w:numPr>
        <w:pBdr>
          <w:top w:val="nil"/>
          <w:left w:val="nil"/>
          <w:bottom w:val="nil"/>
          <w:right w:val="nil"/>
          <w:between w:val="nil"/>
        </w:pBdr>
        <w:rPr>
          <w:rFonts w:ascii="Arial" w:eastAsia="Times New Roman" w:hAnsi="Arial" w:cs="Arial"/>
          <w:b/>
          <w:color w:val="000000"/>
        </w:rPr>
      </w:pPr>
      <w:r w:rsidRPr="00935E79">
        <w:rPr>
          <w:rFonts w:ascii="Arial" w:eastAsia="Times New Roman" w:hAnsi="Arial" w:cs="Arial"/>
          <w:b/>
          <w:color w:val="000000"/>
        </w:rPr>
        <w:t xml:space="preserve">Article author: </w:t>
      </w:r>
      <w:r w:rsidRPr="00935E79">
        <w:rPr>
          <w:rFonts w:ascii="Arial" w:eastAsia="Times New Roman" w:hAnsi="Arial" w:cs="Arial"/>
          <w:color w:val="000000"/>
        </w:rPr>
        <w:t>Lisa Black</w:t>
      </w:r>
    </w:p>
    <w:p w14:paraId="31A6AB0E" w14:textId="77777777" w:rsidR="006618FD" w:rsidRPr="00935E79" w:rsidRDefault="00B0187D">
      <w:pPr>
        <w:numPr>
          <w:ilvl w:val="0"/>
          <w:numId w:val="8"/>
        </w:numPr>
        <w:pBdr>
          <w:top w:val="nil"/>
          <w:left w:val="nil"/>
          <w:bottom w:val="nil"/>
          <w:right w:val="nil"/>
          <w:between w:val="nil"/>
        </w:pBdr>
        <w:rPr>
          <w:rFonts w:ascii="Arial" w:eastAsia="Times New Roman" w:hAnsi="Arial" w:cs="Arial"/>
          <w:b/>
          <w:color w:val="000000"/>
        </w:rPr>
      </w:pPr>
      <w:r w:rsidRPr="00935E79">
        <w:rPr>
          <w:rFonts w:ascii="Arial" w:eastAsia="Times New Roman" w:hAnsi="Arial" w:cs="Arial"/>
          <w:b/>
          <w:color w:val="000000"/>
        </w:rPr>
        <w:t xml:space="preserve">Publisher: </w:t>
      </w:r>
      <w:r w:rsidRPr="00935E79">
        <w:rPr>
          <w:rFonts w:ascii="Arial" w:eastAsia="Times New Roman" w:hAnsi="Arial" w:cs="Arial"/>
          <w:color w:val="000000"/>
        </w:rPr>
        <w:t>American Academy of Pediatrics, Media Relations</w:t>
      </w:r>
    </w:p>
    <w:p w14:paraId="61FCF9F2" w14:textId="77777777" w:rsidR="006618FD" w:rsidRPr="00935E79" w:rsidRDefault="00B0187D">
      <w:pPr>
        <w:numPr>
          <w:ilvl w:val="0"/>
          <w:numId w:val="8"/>
        </w:numPr>
        <w:pBdr>
          <w:top w:val="nil"/>
          <w:left w:val="nil"/>
          <w:bottom w:val="nil"/>
          <w:right w:val="nil"/>
          <w:between w:val="nil"/>
        </w:pBdr>
        <w:rPr>
          <w:rFonts w:ascii="Arial" w:eastAsia="Times New Roman" w:hAnsi="Arial" w:cs="Arial"/>
          <w:b/>
          <w:color w:val="000000"/>
        </w:rPr>
      </w:pPr>
      <w:r w:rsidRPr="00935E79">
        <w:rPr>
          <w:rFonts w:ascii="Arial" w:eastAsia="Times New Roman" w:hAnsi="Arial" w:cs="Arial"/>
          <w:b/>
          <w:color w:val="000000"/>
        </w:rPr>
        <w:t xml:space="preserve">Published: </w:t>
      </w:r>
      <w:r w:rsidRPr="00935E79">
        <w:rPr>
          <w:rFonts w:ascii="Arial" w:eastAsia="Times New Roman" w:hAnsi="Arial" w:cs="Arial"/>
          <w:color w:val="000000"/>
        </w:rPr>
        <w:t>October 2021</w:t>
      </w:r>
    </w:p>
    <w:p w14:paraId="410DAC27" w14:textId="77777777" w:rsidR="006618FD" w:rsidRPr="00935E79" w:rsidRDefault="00B0187D">
      <w:pPr>
        <w:numPr>
          <w:ilvl w:val="0"/>
          <w:numId w:val="8"/>
        </w:numPr>
        <w:pBdr>
          <w:top w:val="nil"/>
          <w:left w:val="nil"/>
          <w:bottom w:val="nil"/>
          <w:right w:val="nil"/>
          <w:between w:val="nil"/>
        </w:pBdr>
        <w:rPr>
          <w:rFonts w:ascii="Arial" w:eastAsia="Times New Roman" w:hAnsi="Arial" w:cs="Arial"/>
          <w:color w:val="000000"/>
        </w:rPr>
      </w:pPr>
      <w:hyperlink r:id="rId106">
        <w:r w:rsidRPr="00935E79">
          <w:rPr>
            <w:rFonts w:ascii="Arial" w:eastAsia="Times New Roman" w:hAnsi="Arial" w:cs="Arial"/>
            <w:color w:val="0000FF"/>
            <w:u w:val="single"/>
          </w:rPr>
          <w:t>https://www.aap.org/en/news-room/news-releases/aap/2021/baby-wearing-products-lead-to-higher-risk-of-injury-hospitalizations-in-children-under-age-1/</w:t>
        </w:r>
      </w:hyperlink>
    </w:p>
    <w:p w14:paraId="44923BF2" w14:textId="77777777" w:rsidR="006618FD" w:rsidRPr="00935E79" w:rsidRDefault="00B0187D">
      <w:pPr>
        <w:pBdr>
          <w:top w:val="nil"/>
          <w:left w:val="nil"/>
          <w:bottom w:val="nil"/>
          <w:right w:val="nil"/>
          <w:between w:val="nil"/>
        </w:pBdr>
        <w:ind w:left="720"/>
        <w:rPr>
          <w:rFonts w:ascii="Arial" w:eastAsia="Times New Roman" w:hAnsi="Arial" w:cs="Arial"/>
          <w:color w:val="000000"/>
        </w:rPr>
      </w:pPr>
      <w:r w:rsidRPr="00935E79">
        <w:rPr>
          <w:rFonts w:ascii="Arial" w:eastAsia="Times New Roman" w:hAnsi="Arial" w:cs="Arial"/>
          <w:color w:val="000000"/>
        </w:rPr>
        <w:br/>
      </w:r>
    </w:p>
    <w:p w14:paraId="39127C58" w14:textId="77777777" w:rsidR="006618FD" w:rsidRPr="00935E79" w:rsidRDefault="00B0187D">
      <w:pPr>
        <w:rPr>
          <w:rFonts w:ascii="Arial" w:hAnsi="Arial" w:cs="Arial"/>
          <w:b/>
          <w:color w:val="000000"/>
        </w:rPr>
      </w:pPr>
      <w:r w:rsidRPr="00935E79">
        <w:rPr>
          <w:rFonts w:ascii="Arial" w:hAnsi="Arial" w:cs="Arial"/>
          <w:b/>
          <w:color w:val="000000"/>
        </w:rPr>
        <w:t>Military Medical Research News Vol. 8, Issue 9</w:t>
      </w:r>
    </w:p>
    <w:p w14:paraId="1539161C" w14:textId="77777777" w:rsidR="006618FD" w:rsidRPr="00935E79" w:rsidRDefault="00B0187D">
      <w:pPr>
        <w:numPr>
          <w:ilvl w:val="0"/>
          <w:numId w:val="6"/>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b/>
          <w:color w:val="000000"/>
        </w:rPr>
        <w:lastRenderedPageBreak/>
        <w:t>Article author</w:t>
      </w:r>
      <w:r w:rsidRPr="00935E79">
        <w:rPr>
          <w:rFonts w:ascii="Arial" w:eastAsia="Times New Roman" w:hAnsi="Arial" w:cs="Arial"/>
          <w:color w:val="000000"/>
        </w:rPr>
        <w:t>: Paula Amann</w:t>
      </w:r>
    </w:p>
    <w:p w14:paraId="4A11F75A" w14:textId="77777777" w:rsidR="006618FD" w:rsidRPr="00935E79" w:rsidRDefault="00B0187D">
      <w:pPr>
        <w:numPr>
          <w:ilvl w:val="0"/>
          <w:numId w:val="6"/>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b/>
          <w:color w:val="000000"/>
        </w:rPr>
        <w:t xml:space="preserve">Publisher: </w:t>
      </w:r>
      <w:r w:rsidRPr="00935E79">
        <w:rPr>
          <w:rFonts w:ascii="Arial" w:eastAsia="Times New Roman" w:hAnsi="Arial" w:cs="Arial"/>
          <w:color w:val="000000"/>
        </w:rPr>
        <w:t>DEPARTMENT OF RESEARCH PROGRAMS Walter Reed National Military Medical Center</w:t>
      </w:r>
    </w:p>
    <w:p w14:paraId="2E4B26F7" w14:textId="77777777" w:rsidR="006618FD" w:rsidRPr="00935E79" w:rsidRDefault="00B0187D">
      <w:pPr>
        <w:numPr>
          <w:ilvl w:val="0"/>
          <w:numId w:val="6"/>
        </w:numPr>
        <w:pBdr>
          <w:top w:val="nil"/>
          <w:left w:val="nil"/>
          <w:bottom w:val="nil"/>
          <w:right w:val="nil"/>
          <w:between w:val="nil"/>
        </w:pBdr>
        <w:rPr>
          <w:rFonts w:ascii="Arial" w:eastAsia="Times New Roman" w:hAnsi="Arial" w:cs="Arial"/>
          <w:b/>
          <w:color w:val="000000"/>
        </w:rPr>
      </w:pPr>
      <w:r w:rsidRPr="00935E79">
        <w:rPr>
          <w:rFonts w:ascii="Arial" w:eastAsia="Times New Roman" w:hAnsi="Arial" w:cs="Arial"/>
          <w:b/>
          <w:color w:val="000000"/>
        </w:rPr>
        <w:t>Published: September 2021</w:t>
      </w:r>
    </w:p>
    <w:p w14:paraId="1422A175" w14:textId="77777777" w:rsidR="006618FD" w:rsidRPr="00935E79" w:rsidRDefault="006618FD">
      <w:pPr>
        <w:rPr>
          <w:rFonts w:ascii="Arial" w:hAnsi="Arial" w:cs="Arial"/>
          <w:b/>
          <w:color w:val="000000"/>
        </w:rPr>
      </w:pPr>
    </w:p>
    <w:p w14:paraId="0F98C32C" w14:textId="77777777" w:rsidR="006618FD" w:rsidRPr="00935E79" w:rsidRDefault="00B0187D">
      <w:pPr>
        <w:rPr>
          <w:rFonts w:ascii="Arial" w:hAnsi="Arial" w:cs="Arial"/>
          <w:b/>
          <w:color w:val="000000"/>
        </w:rPr>
      </w:pPr>
      <w:proofErr w:type="spellStart"/>
      <w:r w:rsidRPr="00935E79">
        <w:rPr>
          <w:rFonts w:ascii="Arial" w:hAnsi="Arial" w:cs="Arial"/>
          <w:b/>
          <w:color w:val="000000"/>
        </w:rPr>
        <w:t>Gutsandgrowth</w:t>
      </w:r>
      <w:proofErr w:type="spellEnd"/>
      <w:r w:rsidRPr="00935E79">
        <w:rPr>
          <w:rFonts w:ascii="Arial" w:hAnsi="Arial" w:cs="Arial"/>
          <w:b/>
          <w:color w:val="000000"/>
        </w:rPr>
        <w:t xml:space="preserve"> Blog Post: Pictographic Constipation Action Plan</w:t>
      </w:r>
    </w:p>
    <w:p w14:paraId="72843544" w14:textId="77777777" w:rsidR="006618FD" w:rsidRPr="00935E79" w:rsidRDefault="00B0187D">
      <w:pPr>
        <w:numPr>
          <w:ilvl w:val="0"/>
          <w:numId w:val="13"/>
        </w:numPr>
        <w:pBdr>
          <w:top w:val="nil"/>
          <w:left w:val="nil"/>
          <w:bottom w:val="nil"/>
          <w:right w:val="nil"/>
          <w:between w:val="nil"/>
        </w:pBdr>
        <w:rPr>
          <w:rFonts w:ascii="Arial" w:eastAsia="Times New Roman" w:hAnsi="Arial" w:cs="Arial"/>
          <w:b/>
          <w:color w:val="000000"/>
        </w:rPr>
      </w:pPr>
      <w:r w:rsidRPr="00935E79">
        <w:rPr>
          <w:rFonts w:ascii="Arial" w:eastAsia="Times New Roman" w:hAnsi="Arial" w:cs="Arial"/>
          <w:b/>
          <w:color w:val="000000"/>
        </w:rPr>
        <w:t xml:space="preserve">Blog author: </w:t>
      </w:r>
      <w:r w:rsidRPr="00935E79">
        <w:rPr>
          <w:rFonts w:ascii="Arial" w:eastAsia="Times New Roman" w:hAnsi="Arial" w:cs="Arial"/>
          <w:color w:val="000000"/>
        </w:rPr>
        <w:t>Jay Hochman</w:t>
      </w:r>
    </w:p>
    <w:p w14:paraId="54FC5A14" w14:textId="77777777" w:rsidR="006618FD" w:rsidRPr="00935E79" w:rsidRDefault="00B0187D">
      <w:pPr>
        <w:numPr>
          <w:ilvl w:val="0"/>
          <w:numId w:val="12"/>
        </w:numPr>
        <w:pBdr>
          <w:top w:val="nil"/>
          <w:left w:val="nil"/>
          <w:bottom w:val="nil"/>
          <w:right w:val="nil"/>
          <w:between w:val="nil"/>
        </w:pBdr>
        <w:rPr>
          <w:rFonts w:ascii="Arial" w:eastAsia="Times New Roman" w:hAnsi="Arial" w:cs="Arial"/>
          <w:b/>
          <w:color w:val="000000"/>
        </w:rPr>
      </w:pPr>
      <w:r w:rsidRPr="00935E79">
        <w:rPr>
          <w:rFonts w:ascii="Arial" w:eastAsia="Times New Roman" w:hAnsi="Arial" w:cs="Arial"/>
          <w:b/>
          <w:color w:val="000000"/>
        </w:rPr>
        <w:t xml:space="preserve">Publisher: </w:t>
      </w:r>
      <w:proofErr w:type="spellStart"/>
      <w:r w:rsidRPr="00935E79">
        <w:rPr>
          <w:rFonts w:ascii="Arial" w:eastAsia="Times New Roman" w:hAnsi="Arial" w:cs="Arial"/>
          <w:b/>
          <w:color w:val="000000"/>
        </w:rPr>
        <w:t>gutsandgrowth</w:t>
      </w:r>
      <w:proofErr w:type="spellEnd"/>
    </w:p>
    <w:p w14:paraId="70188C27" w14:textId="77777777" w:rsidR="006618FD" w:rsidRPr="00935E79" w:rsidRDefault="00B0187D">
      <w:pPr>
        <w:numPr>
          <w:ilvl w:val="0"/>
          <w:numId w:val="12"/>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b/>
          <w:color w:val="000000"/>
        </w:rPr>
        <w:t xml:space="preserve">Published: </w:t>
      </w:r>
      <w:r w:rsidRPr="00935E79">
        <w:rPr>
          <w:rFonts w:ascii="Arial" w:eastAsia="Times New Roman" w:hAnsi="Arial" w:cs="Arial"/>
          <w:color w:val="000000"/>
        </w:rPr>
        <w:t>25FEB2021</w:t>
      </w:r>
    </w:p>
    <w:p w14:paraId="78C59AAB" w14:textId="77777777" w:rsidR="006618FD" w:rsidRPr="00935E79" w:rsidRDefault="00B0187D">
      <w:pPr>
        <w:numPr>
          <w:ilvl w:val="0"/>
          <w:numId w:val="12"/>
        </w:numPr>
        <w:pBdr>
          <w:top w:val="nil"/>
          <w:left w:val="nil"/>
          <w:bottom w:val="nil"/>
          <w:right w:val="nil"/>
          <w:between w:val="nil"/>
        </w:pBdr>
        <w:rPr>
          <w:rFonts w:ascii="Arial" w:eastAsia="Times New Roman" w:hAnsi="Arial" w:cs="Arial"/>
          <w:color w:val="000000"/>
        </w:rPr>
      </w:pPr>
      <w:hyperlink r:id="rId107">
        <w:r w:rsidRPr="00935E79">
          <w:rPr>
            <w:rFonts w:ascii="Arial" w:eastAsia="Times New Roman" w:hAnsi="Arial" w:cs="Arial"/>
            <w:color w:val="0000FF"/>
            <w:u w:val="single"/>
          </w:rPr>
          <w:t>https://gutsandgrowth.com/2021/02/25/pictographic-constipation-action-plan/</w:t>
        </w:r>
      </w:hyperlink>
    </w:p>
    <w:p w14:paraId="4FCB7E8B" w14:textId="77777777" w:rsidR="006618FD" w:rsidRPr="00935E79" w:rsidRDefault="006618FD">
      <w:pPr>
        <w:rPr>
          <w:rFonts w:ascii="Arial" w:hAnsi="Arial" w:cs="Arial"/>
          <w:b/>
          <w:color w:val="000000"/>
        </w:rPr>
      </w:pPr>
    </w:p>
    <w:p w14:paraId="4CC26E0A" w14:textId="77777777" w:rsidR="006618FD" w:rsidRPr="00935E79" w:rsidRDefault="00B0187D">
      <w:pPr>
        <w:rPr>
          <w:rFonts w:ascii="Arial" w:hAnsi="Arial" w:cs="Arial"/>
          <w:b/>
          <w:color w:val="000000"/>
        </w:rPr>
      </w:pPr>
      <w:proofErr w:type="spellStart"/>
      <w:r w:rsidRPr="00935E79">
        <w:rPr>
          <w:rFonts w:ascii="Arial" w:hAnsi="Arial" w:cs="Arial"/>
          <w:b/>
          <w:color w:val="000000"/>
        </w:rPr>
        <w:t>Gutsandgrowth</w:t>
      </w:r>
      <w:proofErr w:type="spellEnd"/>
      <w:r w:rsidRPr="00935E79">
        <w:rPr>
          <w:rFonts w:ascii="Arial" w:hAnsi="Arial" w:cs="Arial"/>
          <w:b/>
          <w:color w:val="000000"/>
        </w:rPr>
        <w:t xml:space="preserve"> Blog Post: Outcome of Zen Magnets v. Consumer Product Safety Commission</w:t>
      </w:r>
    </w:p>
    <w:p w14:paraId="5A0463C7" w14:textId="77777777" w:rsidR="006618FD" w:rsidRPr="00935E79" w:rsidRDefault="00B0187D">
      <w:pPr>
        <w:numPr>
          <w:ilvl w:val="0"/>
          <w:numId w:val="12"/>
        </w:numPr>
        <w:pBdr>
          <w:top w:val="nil"/>
          <w:left w:val="nil"/>
          <w:bottom w:val="nil"/>
          <w:right w:val="nil"/>
          <w:between w:val="nil"/>
        </w:pBdr>
        <w:rPr>
          <w:rFonts w:ascii="Arial" w:eastAsia="Times New Roman" w:hAnsi="Arial" w:cs="Arial"/>
          <w:b/>
          <w:color w:val="000000"/>
        </w:rPr>
      </w:pPr>
      <w:r w:rsidRPr="00935E79">
        <w:rPr>
          <w:rFonts w:ascii="Arial" w:eastAsia="Times New Roman" w:hAnsi="Arial" w:cs="Arial"/>
          <w:b/>
          <w:color w:val="000000"/>
        </w:rPr>
        <w:t xml:space="preserve">Blog author: </w:t>
      </w:r>
      <w:r w:rsidRPr="00935E79">
        <w:rPr>
          <w:rFonts w:ascii="Arial" w:eastAsia="Times New Roman" w:hAnsi="Arial" w:cs="Arial"/>
          <w:color w:val="000000"/>
        </w:rPr>
        <w:t>Jay Hochman</w:t>
      </w:r>
    </w:p>
    <w:p w14:paraId="7574A394" w14:textId="77777777" w:rsidR="006618FD" w:rsidRPr="00935E79" w:rsidRDefault="00B0187D">
      <w:pPr>
        <w:numPr>
          <w:ilvl w:val="0"/>
          <w:numId w:val="12"/>
        </w:numPr>
        <w:pBdr>
          <w:top w:val="nil"/>
          <w:left w:val="nil"/>
          <w:bottom w:val="nil"/>
          <w:right w:val="nil"/>
          <w:between w:val="nil"/>
        </w:pBdr>
        <w:rPr>
          <w:rFonts w:ascii="Arial" w:eastAsia="Times New Roman" w:hAnsi="Arial" w:cs="Arial"/>
          <w:b/>
          <w:color w:val="000000"/>
        </w:rPr>
      </w:pPr>
      <w:r w:rsidRPr="00935E79">
        <w:rPr>
          <w:rFonts w:ascii="Arial" w:eastAsia="Times New Roman" w:hAnsi="Arial" w:cs="Arial"/>
          <w:b/>
          <w:color w:val="000000"/>
        </w:rPr>
        <w:t xml:space="preserve">Publisher: </w:t>
      </w:r>
      <w:proofErr w:type="spellStart"/>
      <w:r w:rsidRPr="00935E79">
        <w:rPr>
          <w:rFonts w:ascii="Arial" w:eastAsia="Times New Roman" w:hAnsi="Arial" w:cs="Arial"/>
          <w:b/>
          <w:color w:val="000000"/>
        </w:rPr>
        <w:t>gutsandgrowth</w:t>
      </w:r>
      <w:proofErr w:type="spellEnd"/>
    </w:p>
    <w:p w14:paraId="16B46040" w14:textId="77777777" w:rsidR="006618FD" w:rsidRPr="00935E79" w:rsidRDefault="00B0187D">
      <w:pPr>
        <w:numPr>
          <w:ilvl w:val="0"/>
          <w:numId w:val="12"/>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b/>
          <w:color w:val="000000"/>
        </w:rPr>
        <w:t xml:space="preserve">Published: </w:t>
      </w:r>
      <w:r w:rsidRPr="00935E79">
        <w:rPr>
          <w:rFonts w:ascii="Arial" w:eastAsia="Times New Roman" w:hAnsi="Arial" w:cs="Arial"/>
          <w:color w:val="000000"/>
        </w:rPr>
        <w:t>11DEC2020</w:t>
      </w:r>
    </w:p>
    <w:p w14:paraId="20DD37EA" w14:textId="77777777" w:rsidR="006618FD" w:rsidRPr="00935E79" w:rsidRDefault="00B0187D">
      <w:pPr>
        <w:numPr>
          <w:ilvl w:val="0"/>
          <w:numId w:val="12"/>
        </w:numPr>
        <w:pBdr>
          <w:top w:val="nil"/>
          <w:left w:val="nil"/>
          <w:bottom w:val="nil"/>
          <w:right w:val="nil"/>
          <w:between w:val="nil"/>
        </w:pBdr>
        <w:rPr>
          <w:rFonts w:ascii="Arial" w:eastAsia="Times New Roman" w:hAnsi="Arial" w:cs="Arial"/>
          <w:color w:val="000000"/>
        </w:rPr>
      </w:pPr>
      <w:hyperlink r:id="rId108">
        <w:r w:rsidRPr="00935E79">
          <w:rPr>
            <w:rFonts w:ascii="Arial" w:eastAsia="Times New Roman" w:hAnsi="Arial" w:cs="Arial"/>
            <w:color w:val="0000FF"/>
            <w:u w:val="single"/>
          </w:rPr>
          <w:t>https://gutsandgrowth.com/2020/12/11/outcome-of-zen-magnets-v-consumer-product-safety-commission/</w:t>
        </w:r>
      </w:hyperlink>
    </w:p>
    <w:p w14:paraId="61B6DC7B" w14:textId="77777777" w:rsidR="006618FD" w:rsidRPr="00935E79" w:rsidRDefault="006618FD">
      <w:pPr>
        <w:rPr>
          <w:rFonts w:ascii="Arial" w:hAnsi="Arial" w:cs="Arial"/>
          <w:b/>
          <w:color w:val="000000"/>
        </w:rPr>
      </w:pPr>
    </w:p>
    <w:p w14:paraId="3F3537AC" w14:textId="77777777" w:rsidR="006618FD" w:rsidRPr="00935E79" w:rsidRDefault="00B0187D">
      <w:pPr>
        <w:rPr>
          <w:rFonts w:ascii="Arial" w:hAnsi="Arial" w:cs="Arial"/>
          <w:b/>
          <w:color w:val="000000"/>
        </w:rPr>
      </w:pPr>
      <w:r w:rsidRPr="00935E79">
        <w:rPr>
          <w:rFonts w:ascii="Arial" w:hAnsi="Arial" w:cs="Arial"/>
          <w:b/>
          <w:color w:val="000000"/>
        </w:rPr>
        <w:t>American Academy of Pediatrics News: “Tech Tips”</w:t>
      </w:r>
    </w:p>
    <w:p w14:paraId="77A584EB" w14:textId="77777777" w:rsidR="006618FD" w:rsidRPr="00935E79" w:rsidRDefault="00B0187D">
      <w:pPr>
        <w:numPr>
          <w:ilvl w:val="0"/>
          <w:numId w:val="27"/>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color w:val="000000"/>
        </w:rPr>
        <w:t>Tool aids in management of functional constipation in children</w:t>
      </w:r>
    </w:p>
    <w:p w14:paraId="23E9177F" w14:textId="77777777" w:rsidR="006618FD" w:rsidRPr="00935E79" w:rsidRDefault="00B0187D">
      <w:pPr>
        <w:numPr>
          <w:ilvl w:val="0"/>
          <w:numId w:val="27"/>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color w:val="000000"/>
        </w:rPr>
        <w:t>Publisher: American Academy of Pediatrics</w:t>
      </w:r>
    </w:p>
    <w:p w14:paraId="40371ACF" w14:textId="77777777" w:rsidR="006618FD" w:rsidRPr="00935E79" w:rsidRDefault="00B0187D">
      <w:pPr>
        <w:numPr>
          <w:ilvl w:val="0"/>
          <w:numId w:val="27"/>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color w:val="000000"/>
        </w:rPr>
        <w:t>Published: 01JAN2021</w:t>
      </w:r>
    </w:p>
    <w:p w14:paraId="1D0C4F78" w14:textId="77777777" w:rsidR="006618FD" w:rsidRPr="00935E79" w:rsidRDefault="00B0187D">
      <w:pPr>
        <w:numPr>
          <w:ilvl w:val="0"/>
          <w:numId w:val="27"/>
        </w:numPr>
        <w:pBdr>
          <w:top w:val="nil"/>
          <w:left w:val="nil"/>
          <w:bottom w:val="nil"/>
          <w:right w:val="nil"/>
          <w:between w:val="nil"/>
        </w:pBdr>
        <w:rPr>
          <w:rFonts w:ascii="Arial" w:eastAsia="Times New Roman" w:hAnsi="Arial" w:cs="Arial"/>
          <w:color w:val="000000"/>
        </w:rPr>
      </w:pPr>
      <w:hyperlink r:id="rId109">
        <w:r w:rsidRPr="00935E79">
          <w:rPr>
            <w:rFonts w:ascii="Arial" w:eastAsia="Times New Roman" w:hAnsi="Arial" w:cs="Arial"/>
            <w:color w:val="0000FF"/>
            <w:u w:val="single"/>
          </w:rPr>
          <w:t>https://www.aappublications.org/news/2021/01/01/techtip010121</w:t>
        </w:r>
      </w:hyperlink>
    </w:p>
    <w:p w14:paraId="7C516104" w14:textId="77777777" w:rsidR="006618FD" w:rsidRPr="00935E79" w:rsidRDefault="006618FD">
      <w:pPr>
        <w:ind w:left="360"/>
        <w:rPr>
          <w:rFonts w:ascii="Arial" w:hAnsi="Arial" w:cs="Arial"/>
          <w:color w:val="000000"/>
        </w:rPr>
      </w:pPr>
    </w:p>
    <w:p w14:paraId="5903E005" w14:textId="77777777" w:rsidR="006618FD" w:rsidRPr="00935E79" w:rsidRDefault="00B0187D">
      <w:pPr>
        <w:rPr>
          <w:rFonts w:ascii="Arial" w:hAnsi="Arial" w:cs="Arial"/>
          <w:b/>
          <w:color w:val="000000"/>
        </w:rPr>
      </w:pPr>
      <w:r w:rsidRPr="00935E79">
        <w:rPr>
          <w:rFonts w:ascii="Arial" w:hAnsi="Arial" w:cs="Arial"/>
          <w:b/>
          <w:color w:val="000000"/>
        </w:rPr>
        <w:t>Defense Health Agency Pediatrics Mobile Application</w:t>
      </w:r>
    </w:p>
    <w:p w14:paraId="04B60C8B" w14:textId="77777777" w:rsidR="006618FD" w:rsidRPr="00935E79" w:rsidRDefault="00B0187D">
      <w:pPr>
        <w:numPr>
          <w:ilvl w:val="0"/>
          <w:numId w:val="18"/>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color w:val="000000"/>
        </w:rPr>
        <w:t>Application Review and Critique</w:t>
      </w:r>
    </w:p>
    <w:p w14:paraId="570BD31D" w14:textId="77777777" w:rsidR="006618FD" w:rsidRPr="00935E79" w:rsidRDefault="00B0187D">
      <w:pPr>
        <w:numPr>
          <w:ilvl w:val="0"/>
          <w:numId w:val="18"/>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color w:val="000000"/>
        </w:rPr>
        <w:t>Publisher: App Advice</w:t>
      </w:r>
    </w:p>
    <w:p w14:paraId="7BAED639" w14:textId="77777777" w:rsidR="006618FD" w:rsidRPr="00935E79" w:rsidRDefault="00B0187D">
      <w:pPr>
        <w:numPr>
          <w:ilvl w:val="0"/>
          <w:numId w:val="18"/>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color w:val="000000"/>
        </w:rPr>
        <w:t>Published: 01JAN2020</w:t>
      </w:r>
    </w:p>
    <w:p w14:paraId="7D5D4EFA" w14:textId="77777777" w:rsidR="006618FD" w:rsidRPr="00935E79" w:rsidRDefault="00B0187D">
      <w:pPr>
        <w:numPr>
          <w:ilvl w:val="0"/>
          <w:numId w:val="18"/>
        </w:numPr>
        <w:pBdr>
          <w:top w:val="nil"/>
          <w:left w:val="nil"/>
          <w:bottom w:val="nil"/>
          <w:right w:val="nil"/>
          <w:between w:val="nil"/>
        </w:pBdr>
        <w:rPr>
          <w:rFonts w:ascii="Arial" w:eastAsia="Times New Roman" w:hAnsi="Arial" w:cs="Arial"/>
          <w:color w:val="000000"/>
        </w:rPr>
      </w:pPr>
      <w:hyperlink r:id="rId110">
        <w:r w:rsidRPr="00935E79">
          <w:rPr>
            <w:rFonts w:ascii="Arial" w:eastAsia="Times New Roman" w:hAnsi="Arial" w:cs="Arial"/>
            <w:color w:val="0000FF"/>
            <w:u w:val="single"/>
          </w:rPr>
          <w:t>https://appadvice.com/app/military-pediatrics/1304675547</w:t>
        </w:r>
      </w:hyperlink>
    </w:p>
    <w:p w14:paraId="7FABB9D6" w14:textId="77777777" w:rsidR="006618FD" w:rsidRPr="00935E79" w:rsidRDefault="006618FD">
      <w:pPr>
        <w:pBdr>
          <w:top w:val="nil"/>
          <w:left w:val="nil"/>
          <w:bottom w:val="nil"/>
          <w:right w:val="nil"/>
          <w:between w:val="nil"/>
        </w:pBdr>
        <w:ind w:left="720"/>
        <w:rPr>
          <w:rFonts w:ascii="Arial" w:eastAsia="Times New Roman" w:hAnsi="Arial" w:cs="Arial"/>
          <w:b/>
          <w:color w:val="000000"/>
        </w:rPr>
      </w:pPr>
    </w:p>
    <w:p w14:paraId="7A055208" w14:textId="77777777" w:rsidR="006618FD" w:rsidRPr="00935E79" w:rsidRDefault="00B0187D">
      <w:pPr>
        <w:rPr>
          <w:rFonts w:ascii="Arial" w:hAnsi="Arial" w:cs="Arial"/>
          <w:b/>
          <w:color w:val="000000"/>
        </w:rPr>
      </w:pPr>
      <w:r w:rsidRPr="00935E79">
        <w:rPr>
          <w:rFonts w:ascii="Arial" w:hAnsi="Arial" w:cs="Arial"/>
          <w:b/>
          <w:color w:val="000000"/>
        </w:rPr>
        <w:t>Trends of Magnet Ingestion in Children, An Ironic Attraction.</w:t>
      </w:r>
    </w:p>
    <w:p w14:paraId="3928F085" w14:textId="77777777" w:rsidR="006618FD" w:rsidRPr="00935E79" w:rsidRDefault="00B0187D">
      <w:pPr>
        <w:numPr>
          <w:ilvl w:val="0"/>
          <w:numId w:val="33"/>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color w:val="000000"/>
        </w:rPr>
        <w:t>Press Release Author: Todd C. Frankel</w:t>
      </w:r>
    </w:p>
    <w:p w14:paraId="72A002A5" w14:textId="77777777" w:rsidR="006618FD" w:rsidRPr="00935E79" w:rsidRDefault="00B0187D">
      <w:pPr>
        <w:numPr>
          <w:ilvl w:val="0"/>
          <w:numId w:val="33"/>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color w:val="000000"/>
        </w:rPr>
        <w:t>Publisher: The Washington Post</w:t>
      </w:r>
    </w:p>
    <w:p w14:paraId="7F925618" w14:textId="77777777" w:rsidR="006618FD" w:rsidRPr="00935E79" w:rsidRDefault="00B0187D">
      <w:pPr>
        <w:numPr>
          <w:ilvl w:val="0"/>
          <w:numId w:val="33"/>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color w:val="000000"/>
        </w:rPr>
        <w:t>Published: 25DEC2019</w:t>
      </w:r>
    </w:p>
    <w:p w14:paraId="2BFDD520" w14:textId="77777777" w:rsidR="006618FD" w:rsidRPr="00935E79" w:rsidRDefault="00B0187D">
      <w:pPr>
        <w:numPr>
          <w:ilvl w:val="0"/>
          <w:numId w:val="33"/>
        </w:numPr>
        <w:pBdr>
          <w:top w:val="nil"/>
          <w:left w:val="nil"/>
          <w:bottom w:val="nil"/>
          <w:right w:val="nil"/>
          <w:between w:val="nil"/>
        </w:pBdr>
        <w:rPr>
          <w:rFonts w:ascii="Arial" w:eastAsia="Times New Roman" w:hAnsi="Arial" w:cs="Arial"/>
          <w:color w:val="000000"/>
        </w:rPr>
      </w:pPr>
      <w:hyperlink r:id="rId111">
        <w:r w:rsidRPr="00935E79">
          <w:rPr>
            <w:rFonts w:ascii="Arial" w:eastAsia="Times New Roman" w:hAnsi="Arial" w:cs="Arial"/>
            <w:color w:val="0000FF"/>
            <w:u w:val="single"/>
          </w:rPr>
          <w:t>https://www.washingtonpost.com/business/economy/number-of-children-swallowing-dangerous-magnets-surges-as-industry-largely-polices-itself/2019/12/25/77327812-2295-11ea-86f3-3b5019d451db_story.html?arc404=true</w:t>
        </w:r>
      </w:hyperlink>
    </w:p>
    <w:p w14:paraId="43E5F096" w14:textId="77777777" w:rsidR="006618FD" w:rsidRPr="00935E79" w:rsidRDefault="006618FD">
      <w:pPr>
        <w:rPr>
          <w:rFonts w:ascii="Arial" w:hAnsi="Arial" w:cs="Arial"/>
          <w:b/>
          <w:color w:val="000000"/>
        </w:rPr>
      </w:pPr>
    </w:p>
    <w:p w14:paraId="674B7AAA" w14:textId="77777777" w:rsidR="006618FD" w:rsidRPr="00935E79" w:rsidRDefault="00B0187D">
      <w:pPr>
        <w:rPr>
          <w:rFonts w:ascii="Arial" w:hAnsi="Arial" w:cs="Arial"/>
          <w:b/>
        </w:rPr>
      </w:pPr>
      <w:r w:rsidRPr="00935E79">
        <w:rPr>
          <w:rFonts w:ascii="Arial" w:hAnsi="Arial" w:cs="Arial"/>
          <w:b/>
          <w:color w:val="000000"/>
        </w:rPr>
        <w:t xml:space="preserve">Pediatric Ingestions </w:t>
      </w:r>
      <w:r w:rsidRPr="00935E79">
        <w:rPr>
          <w:rFonts w:ascii="Arial" w:hAnsi="Arial" w:cs="Arial"/>
          <w:b/>
        </w:rPr>
        <w:t>of Christmas Past, Present and Future, a Review of Holiday Trends</w:t>
      </w:r>
    </w:p>
    <w:p w14:paraId="55ADB33C" w14:textId="77777777" w:rsidR="006618FD" w:rsidRPr="00935E79" w:rsidRDefault="00B0187D">
      <w:pPr>
        <w:numPr>
          <w:ilvl w:val="0"/>
          <w:numId w:val="32"/>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color w:val="000000"/>
        </w:rPr>
        <w:t>Press Release Author: Sharon (Willis) Holland</w:t>
      </w:r>
    </w:p>
    <w:p w14:paraId="03C1D8B8" w14:textId="77777777" w:rsidR="006618FD" w:rsidRPr="00935E79" w:rsidRDefault="00B0187D">
      <w:pPr>
        <w:numPr>
          <w:ilvl w:val="0"/>
          <w:numId w:val="32"/>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color w:val="000000"/>
        </w:rPr>
        <w:t>Publisher: Uniformed Services University of the Health Sciences, Public Affairs Division</w:t>
      </w:r>
    </w:p>
    <w:p w14:paraId="3EA3CF1B" w14:textId="77777777" w:rsidR="006618FD" w:rsidRPr="00935E79" w:rsidRDefault="00B0187D">
      <w:pPr>
        <w:numPr>
          <w:ilvl w:val="0"/>
          <w:numId w:val="32"/>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color w:val="000000"/>
        </w:rPr>
        <w:t>Published: 18DEC2019</w:t>
      </w:r>
    </w:p>
    <w:p w14:paraId="2D4D047E" w14:textId="77777777" w:rsidR="006618FD" w:rsidRPr="00935E79" w:rsidRDefault="00B0187D">
      <w:pPr>
        <w:numPr>
          <w:ilvl w:val="0"/>
          <w:numId w:val="32"/>
        </w:numPr>
        <w:pBdr>
          <w:top w:val="nil"/>
          <w:left w:val="nil"/>
          <w:bottom w:val="nil"/>
          <w:right w:val="nil"/>
          <w:between w:val="nil"/>
        </w:pBdr>
        <w:rPr>
          <w:rFonts w:ascii="Arial" w:eastAsia="Times New Roman" w:hAnsi="Arial" w:cs="Arial"/>
          <w:color w:val="000000"/>
        </w:rPr>
      </w:pPr>
      <w:hyperlink r:id="rId112">
        <w:r w:rsidRPr="00935E79">
          <w:rPr>
            <w:rFonts w:ascii="Arial" w:eastAsia="Times New Roman" w:hAnsi="Arial" w:cs="Arial"/>
            <w:color w:val="0000FF"/>
            <w:u w:val="single"/>
          </w:rPr>
          <w:t>https://usupulse.blogspot.com/2019/12/are-your-holiday-decorations-putting.html?utm_source=feedburner&amp;utm_medium=email&amp;utm_campaign=Feed%3A+blogspot%2FkOnlY+%28The+Pulse%29</w:t>
        </w:r>
      </w:hyperlink>
      <w:r w:rsidRPr="00935E79">
        <w:rPr>
          <w:rFonts w:ascii="Arial" w:eastAsia="Times New Roman" w:hAnsi="Arial" w:cs="Arial"/>
          <w:color w:val="000000"/>
        </w:rPr>
        <w:t>  </w:t>
      </w:r>
    </w:p>
    <w:p w14:paraId="7EB22CC3" w14:textId="77777777" w:rsidR="006618FD" w:rsidRPr="00935E79" w:rsidRDefault="006618FD">
      <w:pPr>
        <w:rPr>
          <w:rFonts w:ascii="Arial" w:hAnsi="Arial" w:cs="Arial"/>
          <w:b/>
        </w:rPr>
      </w:pPr>
    </w:p>
    <w:p w14:paraId="146C30A0" w14:textId="77777777" w:rsidR="006618FD" w:rsidRPr="00935E79" w:rsidRDefault="00B0187D">
      <w:pPr>
        <w:rPr>
          <w:rFonts w:ascii="Arial" w:hAnsi="Arial" w:cs="Arial"/>
          <w:b/>
        </w:rPr>
      </w:pPr>
      <w:r w:rsidRPr="00935E79">
        <w:rPr>
          <w:rFonts w:ascii="Arial" w:hAnsi="Arial" w:cs="Arial"/>
          <w:b/>
          <w:color w:val="000000"/>
        </w:rPr>
        <w:t>Foreign Bodies During the Holidays</w:t>
      </w:r>
    </w:p>
    <w:p w14:paraId="1592204D" w14:textId="77777777" w:rsidR="006618FD" w:rsidRPr="00935E79" w:rsidRDefault="00B0187D">
      <w:pPr>
        <w:numPr>
          <w:ilvl w:val="0"/>
          <w:numId w:val="32"/>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color w:val="000000"/>
        </w:rPr>
        <w:t>Press Release Author: Practical Gastro</w:t>
      </w:r>
    </w:p>
    <w:p w14:paraId="21EDE9F7" w14:textId="77777777" w:rsidR="006618FD" w:rsidRPr="00935E79" w:rsidRDefault="00B0187D">
      <w:pPr>
        <w:numPr>
          <w:ilvl w:val="0"/>
          <w:numId w:val="32"/>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color w:val="000000"/>
        </w:rPr>
        <w:t>Publication: Volume XLIII, Issue 8</w:t>
      </w:r>
    </w:p>
    <w:p w14:paraId="3F3560DA" w14:textId="77777777" w:rsidR="006618FD" w:rsidRPr="00935E79" w:rsidRDefault="00B0187D">
      <w:pPr>
        <w:numPr>
          <w:ilvl w:val="0"/>
          <w:numId w:val="32"/>
        </w:numPr>
        <w:pBdr>
          <w:top w:val="nil"/>
          <w:left w:val="nil"/>
          <w:bottom w:val="nil"/>
          <w:right w:val="nil"/>
          <w:between w:val="nil"/>
        </w:pBdr>
        <w:rPr>
          <w:rFonts w:ascii="Arial" w:eastAsia="Times New Roman" w:hAnsi="Arial" w:cs="Arial"/>
          <w:color w:val="000000"/>
        </w:rPr>
      </w:pPr>
      <w:r w:rsidRPr="00935E79">
        <w:rPr>
          <w:rFonts w:ascii="Arial" w:eastAsia="Times New Roman" w:hAnsi="Arial" w:cs="Arial"/>
          <w:color w:val="000000"/>
        </w:rPr>
        <w:t>Published: 01AUG2019</w:t>
      </w:r>
    </w:p>
    <w:p w14:paraId="7DD166E7" w14:textId="77777777" w:rsidR="006618FD" w:rsidRPr="00935E79" w:rsidRDefault="00B0187D">
      <w:pPr>
        <w:pBdr>
          <w:top w:val="nil"/>
          <w:left w:val="nil"/>
          <w:bottom w:val="nil"/>
          <w:right w:val="nil"/>
          <w:between w:val="nil"/>
        </w:pBdr>
        <w:ind w:left="720"/>
        <w:rPr>
          <w:rFonts w:ascii="Arial" w:eastAsia="Times New Roman" w:hAnsi="Arial" w:cs="Arial"/>
          <w:color w:val="000000"/>
        </w:rPr>
      </w:pPr>
      <w:hyperlink r:id="rId113">
        <w:r w:rsidRPr="00935E79">
          <w:rPr>
            <w:rFonts w:ascii="Arial" w:eastAsia="Times New Roman" w:hAnsi="Arial" w:cs="Arial"/>
            <w:color w:val="0000FF"/>
            <w:u w:val="single"/>
          </w:rPr>
          <w:t>https://practicalgastro.com/2019/08/16/foreign-bodies-during-the-holidays/</w:t>
        </w:r>
      </w:hyperlink>
    </w:p>
    <w:p w14:paraId="6565B8B5" w14:textId="77777777" w:rsidR="006618FD" w:rsidRPr="00935E79" w:rsidRDefault="006618FD">
      <w:pPr>
        <w:ind w:left="2880"/>
        <w:rPr>
          <w:rFonts w:ascii="Arial" w:hAnsi="Arial" w:cs="Arial"/>
        </w:rPr>
      </w:pPr>
    </w:p>
    <w:p w14:paraId="0A6BDD49" w14:textId="77777777" w:rsidR="006618FD" w:rsidRPr="00935E79" w:rsidRDefault="006618FD">
      <w:pPr>
        <w:rPr>
          <w:rFonts w:ascii="Arial" w:hAnsi="Arial" w:cs="Arial"/>
          <w:b/>
        </w:rPr>
      </w:pPr>
    </w:p>
    <w:p w14:paraId="31FFADCA" w14:textId="23609E9D" w:rsidR="00FC0223" w:rsidRPr="00935E79" w:rsidRDefault="00FC0223" w:rsidP="00FC0223">
      <w:pPr>
        <w:rPr>
          <w:rFonts w:ascii="Arial" w:hAnsi="Arial" w:cs="Arial"/>
          <w:b/>
        </w:rPr>
      </w:pPr>
      <w:r w:rsidRPr="00935E79">
        <w:rPr>
          <w:rFonts w:ascii="Arial" w:hAnsi="Arial" w:cs="Arial"/>
          <w:b/>
        </w:rPr>
        <w:t>WEBINARS</w:t>
      </w:r>
    </w:p>
    <w:p w14:paraId="5F2DFA49" w14:textId="77777777" w:rsidR="00FC0223" w:rsidRPr="00935E79" w:rsidRDefault="00FC0223" w:rsidP="00FC0223">
      <w:pPr>
        <w:rPr>
          <w:rFonts w:ascii="Arial" w:hAnsi="Arial" w:cs="Arial"/>
          <w:b/>
        </w:rPr>
      </w:pPr>
      <w:r w:rsidRPr="00935E79">
        <w:rPr>
          <w:rFonts w:ascii="Arial" w:hAnsi="Arial" w:cs="Arial"/>
          <w:noProof/>
        </w:rPr>
        <mc:AlternateContent>
          <mc:Choice Requires="wps">
            <w:drawing>
              <wp:anchor distT="4294967295" distB="4294967295" distL="114300" distR="114300" simplePos="0" relativeHeight="251698176" behindDoc="0" locked="0" layoutInCell="1" hidden="0" allowOverlap="1" wp14:anchorId="01E7BAA2" wp14:editId="31EF92D9">
                <wp:simplePos x="0" y="0"/>
                <wp:positionH relativeFrom="column">
                  <wp:posOffset>50801</wp:posOffset>
                </wp:positionH>
                <wp:positionV relativeFrom="paragraph">
                  <wp:posOffset>55896</wp:posOffset>
                </wp:positionV>
                <wp:extent cx="0" cy="25400"/>
                <wp:effectExtent l="0" t="0" r="0" b="0"/>
                <wp:wrapNone/>
                <wp:docPr id="1262581957" name="Straight Arrow Connector 1262581957"/>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25400" cap="flat" cmpd="sng">
                          <a:solidFill>
                            <a:srgbClr val="000000"/>
                          </a:solidFill>
                          <a:prstDash val="solid"/>
                          <a:round/>
                          <a:headEnd type="none" w="med" len="med"/>
                          <a:tailEnd type="none" w="med" len="med"/>
                        </a:ln>
                        <a:effectLst>
                          <a:outerShdw blurRad="63500" dist="20000" dir="5400000" rotWithShape="0">
                            <a:srgbClr val="000000">
                              <a:alpha val="37647"/>
                            </a:srgbClr>
                          </a:outerShdw>
                        </a:effectLst>
                      </wps:spPr>
                      <wps:bodyPr/>
                    </wps:wsp>
                  </a:graphicData>
                </a:graphic>
              </wp:anchor>
            </w:drawing>
          </mc:Choice>
          <mc:Fallback>
            <w:pict>
              <v:shapetype w14:anchorId="6F231EA1" id="_x0000_t32" coordsize="21600,21600" o:spt="32" o:oned="t" path="m,l21600,21600e" filled="f">
                <v:path arrowok="t" fillok="f" o:connecttype="none"/>
                <o:lock v:ext="edit" shapetype="t"/>
              </v:shapetype>
              <v:shape id="Straight Arrow Connector 1262581957" o:spid="_x0000_s1026" type="#_x0000_t32" style="position:absolute;margin-left:4pt;margin-top:4.4pt;width:0;height:2pt;z-index:251698176;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" strokeweight="2pt">
                <v:shadow on="t" color="black" opacity="24672f" origin=",.5" offset="0,.55556mm"/>
              </v:shape>
            </w:pict>
          </mc:Fallback>
        </mc:AlternateContent>
      </w:r>
    </w:p>
    <w:p w14:paraId="38BAF992" w14:textId="77777777" w:rsidR="00FC0223" w:rsidRPr="00935E79" w:rsidRDefault="00FC0223" w:rsidP="00FC0223">
      <w:pPr>
        <w:rPr>
          <w:rFonts w:ascii="Arial" w:hAnsi="Arial" w:cs="Arial"/>
          <w:b/>
        </w:rPr>
      </w:pPr>
    </w:p>
    <w:p w14:paraId="7805320C" w14:textId="77777777" w:rsidR="00FC0223" w:rsidRPr="00935E79" w:rsidRDefault="00FC0223" w:rsidP="00FC0223">
      <w:pPr>
        <w:rPr>
          <w:rFonts w:ascii="Arial" w:hAnsi="Arial" w:cs="Arial"/>
          <w:bCs/>
        </w:rPr>
      </w:pPr>
      <w:proofErr w:type="spellStart"/>
      <w:r w:rsidRPr="00935E79">
        <w:rPr>
          <w:rFonts w:ascii="Arial" w:hAnsi="Arial" w:cs="Arial"/>
          <w:b/>
        </w:rPr>
        <w:t>RubiconMD</w:t>
      </w:r>
      <w:proofErr w:type="spellEnd"/>
      <w:r w:rsidRPr="00935E79">
        <w:rPr>
          <w:rFonts w:ascii="Arial" w:hAnsi="Arial" w:cs="Arial"/>
          <w:b/>
        </w:rPr>
        <w:t xml:space="preserve">: "E-consults and Action Plans"- </w:t>
      </w:r>
      <w:r w:rsidRPr="00935E79">
        <w:rPr>
          <w:rFonts w:ascii="Arial" w:hAnsi="Arial" w:cs="Arial"/>
          <w:bCs/>
        </w:rPr>
        <w:t>https://www.rubiconmd.com/cme/navigating-complex-care-in-pediatrics-with-virtual-specialty-econsults/</w:t>
      </w:r>
    </w:p>
    <w:p w14:paraId="7A5DF8A8" w14:textId="77777777" w:rsidR="00FC0223" w:rsidRPr="00935E79" w:rsidRDefault="00FC0223" w:rsidP="00FC0223">
      <w:pPr>
        <w:rPr>
          <w:rFonts w:ascii="Arial" w:hAnsi="Arial" w:cs="Arial"/>
          <w:b/>
        </w:rPr>
      </w:pPr>
    </w:p>
    <w:p w14:paraId="02194071" w14:textId="77777777" w:rsidR="00FC0223" w:rsidRPr="00935E79" w:rsidRDefault="00FC0223" w:rsidP="00FC0223">
      <w:pPr>
        <w:rPr>
          <w:rFonts w:ascii="Arial" w:hAnsi="Arial" w:cs="Arial"/>
          <w:bCs/>
        </w:rPr>
      </w:pPr>
      <w:r w:rsidRPr="00935E79">
        <w:rPr>
          <w:rFonts w:ascii="Arial" w:hAnsi="Arial" w:cs="Arial"/>
          <w:b/>
        </w:rPr>
        <w:t xml:space="preserve">Feeding Matters: "The Nutrition Action Plan"- </w:t>
      </w:r>
      <w:r w:rsidRPr="00935E79">
        <w:rPr>
          <w:rFonts w:ascii="Arial" w:hAnsi="Arial" w:cs="Arial"/>
          <w:bCs/>
        </w:rPr>
        <w:t>https://www.feedingmatters.org/product/free-the-enteral-nutrition-action-plan-a-low-health-literacy-self-management-tool/</w:t>
      </w:r>
    </w:p>
    <w:p w14:paraId="1DC9E8D3" w14:textId="77777777" w:rsidR="00FC0223" w:rsidRPr="00935E79" w:rsidRDefault="00FC0223" w:rsidP="00FC0223">
      <w:pPr>
        <w:rPr>
          <w:rFonts w:ascii="Arial" w:hAnsi="Arial" w:cs="Arial"/>
          <w:b/>
        </w:rPr>
      </w:pPr>
    </w:p>
    <w:p w14:paraId="65F59BDA" w14:textId="77777777" w:rsidR="00FC0223" w:rsidRPr="00935E79" w:rsidRDefault="00FC0223" w:rsidP="00FC0223">
      <w:pPr>
        <w:rPr>
          <w:rFonts w:ascii="Arial" w:hAnsi="Arial" w:cs="Arial"/>
          <w:b/>
        </w:rPr>
      </w:pPr>
      <w:r w:rsidRPr="00935E79">
        <w:rPr>
          <w:rFonts w:ascii="Arial" w:hAnsi="Arial" w:cs="Arial"/>
          <w:b/>
        </w:rPr>
        <w:t xml:space="preserve">UT Health Grand Rounds: "Clinical Action Plans and Where to Find Them"- </w:t>
      </w:r>
      <w:r w:rsidRPr="00935E79">
        <w:rPr>
          <w:rFonts w:ascii="Arial" w:hAnsi="Arial" w:cs="Arial"/>
          <w:bCs/>
        </w:rPr>
        <w:t>https://lsom.uthscsa.edu/pediatrics/recorded-grand-rounds-for-free-credit-watch-anytime-89/</w:t>
      </w:r>
    </w:p>
    <w:p w14:paraId="1A68E9B1" w14:textId="77777777" w:rsidR="00FC0223" w:rsidRPr="00935E79" w:rsidRDefault="00FC0223" w:rsidP="00FC0223">
      <w:pPr>
        <w:rPr>
          <w:rFonts w:ascii="Arial" w:hAnsi="Arial" w:cs="Arial"/>
          <w:b/>
        </w:rPr>
      </w:pPr>
    </w:p>
    <w:p w14:paraId="4D69CD2E" w14:textId="45D9E991" w:rsidR="00FC0223" w:rsidRPr="00935E79" w:rsidRDefault="00FC0223" w:rsidP="00FC0223">
      <w:pPr>
        <w:rPr>
          <w:rFonts w:ascii="Arial" w:hAnsi="Arial" w:cs="Arial"/>
          <w:bCs/>
        </w:rPr>
      </w:pPr>
      <w:r w:rsidRPr="00935E79">
        <w:rPr>
          <w:rFonts w:ascii="Arial" w:hAnsi="Arial" w:cs="Arial"/>
          <w:b/>
        </w:rPr>
        <w:t xml:space="preserve">Healthy Children, American Academy of Pediatrics: "Helping Children with Constipation"- </w:t>
      </w:r>
      <w:r w:rsidRPr="00935E79">
        <w:rPr>
          <w:rFonts w:ascii="Arial" w:hAnsi="Arial" w:cs="Arial"/>
          <w:bCs/>
        </w:rPr>
        <w:t>https://support.doctorpodcasting.com/client/audio-player/healthy-children/item/48451-helping-children-with-constipation?s=Detail</w:t>
      </w:r>
    </w:p>
    <w:p w14:paraId="366B93B7" w14:textId="77777777" w:rsidR="00FC0223" w:rsidRPr="00935E79" w:rsidRDefault="00FC0223">
      <w:pPr>
        <w:rPr>
          <w:rFonts w:ascii="Arial" w:hAnsi="Arial" w:cs="Arial"/>
          <w:b/>
        </w:rPr>
      </w:pPr>
    </w:p>
    <w:p w14:paraId="4519401A" w14:textId="77777777" w:rsidR="00FC0223" w:rsidRPr="00935E79" w:rsidRDefault="00FC0223">
      <w:pPr>
        <w:rPr>
          <w:rFonts w:ascii="Arial" w:hAnsi="Arial" w:cs="Arial"/>
          <w:b/>
        </w:rPr>
      </w:pPr>
    </w:p>
    <w:p w14:paraId="6714F1B7" w14:textId="580EA693" w:rsidR="006618FD" w:rsidRPr="00935E79" w:rsidRDefault="00B0187D">
      <w:pPr>
        <w:rPr>
          <w:rFonts w:ascii="Arial" w:hAnsi="Arial" w:cs="Arial"/>
          <w:b/>
        </w:rPr>
      </w:pPr>
      <w:r w:rsidRPr="00935E79">
        <w:rPr>
          <w:rFonts w:ascii="Arial" w:hAnsi="Arial" w:cs="Arial"/>
          <w:b/>
        </w:rPr>
        <w:t>VOLUNTEER EXPERIENCE</w:t>
      </w:r>
    </w:p>
    <w:p w14:paraId="2989DC2A" w14:textId="77777777" w:rsidR="006618FD" w:rsidRPr="00935E79" w:rsidRDefault="00B0187D">
      <w:pPr>
        <w:rPr>
          <w:rFonts w:ascii="Arial" w:hAnsi="Arial" w:cs="Arial"/>
        </w:rPr>
      </w:pPr>
      <w:r w:rsidRPr="00935E79">
        <w:rPr>
          <w:rFonts w:ascii="Arial" w:hAnsi="Arial" w:cs="Arial"/>
        </w:rPr>
        <w:lastRenderedPageBreak/>
        <w:br/>
        <w:t>2023-current</w:t>
      </w:r>
      <w:r w:rsidRPr="00935E79">
        <w:rPr>
          <w:rFonts w:ascii="Arial" w:hAnsi="Arial" w:cs="Arial"/>
        </w:rPr>
        <w:tab/>
      </w:r>
      <w:r w:rsidRPr="00935E79">
        <w:rPr>
          <w:rFonts w:ascii="Arial" w:hAnsi="Arial" w:cs="Arial"/>
        </w:rPr>
        <w:tab/>
      </w:r>
      <w:r w:rsidRPr="00935E79">
        <w:rPr>
          <w:rFonts w:ascii="Arial" w:hAnsi="Arial" w:cs="Arial"/>
        </w:rPr>
        <w:tab/>
        <w:t>Medical Volunteer, San Antonio Livestock Exposition, Inc.</w:t>
      </w:r>
      <w:r w:rsidRPr="00935E79">
        <w:rPr>
          <w:rFonts w:ascii="Arial" w:hAnsi="Arial" w:cs="Arial"/>
          <w:noProof/>
        </w:rPr>
        <mc:AlternateContent>
          <mc:Choice Requires="wps">
            <w:drawing>
              <wp:anchor distT="4294967295" distB="4294967295" distL="114300" distR="114300" simplePos="0" relativeHeight="251693056" behindDoc="0" locked="0" layoutInCell="1" hidden="0" allowOverlap="1" wp14:anchorId="0B7EB013" wp14:editId="163584FF">
                <wp:simplePos x="0" y="0"/>
                <wp:positionH relativeFrom="column">
                  <wp:posOffset>25401</wp:posOffset>
                </wp:positionH>
                <wp:positionV relativeFrom="paragraph">
                  <wp:posOffset>43196</wp:posOffset>
                </wp:positionV>
                <wp:extent cx="0" cy="25400"/>
                <wp:effectExtent l="0" t="0" r="0" b="0"/>
                <wp:wrapNone/>
                <wp:docPr id="31" name="Straight Arrow Connector 31"/>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25400" cap="flat" cmpd="sng">
                          <a:solidFill>
                            <a:srgbClr val="000000"/>
                          </a:solidFill>
                          <a:prstDash val="solid"/>
                          <a:round/>
                          <a:headEnd type="none" w="med" len="med"/>
                          <a:tailEnd type="none" w="med" len="med"/>
                        </a:ln>
                        <a:effectLst>
                          <a:outerShdw blurRad="63500" dist="20000" dir="5400000" rotWithShape="0">
                            <a:srgbClr val="000000">
                              <a:alpha val="37647"/>
                            </a:srgbClr>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25401</wp:posOffset>
                </wp:positionH>
                <wp:positionV relativeFrom="paragraph">
                  <wp:posOffset>43196</wp:posOffset>
                </wp:positionV>
                <wp:extent cx="0" cy="25400"/>
                <wp:effectExtent b="0" l="0" r="0" t="0"/>
                <wp:wrapNone/>
                <wp:docPr id="31" name="image6.png"/>
                <a:graphic>
                  <a:graphicData uri="http://schemas.openxmlformats.org/drawingml/2006/picture">
                    <pic:pic>
                      <pic:nvPicPr>
                        <pic:cNvPr id="0" name="image6.png"/>
                        <pic:cNvPicPr preferRelativeResize="0"/>
                      </pic:nvPicPr>
                      <pic:blipFill>
                        <a:blip r:embed="rId114"/>
                        <a:srcRect/>
                        <a:stretch>
                          <a:fillRect/>
                        </a:stretch>
                      </pic:blipFill>
                      <pic:spPr>
                        <a:xfrm>
                          <a:off x="0" y="0"/>
                          <a:ext cx="0" cy="25400"/>
                        </a:xfrm>
                        <a:prstGeom prst="rect"/>
                        <a:ln/>
                      </pic:spPr>
                    </pic:pic>
                  </a:graphicData>
                </a:graphic>
              </wp:anchor>
            </w:drawing>
          </mc:Fallback>
        </mc:AlternateContent>
      </w:r>
    </w:p>
    <w:p w14:paraId="28CFF334" w14:textId="77777777" w:rsidR="006618FD" w:rsidRPr="00935E79" w:rsidRDefault="00B0187D">
      <w:pPr>
        <w:ind w:left="3600"/>
        <w:rPr>
          <w:rFonts w:ascii="Arial" w:hAnsi="Arial" w:cs="Arial"/>
        </w:rPr>
      </w:pPr>
      <w:r w:rsidRPr="00935E79">
        <w:rPr>
          <w:rFonts w:ascii="Arial" w:hAnsi="Arial" w:cs="Arial"/>
        </w:rPr>
        <w:t>I work on the medical committee to ensure medical safety of participants and attendees.</w:t>
      </w:r>
    </w:p>
    <w:p w14:paraId="4CB1D15B" w14:textId="77777777" w:rsidR="006618FD" w:rsidRPr="00935E79" w:rsidRDefault="00B0187D">
      <w:pPr>
        <w:rPr>
          <w:rFonts w:ascii="Arial" w:hAnsi="Arial" w:cs="Arial"/>
        </w:rPr>
      </w:pPr>
      <w:r w:rsidRPr="00935E79">
        <w:rPr>
          <w:rFonts w:ascii="Arial" w:hAnsi="Arial" w:cs="Arial"/>
        </w:rPr>
        <w:br/>
        <w:t>2022-current</w:t>
      </w:r>
      <w:r w:rsidRPr="00935E79">
        <w:rPr>
          <w:rFonts w:ascii="Arial" w:hAnsi="Arial" w:cs="Arial"/>
        </w:rPr>
        <w:tab/>
      </w:r>
      <w:r w:rsidRPr="00935E79">
        <w:rPr>
          <w:rFonts w:ascii="Arial" w:hAnsi="Arial" w:cs="Arial"/>
        </w:rPr>
        <w:tab/>
      </w:r>
      <w:r w:rsidRPr="00935E79">
        <w:rPr>
          <w:rFonts w:ascii="Arial" w:hAnsi="Arial" w:cs="Arial"/>
        </w:rPr>
        <w:tab/>
        <w:t xml:space="preserve">Children’s Committee member, First Presbyterian Church </w:t>
      </w:r>
    </w:p>
    <w:p w14:paraId="5CB96420" w14:textId="77777777" w:rsidR="006618FD" w:rsidRPr="00935E79" w:rsidRDefault="00B0187D">
      <w:pPr>
        <w:ind w:left="2160" w:firstLine="720"/>
        <w:rPr>
          <w:rFonts w:ascii="Arial" w:hAnsi="Arial" w:cs="Arial"/>
        </w:rPr>
      </w:pPr>
      <w:r w:rsidRPr="00935E79">
        <w:rPr>
          <w:rFonts w:ascii="Arial" w:hAnsi="Arial" w:cs="Arial"/>
        </w:rPr>
        <w:t>of San Antonio</w:t>
      </w:r>
    </w:p>
    <w:p w14:paraId="4F43182F" w14:textId="77777777" w:rsidR="006618FD" w:rsidRPr="00935E79" w:rsidRDefault="00B0187D">
      <w:pPr>
        <w:ind w:left="3600"/>
        <w:rPr>
          <w:rFonts w:ascii="Arial" w:hAnsi="Arial" w:cs="Arial"/>
        </w:rPr>
      </w:pPr>
      <w:r w:rsidRPr="00935E79">
        <w:rPr>
          <w:rFonts w:ascii="Arial" w:hAnsi="Arial" w:cs="Arial"/>
        </w:rPr>
        <w:t>I serve on the children’s committee to help guide curriculum implementation for ages 2-18 in our church, I review all medical needs-specifically focused on dietary allergies- for children who attend our church and ensure staff training to manage any emergencies that arise [e.g., EpiPen for accidental food exposures]</w:t>
      </w:r>
      <w:r w:rsidRPr="00935E79">
        <w:rPr>
          <w:rFonts w:ascii="Arial" w:hAnsi="Arial" w:cs="Arial"/>
        </w:rPr>
        <w:tab/>
      </w:r>
      <w:r w:rsidRPr="00935E79">
        <w:rPr>
          <w:rFonts w:ascii="Arial" w:hAnsi="Arial" w:cs="Arial"/>
        </w:rPr>
        <w:tab/>
      </w:r>
    </w:p>
    <w:p w14:paraId="5C03A6E1" w14:textId="77777777" w:rsidR="006618FD" w:rsidRPr="00935E79" w:rsidRDefault="006618FD">
      <w:pPr>
        <w:ind w:left="2880" w:hanging="2880"/>
        <w:rPr>
          <w:rFonts w:ascii="Arial" w:hAnsi="Arial" w:cs="Arial"/>
        </w:rPr>
      </w:pPr>
    </w:p>
    <w:p w14:paraId="1325DD7B" w14:textId="77777777" w:rsidR="006618FD" w:rsidRPr="00935E79" w:rsidRDefault="00B0187D">
      <w:pPr>
        <w:ind w:left="2880" w:hanging="2880"/>
        <w:rPr>
          <w:rFonts w:ascii="Arial" w:hAnsi="Arial" w:cs="Arial"/>
        </w:rPr>
      </w:pPr>
      <w:r w:rsidRPr="00935E79">
        <w:rPr>
          <w:rFonts w:ascii="Arial" w:hAnsi="Arial" w:cs="Arial"/>
        </w:rPr>
        <w:t>2017-2018</w:t>
      </w:r>
      <w:r w:rsidRPr="00935E79">
        <w:rPr>
          <w:rFonts w:ascii="Arial" w:hAnsi="Arial" w:cs="Arial"/>
        </w:rPr>
        <w:tab/>
        <w:t>Children’s Association for Maximum Potential (CAMP Camp)</w:t>
      </w:r>
    </w:p>
    <w:p w14:paraId="2EAE860F" w14:textId="77777777" w:rsidR="006618FD" w:rsidRPr="00935E79" w:rsidRDefault="00B0187D">
      <w:pPr>
        <w:ind w:left="3600"/>
        <w:rPr>
          <w:rFonts w:ascii="Arial" w:hAnsi="Arial" w:cs="Arial"/>
        </w:rPr>
      </w:pPr>
      <w:r w:rsidRPr="00935E79">
        <w:rPr>
          <w:rFonts w:ascii="Arial" w:hAnsi="Arial" w:cs="Arial"/>
        </w:rPr>
        <w:t>Served as a medical officer to facilitate mission of strengthening and inspiring individuals with special needs – and those who care for them – through Recreation, Respite, and Education.</w:t>
      </w:r>
    </w:p>
    <w:p w14:paraId="7859C723" w14:textId="77777777" w:rsidR="006618FD" w:rsidRPr="00935E79" w:rsidRDefault="00B0187D">
      <w:pPr>
        <w:ind w:left="2880" w:hanging="2880"/>
        <w:rPr>
          <w:rFonts w:ascii="Arial" w:hAnsi="Arial" w:cs="Arial"/>
        </w:rPr>
      </w:pPr>
      <w:r w:rsidRPr="00935E79">
        <w:rPr>
          <w:rFonts w:ascii="Arial" w:hAnsi="Arial" w:cs="Arial"/>
        </w:rPr>
        <w:t xml:space="preserve">2016-2019 </w:t>
      </w:r>
      <w:r w:rsidRPr="00935E79">
        <w:rPr>
          <w:rFonts w:ascii="Arial" w:hAnsi="Arial" w:cs="Arial"/>
        </w:rPr>
        <w:tab/>
        <w:t>AAP Member Value subcommittee and Online Mentorship Program</w:t>
      </w:r>
    </w:p>
    <w:p w14:paraId="273973D1" w14:textId="77777777" w:rsidR="006618FD" w:rsidRPr="00935E79" w:rsidRDefault="00B0187D">
      <w:pPr>
        <w:ind w:left="3600"/>
        <w:rPr>
          <w:rFonts w:ascii="Arial" w:hAnsi="Arial" w:cs="Arial"/>
        </w:rPr>
      </w:pPr>
      <w:r w:rsidRPr="00935E79">
        <w:rPr>
          <w:rFonts w:ascii="Arial" w:hAnsi="Arial" w:cs="Arial"/>
        </w:rPr>
        <w:t xml:space="preserve">Promote membership tool and serve as online mentor to medical students and trainees seeking </w:t>
      </w:r>
      <w:proofErr w:type="gramStart"/>
      <w:r w:rsidRPr="00935E79">
        <w:rPr>
          <w:rFonts w:ascii="Arial" w:hAnsi="Arial" w:cs="Arial"/>
        </w:rPr>
        <w:t>career</w:t>
      </w:r>
      <w:proofErr w:type="gramEnd"/>
      <w:r w:rsidRPr="00935E79">
        <w:rPr>
          <w:rFonts w:ascii="Arial" w:hAnsi="Arial" w:cs="Arial"/>
        </w:rPr>
        <w:t xml:space="preserve"> in Pediatrics</w:t>
      </w:r>
    </w:p>
    <w:p w14:paraId="621CD431" w14:textId="77777777" w:rsidR="006618FD" w:rsidRPr="00935E79" w:rsidRDefault="00B0187D">
      <w:pPr>
        <w:ind w:left="2880" w:hanging="2880"/>
        <w:rPr>
          <w:rFonts w:ascii="Arial" w:hAnsi="Arial" w:cs="Arial"/>
        </w:rPr>
      </w:pPr>
      <w:r w:rsidRPr="00935E79">
        <w:rPr>
          <w:rFonts w:ascii="Arial" w:hAnsi="Arial" w:cs="Arial"/>
        </w:rPr>
        <w:t>2016-current</w:t>
      </w:r>
      <w:r w:rsidRPr="00935E79">
        <w:rPr>
          <w:rFonts w:ascii="Arial" w:hAnsi="Arial" w:cs="Arial"/>
        </w:rPr>
        <w:tab/>
        <w:t>First Presbyterian Church San Antonio, Scholarship Committee</w:t>
      </w:r>
    </w:p>
    <w:p w14:paraId="07054FA5" w14:textId="77777777" w:rsidR="006618FD" w:rsidRPr="00935E79" w:rsidRDefault="00B0187D">
      <w:pPr>
        <w:ind w:left="3600"/>
        <w:rPr>
          <w:rFonts w:ascii="Arial" w:hAnsi="Arial" w:cs="Arial"/>
        </w:rPr>
      </w:pPr>
      <w:r w:rsidRPr="00935E79">
        <w:rPr>
          <w:rFonts w:ascii="Arial" w:hAnsi="Arial" w:cs="Arial"/>
        </w:rPr>
        <w:t>I am one of 4 congregates in our church who review 30 plus applications annually for our three endowed church scholarships.</w:t>
      </w:r>
    </w:p>
    <w:p w14:paraId="71CD195F" w14:textId="77777777" w:rsidR="006618FD" w:rsidRPr="00935E79" w:rsidRDefault="00B0187D">
      <w:pPr>
        <w:ind w:left="2880" w:hanging="2880"/>
        <w:rPr>
          <w:rFonts w:ascii="Arial" w:hAnsi="Arial" w:cs="Arial"/>
        </w:rPr>
      </w:pPr>
      <w:r w:rsidRPr="00935E79">
        <w:rPr>
          <w:rFonts w:ascii="Arial" w:hAnsi="Arial" w:cs="Arial"/>
        </w:rPr>
        <w:t xml:space="preserve">2013- 2017 </w:t>
      </w:r>
      <w:r w:rsidRPr="00935E79">
        <w:rPr>
          <w:rFonts w:ascii="Arial" w:hAnsi="Arial" w:cs="Arial"/>
        </w:rPr>
        <w:tab/>
      </w:r>
      <w:proofErr w:type="spellStart"/>
      <w:r w:rsidRPr="00935E79">
        <w:rPr>
          <w:rFonts w:ascii="Arial" w:hAnsi="Arial" w:cs="Arial"/>
        </w:rPr>
        <w:t>Servolution</w:t>
      </w:r>
      <w:proofErr w:type="spellEnd"/>
      <w:r w:rsidRPr="00935E79">
        <w:rPr>
          <w:rFonts w:ascii="Arial" w:hAnsi="Arial" w:cs="Arial"/>
        </w:rPr>
        <w:t xml:space="preserve"> Sunday, Coastal Community Church</w:t>
      </w:r>
    </w:p>
    <w:p w14:paraId="645346B3" w14:textId="77777777" w:rsidR="006618FD" w:rsidRPr="00935E79" w:rsidRDefault="00B0187D">
      <w:pPr>
        <w:pBdr>
          <w:top w:val="nil"/>
          <w:left w:val="nil"/>
          <w:bottom w:val="nil"/>
          <w:right w:val="nil"/>
          <w:between w:val="nil"/>
        </w:pBdr>
        <w:ind w:left="3600"/>
        <w:rPr>
          <w:rFonts w:ascii="Arial" w:eastAsia="Times New Roman" w:hAnsi="Arial" w:cs="Arial"/>
          <w:color w:val="000000"/>
        </w:rPr>
      </w:pPr>
      <w:r w:rsidRPr="00935E79">
        <w:rPr>
          <w:rFonts w:ascii="Arial" w:eastAsia="Times New Roman" w:hAnsi="Arial" w:cs="Arial"/>
          <w:color w:val="000000"/>
        </w:rPr>
        <w:t>Participated in events to help rebuild Galveston community through homeless outreach and home project mission work</w:t>
      </w:r>
    </w:p>
    <w:p w14:paraId="69CC1E29" w14:textId="77777777" w:rsidR="006618FD" w:rsidRPr="00935E79" w:rsidRDefault="00B0187D">
      <w:pPr>
        <w:rPr>
          <w:rFonts w:ascii="Arial" w:hAnsi="Arial" w:cs="Arial"/>
        </w:rPr>
      </w:pPr>
      <w:r w:rsidRPr="00935E79">
        <w:rPr>
          <w:rFonts w:ascii="Arial" w:hAnsi="Arial" w:cs="Arial"/>
        </w:rPr>
        <w:t xml:space="preserve">2013-2016 </w:t>
      </w:r>
      <w:r w:rsidRPr="00935E79">
        <w:rPr>
          <w:rFonts w:ascii="Arial" w:hAnsi="Arial" w:cs="Arial"/>
        </w:rPr>
        <w:tab/>
      </w:r>
      <w:r w:rsidRPr="00935E79">
        <w:rPr>
          <w:rFonts w:ascii="Arial" w:hAnsi="Arial" w:cs="Arial"/>
        </w:rPr>
        <w:tab/>
      </w:r>
      <w:r w:rsidRPr="00935E79">
        <w:rPr>
          <w:rFonts w:ascii="Arial" w:hAnsi="Arial" w:cs="Arial"/>
        </w:rPr>
        <w:tab/>
        <w:t>Student Ambassador and Tour Guide</w:t>
      </w:r>
    </w:p>
    <w:p w14:paraId="56AE02A1" w14:textId="77777777" w:rsidR="006618FD" w:rsidRPr="00935E79" w:rsidRDefault="00B0187D">
      <w:pPr>
        <w:pBdr>
          <w:top w:val="nil"/>
          <w:left w:val="nil"/>
          <w:bottom w:val="nil"/>
          <w:right w:val="nil"/>
          <w:between w:val="nil"/>
        </w:pBdr>
        <w:ind w:left="3600"/>
        <w:rPr>
          <w:rFonts w:ascii="Arial" w:eastAsia="Times New Roman" w:hAnsi="Arial" w:cs="Arial"/>
          <w:color w:val="000000"/>
        </w:rPr>
      </w:pPr>
      <w:r w:rsidRPr="00935E79">
        <w:rPr>
          <w:rFonts w:ascii="Arial" w:eastAsia="Times New Roman" w:hAnsi="Arial" w:cs="Arial"/>
          <w:color w:val="000000"/>
        </w:rPr>
        <w:lastRenderedPageBreak/>
        <w:t xml:space="preserve">Led </w:t>
      </w:r>
      <w:proofErr w:type="gramStart"/>
      <w:r w:rsidRPr="00935E79">
        <w:rPr>
          <w:rFonts w:ascii="Arial" w:eastAsia="Times New Roman" w:hAnsi="Arial" w:cs="Arial"/>
          <w:color w:val="000000"/>
        </w:rPr>
        <w:t>campus based</w:t>
      </w:r>
      <w:proofErr w:type="gramEnd"/>
      <w:r w:rsidRPr="00935E79">
        <w:rPr>
          <w:rFonts w:ascii="Arial" w:eastAsia="Times New Roman" w:hAnsi="Arial" w:cs="Arial"/>
          <w:color w:val="000000"/>
        </w:rPr>
        <w:t xml:space="preserve"> tours to prospective students, Alumni, and parents to educate about UTMB and its unique opportunities</w:t>
      </w:r>
    </w:p>
    <w:p w14:paraId="6CA7BE5E" w14:textId="77777777" w:rsidR="006618FD" w:rsidRPr="00935E79" w:rsidRDefault="00B0187D">
      <w:pPr>
        <w:rPr>
          <w:rFonts w:ascii="Arial" w:hAnsi="Arial" w:cs="Arial"/>
        </w:rPr>
      </w:pPr>
      <w:r w:rsidRPr="00935E79">
        <w:rPr>
          <w:rFonts w:ascii="Arial" w:hAnsi="Arial" w:cs="Arial"/>
        </w:rPr>
        <w:t xml:space="preserve">2013-2014 </w:t>
      </w:r>
      <w:r w:rsidRPr="00935E79">
        <w:rPr>
          <w:rFonts w:ascii="Arial" w:hAnsi="Arial" w:cs="Arial"/>
        </w:rPr>
        <w:tab/>
      </w:r>
      <w:r w:rsidRPr="00935E79">
        <w:rPr>
          <w:rFonts w:ascii="Arial" w:hAnsi="Arial" w:cs="Arial"/>
        </w:rPr>
        <w:tab/>
      </w:r>
      <w:r w:rsidRPr="00935E79">
        <w:rPr>
          <w:rFonts w:ascii="Arial" w:hAnsi="Arial" w:cs="Arial"/>
        </w:rPr>
        <w:tab/>
        <w:t>Military Medical Association, President</w:t>
      </w:r>
    </w:p>
    <w:p w14:paraId="7A3EFADB" w14:textId="77777777" w:rsidR="006618FD" w:rsidRPr="00935E79" w:rsidRDefault="00B0187D">
      <w:pPr>
        <w:pBdr>
          <w:top w:val="nil"/>
          <w:left w:val="nil"/>
          <w:bottom w:val="nil"/>
          <w:right w:val="nil"/>
          <w:between w:val="nil"/>
        </w:pBdr>
        <w:ind w:left="3600"/>
        <w:rPr>
          <w:rFonts w:ascii="Arial" w:eastAsia="Times New Roman" w:hAnsi="Arial" w:cs="Arial"/>
          <w:color w:val="000000"/>
        </w:rPr>
      </w:pPr>
      <w:r w:rsidRPr="00935E79">
        <w:rPr>
          <w:rFonts w:ascii="Arial" w:eastAsia="Times New Roman" w:hAnsi="Arial" w:cs="Arial"/>
          <w:color w:val="000000"/>
        </w:rPr>
        <w:t>Helped to provide fellow military scholarship students with forum to discuss military careers</w:t>
      </w:r>
    </w:p>
    <w:p w14:paraId="5D2A942D" w14:textId="77777777" w:rsidR="006618FD" w:rsidRPr="00935E79" w:rsidRDefault="00B0187D">
      <w:pPr>
        <w:rPr>
          <w:rFonts w:ascii="Arial" w:hAnsi="Arial" w:cs="Arial"/>
        </w:rPr>
      </w:pPr>
      <w:r w:rsidRPr="00935E79">
        <w:rPr>
          <w:rFonts w:ascii="Arial" w:hAnsi="Arial" w:cs="Arial"/>
        </w:rPr>
        <w:t>2012-2013</w:t>
      </w:r>
      <w:r w:rsidRPr="00935E79">
        <w:rPr>
          <w:rFonts w:ascii="Arial" w:hAnsi="Arial" w:cs="Arial"/>
        </w:rPr>
        <w:tab/>
      </w:r>
      <w:r w:rsidRPr="00935E79">
        <w:rPr>
          <w:rFonts w:ascii="Arial" w:hAnsi="Arial" w:cs="Arial"/>
        </w:rPr>
        <w:tab/>
      </w:r>
      <w:r w:rsidRPr="00935E79">
        <w:rPr>
          <w:rFonts w:ascii="Arial" w:hAnsi="Arial" w:cs="Arial"/>
        </w:rPr>
        <w:tab/>
        <w:t>Hands and Feet Medical Mission to Lima, Peru</w:t>
      </w:r>
    </w:p>
    <w:p w14:paraId="45835C7D" w14:textId="77777777" w:rsidR="006618FD" w:rsidRPr="00935E79" w:rsidRDefault="00B0187D">
      <w:pPr>
        <w:pBdr>
          <w:top w:val="nil"/>
          <w:left w:val="nil"/>
          <w:bottom w:val="nil"/>
          <w:right w:val="nil"/>
          <w:between w:val="nil"/>
        </w:pBdr>
        <w:ind w:left="3600"/>
        <w:rPr>
          <w:rFonts w:ascii="Arial" w:eastAsia="Times New Roman" w:hAnsi="Arial" w:cs="Arial"/>
          <w:color w:val="000000"/>
        </w:rPr>
      </w:pPr>
      <w:r w:rsidRPr="00935E79">
        <w:rPr>
          <w:rFonts w:ascii="Arial" w:eastAsia="Times New Roman" w:hAnsi="Arial" w:cs="Arial"/>
          <w:color w:val="000000"/>
        </w:rPr>
        <w:t xml:space="preserve">During a 2-week free clinic, provided aid to local populace by treating wide-range of conditions, </w:t>
      </w:r>
      <w:proofErr w:type="gramStart"/>
      <w:r w:rsidRPr="00935E79">
        <w:rPr>
          <w:rFonts w:ascii="Arial" w:eastAsia="Times New Roman" w:hAnsi="Arial" w:cs="Arial"/>
          <w:color w:val="000000"/>
        </w:rPr>
        <w:t>screening for</w:t>
      </w:r>
      <w:proofErr w:type="gramEnd"/>
      <w:r w:rsidRPr="00935E79">
        <w:rPr>
          <w:rFonts w:ascii="Arial" w:eastAsia="Times New Roman" w:hAnsi="Arial" w:cs="Arial"/>
          <w:color w:val="000000"/>
        </w:rPr>
        <w:t xml:space="preserve"> diseases, and providing reading glasses and meals to homeless </w:t>
      </w:r>
    </w:p>
    <w:p w14:paraId="5B7FEE97" w14:textId="77777777" w:rsidR="006618FD" w:rsidRPr="00935E79" w:rsidRDefault="00B0187D">
      <w:pPr>
        <w:rPr>
          <w:rFonts w:ascii="Arial" w:hAnsi="Arial" w:cs="Arial"/>
        </w:rPr>
      </w:pPr>
      <w:r w:rsidRPr="00935E79">
        <w:rPr>
          <w:rFonts w:ascii="Arial" w:hAnsi="Arial" w:cs="Arial"/>
        </w:rPr>
        <w:t>2012- 2016</w:t>
      </w:r>
      <w:r w:rsidRPr="00935E79">
        <w:rPr>
          <w:rFonts w:ascii="Arial" w:hAnsi="Arial" w:cs="Arial"/>
        </w:rPr>
        <w:tab/>
      </w:r>
      <w:r w:rsidRPr="00935E79">
        <w:rPr>
          <w:rFonts w:ascii="Arial" w:hAnsi="Arial" w:cs="Arial"/>
        </w:rPr>
        <w:tab/>
      </w:r>
      <w:r w:rsidRPr="00935E79">
        <w:rPr>
          <w:rFonts w:ascii="Arial" w:hAnsi="Arial" w:cs="Arial"/>
        </w:rPr>
        <w:tab/>
        <w:t>St. Vincent’s Community Clinic</w:t>
      </w:r>
    </w:p>
    <w:p w14:paraId="55F1061F" w14:textId="77777777" w:rsidR="006618FD" w:rsidRPr="00935E79" w:rsidRDefault="00B0187D">
      <w:pPr>
        <w:pBdr>
          <w:top w:val="nil"/>
          <w:left w:val="nil"/>
          <w:bottom w:val="nil"/>
          <w:right w:val="nil"/>
          <w:between w:val="nil"/>
        </w:pBdr>
        <w:ind w:left="3600"/>
        <w:rPr>
          <w:rFonts w:ascii="Arial" w:eastAsia="Times New Roman" w:hAnsi="Arial" w:cs="Arial"/>
          <w:color w:val="000000"/>
        </w:rPr>
      </w:pPr>
      <w:r w:rsidRPr="00935E79">
        <w:rPr>
          <w:rFonts w:ascii="Arial" w:eastAsia="Times New Roman" w:hAnsi="Arial" w:cs="Arial"/>
          <w:color w:val="000000"/>
        </w:rPr>
        <w:t>Free community clinic run by teams of medical students</w:t>
      </w:r>
    </w:p>
    <w:p w14:paraId="1A84C95A" w14:textId="77777777" w:rsidR="006618FD" w:rsidRPr="00935E79" w:rsidRDefault="00B0187D">
      <w:pPr>
        <w:pBdr>
          <w:top w:val="nil"/>
          <w:left w:val="nil"/>
          <w:bottom w:val="nil"/>
          <w:right w:val="nil"/>
          <w:between w:val="nil"/>
        </w:pBdr>
        <w:ind w:left="3600"/>
        <w:rPr>
          <w:rFonts w:ascii="Arial" w:eastAsia="Times New Roman" w:hAnsi="Arial" w:cs="Arial"/>
          <w:color w:val="000000"/>
        </w:rPr>
      </w:pPr>
      <w:r w:rsidRPr="00935E79">
        <w:rPr>
          <w:rFonts w:ascii="Arial" w:eastAsia="Times New Roman" w:hAnsi="Arial" w:cs="Arial"/>
          <w:color w:val="000000"/>
        </w:rPr>
        <w:t>Performed physicals, administered vaccinations, counseled patients, and prescribed medications for various illnesses</w:t>
      </w:r>
    </w:p>
    <w:p w14:paraId="732D3F5C" w14:textId="77777777" w:rsidR="006618FD" w:rsidRPr="00935E79" w:rsidRDefault="00B0187D">
      <w:pPr>
        <w:rPr>
          <w:rFonts w:ascii="Arial" w:hAnsi="Arial" w:cs="Arial"/>
          <w:b/>
        </w:rPr>
      </w:pPr>
      <w:r w:rsidRPr="00935E79">
        <w:rPr>
          <w:rFonts w:ascii="Arial" w:hAnsi="Arial" w:cs="Arial"/>
          <w:b/>
        </w:rPr>
        <w:t>LANGUAGES</w:t>
      </w:r>
    </w:p>
    <w:p w14:paraId="29E49912" w14:textId="77777777" w:rsidR="006618FD" w:rsidRPr="00935E79" w:rsidRDefault="00B0187D">
      <w:pPr>
        <w:rPr>
          <w:rFonts w:ascii="Arial" w:hAnsi="Arial" w:cs="Arial"/>
        </w:rPr>
      </w:pPr>
      <w:r w:rsidRPr="00935E79">
        <w:rPr>
          <w:rFonts w:ascii="Arial" w:hAnsi="Arial" w:cs="Arial"/>
          <w:noProof/>
        </w:rPr>
        <mc:AlternateContent>
          <mc:Choice Requires="wps">
            <w:drawing>
              <wp:anchor distT="4294967295" distB="4294967295" distL="114300" distR="114300" simplePos="0" relativeHeight="251694080" behindDoc="0" locked="0" layoutInCell="1" hidden="0" allowOverlap="1" wp14:anchorId="1E3BF80A" wp14:editId="7DA76375">
                <wp:simplePos x="0" y="0"/>
                <wp:positionH relativeFrom="column">
                  <wp:posOffset>1</wp:posOffset>
                </wp:positionH>
                <wp:positionV relativeFrom="paragraph">
                  <wp:posOffset>30496</wp:posOffset>
                </wp:positionV>
                <wp:extent cx="0" cy="25400"/>
                <wp:effectExtent l="0" t="0" r="0" b="0"/>
                <wp:wrapNone/>
                <wp:docPr id="41" name="Straight Arrow Connector 41"/>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25400" cap="flat" cmpd="sng">
                          <a:solidFill>
                            <a:srgbClr val="000000"/>
                          </a:solidFill>
                          <a:prstDash val="solid"/>
                          <a:round/>
                          <a:headEnd type="none" w="med" len="med"/>
                          <a:tailEnd type="none" w="med" len="med"/>
                        </a:ln>
                        <a:effectLst>
                          <a:outerShdw blurRad="63500" dist="20000" dir="5400000" rotWithShape="0">
                            <a:srgbClr val="000000">
                              <a:alpha val="37647"/>
                            </a:srgbClr>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30496</wp:posOffset>
                </wp:positionV>
                <wp:extent cx="0" cy="25400"/>
                <wp:effectExtent b="0" l="0" r="0" t="0"/>
                <wp:wrapNone/>
                <wp:docPr id="41" name="image16.png"/>
                <a:graphic>
                  <a:graphicData uri="http://schemas.openxmlformats.org/drawingml/2006/picture">
                    <pic:pic>
                      <pic:nvPicPr>
                        <pic:cNvPr id="0" name="image16.png"/>
                        <pic:cNvPicPr preferRelativeResize="0"/>
                      </pic:nvPicPr>
                      <pic:blipFill>
                        <a:blip r:embed="rId115"/>
                        <a:srcRect/>
                        <a:stretch>
                          <a:fillRect/>
                        </a:stretch>
                      </pic:blipFill>
                      <pic:spPr>
                        <a:xfrm>
                          <a:off x="0" y="0"/>
                          <a:ext cx="0" cy="25400"/>
                        </a:xfrm>
                        <a:prstGeom prst="rect"/>
                        <a:ln/>
                      </pic:spPr>
                    </pic:pic>
                  </a:graphicData>
                </a:graphic>
              </wp:anchor>
            </w:drawing>
          </mc:Fallback>
        </mc:AlternateContent>
      </w:r>
    </w:p>
    <w:p w14:paraId="41D109B3" w14:textId="77777777" w:rsidR="006618FD" w:rsidRPr="00935E79" w:rsidRDefault="00B0187D">
      <w:pPr>
        <w:rPr>
          <w:rFonts w:ascii="Arial" w:hAnsi="Arial" w:cs="Arial"/>
        </w:rPr>
      </w:pPr>
      <w:r w:rsidRPr="00935E79">
        <w:rPr>
          <w:rFonts w:ascii="Arial" w:hAnsi="Arial" w:cs="Arial"/>
        </w:rPr>
        <w:t>Spanish</w:t>
      </w:r>
      <w:r w:rsidRPr="00935E79">
        <w:rPr>
          <w:rFonts w:ascii="Arial" w:hAnsi="Arial" w:cs="Arial"/>
        </w:rPr>
        <w:tab/>
      </w:r>
      <w:r w:rsidRPr="00935E79">
        <w:rPr>
          <w:rFonts w:ascii="Arial" w:hAnsi="Arial" w:cs="Arial"/>
        </w:rPr>
        <w:tab/>
      </w:r>
      <w:r w:rsidRPr="00935E79">
        <w:rPr>
          <w:rFonts w:ascii="Arial" w:hAnsi="Arial" w:cs="Arial"/>
        </w:rPr>
        <w:tab/>
        <w:t>Beginner Level, Work Proficiency, Spoken and Written</w:t>
      </w:r>
    </w:p>
    <w:p w14:paraId="0B6E00C8" w14:textId="77777777" w:rsidR="006618FD" w:rsidRPr="00935E79" w:rsidRDefault="006618FD">
      <w:pPr>
        <w:keepNext/>
        <w:pBdr>
          <w:top w:val="nil"/>
          <w:left w:val="nil"/>
          <w:bottom w:val="nil"/>
          <w:right w:val="nil"/>
          <w:between w:val="nil"/>
        </w:pBdr>
        <w:rPr>
          <w:rFonts w:ascii="Arial" w:eastAsia="Times New Roman" w:hAnsi="Arial" w:cs="Arial"/>
          <w:b/>
          <w:color w:val="000000"/>
          <w:highlight w:val="white"/>
        </w:rPr>
      </w:pPr>
    </w:p>
    <w:p w14:paraId="1620A996" w14:textId="77777777" w:rsidR="006618FD" w:rsidRPr="00935E79" w:rsidRDefault="006618FD">
      <w:pPr>
        <w:rPr>
          <w:rFonts w:ascii="Arial" w:hAnsi="Arial" w:cs="Arial"/>
        </w:rPr>
      </w:pPr>
    </w:p>
    <w:sectPr w:rsidR="006618FD" w:rsidRPr="00935E79">
      <w:headerReference w:type="even" r:id="rId116"/>
      <w:headerReference w:type="default" r:id="rId117"/>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8C4EBA" w14:textId="77777777" w:rsidR="00B0187D" w:rsidRDefault="00B0187D">
      <w:r>
        <w:separator/>
      </w:r>
    </w:p>
  </w:endnote>
  <w:endnote w:type="continuationSeparator" w:id="0">
    <w:p w14:paraId="6623C59E" w14:textId="77777777" w:rsidR="00B0187D" w:rsidRDefault="00B01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9F78D1" w14:textId="77777777" w:rsidR="00B0187D" w:rsidRDefault="00B0187D">
      <w:r>
        <w:separator/>
      </w:r>
    </w:p>
  </w:footnote>
  <w:footnote w:type="continuationSeparator" w:id="0">
    <w:p w14:paraId="651844EA" w14:textId="77777777" w:rsidR="00B0187D" w:rsidRDefault="00B018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AA484" w14:textId="77777777" w:rsidR="006618FD" w:rsidRDefault="00B0187D">
    <w:pPr>
      <w:pBdr>
        <w:top w:val="nil"/>
        <w:left w:val="nil"/>
        <w:bottom w:val="nil"/>
        <w:right w:val="nil"/>
        <w:between w:val="nil"/>
      </w:pBdr>
      <w:tabs>
        <w:tab w:val="center" w:pos="4320"/>
        <w:tab w:val="right" w:pos="8640"/>
      </w:tabs>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color w:val="000000"/>
      </w:rPr>
      <w:fldChar w:fldCharType="end"/>
    </w:r>
  </w:p>
  <w:p w14:paraId="084665E6" w14:textId="77777777" w:rsidR="006618FD" w:rsidRDefault="006618FD">
    <w:pPr>
      <w:pBdr>
        <w:top w:val="nil"/>
        <w:left w:val="nil"/>
        <w:bottom w:val="nil"/>
        <w:right w:val="nil"/>
        <w:between w:val="nil"/>
      </w:pBdr>
      <w:tabs>
        <w:tab w:val="center" w:pos="4320"/>
        <w:tab w:val="right" w:pos="8640"/>
      </w:tabs>
      <w:ind w:firstLine="360"/>
      <w:rPr>
        <w:rFonts w:ascii="Calibri" w:eastAsia="Calibri" w:hAnsi="Calibri"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915F0" w14:textId="77777777" w:rsidR="006618FD" w:rsidRDefault="00B0187D">
    <w:pPr>
      <w:pBdr>
        <w:top w:val="nil"/>
        <w:left w:val="nil"/>
        <w:bottom w:val="nil"/>
        <w:right w:val="nil"/>
        <w:between w:val="nil"/>
      </w:pBdr>
      <w:tabs>
        <w:tab w:val="center" w:pos="4320"/>
        <w:tab w:val="right" w:pos="8640"/>
      </w:tabs>
      <w:rPr>
        <w:rFonts w:eastAsia="Times New Roman"/>
        <w:color w:val="000000"/>
        <w:sz w:val="16"/>
        <w:szCs w:val="16"/>
      </w:rPr>
    </w:pPr>
    <w:r>
      <w:rPr>
        <w:rFonts w:eastAsia="Times New Roman"/>
        <w:color w:val="000000"/>
        <w:sz w:val="16"/>
        <w:szCs w:val="16"/>
      </w:rPr>
      <w:t xml:space="preserve">Reeves </w:t>
    </w:r>
    <w:r>
      <w:rPr>
        <w:rFonts w:eastAsia="Times New Roman"/>
        <w:color w:val="000000"/>
        <w:sz w:val="16"/>
        <w:szCs w:val="16"/>
      </w:rPr>
      <w:fldChar w:fldCharType="begin"/>
    </w:r>
    <w:r>
      <w:rPr>
        <w:rFonts w:eastAsia="Times New Roman"/>
        <w:color w:val="000000"/>
        <w:sz w:val="16"/>
        <w:szCs w:val="16"/>
      </w:rPr>
      <w:instrText>PAGE</w:instrText>
    </w:r>
    <w:r>
      <w:rPr>
        <w:rFonts w:eastAsia="Times New Roman"/>
        <w:color w:val="000000"/>
        <w:sz w:val="16"/>
        <w:szCs w:val="16"/>
      </w:rPr>
      <w:fldChar w:fldCharType="separate"/>
    </w:r>
    <w:r w:rsidR="00923895">
      <w:rPr>
        <w:rFonts w:eastAsia="Times New Roman"/>
        <w:noProof/>
        <w:color w:val="000000"/>
        <w:sz w:val="16"/>
        <w:szCs w:val="16"/>
      </w:rPr>
      <w:t>1</w:t>
    </w:r>
    <w:r>
      <w:rPr>
        <w:rFonts w:eastAsia="Times New Roman"/>
        <w:color w:val="000000"/>
        <w:sz w:val="16"/>
        <w:szCs w:val="16"/>
      </w:rPr>
      <w:fldChar w:fldCharType="end"/>
    </w:r>
  </w:p>
  <w:p w14:paraId="678B6CA1" w14:textId="77777777" w:rsidR="006618FD" w:rsidRDefault="006618FD">
    <w:pPr>
      <w:pBdr>
        <w:top w:val="nil"/>
        <w:left w:val="nil"/>
        <w:bottom w:val="nil"/>
        <w:right w:val="nil"/>
        <w:between w:val="nil"/>
      </w:pBdr>
      <w:tabs>
        <w:tab w:val="center" w:pos="4320"/>
        <w:tab w:val="right" w:pos="8640"/>
      </w:tabs>
      <w:ind w:firstLine="360"/>
      <w:rPr>
        <w:rFonts w:ascii="Calibri" w:eastAsia="Calibri" w:hAnsi="Calibri" w:cs="Calibri"/>
        <w:color w:val="000000"/>
      </w:rPr>
    </w:pPr>
  </w:p>
  <w:p w14:paraId="6AD35186" w14:textId="0179894E" w:rsidR="006618FD" w:rsidRDefault="00B0187D">
    <w:pPr>
      <w:pBdr>
        <w:top w:val="nil"/>
        <w:left w:val="nil"/>
        <w:bottom w:val="nil"/>
        <w:right w:val="nil"/>
        <w:between w:val="nil"/>
      </w:pBdr>
      <w:tabs>
        <w:tab w:val="center" w:pos="4320"/>
        <w:tab w:val="right" w:pos="8640"/>
      </w:tabs>
      <w:ind w:firstLine="360"/>
      <w:rPr>
        <w:rFonts w:eastAsia="Times New Roman"/>
        <w:color w:val="000000"/>
      </w:rPr>
    </w:pPr>
    <w:r>
      <w:rPr>
        <w:rFonts w:ascii="Calibri" w:eastAsia="Calibri" w:hAnsi="Calibri" w:cs="Calibri"/>
        <w:color w:val="000000"/>
      </w:rPr>
      <w:tab/>
    </w:r>
    <w:r>
      <w:rPr>
        <w:rFonts w:eastAsia="Times New Roman"/>
        <w:color w:val="000000"/>
      </w:rPr>
      <w:t>Patrick T. Reeves</w:t>
    </w:r>
    <w:r w:rsidR="00607459">
      <w:rPr>
        <w:rFonts w:eastAsia="Times New Roman"/>
        <w:color w:val="000000"/>
      </w:rPr>
      <w:t>, MD</w:t>
    </w:r>
  </w:p>
  <w:p w14:paraId="28ED0086" w14:textId="29E24AB0" w:rsidR="00607459" w:rsidRDefault="00607459">
    <w:pPr>
      <w:pBdr>
        <w:top w:val="nil"/>
        <w:left w:val="nil"/>
        <w:bottom w:val="nil"/>
        <w:right w:val="nil"/>
        <w:between w:val="nil"/>
      </w:pBdr>
      <w:tabs>
        <w:tab w:val="center" w:pos="4320"/>
        <w:tab w:val="right" w:pos="8640"/>
      </w:tabs>
      <w:ind w:firstLine="360"/>
      <w:rPr>
        <w:rFonts w:eastAsia="Times New Roman"/>
        <w:color w:val="000000"/>
      </w:rPr>
    </w:pPr>
    <w:r>
      <w:rPr>
        <w:rFonts w:eastAsia="Times New Roman"/>
        <w:color w:val="000000"/>
      </w:rPr>
      <w:tab/>
      <w:t>Wild Child Medicine, PLLC</w:t>
    </w:r>
  </w:p>
  <w:p w14:paraId="20ADC408" w14:textId="73A93361" w:rsidR="006618FD" w:rsidRDefault="00B0187D" w:rsidP="00607459">
    <w:pPr>
      <w:pBdr>
        <w:top w:val="nil"/>
        <w:left w:val="nil"/>
        <w:bottom w:val="nil"/>
        <w:right w:val="nil"/>
        <w:between w:val="nil"/>
      </w:pBdr>
      <w:tabs>
        <w:tab w:val="center" w:pos="4320"/>
        <w:tab w:val="right" w:pos="8640"/>
      </w:tabs>
      <w:ind w:firstLine="360"/>
      <w:rPr>
        <w:rFonts w:eastAsia="Times New Roman"/>
        <w:color w:val="000000"/>
      </w:rPr>
    </w:pPr>
    <w:r>
      <w:rPr>
        <w:rFonts w:eastAsia="Times New Roman"/>
        <w:color w:val="000000"/>
      </w:rPr>
      <w:tab/>
    </w:r>
    <w:r w:rsidR="00607459">
      <w:rPr>
        <w:rFonts w:eastAsia="Times New Roman"/>
        <w:color w:val="000000"/>
      </w:rPr>
      <w:t>281-813-3335</w:t>
    </w:r>
  </w:p>
  <w:p w14:paraId="4EBE75C9" w14:textId="1554B3B5" w:rsidR="00607459" w:rsidRDefault="00607459" w:rsidP="00607459">
    <w:pPr>
      <w:pBdr>
        <w:top w:val="nil"/>
        <w:left w:val="nil"/>
        <w:bottom w:val="nil"/>
        <w:right w:val="nil"/>
        <w:between w:val="nil"/>
      </w:pBdr>
      <w:tabs>
        <w:tab w:val="center" w:pos="4320"/>
        <w:tab w:val="right" w:pos="8640"/>
      </w:tabs>
      <w:ind w:firstLine="360"/>
      <w:rPr>
        <w:rFonts w:eastAsia="Times New Roman"/>
        <w:color w:val="000000"/>
      </w:rPr>
    </w:pPr>
    <w:r>
      <w:rPr>
        <w:rFonts w:eastAsia="Times New Roman"/>
        <w:color w:val="000000"/>
      </w:rPr>
      <w:tab/>
    </w:r>
    <w:hyperlink r:id="rId1" w:history="1">
      <w:r w:rsidRPr="0003365B">
        <w:rPr>
          <w:rStyle w:val="Hyperlink"/>
          <w:rFonts w:eastAsia="Times New Roman"/>
        </w:rPr>
        <w:t>patrickreeves@wildhcildmedicine.com</w:t>
      </w:r>
    </w:hyperlink>
  </w:p>
  <w:p w14:paraId="0B4DAD74" w14:textId="3035BE50" w:rsidR="00607459" w:rsidRDefault="00607459" w:rsidP="00607459">
    <w:pPr>
      <w:pBdr>
        <w:top w:val="nil"/>
        <w:left w:val="nil"/>
        <w:bottom w:val="nil"/>
        <w:right w:val="nil"/>
        <w:between w:val="nil"/>
      </w:pBdr>
      <w:tabs>
        <w:tab w:val="center" w:pos="4320"/>
        <w:tab w:val="right" w:pos="8640"/>
      </w:tabs>
      <w:ind w:firstLine="360"/>
      <w:rPr>
        <w:rFonts w:eastAsia="Times New Roman"/>
        <w:color w:val="000000"/>
      </w:rPr>
    </w:pPr>
    <w:r>
      <w:rPr>
        <w:rFonts w:eastAsia="Times New Roman"/>
        <w:color w:val="000000"/>
      </w:rPr>
      <w:tab/>
      <w:t>1533 Austin Highway, STE 102-435</w:t>
    </w:r>
  </w:p>
  <w:p w14:paraId="6A82F1D5" w14:textId="303584A2" w:rsidR="00607459" w:rsidRDefault="00607459" w:rsidP="00607459">
    <w:pPr>
      <w:pBdr>
        <w:top w:val="nil"/>
        <w:left w:val="nil"/>
        <w:bottom w:val="nil"/>
        <w:right w:val="nil"/>
        <w:between w:val="nil"/>
      </w:pBdr>
      <w:tabs>
        <w:tab w:val="center" w:pos="4320"/>
        <w:tab w:val="right" w:pos="8640"/>
      </w:tabs>
      <w:ind w:firstLine="360"/>
      <w:rPr>
        <w:rFonts w:eastAsia="Times New Roman"/>
        <w:color w:val="000000"/>
      </w:rPr>
    </w:pPr>
    <w:r>
      <w:rPr>
        <w:rFonts w:eastAsia="Times New Roman"/>
        <w:color w:val="000000"/>
      </w:rPr>
      <w:tab/>
      <w:t>San Antonio, TX 78218</w:t>
    </w:r>
  </w:p>
  <w:p w14:paraId="51640CEA" w14:textId="0650492C" w:rsidR="00607459" w:rsidRDefault="00607459" w:rsidP="00607459">
    <w:pPr>
      <w:pBdr>
        <w:top w:val="nil"/>
        <w:left w:val="nil"/>
        <w:bottom w:val="nil"/>
        <w:right w:val="nil"/>
        <w:between w:val="nil"/>
      </w:pBdr>
      <w:tabs>
        <w:tab w:val="center" w:pos="4320"/>
        <w:tab w:val="right" w:pos="8640"/>
      </w:tabs>
      <w:ind w:firstLine="360"/>
      <w:rPr>
        <w:rFonts w:ascii="Calibri" w:eastAsia="Calibri" w:hAnsi="Calibri" w:cs="Calibri"/>
        <w:color w:val="000000"/>
      </w:rPr>
    </w:pPr>
    <w:r>
      <w:rPr>
        <w:rFonts w:eastAsia="Times New Roman"/>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21A5B"/>
    <w:multiLevelType w:val="multilevel"/>
    <w:tmpl w:val="935CBD82"/>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1" w15:restartNumberingAfterBreak="0">
    <w:nsid w:val="040B55C2"/>
    <w:multiLevelType w:val="hybridMultilevel"/>
    <w:tmpl w:val="7E0057F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05151596"/>
    <w:multiLevelType w:val="multilevel"/>
    <w:tmpl w:val="A276353E"/>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3" w15:restartNumberingAfterBreak="0">
    <w:nsid w:val="05F70557"/>
    <w:multiLevelType w:val="multilevel"/>
    <w:tmpl w:val="35A0A4DA"/>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4" w15:restartNumberingAfterBreak="0">
    <w:nsid w:val="0E9A66AC"/>
    <w:multiLevelType w:val="hybridMultilevel"/>
    <w:tmpl w:val="3E7C970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17746342"/>
    <w:multiLevelType w:val="hybridMultilevel"/>
    <w:tmpl w:val="4636F29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15:restartNumberingAfterBreak="0">
    <w:nsid w:val="17747A8D"/>
    <w:multiLevelType w:val="multilevel"/>
    <w:tmpl w:val="ACAAA028"/>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7" w15:restartNumberingAfterBreak="0">
    <w:nsid w:val="1AE45749"/>
    <w:multiLevelType w:val="multilevel"/>
    <w:tmpl w:val="A118B3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F21685A"/>
    <w:multiLevelType w:val="multilevel"/>
    <w:tmpl w:val="2B1AFB8A"/>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9" w15:restartNumberingAfterBreak="0">
    <w:nsid w:val="28854126"/>
    <w:multiLevelType w:val="multilevel"/>
    <w:tmpl w:val="473A0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945069A"/>
    <w:multiLevelType w:val="multilevel"/>
    <w:tmpl w:val="FAAC64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E6F2559"/>
    <w:multiLevelType w:val="hybridMultilevel"/>
    <w:tmpl w:val="0C34A79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3216211F"/>
    <w:multiLevelType w:val="multilevel"/>
    <w:tmpl w:val="C14E42D0"/>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13" w15:restartNumberingAfterBreak="0">
    <w:nsid w:val="358E33E0"/>
    <w:multiLevelType w:val="multilevel"/>
    <w:tmpl w:val="AB0687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362D1BEB"/>
    <w:multiLevelType w:val="hybridMultilevel"/>
    <w:tmpl w:val="908A707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15:restartNumberingAfterBreak="0">
    <w:nsid w:val="36620A0A"/>
    <w:multiLevelType w:val="multilevel"/>
    <w:tmpl w:val="B37293AC"/>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16" w15:restartNumberingAfterBreak="0">
    <w:nsid w:val="3AEA6B16"/>
    <w:multiLevelType w:val="multilevel"/>
    <w:tmpl w:val="D282801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7" w15:restartNumberingAfterBreak="0">
    <w:nsid w:val="416E4867"/>
    <w:multiLevelType w:val="multilevel"/>
    <w:tmpl w:val="BAB663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62C4D9B"/>
    <w:multiLevelType w:val="multilevel"/>
    <w:tmpl w:val="0C52F8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9544CC2"/>
    <w:multiLevelType w:val="multilevel"/>
    <w:tmpl w:val="E1BC8FAA"/>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20" w15:restartNumberingAfterBreak="0">
    <w:nsid w:val="4C8006CF"/>
    <w:multiLevelType w:val="multilevel"/>
    <w:tmpl w:val="A8A66876"/>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21" w15:restartNumberingAfterBreak="0">
    <w:nsid w:val="4DB13359"/>
    <w:multiLevelType w:val="hybridMultilevel"/>
    <w:tmpl w:val="5484B01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50CE4794"/>
    <w:multiLevelType w:val="multilevel"/>
    <w:tmpl w:val="52A4CD5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3" w15:restartNumberingAfterBreak="0">
    <w:nsid w:val="569254B7"/>
    <w:multiLevelType w:val="multilevel"/>
    <w:tmpl w:val="6EFE6C60"/>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24" w15:restartNumberingAfterBreak="0">
    <w:nsid w:val="5BF76865"/>
    <w:multiLevelType w:val="multilevel"/>
    <w:tmpl w:val="79EE27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C811B72"/>
    <w:multiLevelType w:val="multilevel"/>
    <w:tmpl w:val="3DD2F306"/>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26" w15:restartNumberingAfterBreak="0">
    <w:nsid w:val="5D862ADA"/>
    <w:multiLevelType w:val="multilevel"/>
    <w:tmpl w:val="2F16D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E9C46A5"/>
    <w:multiLevelType w:val="multilevel"/>
    <w:tmpl w:val="CBF4F3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6476DB0"/>
    <w:multiLevelType w:val="multilevel"/>
    <w:tmpl w:val="AE989FF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6673178D"/>
    <w:multiLevelType w:val="multilevel"/>
    <w:tmpl w:val="895C093E"/>
    <w:lvl w:ilvl="0">
      <w:numFmt w:val="bullet"/>
      <w:lvlText w:val="•"/>
      <w:lvlJc w:val="left"/>
      <w:pPr>
        <w:ind w:left="2520" w:hanging="360"/>
      </w:pPr>
      <w:rPr>
        <w:rFonts w:ascii="Times New Roman" w:eastAsia="Times New Roman" w:hAnsi="Times New Roman" w:cs="Times New Roman"/>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30" w15:restartNumberingAfterBreak="0">
    <w:nsid w:val="66E9410F"/>
    <w:multiLevelType w:val="hybridMultilevel"/>
    <w:tmpl w:val="194822E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15:restartNumberingAfterBreak="0">
    <w:nsid w:val="66E94607"/>
    <w:multiLevelType w:val="multilevel"/>
    <w:tmpl w:val="9362A8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6EA6F59"/>
    <w:multiLevelType w:val="multilevel"/>
    <w:tmpl w:val="0780317C"/>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33" w15:restartNumberingAfterBreak="0">
    <w:nsid w:val="688D46D7"/>
    <w:multiLevelType w:val="hybridMultilevel"/>
    <w:tmpl w:val="D690FDE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4" w15:restartNumberingAfterBreak="0">
    <w:nsid w:val="6A267B3B"/>
    <w:multiLevelType w:val="multilevel"/>
    <w:tmpl w:val="D56AF7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328096A"/>
    <w:multiLevelType w:val="multilevel"/>
    <w:tmpl w:val="B4F82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4966FB8"/>
    <w:multiLevelType w:val="multilevel"/>
    <w:tmpl w:val="77A0A5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91D1F4B"/>
    <w:multiLevelType w:val="multilevel"/>
    <w:tmpl w:val="76F28F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933695C"/>
    <w:multiLevelType w:val="multilevel"/>
    <w:tmpl w:val="9AE8583C"/>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39" w15:restartNumberingAfterBreak="0">
    <w:nsid w:val="7D410201"/>
    <w:multiLevelType w:val="multilevel"/>
    <w:tmpl w:val="14461A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FC57266"/>
    <w:multiLevelType w:val="multilevel"/>
    <w:tmpl w:val="2012C25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num w:numId="1" w16cid:durableId="822503444">
    <w:abstractNumId w:val="3"/>
  </w:num>
  <w:num w:numId="2" w16cid:durableId="1258055100">
    <w:abstractNumId w:val="20"/>
  </w:num>
  <w:num w:numId="3" w16cid:durableId="1948729328">
    <w:abstractNumId w:val="6"/>
  </w:num>
  <w:num w:numId="4" w16cid:durableId="918321982">
    <w:abstractNumId w:val="12"/>
  </w:num>
  <w:num w:numId="5" w16cid:durableId="97720221">
    <w:abstractNumId w:val="16"/>
  </w:num>
  <w:num w:numId="6" w16cid:durableId="1393386679">
    <w:abstractNumId w:val="24"/>
  </w:num>
  <w:num w:numId="7" w16cid:durableId="835848588">
    <w:abstractNumId w:val="22"/>
  </w:num>
  <w:num w:numId="8" w16cid:durableId="1676230185">
    <w:abstractNumId w:val="9"/>
  </w:num>
  <w:num w:numId="9" w16cid:durableId="670836816">
    <w:abstractNumId w:val="7"/>
  </w:num>
  <w:num w:numId="10" w16cid:durableId="1494491459">
    <w:abstractNumId w:val="18"/>
  </w:num>
  <w:num w:numId="11" w16cid:durableId="2083482166">
    <w:abstractNumId w:val="19"/>
  </w:num>
  <w:num w:numId="12" w16cid:durableId="89352906">
    <w:abstractNumId w:val="36"/>
  </w:num>
  <w:num w:numId="13" w16cid:durableId="1551574186">
    <w:abstractNumId w:val="35"/>
  </w:num>
  <w:num w:numId="14" w16cid:durableId="1461537313">
    <w:abstractNumId w:val="32"/>
  </w:num>
  <w:num w:numId="15" w16cid:durableId="315455033">
    <w:abstractNumId w:val="8"/>
  </w:num>
  <w:num w:numId="16" w16cid:durableId="543365818">
    <w:abstractNumId w:val="0"/>
  </w:num>
  <w:num w:numId="17" w16cid:durableId="1244802927">
    <w:abstractNumId w:val="28"/>
  </w:num>
  <w:num w:numId="18" w16cid:durableId="859392321">
    <w:abstractNumId w:val="10"/>
  </w:num>
  <w:num w:numId="19" w16cid:durableId="1696270155">
    <w:abstractNumId w:val="40"/>
  </w:num>
  <w:num w:numId="20" w16cid:durableId="1125659953">
    <w:abstractNumId w:val="38"/>
  </w:num>
  <w:num w:numId="21" w16cid:durableId="1434126178">
    <w:abstractNumId w:val="37"/>
  </w:num>
  <w:num w:numId="22" w16cid:durableId="929508390">
    <w:abstractNumId w:val="2"/>
  </w:num>
  <w:num w:numId="23" w16cid:durableId="2023703324">
    <w:abstractNumId w:val="39"/>
  </w:num>
  <w:num w:numId="24" w16cid:durableId="800728651">
    <w:abstractNumId w:val="23"/>
  </w:num>
  <w:num w:numId="25" w16cid:durableId="1319001152">
    <w:abstractNumId w:val="34"/>
  </w:num>
  <w:num w:numId="26" w16cid:durableId="1411582577">
    <w:abstractNumId w:val="25"/>
  </w:num>
  <w:num w:numId="27" w16cid:durableId="1575621126">
    <w:abstractNumId w:val="27"/>
  </w:num>
  <w:num w:numId="28" w16cid:durableId="1531720596">
    <w:abstractNumId w:val="26"/>
  </w:num>
  <w:num w:numId="29" w16cid:durableId="1840542554">
    <w:abstractNumId w:val="29"/>
  </w:num>
  <w:num w:numId="30" w16cid:durableId="886338739">
    <w:abstractNumId w:val="15"/>
  </w:num>
  <w:num w:numId="31" w16cid:durableId="2142069152">
    <w:abstractNumId w:val="13"/>
  </w:num>
  <w:num w:numId="32" w16cid:durableId="707266425">
    <w:abstractNumId w:val="17"/>
  </w:num>
  <w:num w:numId="33" w16cid:durableId="296419668">
    <w:abstractNumId w:val="31"/>
  </w:num>
  <w:num w:numId="34" w16cid:durableId="1335645700">
    <w:abstractNumId w:val="5"/>
  </w:num>
  <w:num w:numId="35" w16cid:durableId="290788343">
    <w:abstractNumId w:val="11"/>
  </w:num>
  <w:num w:numId="36" w16cid:durableId="1054164335">
    <w:abstractNumId w:val="33"/>
  </w:num>
  <w:num w:numId="37" w16cid:durableId="1078138014">
    <w:abstractNumId w:val="14"/>
  </w:num>
  <w:num w:numId="38" w16cid:durableId="413359045">
    <w:abstractNumId w:val="21"/>
  </w:num>
  <w:num w:numId="39" w16cid:durableId="1777820882">
    <w:abstractNumId w:val="4"/>
  </w:num>
  <w:num w:numId="40" w16cid:durableId="1758936920">
    <w:abstractNumId w:val="30"/>
  </w:num>
  <w:num w:numId="41" w16cid:durableId="885493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8FD"/>
    <w:rsid w:val="000730B4"/>
    <w:rsid w:val="00143280"/>
    <w:rsid w:val="002669D2"/>
    <w:rsid w:val="002B00E9"/>
    <w:rsid w:val="003509F5"/>
    <w:rsid w:val="00353A30"/>
    <w:rsid w:val="003942F4"/>
    <w:rsid w:val="00465578"/>
    <w:rsid w:val="0048704D"/>
    <w:rsid w:val="004D4E5A"/>
    <w:rsid w:val="00502BCC"/>
    <w:rsid w:val="00535AA1"/>
    <w:rsid w:val="00546AE0"/>
    <w:rsid w:val="00607459"/>
    <w:rsid w:val="006618FD"/>
    <w:rsid w:val="00690635"/>
    <w:rsid w:val="00702B3E"/>
    <w:rsid w:val="00732E7C"/>
    <w:rsid w:val="008D355B"/>
    <w:rsid w:val="00923895"/>
    <w:rsid w:val="00935E79"/>
    <w:rsid w:val="00963C04"/>
    <w:rsid w:val="00973B32"/>
    <w:rsid w:val="009A19CA"/>
    <w:rsid w:val="00A65BB2"/>
    <w:rsid w:val="00A755EE"/>
    <w:rsid w:val="00A84025"/>
    <w:rsid w:val="00B0187D"/>
    <w:rsid w:val="00B76510"/>
    <w:rsid w:val="00C37317"/>
    <w:rsid w:val="00C50458"/>
    <w:rsid w:val="00C71633"/>
    <w:rsid w:val="00CD79BE"/>
    <w:rsid w:val="00D00686"/>
    <w:rsid w:val="00D50176"/>
    <w:rsid w:val="00D75E55"/>
    <w:rsid w:val="00DE775C"/>
    <w:rsid w:val="00E224DB"/>
    <w:rsid w:val="00E81C60"/>
    <w:rsid w:val="00FC02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9433311"/>
  <w15:docId w15:val="{822E59F8-A77A-4F01-901C-2D9B40BBA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2A4"/>
    <w:rPr>
      <w:rFonts w:eastAsiaTheme="minorEastAsia"/>
      <w:lang w:eastAsia="ja-JP"/>
    </w:rPr>
  </w:style>
  <w:style w:type="paragraph" w:styleId="Heading1">
    <w:name w:val="heading 1"/>
    <w:basedOn w:val="Normal"/>
    <w:link w:val="Heading1Char"/>
    <w:uiPriority w:val="9"/>
    <w:qFormat/>
    <w:rsid w:val="004E62A4"/>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4E62A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E62A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4E62A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4E62A4"/>
    <w:rPr>
      <w:rFonts w:ascii="Times" w:eastAsiaTheme="minorEastAsia" w:hAnsi="Times"/>
      <w:b/>
      <w:bCs/>
      <w:kern w:val="36"/>
      <w:sz w:val="48"/>
      <w:szCs w:val="48"/>
      <w:lang w:eastAsia="ja-JP"/>
    </w:rPr>
  </w:style>
  <w:style w:type="character" w:customStyle="1" w:styleId="Heading2Char">
    <w:name w:val="Heading 2 Char"/>
    <w:basedOn w:val="DefaultParagraphFont"/>
    <w:link w:val="Heading2"/>
    <w:uiPriority w:val="9"/>
    <w:semiHidden/>
    <w:rsid w:val="004E62A4"/>
    <w:rPr>
      <w:rFonts w:asciiTheme="majorHAnsi" w:eastAsiaTheme="majorEastAsia" w:hAnsiTheme="majorHAnsi" w:cstheme="majorBidi"/>
      <w:color w:val="2F5496" w:themeColor="accent1" w:themeShade="BF"/>
      <w:sz w:val="26"/>
      <w:szCs w:val="26"/>
      <w:lang w:eastAsia="ja-JP"/>
    </w:rPr>
  </w:style>
  <w:style w:type="character" w:customStyle="1" w:styleId="Heading3Char">
    <w:name w:val="Heading 3 Char"/>
    <w:basedOn w:val="DefaultParagraphFont"/>
    <w:link w:val="Heading3"/>
    <w:uiPriority w:val="9"/>
    <w:semiHidden/>
    <w:rsid w:val="004E62A4"/>
    <w:rPr>
      <w:rFonts w:asciiTheme="majorHAnsi" w:eastAsiaTheme="majorEastAsia" w:hAnsiTheme="majorHAnsi" w:cstheme="majorBidi"/>
      <w:color w:val="1F3763" w:themeColor="accent1" w:themeShade="7F"/>
      <w:sz w:val="24"/>
      <w:szCs w:val="24"/>
      <w:lang w:eastAsia="ja-JP"/>
    </w:rPr>
  </w:style>
  <w:style w:type="character" w:customStyle="1" w:styleId="Heading4Char">
    <w:name w:val="Heading 4 Char"/>
    <w:basedOn w:val="DefaultParagraphFont"/>
    <w:link w:val="Heading4"/>
    <w:uiPriority w:val="9"/>
    <w:semiHidden/>
    <w:rsid w:val="004E62A4"/>
    <w:rPr>
      <w:rFonts w:asciiTheme="majorHAnsi" w:eastAsiaTheme="majorEastAsia" w:hAnsiTheme="majorHAnsi" w:cstheme="majorBidi"/>
      <w:i/>
      <w:iCs/>
      <w:color w:val="2F5496" w:themeColor="accent1" w:themeShade="BF"/>
      <w:sz w:val="24"/>
      <w:szCs w:val="24"/>
      <w:lang w:eastAsia="ja-JP"/>
    </w:rPr>
  </w:style>
  <w:style w:type="paragraph" w:styleId="Header">
    <w:name w:val="header"/>
    <w:basedOn w:val="Normal"/>
    <w:link w:val="HeaderChar"/>
    <w:uiPriority w:val="99"/>
    <w:unhideWhenUsed/>
    <w:rsid w:val="004E62A4"/>
    <w:pPr>
      <w:tabs>
        <w:tab w:val="center" w:pos="4320"/>
        <w:tab w:val="right" w:pos="8640"/>
      </w:tabs>
    </w:pPr>
    <w:rPr>
      <w:rFonts w:asciiTheme="minorHAnsi" w:hAnsiTheme="minorHAnsi"/>
    </w:rPr>
  </w:style>
  <w:style w:type="character" w:customStyle="1" w:styleId="HeaderChar">
    <w:name w:val="Header Char"/>
    <w:basedOn w:val="DefaultParagraphFont"/>
    <w:link w:val="Header"/>
    <w:uiPriority w:val="99"/>
    <w:rsid w:val="004E62A4"/>
    <w:rPr>
      <w:rFonts w:eastAsiaTheme="minorEastAsia"/>
      <w:sz w:val="24"/>
      <w:szCs w:val="24"/>
      <w:lang w:eastAsia="ja-JP"/>
    </w:rPr>
  </w:style>
  <w:style w:type="paragraph" w:styleId="Footer">
    <w:name w:val="footer"/>
    <w:basedOn w:val="Normal"/>
    <w:link w:val="FooterChar"/>
    <w:uiPriority w:val="99"/>
    <w:unhideWhenUsed/>
    <w:rsid w:val="004E62A4"/>
    <w:pPr>
      <w:tabs>
        <w:tab w:val="center" w:pos="4320"/>
        <w:tab w:val="right" w:pos="8640"/>
      </w:tabs>
    </w:pPr>
    <w:rPr>
      <w:rFonts w:asciiTheme="minorHAnsi" w:hAnsiTheme="minorHAnsi"/>
    </w:rPr>
  </w:style>
  <w:style w:type="character" w:customStyle="1" w:styleId="FooterChar">
    <w:name w:val="Footer Char"/>
    <w:basedOn w:val="DefaultParagraphFont"/>
    <w:link w:val="Footer"/>
    <w:uiPriority w:val="99"/>
    <w:rsid w:val="004E62A4"/>
    <w:rPr>
      <w:rFonts w:eastAsiaTheme="minorEastAsia"/>
      <w:sz w:val="24"/>
      <w:szCs w:val="24"/>
      <w:lang w:eastAsia="ja-JP"/>
    </w:rPr>
  </w:style>
  <w:style w:type="character" w:styleId="Hyperlink">
    <w:name w:val="Hyperlink"/>
    <w:uiPriority w:val="99"/>
    <w:unhideWhenUsed/>
    <w:rsid w:val="004E62A4"/>
    <w:rPr>
      <w:color w:val="0000FF"/>
      <w:u w:val="single"/>
    </w:rPr>
  </w:style>
  <w:style w:type="paragraph" w:styleId="ListParagraph">
    <w:name w:val="List Paragraph"/>
    <w:basedOn w:val="Normal"/>
    <w:uiPriority w:val="34"/>
    <w:qFormat/>
    <w:rsid w:val="004E62A4"/>
    <w:pPr>
      <w:ind w:left="720"/>
      <w:contextualSpacing/>
    </w:pPr>
    <w:rPr>
      <w:rFonts w:asciiTheme="minorHAnsi" w:hAnsiTheme="minorHAnsi"/>
    </w:rPr>
  </w:style>
  <w:style w:type="character" w:customStyle="1" w:styleId="apple-converted-space">
    <w:name w:val="apple-converted-space"/>
    <w:basedOn w:val="DefaultParagraphFont"/>
    <w:rsid w:val="004E62A4"/>
  </w:style>
  <w:style w:type="character" w:customStyle="1" w:styleId="il">
    <w:name w:val="il"/>
    <w:basedOn w:val="DefaultParagraphFont"/>
    <w:rsid w:val="004E62A4"/>
  </w:style>
  <w:style w:type="character" w:styleId="FollowedHyperlink">
    <w:name w:val="FollowedHyperlink"/>
    <w:basedOn w:val="DefaultParagraphFont"/>
    <w:uiPriority w:val="99"/>
    <w:semiHidden/>
    <w:unhideWhenUsed/>
    <w:rsid w:val="004E62A4"/>
    <w:rPr>
      <w:color w:val="954F72" w:themeColor="followedHyperlink"/>
      <w:u w:val="single"/>
    </w:rPr>
  </w:style>
  <w:style w:type="character" w:styleId="PageNumber">
    <w:name w:val="page number"/>
    <w:basedOn w:val="DefaultParagraphFont"/>
    <w:uiPriority w:val="99"/>
    <w:semiHidden/>
    <w:unhideWhenUsed/>
    <w:rsid w:val="004E62A4"/>
  </w:style>
  <w:style w:type="paragraph" w:customStyle="1" w:styleId="Default">
    <w:name w:val="Default"/>
    <w:rsid w:val="004E62A4"/>
    <w:pPr>
      <w:autoSpaceDE w:val="0"/>
      <w:autoSpaceDN w:val="0"/>
      <w:adjustRightInd w:val="0"/>
    </w:pPr>
    <w:rPr>
      <w:color w:val="000000"/>
    </w:rPr>
  </w:style>
  <w:style w:type="paragraph" w:customStyle="1" w:styleId="Subtitle2">
    <w:name w:val="Subtitle 2"/>
    <w:basedOn w:val="Subtitle"/>
    <w:rsid w:val="004E62A4"/>
    <w:pPr>
      <w:keepNext/>
      <w:autoSpaceDE w:val="0"/>
      <w:autoSpaceDN w:val="0"/>
      <w:spacing w:before="240"/>
      <w:outlineLvl w:val="1"/>
    </w:pPr>
    <w:rPr>
      <w:rFonts w:ascii="Arial" w:eastAsia="Times New Roman" w:hAnsi="Arial" w:cs="Times New Roman"/>
      <w:b/>
      <w:bCs/>
      <w:i w:val="0"/>
      <w:color w:val="auto"/>
      <w:sz w:val="22"/>
      <w:szCs w:val="20"/>
      <w:u w:val="single"/>
      <w:lang w:eastAsia="en-US"/>
    </w:rPr>
  </w:style>
  <w:style w:type="paragraph" w:styleId="Subtitle">
    <w:name w:val="Subtitle"/>
    <w:basedOn w:val="Normal"/>
    <w:next w:val="Normal"/>
    <w:link w:val="SubtitleChar"/>
    <w:uiPriority w:val="11"/>
    <w:qFormat/>
    <w:rPr>
      <w:rFonts w:ascii="Calibri" w:eastAsia="Calibri" w:hAnsi="Calibri" w:cs="Calibri"/>
      <w:i/>
      <w:color w:val="4472C4"/>
    </w:rPr>
  </w:style>
  <w:style w:type="character" w:customStyle="1" w:styleId="SubtitleChar">
    <w:name w:val="Subtitle Char"/>
    <w:basedOn w:val="DefaultParagraphFont"/>
    <w:link w:val="Subtitle"/>
    <w:uiPriority w:val="11"/>
    <w:rsid w:val="004E62A4"/>
    <w:rPr>
      <w:rFonts w:asciiTheme="majorHAnsi" w:eastAsiaTheme="majorEastAsia" w:hAnsiTheme="majorHAnsi" w:cstheme="majorBidi"/>
      <w:i/>
      <w:iCs/>
      <w:color w:val="4472C4" w:themeColor="accent1"/>
      <w:spacing w:val="15"/>
      <w:sz w:val="24"/>
      <w:szCs w:val="24"/>
      <w:lang w:eastAsia="ja-JP"/>
    </w:rPr>
  </w:style>
  <w:style w:type="character" w:styleId="CommentReference">
    <w:name w:val="annotation reference"/>
    <w:basedOn w:val="DefaultParagraphFont"/>
    <w:uiPriority w:val="99"/>
    <w:semiHidden/>
    <w:unhideWhenUsed/>
    <w:rsid w:val="004E62A4"/>
    <w:rPr>
      <w:sz w:val="16"/>
      <w:szCs w:val="16"/>
    </w:rPr>
  </w:style>
  <w:style w:type="paragraph" w:styleId="CommentText">
    <w:name w:val="annotation text"/>
    <w:basedOn w:val="Normal"/>
    <w:link w:val="CommentTextChar"/>
    <w:uiPriority w:val="99"/>
    <w:unhideWhenUsed/>
    <w:rsid w:val="004E62A4"/>
    <w:rPr>
      <w:rFonts w:asciiTheme="minorHAnsi" w:hAnsiTheme="minorHAnsi"/>
      <w:sz w:val="20"/>
      <w:szCs w:val="20"/>
    </w:rPr>
  </w:style>
  <w:style w:type="character" w:customStyle="1" w:styleId="CommentTextChar">
    <w:name w:val="Comment Text Char"/>
    <w:basedOn w:val="DefaultParagraphFont"/>
    <w:link w:val="CommentText"/>
    <w:uiPriority w:val="99"/>
    <w:rsid w:val="004E62A4"/>
    <w:rPr>
      <w:rFonts w:eastAsiaTheme="minorEastAsia"/>
      <w:sz w:val="20"/>
      <w:szCs w:val="20"/>
      <w:lang w:eastAsia="ja-JP"/>
    </w:rPr>
  </w:style>
  <w:style w:type="paragraph" w:styleId="CommentSubject">
    <w:name w:val="annotation subject"/>
    <w:basedOn w:val="CommentText"/>
    <w:next w:val="CommentText"/>
    <w:link w:val="CommentSubjectChar"/>
    <w:uiPriority w:val="99"/>
    <w:semiHidden/>
    <w:unhideWhenUsed/>
    <w:rsid w:val="004E62A4"/>
    <w:rPr>
      <w:b/>
      <w:bCs/>
    </w:rPr>
  </w:style>
  <w:style w:type="character" w:customStyle="1" w:styleId="CommentSubjectChar">
    <w:name w:val="Comment Subject Char"/>
    <w:basedOn w:val="CommentTextChar"/>
    <w:link w:val="CommentSubject"/>
    <w:uiPriority w:val="99"/>
    <w:semiHidden/>
    <w:rsid w:val="004E62A4"/>
    <w:rPr>
      <w:rFonts w:eastAsiaTheme="minorEastAsia"/>
      <w:b/>
      <w:bCs/>
      <w:sz w:val="20"/>
      <w:szCs w:val="20"/>
      <w:lang w:eastAsia="ja-JP"/>
    </w:rPr>
  </w:style>
  <w:style w:type="paragraph" w:styleId="BalloonText">
    <w:name w:val="Balloon Text"/>
    <w:basedOn w:val="Normal"/>
    <w:link w:val="BalloonTextChar"/>
    <w:uiPriority w:val="99"/>
    <w:semiHidden/>
    <w:unhideWhenUsed/>
    <w:rsid w:val="004E62A4"/>
    <w:rPr>
      <w:rFonts w:ascii="Tahoma" w:hAnsi="Tahoma" w:cs="Tahoma"/>
      <w:sz w:val="16"/>
      <w:szCs w:val="16"/>
    </w:rPr>
  </w:style>
  <w:style w:type="character" w:customStyle="1" w:styleId="BalloonTextChar">
    <w:name w:val="Balloon Text Char"/>
    <w:basedOn w:val="DefaultParagraphFont"/>
    <w:link w:val="BalloonText"/>
    <w:uiPriority w:val="99"/>
    <w:semiHidden/>
    <w:rsid w:val="004E62A4"/>
    <w:rPr>
      <w:rFonts w:ascii="Tahoma" w:eastAsiaTheme="minorEastAsia" w:hAnsi="Tahoma" w:cs="Tahoma"/>
      <w:sz w:val="16"/>
      <w:szCs w:val="16"/>
      <w:lang w:eastAsia="ja-JP"/>
    </w:rPr>
  </w:style>
  <w:style w:type="character" w:customStyle="1" w:styleId="UnresolvedMention1">
    <w:name w:val="Unresolved Mention1"/>
    <w:basedOn w:val="DefaultParagraphFont"/>
    <w:uiPriority w:val="99"/>
    <w:semiHidden/>
    <w:unhideWhenUsed/>
    <w:rsid w:val="004E62A4"/>
    <w:rPr>
      <w:color w:val="605E5C"/>
      <w:shd w:val="clear" w:color="auto" w:fill="E1DFDD"/>
    </w:rPr>
  </w:style>
  <w:style w:type="table" w:customStyle="1" w:styleId="TableGrid">
    <w:name w:val="TableGrid"/>
    <w:rsid w:val="004E62A4"/>
    <w:rPr>
      <w:rFonts w:eastAsiaTheme="minorEastAsia"/>
    </w:rPr>
    <w:tblPr>
      <w:tblCellMar>
        <w:top w:w="0" w:type="dxa"/>
        <w:left w:w="0" w:type="dxa"/>
        <w:bottom w:w="0" w:type="dxa"/>
        <w:right w:w="0" w:type="dxa"/>
      </w:tblCellMar>
    </w:tblPr>
  </w:style>
  <w:style w:type="character" w:customStyle="1" w:styleId="highwire-cite-metadata-doi">
    <w:name w:val="highwire-cite-metadata-doi"/>
    <w:basedOn w:val="DefaultParagraphFont"/>
    <w:rsid w:val="004E62A4"/>
  </w:style>
  <w:style w:type="character" w:styleId="Emphasis">
    <w:name w:val="Emphasis"/>
    <w:basedOn w:val="DefaultParagraphFont"/>
    <w:uiPriority w:val="20"/>
    <w:qFormat/>
    <w:rsid w:val="004E62A4"/>
    <w:rPr>
      <w:i/>
      <w:iCs/>
    </w:rPr>
  </w:style>
  <w:style w:type="character" w:customStyle="1" w:styleId="UnresolvedMention2">
    <w:name w:val="Unresolved Mention2"/>
    <w:basedOn w:val="DefaultParagraphFont"/>
    <w:uiPriority w:val="99"/>
    <w:semiHidden/>
    <w:unhideWhenUsed/>
    <w:rsid w:val="004E62A4"/>
    <w:rPr>
      <w:color w:val="605E5C"/>
      <w:shd w:val="clear" w:color="auto" w:fill="E1DFDD"/>
    </w:rPr>
  </w:style>
  <w:style w:type="character" w:styleId="UnresolvedMention">
    <w:name w:val="Unresolved Mention"/>
    <w:basedOn w:val="DefaultParagraphFont"/>
    <w:uiPriority w:val="99"/>
    <w:semiHidden/>
    <w:unhideWhenUsed/>
    <w:rsid w:val="004E62A4"/>
    <w:rPr>
      <w:color w:val="605E5C"/>
      <w:shd w:val="clear" w:color="auto" w:fill="E1DFDD"/>
    </w:rPr>
  </w:style>
  <w:style w:type="paragraph" w:styleId="Revision">
    <w:name w:val="Revision"/>
    <w:hidden/>
    <w:uiPriority w:val="99"/>
    <w:semiHidden/>
    <w:rsid w:val="004E62A4"/>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29"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2858977">
      <w:bodyDiv w:val="1"/>
      <w:marLeft w:val="0"/>
      <w:marRight w:val="0"/>
      <w:marTop w:val="0"/>
      <w:marBottom w:val="0"/>
      <w:divBdr>
        <w:top w:val="none" w:sz="0" w:space="0" w:color="auto"/>
        <w:left w:val="none" w:sz="0" w:space="0" w:color="auto"/>
        <w:bottom w:val="none" w:sz="0" w:space="0" w:color="auto"/>
        <w:right w:val="none" w:sz="0" w:space="0" w:color="auto"/>
      </w:divBdr>
    </w:div>
    <w:div w:id="1396657817">
      <w:bodyDiv w:val="1"/>
      <w:marLeft w:val="0"/>
      <w:marRight w:val="0"/>
      <w:marTop w:val="0"/>
      <w:marBottom w:val="0"/>
      <w:divBdr>
        <w:top w:val="none" w:sz="0" w:space="0" w:color="auto"/>
        <w:left w:val="none" w:sz="0" w:space="0" w:color="auto"/>
        <w:bottom w:val="none" w:sz="0" w:space="0" w:color="auto"/>
        <w:right w:val="none" w:sz="0" w:space="0" w:color="auto"/>
      </w:divBdr>
    </w:div>
    <w:div w:id="16309409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header" Target="header2.xml"/><Relationship Id="rId21" Type="http://schemas.openxmlformats.org/officeDocument/2006/relationships/hyperlink" Target="https://sites.google.com/usuhs.edu/clinical-action-plans/home-clinical-action-plans" TargetMode="External"/><Relationship Id="rId42" Type="http://schemas.openxmlformats.org/officeDocument/2006/relationships/hyperlink" Target="https://scholar.google.com/citations?view_op=view_citation&amp;hl=en&amp;user=nW9bQi4AAAAJ&amp;sortby=pubdate&amp;citation_for_view=nW9bQi4AAAAJ:4OULZ7Gr8RgC" TargetMode="External"/><Relationship Id="rId47" Type="http://schemas.openxmlformats.org/officeDocument/2006/relationships/hyperlink" Target="https://scholar.google.com/citations?view_op=view_citation&amp;hl=en&amp;user=nW9bQi4AAAAJ&amp;sortby=pubdate&amp;citation_for_view=nW9bQi4AAAAJ:HoB7MX3m0LUC" TargetMode="External"/><Relationship Id="rId63" Type="http://schemas.openxmlformats.org/officeDocument/2006/relationships/hyperlink" Target="https://scholar.google.com/citations?view_op=view_citation&amp;hl=en&amp;user=nW9bQi4AAAAJ&amp;cstart=20&amp;pagesize=80&amp;sortby=pubdate&amp;citation_for_view=nW9bQi4AAAAJ:BqipwSGYUEgC" TargetMode="External"/><Relationship Id="rId68" Type="http://schemas.openxmlformats.org/officeDocument/2006/relationships/hyperlink" Target="https://scholar.google.com/citations?view_op=view_citation&amp;hl=en&amp;user=nW9bQi4AAAAJ&amp;cstart=20&amp;pagesize=80&amp;sortby=pubdate&amp;citation_for_view=nW9bQi4AAAAJ:bEWYMUwI8FkC" TargetMode="External"/><Relationship Id="rId84" Type="http://schemas.openxmlformats.org/officeDocument/2006/relationships/hyperlink" Target="https://scholar.google.com/citations?view_op=view_citation&amp;hl=en&amp;user=nW9bQi4AAAAJ&amp;cstart=20&amp;pagesize=80&amp;sortby=pubdate&amp;citation_for_view=nW9bQi4AAAAJ:L8Ckcad2t8MC" TargetMode="External"/><Relationship Id="rId89" Type="http://schemas.openxmlformats.org/officeDocument/2006/relationships/hyperlink" Target="https://scholar.google.com/citations?view_op=view_citation&amp;hl=en&amp;user=nW9bQi4AAAAJ&amp;cstart=20&amp;pagesize=80&amp;sortby=pubdate&amp;citation_for_view=nW9bQi4AAAAJ:UebtZRa9Y70C" TargetMode="External"/><Relationship Id="rId112" Type="http://schemas.openxmlformats.org/officeDocument/2006/relationships/hyperlink" Target="https://usupulse.blogspot.com/2019/12/are-your-holiday-decorations-putting.html?utm_source=feedburner&amp;utm_medium=email&amp;utm_campaign=Feed%3A+blogspot%2FkOnlY+%28The+Pulse%29" TargetMode="External"/><Relationship Id="rId16" Type="http://schemas.openxmlformats.org/officeDocument/2006/relationships/image" Target="media/image8.png"/><Relationship Id="rId107" Type="http://schemas.openxmlformats.org/officeDocument/2006/relationships/hyperlink" Target="https://gutsandgrowth.com/2021/02/25/pictographic-constipation-action-plan/" TargetMode="External"/><Relationship Id="rId11" Type="http://schemas.openxmlformats.org/officeDocument/2006/relationships/image" Target="media/image13.png"/><Relationship Id="rId32" Type="http://schemas.openxmlformats.org/officeDocument/2006/relationships/hyperlink" Target="https://www.aappublications.org/news/2019/01/02/research010219?sso=1&amp;sso_redirect_count=4&amp;nfstatus=401&amp;nftoken=00000000-0000-0000-0000-000000000000&amp;nfstatusdescription=ERROR%3A%20No%20local%20token&amp;nfstatus=401&amp;nftoken=00000000-0000-0000-0000-000000000000&amp;nfstatusdescription=ERROR%3a+No+local+token" TargetMode="External"/><Relationship Id="rId37" Type="http://schemas.openxmlformats.org/officeDocument/2006/relationships/hyperlink" Target="https://scholar.google.com/citations?view_op=view_citation&amp;hl=en&amp;user=nW9bQi4AAAAJ&amp;sortby=pubdate&amp;citation_for_view=nW9bQi4AAAAJ:a0OBvERweLwC" TargetMode="External"/><Relationship Id="rId53" Type="http://schemas.openxmlformats.org/officeDocument/2006/relationships/hyperlink" Target="https://scholar.google.com/citations?view_op=view_citation&amp;hl=en&amp;user=nW9bQi4AAAAJ&amp;sortby=pubdate&amp;citation_for_view=nW9bQi4AAAAJ:35N4QoGY0k4C" TargetMode="External"/><Relationship Id="rId58" Type="http://schemas.openxmlformats.org/officeDocument/2006/relationships/hyperlink" Target="https://scholar.google.com/citations?view_op=view_citation&amp;hl=en&amp;user=nW9bQi4AAAAJ&amp;cstart=20&amp;pagesize=80&amp;sortby=pubdate&amp;citation_for_view=nW9bQi4AAAAJ:RGFaLdJalmkC" TargetMode="External"/><Relationship Id="rId74" Type="http://schemas.openxmlformats.org/officeDocument/2006/relationships/hyperlink" Target="https://scholar.google.com/citations?view_op=view_citation&amp;hl=en&amp;user=nW9bQi4AAAAJ&amp;cstart=20&amp;pagesize=80&amp;sortby=pubdate&amp;citation_for_view=nW9bQi4AAAAJ:isC4tDSrTZIC" TargetMode="External"/><Relationship Id="rId79" Type="http://schemas.openxmlformats.org/officeDocument/2006/relationships/hyperlink" Target="https://scholar.google.com/citations?view_op=view_citation&amp;hl=en&amp;user=nW9bQi4AAAAJ&amp;cstart=20&amp;pagesize=80&amp;sortby=pubdate&amp;citation_for_view=nW9bQi4AAAAJ:dhFuZR0502QC" TargetMode="External"/><Relationship Id="rId102" Type="http://schemas.openxmlformats.org/officeDocument/2006/relationships/hyperlink" Target="https://www.healthychildren.org/English/health-issues/injuries-emergencies/Pages/critical-care-transport-when-your-child-needs-to-transfer-to-another-hospital.aspx" TargetMode="External"/><Relationship Id="rId5" Type="http://schemas.openxmlformats.org/officeDocument/2006/relationships/webSettings" Target="webSettings.xml"/><Relationship Id="rId90" Type="http://schemas.openxmlformats.org/officeDocument/2006/relationships/hyperlink" Target="https://scholar.google.com/citations?view_op=view_citation&amp;hl=en&amp;user=nW9bQi4AAAAJ&amp;cstart=20&amp;pagesize=80&amp;sortby=pubdate&amp;citation_for_view=nW9bQi4AAAAJ:ufrVoPGSRksC" TargetMode="External"/><Relationship Id="rId95" Type="http://schemas.openxmlformats.org/officeDocument/2006/relationships/hyperlink" Target="https://scholar.google.com/citations?view_op=view_citation&amp;hl=en&amp;user=nW9bQi4AAAAJ&amp;cstart=20&amp;pagesize=80&amp;sortby=pubdate&amp;citation_for_view=nW9bQi4AAAAJ:qjMakFHDy7sC" TargetMode="External"/><Relationship Id="rId22" Type="http://schemas.openxmlformats.org/officeDocument/2006/relationships/image" Target="media/image2.png"/><Relationship Id="rId27" Type="http://schemas.openxmlformats.org/officeDocument/2006/relationships/image" Target="media/image7.png"/><Relationship Id="rId43" Type="http://schemas.openxmlformats.org/officeDocument/2006/relationships/hyperlink" Target="https://scholar.google.com/citations?view_op=view_citation&amp;hl=en&amp;user=nW9bQi4AAAAJ&amp;sortby=pubdate&amp;citation_for_view=nW9bQi4AAAAJ:SeFeTyx0c_EC" TargetMode="External"/><Relationship Id="rId48" Type="http://schemas.openxmlformats.org/officeDocument/2006/relationships/hyperlink" Target="https://scholar.google.com/citations?view_op=view_citation&amp;hl=en&amp;user=nW9bQi4AAAAJ&amp;sortby=pubdate&amp;citation_for_view=nW9bQi4AAAAJ:ldfaerwXgEUC" TargetMode="External"/><Relationship Id="rId64" Type="http://schemas.openxmlformats.org/officeDocument/2006/relationships/hyperlink" Target="https://scholar.google.com/citations?view_op=view_citation&amp;hl=en&amp;user=nW9bQi4AAAAJ&amp;cstart=20&amp;pagesize=80&amp;sortby=pubdate&amp;citation_for_view=nW9bQi4AAAAJ:JV2RwH3_ST0C" TargetMode="External"/><Relationship Id="rId69" Type="http://schemas.openxmlformats.org/officeDocument/2006/relationships/hyperlink" Target="https://scholar.google.com/citations?view_op=view_citation&amp;hl=en&amp;user=nW9bQi4AAAAJ&amp;cstart=20&amp;pagesize=80&amp;sortby=pubdate&amp;citation_for_view=nW9bQi4AAAAJ:e5wmG9Sq2KIC" TargetMode="External"/><Relationship Id="rId113" Type="http://schemas.openxmlformats.org/officeDocument/2006/relationships/hyperlink" Target="https://practicalgastro.com/2019/08/16/foreign-bodies-during-the-holidays/" TargetMode="External"/><Relationship Id="rId118" Type="http://schemas.openxmlformats.org/officeDocument/2006/relationships/fontTable" Target="fontTable.xml"/><Relationship Id="rId80" Type="http://schemas.openxmlformats.org/officeDocument/2006/relationships/hyperlink" Target="https://scholar.google.com/citations?view_op=view_citation&amp;hl=en&amp;user=nW9bQi4AAAAJ&amp;cstart=20&amp;pagesize=80&amp;sortby=pubdate&amp;citation_for_view=nW9bQi4AAAAJ:j3f4tGmQtD8C" TargetMode="External"/><Relationship Id="rId85" Type="http://schemas.openxmlformats.org/officeDocument/2006/relationships/hyperlink" Target="https://scholar.google.com/citations?view_op=view_citation&amp;hl=en&amp;user=nW9bQi4AAAAJ&amp;cstart=20&amp;pagesize=80&amp;sortby=pubdate&amp;citation_for_view=nW9bQi4AAAAJ:qxL8FJ1GzNcC" TargetMode="External"/><Relationship Id="rId12" Type="http://schemas.openxmlformats.org/officeDocument/2006/relationships/image" Target="media/image4.png"/><Relationship Id="rId17" Type="http://schemas.openxmlformats.org/officeDocument/2006/relationships/image" Target="media/image22.png"/><Relationship Id="rId33" Type="http://schemas.openxmlformats.org/officeDocument/2006/relationships/hyperlink" Target="https://www.aappublications.org/news/2018/01/09/Research010918" TargetMode="External"/><Relationship Id="rId38" Type="http://schemas.openxmlformats.org/officeDocument/2006/relationships/hyperlink" Target="https://scholar.google.com/citations?view_op=view_citation&amp;hl=en&amp;user=nW9bQi4AAAAJ&amp;sortby=pubdate&amp;citation_for_view=nW9bQi4AAAAJ:cFHS6HbyZ2cC" TargetMode="External"/><Relationship Id="rId59" Type="http://schemas.openxmlformats.org/officeDocument/2006/relationships/hyperlink" Target="https://scholar.google.com/citations?view_op=view_citation&amp;hl=en&amp;user=nW9bQi4AAAAJ&amp;cstart=20&amp;pagesize=80&amp;sortby=pubdate&amp;citation_for_view=nW9bQi4AAAAJ:RYcK_YlVTxYC" TargetMode="External"/><Relationship Id="rId103" Type="http://schemas.openxmlformats.org/officeDocument/2006/relationships/hyperlink" Target="https://radiomd.com/show/healthy-children/item/48451-helping-children-with-constipation" TargetMode="External"/><Relationship Id="rId108" Type="http://schemas.openxmlformats.org/officeDocument/2006/relationships/hyperlink" Target="https://gutsandgrowth.com/2020/12/11/outcome-of-zen-magnets-v-consumer-product-safety-commission/" TargetMode="External"/><Relationship Id="rId54" Type="http://schemas.openxmlformats.org/officeDocument/2006/relationships/hyperlink" Target="https://scholar.google.com/citations?view_op=view_citation&amp;hl=en&amp;user=nW9bQi4AAAAJ&amp;sortby=pubdate&amp;citation_for_view=nW9bQi4AAAAJ:4JMBOYKVnBMC" TargetMode="External"/><Relationship Id="rId70" Type="http://schemas.openxmlformats.org/officeDocument/2006/relationships/hyperlink" Target="https://scholar.google.com/citations?view_op=view_citation&amp;hl=en&amp;user=nW9bQi4AAAAJ&amp;cstart=20&amp;pagesize=80&amp;sortby=pubdate&amp;citation_for_view=nW9bQi4AAAAJ:vV6vV6tmYwMC" TargetMode="External"/><Relationship Id="rId75" Type="http://schemas.openxmlformats.org/officeDocument/2006/relationships/hyperlink" Target="https://scholar.google.com/citations?view_op=view_citation&amp;hl=en&amp;user=nW9bQi4AAAAJ&amp;cstart=20&amp;pagesize=80&amp;sortby=pubdate&amp;citation_for_view=nW9bQi4AAAAJ:TFP_iSt0sucC" TargetMode="External"/><Relationship Id="rId91" Type="http://schemas.openxmlformats.org/officeDocument/2006/relationships/hyperlink" Target="https://scholar.google.com/citations?view_op=view_citation&amp;hl=en&amp;user=nW9bQi4AAAAJ&amp;cstart=20&amp;pagesize=80&amp;sortby=pubdate&amp;citation_for_view=nW9bQi4AAAAJ:roLk4NBRz8UC" TargetMode="External"/><Relationship Id="rId96" Type="http://schemas.openxmlformats.org/officeDocument/2006/relationships/hyperlink" Target="https://scholar.google.com/citations?view_op=view_citation&amp;hl=en&amp;user=nW9bQi4AAAAJ&amp;cstart=20&amp;pagesize=80&amp;sortby=pubdate&amp;citation_for_view=nW9bQi4AAAAJ:zYLM7Y9cAGgC"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mobile.health.mil/dhapeds/" TargetMode="External"/><Relationship Id="rId28" Type="http://schemas.openxmlformats.org/officeDocument/2006/relationships/hyperlink" Target="https://pubmed.ncbi.nlm.nih.gov/34791344/" TargetMode="External"/><Relationship Id="rId49" Type="http://schemas.openxmlformats.org/officeDocument/2006/relationships/hyperlink" Target="https://scholar.google.com/citations?view_op=view_citation&amp;hl=en&amp;user=nW9bQi4AAAAJ&amp;sortby=pubdate&amp;citation_for_view=nW9bQi4AAAAJ:pqnbT2bcN3wC" TargetMode="External"/><Relationship Id="rId114" Type="http://schemas.openxmlformats.org/officeDocument/2006/relationships/image" Target="media/image6.png"/><Relationship Id="rId11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0.png"/><Relationship Id="rId44" Type="http://schemas.openxmlformats.org/officeDocument/2006/relationships/hyperlink" Target="https://scholar.google.com/citations?view_op=view_citation&amp;hl=en&amp;user=nW9bQi4AAAAJ&amp;sortby=pubdate&amp;citation_for_view=nW9bQi4AAAAJ:fPk4N6BV_jEC" TargetMode="External"/><Relationship Id="rId52" Type="http://schemas.openxmlformats.org/officeDocument/2006/relationships/hyperlink" Target="https://scholar.google.com/citations?view_op=view_citation&amp;hl=en&amp;user=nW9bQi4AAAAJ&amp;sortby=pubdate&amp;citation_for_view=nW9bQi4AAAAJ:70eg2SAEIzsC" TargetMode="External"/><Relationship Id="rId60" Type="http://schemas.openxmlformats.org/officeDocument/2006/relationships/hyperlink" Target="https://scholar.google.com/citations?view_op=view_citation&amp;hl=en&amp;user=nW9bQi4AAAAJ&amp;cstart=20&amp;pagesize=80&amp;sortby=pubdate&amp;citation_for_view=nW9bQi4AAAAJ:hMod-77fHWUC" TargetMode="External"/><Relationship Id="rId65" Type="http://schemas.openxmlformats.org/officeDocument/2006/relationships/hyperlink" Target="https://scholar.google.com/citations?view_op=view_citation&amp;hl=en&amp;user=nW9bQi4AAAAJ&amp;cstart=20&amp;pagesize=80&amp;sortby=pubdate&amp;citation_for_view=nW9bQi4AAAAJ:O3NaXMp0MMsC" TargetMode="External"/><Relationship Id="rId73" Type="http://schemas.openxmlformats.org/officeDocument/2006/relationships/hyperlink" Target="https://scholar.google.com/citations?view_op=view_citation&amp;hl=en&amp;user=nW9bQi4AAAAJ&amp;cstart=20&amp;pagesize=80&amp;sortby=pubdate&amp;citation_for_view=nW9bQi4AAAAJ:k_IJM867U9cC" TargetMode="External"/><Relationship Id="rId78" Type="http://schemas.openxmlformats.org/officeDocument/2006/relationships/hyperlink" Target="https://scholar.google.com/citations?view_op=view_citation&amp;hl=en&amp;user=nW9bQi4AAAAJ&amp;cstart=20&amp;pagesize=80&amp;sortby=pubdate&amp;citation_for_view=nW9bQi4AAAAJ:HDshCWvjkbEC" TargetMode="External"/><Relationship Id="rId81" Type="http://schemas.openxmlformats.org/officeDocument/2006/relationships/hyperlink" Target="https://scholar.google.com/citations?view_op=view_citation&amp;hl=en&amp;user=nW9bQi4AAAAJ&amp;cstart=20&amp;pagesize=80&amp;sortby=pubdate&amp;citation_for_view=nW9bQi4AAAAJ:mB3voiENLucC" TargetMode="External"/><Relationship Id="rId86" Type="http://schemas.openxmlformats.org/officeDocument/2006/relationships/hyperlink" Target="https://scholar.google.com/citations?view_op=view_citation&amp;hl=en&amp;user=nW9bQi4AAAAJ&amp;cstart=20&amp;pagesize=80&amp;sortby=pubdate&amp;citation_for_view=nW9bQi4AAAAJ:M05iB0D1s5AC" TargetMode="External"/><Relationship Id="rId94" Type="http://schemas.openxmlformats.org/officeDocument/2006/relationships/hyperlink" Target="https://scholar.google.com/citations?view_op=view_citation&amp;hl=en&amp;user=nW9bQi4AAAAJ&amp;cstart=20&amp;pagesize=80&amp;sortby=pubdate&amp;citation_for_view=nW9bQi4AAAAJ:W7OEmFMy1HYC" TargetMode="External"/><Relationship Id="rId99" Type="http://schemas.openxmlformats.org/officeDocument/2006/relationships/hyperlink" Target="https://scholar.google.com/citations?view_op=view_citation&amp;hl=en&amp;user=nW9bQi4AAAAJ&amp;cstart=20&amp;pagesize=80&amp;sortby=pubdate&amp;citation_for_view=nW9bQi4AAAAJ:UeHWp8X0CEIC" TargetMode="External"/><Relationship Id="rId101" Type="http://schemas.openxmlformats.org/officeDocument/2006/relationships/hyperlink" Target="https://www.healthychildren.org/English/health-issues/conditions/abdominal/Pages/Stomachaches-in-Children-Teens.aspx" TargetMode="External"/><Relationship Id="rId4" Type="http://schemas.openxmlformats.org/officeDocument/2006/relationships/settings" Target="settings.xml"/><Relationship Id="rId9" Type="http://schemas.openxmlformats.org/officeDocument/2006/relationships/image" Target="media/image14.png"/><Relationship Id="rId13" Type="http://schemas.openxmlformats.org/officeDocument/2006/relationships/image" Target="media/image24.png"/><Relationship Id="rId18" Type="http://schemas.openxmlformats.org/officeDocument/2006/relationships/image" Target="media/image20.png"/><Relationship Id="rId39" Type="http://schemas.openxmlformats.org/officeDocument/2006/relationships/hyperlink" Target="https://scholar.google.com/citations?view_op=view_citation&amp;hl=en&amp;user=nW9bQi4AAAAJ&amp;sortby=pubdate&amp;citation_for_view=nW9bQi4AAAAJ:dfsIfKJdRG4C" TargetMode="External"/><Relationship Id="rId109" Type="http://schemas.openxmlformats.org/officeDocument/2006/relationships/hyperlink" Target="https://www.aappublications.org/news/2021/01/01/techtip010121" TargetMode="External"/><Relationship Id="rId34" Type="http://schemas.openxmlformats.org/officeDocument/2006/relationships/image" Target="media/image17.png"/><Relationship Id="rId50" Type="http://schemas.openxmlformats.org/officeDocument/2006/relationships/hyperlink" Target="https://scholar.google.com/citations?view_op=view_citation&amp;hl=en&amp;user=nW9bQi4AAAAJ&amp;sortby=pubdate&amp;citation_for_view=nW9bQi4AAAAJ:g5m5HwL7SMYC" TargetMode="External"/><Relationship Id="rId55" Type="http://schemas.openxmlformats.org/officeDocument/2006/relationships/hyperlink" Target="https://scholar.google.com/citations?view_op=view_citation&amp;hl=en&amp;user=nW9bQi4AAAAJ&amp;sortby=pubdate&amp;citation_for_view=nW9bQi4AAAAJ:YFjsv_pBGBYC" TargetMode="External"/><Relationship Id="rId76" Type="http://schemas.openxmlformats.org/officeDocument/2006/relationships/hyperlink" Target="https://scholar.google.com/citations?view_op=view_citation&amp;hl=en&amp;user=nW9bQi4AAAAJ&amp;cstart=20&amp;pagesize=80&amp;sortby=pubdate&amp;citation_for_view=nW9bQi4AAAAJ:R3hNpaxXUhUC" TargetMode="External"/><Relationship Id="rId97" Type="http://schemas.openxmlformats.org/officeDocument/2006/relationships/hyperlink" Target="https://scholar.google.com/citations?view_op=view_citation&amp;hl=en&amp;user=nW9bQi4AAAAJ&amp;cstart=20&amp;pagesize=80&amp;sortby=pubdate&amp;citation_for_view=nW9bQi4AAAAJ:u5HHmVD_uO8C" TargetMode="External"/><Relationship Id="rId104" Type="http://schemas.openxmlformats.org/officeDocument/2006/relationships/hyperlink" Target="https://www.gastroendonews.com/Article/PrintArticle?articleID=64802" TargetMode="External"/><Relationship Id="rId7" Type="http://schemas.openxmlformats.org/officeDocument/2006/relationships/endnotes" Target="endnotes.xml"/><Relationship Id="rId71" Type="http://schemas.openxmlformats.org/officeDocument/2006/relationships/hyperlink" Target="https://scholar.google.com/citations?view_op=view_citation&amp;hl=en&amp;user=nW9bQi4AAAAJ&amp;cstart=20&amp;pagesize=80&amp;sortby=pubdate&amp;citation_for_view=nW9bQi4AAAAJ:M3NEmzRMIkIC" TargetMode="External"/><Relationship Id="rId92" Type="http://schemas.openxmlformats.org/officeDocument/2006/relationships/hyperlink" Target="https://scholar.google.com/citations?view_op=view_citation&amp;hl=en&amp;user=nW9bQi4AAAAJ&amp;cstart=20&amp;pagesize=80&amp;sortby=pubdate&amp;citation_for_view=nW9bQi4AAAAJ:LkGwnXOMwfcC"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hyperlink" Target="https://sites.google.com/usuhs.edu/clinical-action-plans/home-clinical-action-plans" TargetMode="External"/><Relationship Id="rId40" Type="http://schemas.openxmlformats.org/officeDocument/2006/relationships/hyperlink" Target="https://scholar.google.com/citations?view_op=view_citation&amp;hl=en&amp;user=nW9bQi4AAAAJ&amp;sortby=pubdate&amp;citation_for_view=nW9bQi4AAAAJ:ZHo1McVdvXMC" TargetMode="External"/><Relationship Id="rId45" Type="http://schemas.openxmlformats.org/officeDocument/2006/relationships/hyperlink" Target="https://scholar.google.com/citations?view_op=view_citation&amp;hl=en&amp;user=nW9bQi4AAAAJ&amp;sortby=pubdate&amp;citation_for_view=nW9bQi4AAAAJ:rO6llkc54NcC" TargetMode="External"/><Relationship Id="rId66" Type="http://schemas.openxmlformats.org/officeDocument/2006/relationships/hyperlink" Target="https://scholar.google.com/citations?view_op=view_citation&amp;hl=en&amp;user=nW9bQi4AAAAJ&amp;cstart=20&amp;pagesize=80&amp;sortby=pubdate&amp;citation_for_view=nW9bQi4AAAAJ:NMxIlDl6LWMC" TargetMode="External"/><Relationship Id="rId87" Type="http://schemas.openxmlformats.org/officeDocument/2006/relationships/hyperlink" Target="https://scholar.google.com/citations?view_op=view_citation&amp;hl=en&amp;user=nW9bQi4AAAAJ&amp;cstart=20&amp;pagesize=80&amp;sortby=pubdate&amp;citation_for_view=nW9bQi4AAAAJ:5nxA0vEk-isC" TargetMode="External"/><Relationship Id="rId110" Type="http://schemas.openxmlformats.org/officeDocument/2006/relationships/hyperlink" Target="https://appadvice.com/app/military-pediatrics/1304675547" TargetMode="External"/><Relationship Id="rId115" Type="http://schemas.openxmlformats.org/officeDocument/2006/relationships/image" Target="media/image16.png"/><Relationship Id="rId61" Type="http://schemas.openxmlformats.org/officeDocument/2006/relationships/hyperlink" Target="https://scholar.google.com/citations?view_op=view_citation&amp;hl=en&amp;user=nW9bQi4AAAAJ&amp;cstart=20&amp;pagesize=80&amp;sortby=pubdate&amp;citation_for_view=nW9bQi4AAAAJ:ns9cj8rnVeAC" TargetMode="External"/><Relationship Id="rId82" Type="http://schemas.openxmlformats.org/officeDocument/2006/relationships/hyperlink" Target="https://scholar.google.com/citations?view_op=view_citation&amp;hl=en&amp;user=nW9bQi4AAAAJ&amp;cstart=20&amp;pagesize=80&amp;sortby=pubdate&amp;citation_for_view=nW9bQi4AAAAJ:hC7cP41nSMkC" TargetMode="External"/><Relationship Id="rId19" Type="http://schemas.openxmlformats.org/officeDocument/2006/relationships/image" Target="media/image12.png"/><Relationship Id="rId14" Type="http://schemas.openxmlformats.org/officeDocument/2006/relationships/image" Target="media/image19.png"/><Relationship Id="rId30" Type="http://schemas.openxmlformats.org/officeDocument/2006/relationships/image" Target="media/image18.png"/><Relationship Id="rId35" Type="http://schemas.openxmlformats.org/officeDocument/2006/relationships/image" Target="media/image21.png"/><Relationship Id="rId56" Type="http://schemas.openxmlformats.org/officeDocument/2006/relationships/hyperlink" Target="https://scholar.google.com/citations?view_op=view_citation&amp;hl=en&amp;user=nW9bQi4AAAAJ&amp;sortby=pubdate&amp;citation_for_view=nW9bQi4AAAAJ:NaGl4SEjCO4C" TargetMode="External"/><Relationship Id="rId77" Type="http://schemas.openxmlformats.org/officeDocument/2006/relationships/hyperlink" Target="https://scholar.google.com/citations?view_op=view_citation&amp;hl=en&amp;user=nW9bQi4AAAAJ&amp;cstart=20&amp;pagesize=80&amp;sortby=pubdate&amp;citation_for_view=nW9bQi4AAAAJ:TQgYirikUcIC" TargetMode="External"/><Relationship Id="rId100" Type="http://schemas.openxmlformats.org/officeDocument/2006/relationships/image" Target="media/image11.png"/><Relationship Id="rId105" Type="http://schemas.openxmlformats.org/officeDocument/2006/relationships/hyperlink" Target="https://www.aap.org/en/news-room/news-releases/aap/2021/childrens-ingestion-of-tiny-magnets-button-batteries-increased-significantly-during-pandemic-new-research-shows/" TargetMode="External"/><Relationship Id="rId51" Type="http://schemas.openxmlformats.org/officeDocument/2006/relationships/hyperlink" Target="https://scholar.google.com/citations?view_op=view_citation&amp;hl=en&amp;user=nW9bQi4AAAAJ&amp;sortby=pubdate&amp;citation_for_view=nW9bQi4AAAAJ:2P1L_qKh6hAC" TargetMode="External"/><Relationship Id="rId72" Type="http://schemas.openxmlformats.org/officeDocument/2006/relationships/hyperlink" Target="https://scholar.google.com/citations?view_op=view_citation&amp;hl=en&amp;user=nW9bQi4AAAAJ&amp;cstart=20&amp;pagesize=80&amp;sortby=pubdate&amp;citation_for_view=nW9bQi4AAAAJ:maZDTaKrznsC" TargetMode="External"/><Relationship Id="rId93" Type="http://schemas.openxmlformats.org/officeDocument/2006/relationships/hyperlink" Target="https://scholar.google.com/citations?view_op=view_citation&amp;hl=en&amp;user=nW9bQi4AAAAJ&amp;cstart=20&amp;pagesize=80&amp;sortby=pubdate&amp;citation_for_view=nW9bQi4AAAAJ:Y0pCki6q_DkC" TargetMode="External"/><Relationship Id="rId98" Type="http://schemas.openxmlformats.org/officeDocument/2006/relationships/hyperlink" Target="https://scholar.google.com/citations?view_op=view_citation&amp;hl=en&amp;user=nW9bQi4AAAAJ&amp;cstart=20&amp;pagesize=80&amp;sortby=pubdate&amp;citation_for_view=nW9bQi4AAAAJ:IjCSPb-OGe4C" TargetMode="External"/><Relationship Id="rId3" Type="http://schemas.openxmlformats.org/officeDocument/2006/relationships/styles" Target="styles.xml"/><Relationship Id="rId25" Type="http://schemas.openxmlformats.org/officeDocument/2006/relationships/image" Target="media/image3.emf"/><Relationship Id="rId46" Type="http://schemas.openxmlformats.org/officeDocument/2006/relationships/hyperlink" Target="https://scholar.google.com/citations?view_op=view_citation&amp;hl=en&amp;user=nW9bQi4AAAAJ&amp;sortby=pubdate&amp;citation_for_view=nW9bQi4AAAAJ:3s1wT3WcHBgC" TargetMode="External"/><Relationship Id="rId67" Type="http://schemas.openxmlformats.org/officeDocument/2006/relationships/hyperlink" Target="https://scholar.google.com/citations?view_op=view_citation&amp;hl=en&amp;user=nW9bQi4AAAAJ&amp;cstart=20&amp;pagesize=80&amp;sortby=pubdate&amp;citation_for_view=nW9bQi4AAAAJ:GnPB-g6toBAC" TargetMode="External"/><Relationship Id="rId116" Type="http://schemas.openxmlformats.org/officeDocument/2006/relationships/header" Target="header1.xml"/><Relationship Id="rId20" Type="http://schemas.openxmlformats.org/officeDocument/2006/relationships/image" Target="media/image1.png"/><Relationship Id="rId41" Type="http://schemas.openxmlformats.org/officeDocument/2006/relationships/hyperlink" Target="https://scholar.google.com/citations?view_op=view_citation&amp;hl=en&amp;user=nW9bQi4AAAAJ&amp;sortby=pubdate&amp;citation_for_view=nW9bQi4AAAAJ:u_35RYKgDlwC" TargetMode="External"/><Relationship Id="rId62" Type="http://schemas.openxmlformats.org/officeDocument/2006/relationships/hyperlink" Target="https://scholar.google.com/citations?view_op=view_citation&amp;hl=en&amp;user=nW9bQi4AAAAJ&amp;cstart=20&amp;pagesize=80&amp;sortby=pubdate&amp;citation_for_view=nW9bQi4AAAAJ:zA6iFVUQeVQC" TargetMode="External"/><Relationship Id="rId83" Type="http://schemas.openxmlformats.org/officeDocument/2006/relationships/hyperlink" Target="https://scholar.google.com/citations?view_op=view_citation&amp;hl=en&amp;user=nW9bQi4AAAAJ&amp;cstart=20&amp;pagesize=80&amp;sortby=pubdate&amp;citation_for_view=nW9bQi4AAAAJ:qUcmZB5y_30C" TargetMode="External"/><Relationship Id="rId88" Type="http://schemas.openxmlformats.org/officeDocument/2006/relationships/hyperlink" Target="https://scholar.google.com/citations?view_op=view_citation&amp;hl=en&amp;user=nW9bQi4AAAAJ&amp;cstart=20&amp;pagesize=80&amp;sortby=pubdate&amp;citation_for_view=nW9bQi4AAAAJ:WF5omc3nYNoC" TargetMode="External"/><Relationship Id="rId111" Type="http://schemas.openxmlformats.org/officeDocument/2006/relationships/hyperlink" Target="https://www.washingtonpost.com/business/economy/number-of-children-swallowing-dangerous-magnets-surges-as-industry-largely-polices-itself/2019/12/25/77327812-2295-11ea-86f3-3b5019d451db_story.html?arc404=true" TargetMode="External"/><Relationship Id="rId15" Type="http://schemas.openxmlformats.org/officeDocument/2006/relationships/image" Target="media/image23.png"/><Relationship Id="rId36" Type="http://schemas.openxmlformats.org/officeDocument/2006/relationships/image" Target="media/image25.png"/><Relationship Id="rId57" Type="http://schemas.openxmlformats.org/officeDocument/2006/relationships/hyperlink" Target="https://scholar.google.com/citations?view_op=view_citation&amp;hl=en&amp;user=nW9bQi4AAAAJ&amp;cstart=20&amp;pagesize=80&amp;sortby=pubdate&amp;citation_for_view=nW9bQi4AAAAJ:lSLTfruPkqcC" TargetMode="External"/><Relationship Id="rId106" Type="http://schemas.openxmlformats.org/officeDocument/2006/relationships/hyperlink" Target="https://www.aap.org/en/news-room/news-releases/aap/2021/baby-wearing-products-lead-to-higher-risk-of-injury-hospitalizations-in-children-under-age-1/"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mailto:patrickreeves@wildhcildmedicin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WZ7pj7ZSP7iOyxdoVAI/PuhZlA==">CgMxLjAyCGguZ2pkZ3hzMgloLjMwajB6bGw4AHIhMWhGZEVXX051WU5SdEZicXdOMnZNSnAzanBjMTF4RDlq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13521</Words>
  <Characters>77070</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Reeves, Patrick Todd (Pat) MAJ USARMY DHA (USA)</dc:creator>
  <cp:lastModifiedBy>Patrick Reeves</cp:lastModifiedBy>
  <cp:revision>2</cp:revision>
  <dcterms:created xsi:type="dcterms:W3CDTF">2025-10-09T15:24:00Z</dcterms:created>
  <dcterms:modified xsi:type="dcterms:W3CDTF">2025-10-09T15:24:00Z</dcterms:modified>
</cp:coreProperties>
</file>