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CD7B" w14:textId="4AB926B9" w:rsidR="006D6B4F" w:rsidRDefault="005C0148" w:rsidP="00E95F13">
      <w:pPr>
        <w:suppressAutoHyphens/>
        <w:spacing w:line="192" w:lineRule="auto"/>
        <w:ind w:right="-54"/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 w:cs="Calibri"/>
          <w:noProof/>
          <w:snapToGrid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689955" wp14:editId="55750E5D">
            <wp:simplePos x="0" y="0"/>
            <wp:positionH relativeFrom="margin">
              <wp:posOffset>0</wp:posOffset>
            </wp:positionH>
            <wp:positionV relativeFrom="margin">
              <wp:posOffset>330200</wp:posOffset>
            </wp:positionV>
            <wp:extent cx="1642745" cy="1981200"/>
            <wp:effectExtent l="0" t="0" r="0" b="0"/>
            <wp:wrapSquare wrapText="bothSides"/>
            <wp:docPr id="970627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7170" name="Picture 970627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410F0" w14:textId="77777777" w:rsidR="00527017" w:rsidRDefault="00527017" w:rsidP="00E95F13">
      <w:pPr>
        <w:suppressAutoHyphens/>
        <w:spacing w:line="192" w:lineRule="auto"/>
        <w:ind w:left="2880" w:right="-54" w:hanging="274"/>
        <w:jc w:val="both"/>
        <w:rPr>
          <w:rFonts w:ascii="Garamond" w:hAnsi="Garamond"/>
          <w:b/>
          <w:sz w:val="32"/>
          <w:szCs w:val="32"/>
        </w:rPr>
      </w:pPr>
    </w:p>
    <w:p w14:paraId="358BBA8E" w14:textId="6A5E7CBB" w:rsidR="003C1070" w:rsidRPr="00664310" w:rsidRDefault="00C22AAA" w:rsidP="00C01D00">
      <w:pPr>
        <w:suppressAutoHyphens/>
        <w:spacing w:line="192" w:lineRule="auto"/>
        <w:ind w:left="2880" w:right="-54" w:hanging="274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SARAH </w:t>
      </w:r>
      <w:r w:rsidR="00A72FBD">
        <w:rPr>
          <w:rFonts w:ascii="Garamond" w:hAnsi="Garamond"/>
          <w:b/>
          <w:sz w:val="32"/>
          <w:szCs w:val="32"/>
        </w:rPr>
        <w:t xml:space="preserve">S. </w:t>
      </w:r>
      <w:r>
        <w:rPr>
          <w:rFonts w:ascii="Garamond" w:hAnsi="Garamond"/>
          <w:b/>
          <w:sz w:val="32"/>
          <w:szCs w:val="32"/>
        </w:rPr>
        <w:t xml:space="preserve">LOWENTHAL, </w:t>
      </w:r>
      <w:r w:rsidR="00664310" w:rsidRPr="00664310">
        <w:rPr>
          <w:rFonts w:ascii="Garamond" w:hAnsi="Garamond"/>
          <w:b/>
          <w:sz w:val="32"/>
          <w:szCs w:val="32"/>
        </w:rPr>
        <w:t>M.D.</w:t>
      </w:r>
      <w:r>
        <w:rPr>
          <w:rFonts w:ascii="Garamond" w:hAnsi="Garamond"/>
          <w:b/>
          <w:sz w:val="32"/>
          <w:szCs w:val="32"/>
        </w:rPr>
        <w:t>, CEDS-C</w:t>
      </w:r>
    </w:p>
    <w:p w14:paraId="421FD9A8" w14:textId="15FE867C" w:rsidR="00C22AAA" w:rsidRDefault="00C22AAA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158 Alpine St</w:t>
      </w:r>
    </w:p>
    <w:p w14:paraId="74C782F6" w14:textId="4FC3CDF7" w:rsidR="00916709" w:rsidRDefault="00C22AAA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San Rafael, CA 94901</w:t>
      </w:r>
    </w:p>
    <w:p w14:paraId="27D1905D" w14:textId="2DD6AFCA" w:rsidR="00664310" w:rsidRPr="00FB720D" w:rsidRDefault="00916709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Mobile: </w:t>
      </w:r>
      <w:r w:rsidR="003C1070" w:rsidRPr="00FB720D">
        <w:rPr>
          <w:rFonts w:ascii="Garamond" w:hAnsi="Garamond" w:cs="Calibri"/>
          <w:sz w:val="28"/>
          <w:szCs w:val="28"/>
        </w:rPr>
        <w:t>(</w:t>
      </w:r>
      <w:r w:rsidR="00C22AAA">
        <w:rPr>
          <w:rFonts w:ascii="Garamond" w:hAnsi="Garamond" w:cs="Calibri"/>
          <w:sz w:val="28"/>
          <w:szCs w:val="28"/>
        </w:rPr>
        <w:t>415)</w:t>
      </w:r>
      <w:r w:rsidR="00A14393">
        <w:rPr>
          <w:rFonts w:ascii="Garamond" w:hAnsi="Garamond" w:cs="Calibri"/>
          <w:sz w:val="28"/>
          <w:szCs w:val="28"/>
        </w:rPr>
        <w:t xml:space="preserve"> </w:t>
      </w:r>
      <w:r w:rsidR="00C22AAA">
        <w:rPr>
          <w:rFonts w:ascii="Garamond" w:hAnsi="Garamond" w:cs="Calibri"/>
          <w:sz w:val="28"/>
          <w:szCs w:val="28"/>
        </w:rPr>
        <w:t>971-7824</w:t>
      </w:r>
    </w:p>
    <w:p w14:paraId="7768AAA6" w14:textId="27FC47AD" w:rsidR="000E0E77" w:rsidRDefault="000E0E77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  <w:u w:val="single"/>
        </w:rPr>
      </w:pPr>
      <w:hyperlink r:id="rId9" w:history="1"/>
      <w:r w:rsidR="00C22AAA">
        <w:rPr>
          <w:rFonts w:ascii="Garamond" w:hAnsi="Garamond" w:cs="Calibri"/>
          <w:sz w:val="28"/>
          <w:szCs w:val="28"/>
        </w:rPr>
        <w:t>drsarah@sarahlowenthalmd.com</w:t>
      </w:r>
    </w:p>
    <w:p w14:paraId="12D6009E" w14:textId="77777777" w:rsidR="002C5791" w:rsidRDefault="002C5791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  <w:u w:val="single"/>
        </w:rPr>
      </w:pPr>
    </w:p>
    <w:p w14:paraId="66D400E9" w14:textId="1B588146" w:rsidR="000E0E77" w:rsidRPr="000E0E77" w:rsidRDefault="002C5791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May </w:t>
      </w:r>
      <w:r w:rsidR="00461DEE">
        <w:rPr>
          <w:rFonts w:ascii="Garamond" w:hAnsi="Garamond" w:cs="Calibri"/>
          <w:sz w:val="28"/>
          <w:szCs w:val="28"/>
        </w:rPr>
        <w:t>202</w:t>
      </w:r>
      <w:r w:rsidR="00C22AAA">
        <w:rPr>
          <w:rFonts w:ascii="Garamond" w:hAnsi="Garamond" w:cs="Calibri"/>
          <w:sz w:val="28"/>
          <w:szCs w:val="28"/>
        </w:rPr>
        <w:t>6</w:t>
      </w:r>
    </w:p>
    <w:p w14:paraId="7091D45C" w14:textId="77777777" w:rsidR="000E0E77" w:rsidRPr="00FB720D" w:rsidRDefault="000E0E77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  <w:u w:val="single"/>
        </w:rPr>
      </w:pPr>
    </w:p>
    <w:p w14:paraId="55AB7474" w14:textId="77777777" w:rsidR="001A4498" w:rsidRDefault="001A4498" w:rsidP="00C01D00">
      <w:pPr>
        <w:tabs>
          <w:tab w:val="left" w:pos="-720"/>
        </w:tabs>
        <w:suppressAutoHyphens/>
        <w:ind w:right="-54"/>
        <w:jc w:val="center"/>
        <w:rPr>
          <w:rFonts w:ascii="Garamond" w:hAnsi="Garamond" w:cs="Calibri"/>
          <w:sz w:val="24"/>
          <w:szCs w:val="24"/>
        </w:rPr>
      </w:pPr>
    </w:p>
    <w:p w14:paraId="39146B75" w14:textId="77777777" w:rsidR="008A5575" w:rsidRDefault="008A5575" w:rsidP="00E95F13">
      <w:pPr>
        <w:tabs>
          <w:tab w:val="left" w:pos="-720"/>
        </w:tabs>
        <w:suppressAutoHyphens/>
        <w:ind w:right="-54"/>
        <w:jc w:val="both"/>
        <w:rPr>
          <w:rFonts w:ascii="Garamond" w:hAnsi="Garamond"/>
          <w:b/>
          <w:color w:val="000000"/>
          <w:sz w:val="24"/>
        </w:rPr>
      </w:pPr>
    </w:p>
    <w:p w14:paraId="6A39FA90" w14:textId="5DD0D744" w:rsidR="00C01D00" w:rsidRDefault="00C01D00" w:rsidP="00E95F13">
      <w:pPr>
        <w:tabs>
          <w:tab w:val="left" w:pos="-720"/>
        </w:tabs>
        <w:suppressAutoHyphens/>
        <w:ind w:right="-54"/>
        <w:jc w:val="both"/>
        <w:rPr>
          <w:rFonts w:ascii="Garamond" w:hAnsi="Garamond"/>
          <w:b/>
          <w:color w:val="000000"/>
          <w:sz w:val="24"/>
        </w:rPr>
      </w:pPr>
    </w:p>
    <w:p w14:paraId="3ECC7409" w14:textId="77777777" w:rsidR="00B1680B" w:rsidRDefault="00B1680B" w:rsidP="00E95F13">
      <w:pPr>
        <w:tabs>
          <w:tab w:val="left" w:pos="-720"/>
        </w:tabs>
        <w:suppressAutoHyphens/>
        <w:ind w:right="-54"/>
        <w:jc w:val="both"/>
        <w:rPr>
          <w:rFonts w:ascii="Garamond" w:hAnsi="Garamond"/>
          <w:b/>
          <w:color w:val="000000"/>
          <w:sz w:val="24"/>
        </w:rPr>
      </w:pPr>
    </w:p>
    <w:p w14:paraId="4DB4B3E3" w14:textId="204D333B" w:rsidR="00C01D00" w:rsidRPr="00FE60C9" w:rsidRDefault="00D074DA" w:rsidP="00FE60C9">
      <w:pPr>
        <w:tabs>
          <w:tab w:val="left" w:pos="-720"/>
        </w:tabs>
        <w:suppressAutoHyphens/>
        <w:ind w:right="-54"/>
        <w:jc w:val="both"/>
        <w:rPr>
          <w:rFonts w:ascii="Garamond" w:hAnsi="Garamond" w:cs="Calibri"/>
          <w:spacing w:val="-3"/>
          <w:sz w:val="21"/>
          <w:szCs w:val="21"/>
        </w:rPr>
      </w:pPr>
      <w:r w:rsidRPr="00D074DA">
        <w:rPr>
          <w:rFonts w:ascii="Garamond" w:hAnsi="Garamond"/>
          <w:b/>
          <w:bCs/>
          <w:sz w:val="24"/>
          <w:szCs w:val="24"/>
        </w:rPr>
        <w:t>Board-certified physician specializing in eating disorders and co-occurring psychiatric and medical conditions</w:t>
      </w:r>
      <w:r w:rsidR="001D22CD">
        <w:rPr>
          <w:rFonts w:ascii="Garamond" w:hAnsi="Garamond"/>
          <w:b/>
          <w:bCs/>
          <w:sz w:val="24"/>
          <w:szCs w:val="24"/>
        </w:rPr>
        <w:t>. M</w:t>
      </w:r>
      <w:r w:rsidR="00EF2F62">
        <w:rPr>
          <w:rFonts w:ascii="Garamond" w:hAnsi="Garamond"/>
          <w:b/>
          <w:bCs/>
          <w:sz w:val="24"/>
          <w:szCs w:val="24"/>
        </w:rPr>
        <w:t xml:space="preserve">ore than </w:t>
      </w:r>
      <w:r w:rsidR="000422D6">
        <w:rPr>
          <w:rFonts w:ascii="Garamond" w:hAnsi="Garamond"/>
          <w:b/>
          <w:bCs/>
          <w:sz w:val="24"/>
          <w:szCs w:val="24"/>
        </w:rPr>
        <w:t>20 years</w:t>
      </w:r>
      <w:r w:rsidR="00CF4A0F" w:rsidRPr="000422D6">
        <w:rPr>
          <w:rFonts w:ascii="Garamond" w:hAnsi="Garamond"/>
          <w:b/>
          <w:bCs/>
          <w:color w:val="000000"/>
          <w:sz w:val="24"/>
          <w:szCs w:val="24"/>
        </w:rPr>
        <w:t xml:space="preserve"> of clinical experience</w:t>
      </w:r>
      <w:r w:rsidR="00EF2F62">
        <w:rPr>
          <w:rFonts w:ascii="Garamond" w:hAnsi="Garamond"/>
          <w:b/>
          <w:bCs/>
          <w:color w:val="000000"/>
          <w:sz w:val="24"/>
          <w:szCs w:val="24"/>
        </w:rPr>
        <w:t xml:space="preserve">. </w:t>
      </w:r>
      <w:r w:rsidR="0089601B">
        <w:rPr>
          <w:rFonts w:ascii="Garamond" w:hAnsi="Garamond"/>
          <w:b/>
          <w:color w:val="000000"/>
          <w:sz w:val="24"/>
        </w:rPr>
        <w:t>Active clinical practice</w:t>
      </w:r>
      <w:r w:rsidR="00DC0E8F">
        <w:rPr>
          <w:rFonts w:ascii="Garamond" w:hAnsi="Garamond"/>
          <w:b/>
          <w:color w:val="000000"/>
          <w:sz w:val="24"/>
        </w:rPr>
        <w:t xml:space="preserve"> with </w:t>
      </w:r>
      <w:r w:rsidR="00261596">
        <w:rPr>
          <w:rFonts w:ascii="Garamond" w:hAnsi="Garamond"/>
          <w:b/>
          <w:color w:val="000000"/>
          <w:sz w:val="24"/>
        </w:rPr>
        <w:t xml:space="preserve">specialty eating disorder </w:t>
      </w:r>
      <w:r w:rsidR="00261596" w:rsidRPr="00697DD6">
        <w:rPr>
          <w:rFonts w:ascii="Garamond" w:hAnsi="Garamond"/>
          <w:b/>
          <w:color w:val="000000"/>
          <w:sz w:val="24"/>
        </w:rPr>
        <w:t>clinic in the San Francisco Bay Area.</w:t>
      </w:r>
      <w:r w:rsidR="001A7492">
        <w:rPr>
          <w:rFonts w:ascii="Garamond" w:hAnsi="Garamond"/>
          <w:b/>
          <w:color w:val="000000"/>
          <w:sz w:val="24"/>
        </w:rPr>
        <w:t xml:space="preserve"> </w:t>
      </w:r>
      <w:r w:rsidR="008A5A63">
        <w:rPr>
          <w:rFonts w:ascii="Garamond" w:hAnsi="Garamond"/>
          <w:b/>
          <w:color w:val="000000"/>
          <w:sz w:val="24"/>
        </w:rPr>
        <w:t xml:space="preserve">Experience with </w:t>
      </w:r>
      <w:r w:rsidR="005B2E76">
        <w:rPr>
          <w:rFonts w:ascii="Garamond" w:hAnsi="Garamond"/>
          <w:b/>
          <w:color w:val="000000"/>
          <w:sz w:val="24"/>
        </w:rPr>
        <w:t>inpatient</w:t>
      </w:r>
      <w:r w:rsidR="00ED3FC1">
        <w:rPr>
          <w:rFonts w:ascii="Garamond" w:hAnsi="Garamond"/>
          <w:b/>
          <w:color w:val="000000"/>
          <w:sz w:val="24"/>
        </w:rPr>
        <w:t xml:space="preserve"> hospitalization, </w:t>
      </w:r>
      <w:r w:rsidR="00C12AE5">
        <w:rPr>
          <w:rFonts w:ascii="Garamond" w:hAnsi="Garamond"/>
          <w:b/>
          <w:color w:val="000000"/>
          <w:sz w:val="24"/>
        </w:rPr>
        <w:t>residential</w:t>
      </w:r>
      <w:r w:rsidR="005B2E76">
        <w:rPr>
          <w:rFonts w:ascii="Garamond" w:hAnsi="Garamond"/>
          <w:b/>
          <w:color w:val="000000"/>
          <w:sz w:val="24"/>
        </w:rPr>
        <w:t xml:space="preserve"> treatment</w:t>
      </w:r>
      <w:r w:rsidR="00ED3FC1">
        <w:rPr>
          <w:rFonts w:ascii="Garamond" w:hAnsi="Garamond"/>
          <w:b/>
          <w:color w:val="000000"/>
          <w:sz w:val="24"/>
        </w:rPr>
        <w:t xml:space="preserve">, and </w:t>
      </w:r>
      <w:r w:rsidR="00C12AE5">
        <w:rPr>
          <w:rFonts w:ascii="Garamond" w:hAnsi="Garamond"/>
          <w:b/>
          <w:color w:val="000000"/>
          <w:sz w:val="24"/>
        </w:rPr>
        <w:t>outpatient care.</w:t>
      </w:r>
      <w:r w:rsidR="00091FFF">
        <w:rPr>
          <w:rFonts w:ascii="Garamond" w:hAnsi="Garamond"/>
          <w:b/>
          <w:color w:val="000000"/>
          <w:sz w:val="24"/>
        </w:rPr>
        <w:t xml:space="preserve"> </w:t>
      </w:r>
      <w:r w:rsidR="009A5A64">
        <w:rPr>
          <w:rFonts w:ascii="Garamond" w:hAnsi="Garamond"/>
          <w:b/>
          <w:color w:val="000000"/>
          <w:sz w:val="24"/>
        </w:rPr>
        <w:t>Retained as an e</w:t>
      </w:r>
      <w:r w:rsidR="000A4FCD">
        <w:rPr>
          <w:rFonts w:ascii="Garamond" w:hAnsi="Garamond"/>
          <w:b/>
          <w:color w:val="000000"/>
          <w:sz w:val="24"/>
        </w:rPr>
        <w:t xml:space="preserve">xpert </w:t>
      </w:r>
      <w:r w:rsidR="00725C06">
        <w:rPr>
          <w:rFonts w:ascii="Garamond" w:hAnsi="Garamond"/>
          <w:b/>
          <w:color w:val="000000"/>
          <w:sz w:val="24"/>
        </w:rPr>
        <w:t>in</w:t>
      </w:r>
      <w:r w:rsidR="00D62FC9">
        <w:rPr>
          <w:rFonts w:ascii="Garamond" w:hAnsi="Garamond"/>
          <w:b/>
          <w:color w:val="000000"/>
          <w:sz w:val="24"/>
        </w:rPr>
        <w:t xml:space="preserve"> </w:t>
      </w:r>
      <w:r w:rsidR="00697DD6" w:rsidRPr="00697DD6">
        <w:rPr>
          <w:rFonts w:ascii="Garamond" w:hAnsi="Garamond"/>
          <w:b/>
          <w:color w:val="000000"/>
          <w:sz w:val="24"/>
        </w:rPr>
        <w:t xml:space="preserve">federal and state </w:t>
      </w:r>
      <w:r w:rsidR="004C3521">
        <w:rPr>
          <w:rFonts w:ascii="Garamond" w:hAnsi="Garamond"/>
          <w:b/>
          <w:color w:val="000000"/>
          <w:sz w:val="24"/>
        </w:rPr>
        <w:t>litigation</w:t>
      </w:r>
      <w:r w:rsidR="00EF03A4">
        <w:rPr>
          <w:rFonts w:ascii="Garamond" w:hAnsi="Garamond"/>
          <w:b/>
          <w:color w:val="000000"/>
          <w:sz w:val="24"/>
        </w:rPr>
        <w:t xml:space="preserve">. </w:t>
      </w:r>
    </w:p>
    <w:p w14:paraId="5FECA6BB" w14:textId="77777777" w:rsidR="00116A72" w:rsidRDefault="00116A7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D9254F6" w14:textId="342E7715" w:rsidR="000F7C23" w:rsidRPr="00664310" w:rsidRDefault="000F7C23" w:rsidP="000F7C23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spacing w:val="-3"/>
          <w:sz w:val="24"/>
          <w:szCs w:val="24"/>
        </w:rPr>
        <w:t>EXPERT WITNESS EXPERIENCE</w:t>
      </w:r>
    </w:p>
    <w:p w14:paraId="4ED88D4E" w14:textId="77777777" w:rsidR="006A4058" w:rsidRDefault="006A4058" w:rsidP="000F7C23">
      <w:pPr>
        <w:tabs>
          <w:tab w:val="left" w:pos="7920"/>
        </w:tabs>
        <w:ind w:right="-54"/>
        <w:jc w:val="both"/>
        <w:rPr>
          <w:rFonts w:ascii="Garamond" w:hAnsi="Garamond"/>
          <w:bCs/>
          <w:color w:val="000000"/>
          <w:sz w:val="24"/>
        </w:rPr>
      </w:pPr>
    </w:p>
    <w:p w14:paraId="06354180" w14:textId="1FAB5702" w:rsidR="006A4058" w:rsidRPr="006A4058" w:rsidRDefault="006A4058" w:rsidP="006A4058">
      <w:pPr>
        <w:tabs>
          <w:tab w:val="left" w:pos="7920"/>
        </w:tabs>
        <w:ind w:right="-54"/>
        <w:jc w:val="both"/>
        <w:rPr>
          <w:rFonts w:ascii="Garamond" w:hAnsi="Garamond" w:cs="Calibri"/>
          <w:b/>
          <w:bCs/>
          <w:iCs/>
          <w:sz w:val="24"/>
          <w:szCs w:val="24"/>
        </w:rPr>
      </w:pPr>
      <w:r w:rsidRPr="006A4058">
        <w:rPr>
          <w:rFonts w:ascii="Garamond" w:hAnsi="Garamond" w:cs="Calibri"/>
          <w:b/>
          <w:bCs/>
          <w:iCs/>
          <w:sz w:val="24"/>
          <w:szCs w:val="24"/>
        </w:rPr>
        <w:t xml:space="preserve">Independent Expert Witness and </w:t>
      </w:r>
      <w:r w:rsidR="00644D3C" w:rsidRPr="006A4058">
        <w:rPr>
          <w:rFonts w:ascii="Garamond" w:hAnsi="Garamond" w:cs="Calibri"/>
          <w:b/>
          <w:bCs/>
          <w:iCs/>
          <w:sz w:val="24"/>
          <w:szCs w:val="24"/>
        </w:rPr>
        <w:t xml:space="preserve">Consultant </w:t>
      </w:r>
      <w:r w:rsidR="00644D3C" w:rsidRPr="006A4058">
        <w:rPr>
          <w:rFonts w:ascii="Garamond" w:hAnsi="Garamond" w:cs="Calibri"/>
          <w:b/>
          <w:bCs/>
          <w:iCs/>
          <w:sz w:val="24"/>
          <w:szCs w:val="24"/>
        </w:rPr>
        <w:tab/>
      </w:r>
      <w:r w:rsidRPr="00644D3C">
        <w:rPr>
          <w:rFonts w:ascii="Garamond" w:hAnsi="Garamond" w:cs="Calibri"/>
          <w:iCs/>
          <w:sz w:val="24"/>
          <w:szCs w:val="24"/>
        </w:rPr>
        <w:t>2018–Present</w:t>
      </w:r>
    </w:p>
    <w:p w14:paraId="11C79077" w14:textId="4FF8AEEB" w:rsidR="006A4058" w:rsidRPr="00B92DF9" w:rsidRDefault="00D673A3" w:rsidP="000F7C23">
      <w:pPr>
        <w:tabs>
          <w:tab w:val="left" w:pos="7920"/>
        </w:tabs>
        <w:ind w:right="-54"/>
        <w:jc w:val="both"/>
        <w:rPr>
          <w:rFonts w:ascii="Garamond" w:hAnsi="Garamond" w:cs="Calibri"/>
          <w:sz w:val="24"/>
          <w:szCs w:val="24"/>
        </w:rPr>
      </w:pPr>
      <w:r w:rsidRPr="00D673A3">
        <w:rPr>
          <w:rFonts w:ascii="Garamond" w:hAnsi="Garamond"/>
          <w:sz w:val="24"/>
          <w:szCs w:val="24"/>
        </w:rPr>
        <w:t>Retained as an expert consultant in state and federal litigation</w:t>
      </w:r>
      <w:r w:rsidR="00B92DF9" w:rsidRPr="00B92DF9">
        <w:rPr>
          <w:rFonts w:ascii="Garamond" w:hAnsi="Garamond"/>
          <w:sz w:val="24"/>
          <w:szCs w:val="24"/>
        </w:rPr>
        <w:t xml:space="preserve"> involving eating disorders, psychiatric comorbidity, severe malnutrition, medical necessity, standards of care</w:t>
      </w:r>
      <w:r w:rsidR="00844889">
        <w:rPr>
          <w:rFonts w:ascii="Garamond" w:hAnsi="Garamond"/>
          <w:sz w:val="24"/>
          <w:szCs w:val="24"/>
        </w:rPr>
        <w:t xml:space="preserve">, </w:t>
      </w:r>
      <w:r w:rsidR="007E147D">
        <w:rPr>
          <w:rFonts w:ascii="Garamond" w:hAnsi="Garamond"/>
          <w:sz w:val="24"/>
          <w:szCs w:val="24"/>
        </w:rPr>
        <w:t xml:space="preserve">refeeding syndrome, </w:t>
      </w:r>
      <w:r w:rsidR="00844889">
        <w:rPr>
          <w:rFonts w:ascii="Garamond" w:hAnsi="Garamond"/>
          <w:sz w:val="24"/>
          <w:szCs w:val="24"/>
        </w:rPr>
        <w:t xml:space="preserve">residential </w:t>
      </w:r>
      <w:r w:rsidR="00B7657F">
        <w:rPr>
          <w:rFonts w:ascii="Garamond" w:hAnsi="Garamond"/>
          <w:sz w:val="24"/>
          <w:szCs w:val="24"/>
        </w:rPr>
        <w:t xml:space="preserve">treatment, </w:t>
      </w:r>
      <w:r w:rsidR="00307883">
        <w:rPr>
          <w:rFonts w:ascii="Garamond" w:hAnsi="Garamond"/>
          <w:sz w:val="24"/>
          <w:szCs w:val="24"/>
        </w:rPr>
        <w:t>and hospital care</w:t>
      </w:r>
      <w:r w:rsidR="00B92DF9" w:rsidRPr="00B92DF9">
        <w:rPr>
          <w:rFonts w:ascii="Garamond" w:hAnsi="Garamond"/>
          <w:sz w:val="24"/>
          <w:szCs w:val="24"/>
        </w:rPr>
        <w:t>. Available for consultation in both plaintiff and defense matters.</w:t>
      </w:r>
      <w:r w:rsidR="00B92DF9" w:rsidRPr="00B92DF9">
        <w:rPr>
          <w:rFonts w:ascii="Garamond" w:hAnsi="Garamond" w:cs="Calibri"/>
          <w:sz w:val="24"/>
          <w:szCs w:val="24"/>
        </w:rPr>
        <w:t xml:space="preserve"> </w:t>
      </w:r>
      <w:r w:rsidR="00F25ECE" w:rsidRPr="00F25ECE">
        <w:rPr>
          <w:rFonts w:ascii="Garamond" w:hAnsi="Garamond" w:cs="Calibri"/>
          <w:sz w:val="24"/>
          <w:szCs w:val="24"/>
        </w:rPr>
        <w:t>Retained in 26 matters and provided deposition testimony in 3 cases, including 2 depositions within the past 4 years.</w:t>
      </w:r>
    </w:p>
    <w:p w14:paraId="2D21AC00" w14:textId="77777777" w:rsidR="000F7C23" w:rsidRPr="00B92DF9" w:rsidRDefault="000F7C23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DA7963B" w14:textId="5C7B19D7" w:rsidR="0082310B" w:rsidRPr="00664310" w:rsidRDefault="00EF03A4" w:rsidP="00A1677F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spacing w:val="-3"/>
          <w:sz w:val="24"/>
          <w:szCs w:val="24"/>
        </w:rPr>
        <w:t>PROFESSIONAL</w:t>
      </w:r>
      <w:r w:rsidR="0082310B">
        <w:rPr>
          <w:rFonts w:ascii="Garamond" w:hAnsi="Garamond" w:cs="Calibri"/>
          <w:b/>
          <w:spacing w:val="-3"/>
          <w:sz w:val="24"/>
          <w:szCs w:val="24"/>
        </w:rPr>
        <w:t xml:space="preserve"> EXPERIENCE</w:t>
      </w:r>
    </w:p>
    <w:p w14:paraId="25B65844" w14:textId="77777777" w:rsidR="00EF03A4" w:rsidRDefault="00EF03A4" w:rsidP="00E95F13">
      <w:pPr>
        <w:tabs>
          <w:tab w:val="left" w:pos="7920"/>
        </w:tabs>
        <w:ind w:right="-54"/>
        <w:jc w:val="both"/>
        <w:rPr>
          <w:rFonts w:ascii="Garamond" w:hAnsi="Garamond" w:cs="Calibri"/>
          <w:b/>
          <w:bCs/>
          <w:iCs/>
          <w:sz w:val="24"/>
          <w:szCs w:val="24"/>
        </w:rPr>
      </w:pPr>
    </w:p>
    <w:p w14:paraId="7F6A9F24" w14:textId="1B9E7F16" w:rsidR="00F82355" w:rsidRDefault="00FE1677" w:rsidP="00E95F13">
      <w:pPr>
        <w:tabs>
          <w:tab w:val="left" w:pos="7920"/>
        </w:tabs>
        <w:ind w:right="-54"/>
        <w:jc w:val="both"/>
        <w:rPr>
          <w:rFonts w:ascii="Garamond" w:hAnsi="Garamond" w:cs="Calibri"/>
          <w:iCs/>
          <w:sz w:val="24"/>
          <w:szCs w:val="24"/>
        </w:rPr>
      </w:pPr>
      <w:r>
        <w:rPr>
          <w:rFonts w:ascii="Garamond" w:hAnsi="Garamond" w:cs="Calibri"/>
          <w:b/>
          <w:bCs/>
          <w:iCs/>
          <w:sz w:val="24"/>
          <w:szCs w:val="24"/>
        </w:rPr>
        <w:t>Sarah Lowenthal, M.D</w:t>
      </w:r>
      <w:r w:rsidRPr="00F71173">
        <w:rPr>
          <w:rFonts w:ascii="Garamond" w:hAnsi="Garamond" w:cs="Calibri"/>
          <w:b/>
          <w:bCs/>
          <w:iCs/>
          <w:sz w:val="24"/>
          <w:szCs w:val="24"/>
        </w:rPr>
        <w:t>.</w:t>
      </w:r>
      <w:r w:rsidR="007A3AA5" w:rsidRPr="00F71173">
        <w:rPr>
          <w:rFonts w:ascii="Garamond" w:hAnsi="Garamond" w:cs="Calibri"/>
          <w:b/>
          <w:bCs/>
          <w:iCs/>
          <w:sz w:val="24"/>
          <w:szCs w:val="24"/>
        </w:rPr>
        <w:t xml:space="preserve">, </w:t>
      </w:r>
      <w:r w:rsidR="00F71173" w:rsidRPr="00F71173">
        <w:rPr>
          <w:rFonts w:ascii="Garamond" w:hAnsi="Garamond" w:cs="Calibri"/>
          <w:b/>
          <w:bCs/>
          <w:iCs/>
          <w:sz w:val="24"/>
          <w:szCs w:val="24"/>
        </w:rPr>
        <w:t>APC</w:t>
      </w:r>
      <w:r w:rsidR="00F71173">
        <w:rPr>
          <w:rFonts w:ascii="Garamond" w:hAnsi="Garamond" w:cs="Calibri"/>
          <w:iCs/>
          <w:sz w:val="24"/>
          <w:szCs w:val="24"/>
        </w:rPr>
        <w:t xml:space="preserve">, </w:t>
      </w:r>
      <w:r w:rsidR="00DD2C11" w:rsidRPr="00DD2C11">
        <w:rPr>
          <w:rFonts w:ascii="Garamond" w:hAnsi="Garamond" w:cs="Calibri"/>
          <w:iCs/>
          <w:sz w:val="24"/>
          <w:szCs w:val="24"/>
        </w:rPr>
        <w:t>Mill Valley, CA</w:t>
      </w:r>
      <w:r>
        <w:rPr>
          <w:rFonts w:ascii="Garamond" w:hAnsi="Garamond" w:cs="Calibri"/>
          <w:b/>
          <w:bCs/>
          <w:iCs/>
          <w:sz w:val="24"/>
          <w:szCs w:val="24"/>
        </w:rPr>
        <w:tab/>
      </w:r>
      <w:r w:rsidR="00F82355">
        <w:rPr>
          <w:rFonts w:ascii="Garamond" w:hAnsi="Garamond" w:cs="Calibri"/>
          <w:iCs/>
          <w:sz w:val="24"/>
          <w:szCs w:val="24"/>
        </w:rPr>
        <w:t>2</w:t>
      </w:r>
      <w:r w:rsidR="00B10AEA">
        <w:rPr>
          <w:rFonts w:ascii="Garamond" w:hAnsi="Garamond" w:cs="Calibri"/>
          <w:iCs/>
          <w:sz w:val="24"/>
          <w:szCs w:val="24"/>
        </w:rPr>
        <w:t>0</w:t>
      </w:r>
      <w:r>
        <w:rPr>
          <w:rFonts w:ascii="Garamond" w:hAnsi="Garamond" w:cs="Calibri"/>
          <w:iCs/>
          <w:sz w:val="24"/>
          <w:szCs w:val="24"/>
        </w:rPr>
        <w:t>19</w:t>
      </w:r>
      <w:r w:rsidR="009A2C48">
        <w:rPr>
          <w:rFonts w:ascii="Garamond" w:hAnsi="Garamond" w:cs="Calibri"/>
          <w:iCs/>
          <w:sz w:val="24"/>
          <w:szCs w:val="24"/>
        </w:rPr>
        <w:t>–</w:t>
      </w:r>
      <w:r w:rsidR="00CF79A9">
        <w:rPr>
          <w:rFonts w:ascii="Garamond" w:hAnsi="Garamond" w:cs="Calibri"/>
          <w:iCs/>
          <w:sz w:val="24"/>
          <w:szCs w:val="24"/>
        </w:rPr>
        <w:t>Present</w:t>
      </w:r>
    </w:p>
    <w:p w14:paraId="7342AA13" w14:textId="574A1B2B" w:rsidR="00DD2C11" w:rsidRDefault="00DD2C11" w:rsidP="00E95F13">
      <w:pPr>
        <w:tabs>
          <w:tab w:val="left" w:pos="7920"/>
        </w:tabs>
        <w:ind w:right="-54"/>
        <w:jc w:val="both"/>
        <w:rPr>
          <w:rFonts w:ascii="Garamond" w:hAnsi="Garamond" w:cs="Calibri"/>
          <w:iCs/>
          <w:sz w:val="24"/>
          <w:szCs w:val="24"/>
          <w:u w:val="single"/>
        </w:rPr>
      </w:pPr>
      <w:r>
        <w:rPr>
          <w:rFonts w:ascii="Garamond" w:hAnsi="Garamond" w:cs="Calibri"/>
          <w:iCs/>
          <w:sz w:val="24"/>
          <w:szCs w:val="24"/>
          <w:u w:val="single"/>
        </w:rPr>
        <w:t>Owner</w:t>
      </w:r>
    </w:p>
    <w:p w14:paraId="549218A9" w14:textId="009CA941" w:rsidR="00DD2C11" w:rsidRPr="00C409B4" w:rsidRDefault="00EF03A4" w:rsidP="00E95F13">
      <w:pPr>
        <w:tabs>
          <w:tab w:val="left" w:pos="7920"/>
        </w:tabs>
        <w:ind w:right="-90"/>
        <w:jc w:val="both"/>
        <w:rPr>
          <w:rFonts w:ascii="Garamond" w:hAnsi="Garamond" w:cs="Calibri"/>
          <w:i/>
          <w:sz w:val="24"/>
          <w:szCs w:val="24"/>
        </w:rPr>
      </w:pPr>
      <w:r w:rsidRPr="00C409B4">
        <w:rPr>
          <w:rFonts w:ascii="Garamond" w:hAnsi="Garamond" w:cs="Calibri"/>
          <w:i/>
          <w:sz w:val="24"/>
          <w:szCs w:val="24"/>
        </w:rPr>
        <w:t>Provi</w:t>
      </w:r>
      <w:r w:rsidR="00241C0E" w:rsidRPr="00C409B4">
        <w:rPr>
          <w:rFonts w:ascii="Garamond" w:hAnsi="Garamond" w:cs="Calibri"/>
          <w:i/>
          <w:sz w:val="24"/>
          <w:szCs w:val="24"/>
        </w:rPr>
        <w:t>de</w:t>
      </w:r>
      <w:r w:rsidRPr="00C409B4">
        <w:rPr>
          <w:rFonts w:ascii="Garamond" w:hAnsi="Garamond" w:cs="Calibri"/>
          <w:i/>
          <w:sz w:val="24"/>
          <w:szCs w:val="24"/>
        </w:rPr>
        <w:t xml:space="preserve"> </w:t>
      </w:r>
      <w:r w:rsidR="00DD2C11" w:rsidRPr="00C409B4">
        <w:rPr>
          <w:rFonts w:ascii="Garamond" w:hAnsi="Garamond" w:cs="Calibri"/>
          <w:i/>
          <w:sz w:val="24"/>
          <w:szCs w:val="24"/>
        </w:rPr>
        <w:t xml:space="preserve">medical </w:t>
      </w:r>
      <w:r w:rsidR="007A3AA5" w:rsidRPr="00C409B4">
        <w:rPr>
          <w:rFonts w:ascii="Garamond" w:hAnsi="Garamond" w:cs="Calibri"/>
          <w:i/>
          <w:sz w:val="24"/>
          <w:szCs w:val="24"/>
        </w:rPr>
        <w:t>management of</w:t>
      </w:r>
      <w:r w:rsidR="00DD2C11" w:rsidRPr="00C409B4">
        <w:rPr>
          <w:rFonts w:ascii="Garamond" w:hAnsi="Garamond" w:cs="Calibri"/>
          <w:i/>
          <w:sz w:val="24"/>
          <w:szCs w:val="24"/>
        </w:rPr>
        <w:t xml:space="preserve"> eating disorders</w:t>
      </w:r>
      <w:r w:rsidR="007A3AA5" w:rsidRPr="00C409B4">
        <w:rPr>
          <w:rFonts w:ascii="Garamond" w:hAnsi="Garamond" w:cs="Calibri"/>
          <w:i/>
          <w:sz w:val="24"/>
          <w:szCs w:val="24"/>
        </w:rPr>
        <w:t xml:space="preserve"> </w:t>
      </w:r>
      <w:r w:rsidRPr="00C409B4">
        <w:rPr>
          <w:rFonts w:ascii="Garamond" w:hAnsi="Garamond" w:cs="Calibri"/>
          <w:i/>
          <w:sz w:val="24"/>
          <w:szCs w:val="24"/>
        </w:rPr>
        <w:t>in</w:t>
      </w:r>
      <w:r w:rsidR="007A3AA5" w:rsidRPr="00C409B4">
        <w:rPr>
          <w:rFonts w:ascii="Garamond" w:hAnsi="Garamond" w:cs="Calibri"/>
          <w:i/>
          <w:sz w:val="24"/>
          <w:szCs w:val="24"/>
        </w:rPr>
        <w:t xml:space="preserve"> children, adolescents, and adults</w:t>
      </w:r>
      <w:r w:rsidR="00DD2C11" w:rsidRPr="00C409B4">
        <w:rPr>
          <w:rFonts w:ascii="Garamond" w:hAnsi="Garamond" w:cs="Calibri"/>
          <w:i/>
          <w:sz w:val="24"/>
          <w:szCs w:val="24"/>
        </w:rPr>
        <w:t xml:space="preserve">. </w:t>
      </w:r>
      <w:r w:rsidRPr="00C409B4">
        <w:rPr>
          <w:rFonts w:ascii="Garamond" w:hAnsi="Garamond" w:cs="Calibri"/>
          <w:i/>
          <w:sz w:val="24"/>
          <w:szCs w:val="24"/>
        </w:rPr>
        <w:t>Treat</w:t>
      </w:r>
      <w:r w:rsidR="00F7540C">
        <w:rPr>
          <w:rFonts w:ascii="Garamond" w:hAnsi="Garamond" w:cs="Calibri"/>
          <w:i/>
          <w:sz w:val="24"/>
          <w:szCs w:val="24"/>
        </w:rPr>
        <w:t xml:space="preserve"> </w:t>
      </w:r>
      <w:r w:rsidR="007A3AA5" w:rsidRPr="00C409B4">
        <w:rPr>
          <w:rFonts w:ascii="Garamond" w:hAnsi="Garamond" w:cs="Calibri"/>
          <w:i/>
          <w:sz w:val="24"/>
          <w:szCs w:val="24"/>
        </w:rPr>
        <w:t>medical complications and co-occurring psychiatric conditions.</w:t>
      </w:r>
      <w:r w:rsidR="004C1A53">
        <w:rPr>
          <w:rFonts w:ascii="Garamond" w:hAnsi="Garamond" w:cs="Calibri"/>
          <w:i/>
          <w:sz w:val="24"/>
          <w:szCs w:val="24"/>
        </w:rPr>
        <w:t xml:space="preserve"> </w:t>
      </w:r>
      <w:r w:rsidR="00F7540C">
        <w:rPr>
          <w:rFonts w:ascii="Garamond" w:hAnsi="Garamond" w:cs="Calibri"/>
          <w:i/>
          <w:sz w:val="24"/>
          <w:szCs w:val="24"/>
        </w:rPr>
        <w:t xml:space="preserve">Collaborate </w:t>
      </w:r>
      <w:r w:rsidR="004C1A53">
        <w:rPr>
          <w:rFonts w:ascii="Garamond" w:hAnsi="Garamond" w:cs="Calibri"/>
          <w:i/>
          <w:sz w:val="24"/>
          <w:szCs w:val="24"/>
        </w:rPr>
        <w:t xml:space="preserve">with multidisciplinary treatment teams. Assess medical necessity for </w:t>
      </w:r>
      <w:r w:rsidR="00F7540C">
        <w:rPr>
          <w:rFonts w:ascii="Garamond" w:hAnsi="Garamond" w:cs="Calibri"/>
          <w:i/>
          <w:sz w:val="24"/>
          <w:szCs w:val="24"/>
        </w:rPr>
        <w:t>higher levels of care.</w:t>
      </w:r>
    </w:p>
    <w:p w14:paraId="63199AE0" w14:textId="77777777" w:rsidR="00FE1677" w:rsidRDefault="00FE167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sz w:val="24"/>
          <w:szCs w:val="24"/>
        </w:rPr>
      </w:pPr>
    </w:p>
    <w:p w14:paraId="2B8B22CF" w14:textId="77BD53AC" w:rsidR="00FB720D" w:rsidRDefault="00DD2C11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DD2C11">
        <w:rPr>
          <w:rFonts w:ascii="Garamond" w:hAnsi="Garamond" w:cs="Calibri"/>
          <w:b/>
          <w:bCs/>
          <w:iCs/>
          <w:sz w:val="24"/>
          <w:szCs w:val="24"/>
        </w:rPr>
        <w:t>Amrita</w:t>
      </w:r>
      <w:r w:rsidR="00F36EC6">
        <w:rPr>
          <w:rFonts w:ascii="Garamond" w:hAnsi="Garamond" w:cs="Calibri"/>
          <w:b/>
          <w:bCs/>
          <w:iCs/>
          <w:sz w:val="24"/>
          <w:szCs w:val="24"/>
        </w:rPr>
        <w:t xml:space="preserve"> </w:t>
      </w:r>
      <w:r w:rsidR="00DF057C">
        <w:rPr>
          <w:rFonts w:ascii="Garamond" w:hAnsi="Garamond" w:cs="Calibri"/>
          <w:b/>
          <w:bCs/>
          <w:iCs/>
          <w:sz w:val="24"/>
          <w:szCs w:val="24"/>
        </w:rPr>
        <w:t>Partial Hospitalization Program</w:t>
      </w:r>
      <w:r w:rsidR="00F36EC6">
        <w:rPr>
          <w:rFonts w:ascii="Garamond" w:hAnsi="Garamond" w:cs="Calibri"/>
          <w:b/>
          <w:bCs/>
          <w:iCs/>
          <w:sz w:val="24"/>
          <w:szCs w:val="24"/>
        </w:rPr>
        <w:t xml:space="preserve"> (PHP)</w:t>
      </w:r>
      <w:r w:rsidR="00F36EC6">
        <w:rPr>
          <w:rFonts w:ascii="Garamond" w:hAnsi="Garamond" w:cs="Calibri"/>
          <w:iCs/>
          <w:sz w:val="24"/>
          <w:szCs w:val="24"/>
        </w:rPr>
        <w:t>, San Rafael, CA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20</w:t>
      </w:r>
      <w:r w:rsidR="00DF057C">
        <w:rPr>
          <w:rFonts w:ascii="Garamond" w:hAnsi="Garamond" w:cs="Calibri"/>
          <w:spacing w:val="-3"/>
          <w:sz w:val="24"/>
          <w:szCs w:val="24"/>
        </w:rPr>
        <w:t>25</w:t>
      </w:r>
      <w:r w:rsidR="00C61EAA">
        <w:rPr>
          <w:rFonts w:ascii="Garamond" w:hAnsi="Garamond" w:cs="Calibri"/>
          <w:spacing w:val="-3"/>
          <w:sz w:val="24"/>
          <w:szCs w:val="24"/>
        </w:rPr>
        <w:t>–</w:t>
      </w:r>
      <w:r w:rsidR="00DF057C">
        <w:rPr>
          <w:rFonts w:ascii="Garamond" w:hAnsi="Garamond" w:cs="Calibri"/>
          <w:spacing w:val="-3"/>
          <w:sz w:val="24"/>
          <w:szCs w:val="24"/>
        </w:rPr>
        <w:t>Present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      </w:t>
      </w:r>
    </w:p>
    <w:p w14:paraId="13C31F91" w14:textId="32D33773" w:rsidR="00FB720D" w:rsidRPr="009B4690" w:rsidRDefault="00FB720D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9B4690">
        <w:rPr>
          <w:rFonts w:ascii="Garamond" w:hAnsi="Garamond" w:cs="Calibri"/>
          <w:spacing w:val="-3"/>
          <w:sz w:val="24"/>
          <w:szCs w:val="24"/>
          <w:u w:val="single"/>
        </w:rPr>
        <w:t xml:space="preserve">Medical </w:t>
      </w:r>
      <w:r w:rsidR="00DF057C">
        <w:rPr>
          <w:rFonts w:ascii="Garamond" w:hAnsi="Garamond" w:cs="Calibri"/>
          <w:spacing w:val="-3"/>
          <w:sz w:val="24"/>
          <w:szCs w:val="24"/>
          <w:u w:val="single"/>
        </w:rPr>
        <w:t>Director</w:t>
      </w:r>
    </w:p>
    <w:p w14:paraId="3F9EB247" w14:textId="669CDBCA" w:rsidR="00FB720D" w:rsidRDefault="00FB720D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664310">
        <w:rPr>
          <w:rFonts w:ascii="Garamond" w:hAnsi="Garamond" w:cs="Calibri"/>
          <w:i/>
          <w:iCs/>
          <w:spacing w:val="-3"/>
          <w:sz w:val="24"/>
          <w:szCs w:val="24"/>
        </w:rPr>
        <w:t>Provide</w:t>
      </w:r>
      <w:r w:rsidR="00DF057C">
        <w:rPr>
          <w:rFonts w:ascii="Garamond" w:hAnsi="Garamond" w:cs="Calibri"/>
          <w:i/>
          <w:iCs/>
          <w:spacing w:val="-3"/>
          <w:sz w:val="24"/>
          <w:szCs w:val="24"/>
        </w:rPr>
        <w:t xml:space="preserve"> leadership </w:t>
      </w:r>
      <w:r w:rsidR="00A171CB">
        <w:rPr>
          <w:rFonts w:ascii="Garamond" w:hAnsi="Garamond" w:cs="Calibri"/>
          <w:i/>
          <w:iCs/>
          <w:spacing w:val="-3"/>
          <w:sz w:val="24"/>
          <w:szCs w:val="24"/>
        </w:rPr>
        <w:t xml:space="preserve">and oversight </w:t>
      </w:r>
      <w:r w:rsidR="00DF057C">
        <w:rPr>
          <w:rFonts w:ascii="Garamond" w:hAnsi="Garamond" w:cs="Calibri"/>
          <w:i/>
          <w:iCs/>
          <w:spacing w:val="-3"/>
          <w:sz w:val="24"/>
          <w:szCs w:val="24"/>
        </w:rPr>
        <w:t xml:space="preserve">for </w:t>
      </w:r>
      <w:r w:rsidR="00F36EC6">
        <w:rPr>
          <w:rFonts w:ascii="Garamond" w:hAnsi="Garamond" w:cs="Calibri"/>
          <w:i/>
          <w:iCs/>
          <w:spacing w:val="-3"/>
          <w:sz w:val="24"/>
          <w:szCs w:val="24"/>
        </w:rPr>
        <w:t xml:space="preserve">medical clinicians and staff.  </w:t>
      </w:r>
      <w:r w:rsidR="00A171CB">
        <w:rPr>
          <w:rFonts w:ascii="Garamond" w:hAnsi="Garamond" w:cs="Calibri"/>
          <w:i/>
          <w:iCs/>
          <w:spacing w:val="-3"/>
          <w:sz w:val="24"/>
          <w:szCs w:val="24"/>
        </w:rPr>
        <w:t>Create policies and procedures</w:t>
      </w:r>
      <w:r w:rsidR="00596AE1">
        <w:rPr>
          <w:rFonts w:ascii="Garamond" w:hAnsi="Garamond" w:cs="Calibri"/>
          <w:i/>
          <w:iCs/>
          <w:spacing w:val="-3"/>
          <w:sz w:val="24"/>
          <w:szCs w:val="24"/>
        </w:rPr>
        <w:t>.</w:t>
      </w:r>
    </w:p>
    <w:p w14:paraId="28BE43DE" w14:textId="77777777" w:rsidR="002A7243" w:rsidRDefault="002A7243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79A1951" w14:textId="0F009B2B" w:rsidR="00561C8A" w:rsidRPr="00F71173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  <w:r w:rsidRPr="00EE5669">
        <w:rPr>
          <w:rFonts w:ascii="Garamond" w:hAnsi="Garamond" w:cs="Calibri"/>
          <w:b/>
          <w:bCs/>
          <w:spacing w:val="-3"/>
          <w:sz w:val="24"/>
          <w:szCs w:val="24"/>
        </w:rPr>
        <w:t>Health</w:t>
      </w:r>
      <w:r w:rsidR="00C7547D" w:rsidRPr="00EE5669">
        <w:rPr>
          <w:rFonts w:ascii="Garamond" w:hAnsi="Garamond" w:cs="Calibri"/>
          <w:b/>
          <w:bCs/>
          <w:spacing w:val="-3"/>
          <w:sz w:val="24"/>
          <w:szCs w:val="24"/>
        </w:rPr>
        <w:t>y</w:t>
      </w:r>
      <w:r w:rsidRPr="00EE5669">
        <w:rPr>
          <w:rFonts w:ascii="Garamond" w:hAnsi="Garamond" w:cs="Calibri"/>
          <w:b/>
          <w:bCs/>
          <w:spacing w:val="-3"/>
          <w:sz w:val="24"/>
          <w:szCs w:val="24"/>
        </w:rPr>
        <w:t xml:space="preserve"> Teen Project</w:t>
      </w:r>
      <w:r w:rsidR="00EE5669" w:rsidRPr="00F71173">
        <w:rPr>
          <w:rFonts w:ascii="Garamond" w:hAnsi="Garamond" w:cs="Calibri"/>
          <w:spacing w:val="-3"/>
          <w:sz w:val="24"/>
          <w:szCs w:val="24"/>
        </w:rPr>
        <w:t>, San Francisco, CA</w:t>
      </w:r>
      <w:r w:rsidRPr="00F71173">
        <w:rPr>
          <w:rFonts w:ascii="Garamond" w:hAnsi="Garamond" w:cs="Calibri"/>
          <w:spacing w:val="-3"/>
          <w:sz w:val="24"/>
          <w:szCs w:val="24"/>
        </w:rPr>
        <w:tab/>
      </w:r>
      <w:r w:rsidR="00C7547D" w:rsidRPr="00F71173">
        <w:rPr>
          <w:rFonts w:ascii="Garamond" w:hAnsi="Garamond" w:cs="Calibri"/>
          <w:spacing w:val="-3"/>
          <w:sz w:val="24"/>
          <w:szCs w:val="24"/>
        </w:rPr>
        <w:t>2022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="00C7547D" w:rsidRPr="00F71173">
        <w:rPr>
          <w:rFonts w:ascii="Garamond" w:hAnsi="Garamond" w:cs="Calibri"/>
          <w:spacing w:val="-3"/>
          <w:sz w:val="24"/>
          <w:szCs w:val="24"/>
        </w:rPr>
        <w:t>2023</w:t>
      </w:r>
    </w:p>
    <w:p w14:paraId="1293AEE6" w14:textId="77777777" w:rsidR="00953DE2" w:rsidRPr="00F71173" w:rsidRDefault="00953DE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F71173">
        <w:rPr>
          <w:rFonts w:ascii="Garamond" w:hAnsi="Garamond" w:cs="Calibri"/>
          <w:spacing w:val="-3"/>
          <w:sz w:val="24"/>
          <w:szCs w:val="24"/>
          <w:u w:val="single"/>
        </w:rPr>
        <w:t>Medical Provider</w:t>
      </w:r>
    </w:p>
    <w:p w14:paraId="5A8FA118" w14:textId="186F977E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medical oversight </w:t>
      </w:r>
      <w:r w:rsidR="00000580">
        <w:rPr>
          <w:rFonts w:ascii="Garamond" w:hAnsi="Garamond" w:cs="Calibri"/>
          <w:i/>
          <w:iCs/>
          <w:spacing w:val="-3"/>
          <w:sz w:val="24"/>
          <w:szCs w:val="24"/>
        </w:rPr>
        <w:t>for</w:t>
      </w:r>
      <w:r w:rsidR="00171572">
        <w:rPr>
          <w:rFonts w:ascii="Garamond" w:hAnsi="Garamond" w:cs="Calibri"/>
          <w:i/>
          <w:iCs/>
          <w:spacing w:val="-3"/>
          <w:sz w:val="24"/>
          <w:szCs w:val="24"/>
        </w:rPr>
        <w:t xml:space="preserve"> adolescent and young adult</w:t>
      </w:r>
      <w:r w:rsidR="0008333D">
        <w:rPr>
          <w:rFonts w:ascii="Garamond" w:hAnsi="Garamond" w:cs="Calibri"/>
          <w:i/>
          <w:iCs/>
          <w:spacing w:val="-3"/>
          <w:sz w:val="24"/>
          <w:szCs w:val="24"/>
        </w:rPr>
        <w:t xml:space="preserve"> patients</w:t>
      </w:r>
      <w:r w:rsidR="00171572">
        <w:rPr>
          <w:rFonts w:ascii="Garamond" w:hAnsi="Garamond" w:cs="Calibri"/>
          <w:i/>
          <w:iCs/>
          <w:spacing w:val="-3"/>
          <w:sz w:val="24"/>
          <w:szCs w:val="24"/>
        </w:rPr>
        <w:t xml:space="preserve"> admitted to</w:t>
      </w:r>
      <w:r w:rsidR="00B82914">
        <w:rPr>
          <w:rFonts w:ascii="Garamond" w:hAnsi="Garamond" w:cs="Calibri"/>
          <w:i/>
          <w:iCs/>
          <w:spacing w:val="-3"/>
          <w:sz w:val="24"/>
          <w:szCs w:val="24"/>
        </w:rPr>
        <w:t xml:space="preserve"> this</w:t>
      </w:r>
      <w:r w:rsidR="00000580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="005506F0">
        <w:rPr>
          <w:rFonts w:ascii="Garamond" w:hAnsi="Garamond" w:cs="Calibri"/>
          <w:i/>
          <w:iCs/>
          <w:spacing w:val="-3"/>
          <w:sz w:val="24"/>
          <w:szCs w:val="24"/>
        </w:rPr>
        <w:t xml:space="preserve">partial hospitalization </w:t>
      </w:r>
      <w:r w:rsidR="00171572">
        <w:rPr>
          <w:rFonts w:ascii="Garamond" w:hAnsi="Garamond" w:cs="Calibri"/>
          <w:i/>
          <w:iCs/>
          <w:spacing w:val="-3"/>
          <w:sz w:val="24"/>
          <w:szCs w:val="24"/>
        </w:rPr>
        <w:t xml:space="preserve">program.  </w:t>
      </w:r>
    </w:p>
    <w:p w14:paraId="5324098F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5E8D2926" w14:textId="7662E32F" w:rsidR="00B82914" w:rsidRDefault="0081600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Sunol Hills</w:t>
      </w:r>
      <w:r w:rsidR="00C356BE">
        <w:rPr>
          <w:rFonts w:ascii="Garamond" w:hAnsi="Garamond" w:cs="Calibri"/>
          <w:b/>
          <w:bCs/>
          <w:spacing w:val="-3"/>
          <w:sz w:val="24"/>
          <w:szCs w:val="24"/>
        </w:rPr>
        <w:t xml:space="preserve"> at Oakview</w:t>
      </w:r>
      <w:r w:rsidR="00C356BE" w:rsidRPr="00F71173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C356BE" w:rsidRPr="00C356BE">
        <w:rPr>
          <w:rFonts w:ascii="Garamond" w:hAnsi="Garamond" w:cs="Calibri"/>
          <w:spacing w:val="-3"/>
          <w:sz w:val="24"/>
          <w:szCs w:val="24"/>
        </w:rPr>
        <w:t>Lafayette, CA</w:t>
      </w:r>
      <w:r w:rsidR="00857F15" w:rsidRPr="00561C8A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561C8A" w:rsidRPr="00B82914">
        <w:rPr>
          <w:rFonts w:ascii="Garamond" w:hAnsi="Garamond" w:cs="Calibri"/>
          <w:spacing w:val="-3"/>
          <w:sz w:val="24"/>
          <w:szCs w:val="24"/>
        </w:rPr>
        <w:t xml:space="preserve">2019 </w:t>
      </w:r>
    </w:p>
    <w:p w14:paraId="69869263" w14:textId="017E2292" w:rsidR="00953DE2" w:rsidRPr="00795D7E" w:rsidRDefault="00795D7E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  <w:r w:rsidRPr="00795D7E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288F85BF" w14:textId="5D69A2E8" w:rsidR="00561C8A" w:rsidRPr="00561C8A" w:rsidRDefault="00561C8A" w:rsidP="00E95F13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 medical oversight for care of adolescent and young adult</w:t>
      </w:r>
      <w:r w:rsidR="0008333D">
        <w:rPr>
          <w:rFonts w:ascii="Garamond" w:hAnsi="Garamond" w:cs="Calibri"/>
          <w:i/>
          <w:iCs/>
          <w:spacing w:val="-3"/>
          <w:sz w:val="24"/>
          <w:szCs w:val="24"/>
        </w:rPr>
        <w:t xml:space="preserve"> patients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at this </w:t>
      </w:r>
      <w:r w:rsidR="00C01D00">
        <w:rPr>
          <w:rFonts w:ascii="Garamond" w:hAnsi="Garamond" w:cs="Calibri"/>
          <w:i/>
          <w:iCs/>
          <w:spacing w:val="-3"/>
          <w:sz w:val="24"/>
          <w:szCs w:val="24"/>
        </w:rPr>
        <w:t xml:space="preserve">residential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eating</w:t>
      </w:r>
      <w:r w:rsidR="00C01D00">
        <w:rPr>
          <w:rFonts w:ascii="Garamond" w:hAnsi="Garamond" w:cs="Calibri"/>
          <w:i/>
          <w:iCs/>
          <w:spacing w:val="-3"/>
          <w:sz w:val="24"/>
          <w:szCs w:val="24"/>
        </w:rPr>
        <w:t xml:space="preserve"> disorder facility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. </w:t>
      </w:r>
    </w:p>
    <w:p w14:paraId="7EFBA79B" w14:textId="77777777" w:rsidR="00116A72" w:rsidRDefault="00116A7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64F7603" w14:textId="2588CA7C" w:rsidR="00860EAB" w:rsidRDefault="00860EAB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860EAB">
        <w:rPr>
          <w:rFonts w:ascii="Garamond" w:hAnsi="Garamond" w:cs="Calibri"/>
          <w:b/>
          <w:bCs/>
          <w:spacing w:val="-3"/>
          <w:sz w:val="24"/>
          <w:szCs w:val="24"/>
        </w:rPr>
        <w:lastRenderedPageBreak/>
        <w:t>Cielo House</w:t>
      </w:r>
      <w:r w:rsidR="00F71173" w:rsidRPr="00F71173">
        <w:rPr>
          <w:rFonts w:ascii="Garamond" w:hAnsi="Garamond" w:cs="Calibri"/>
          <w:spacing w:val="-3"/>
          <w:sz w:val="24"/>
          <w:szCs w:val="24"/>
        </w:rPr>
        <w:t>, Moss Beach, CA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Pr="00860EAB">
        <w:rPr>
          <w:rFonts w:ascii="Garamond" w:hAnsi="Garamond" w:cs="Calibri"/>
          <w:spacing w:val="-3"/>
          <w:sz w:val="24"/>
          <w:szCs w:val="24"/>
        </w:rPr>
        <w:t>2014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Pr="00860EAB">
        <w:rPr>
          <w:rFonts w:ascii="Garamond" w:hAnsi="Garamond" w:cs="Calibri"/>
          <w:spacing w:val="-3"/>
          <w:sz w:val="24"/>
          <w:szCs w:val="24"/>
        </w:rPr>
        <w:t>2015</w:t>
      </w:r>
    </w:p>
    <w:p w14:paraId="4A605D61" w14:textId="77777777" w:rsidR="00743026" w:rsidRDefault="00561C8A" w:rsidP="00E95F13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C356BE">
        <w:rPr>
          <w:rFonts w:ascii="Garamond" w:hAnsi="Garamond" w:cs="Calibri"/>
          <w:spacing w:val="-3"/>
          <w:sz w:val="24"/>
          <w:szCs w:val="24"/>
          <w:u w:val="single"/>
        </w:rPr>
        <w:t>Medical Director</w:t>
      </w:r>
    </w:p>
    <w:p w14:paraId="3C017657" w14:textId="1DAF855B" w:rsidR="001A4498" w:rsidRDefault="00C01D00" w:rsidP="00E95F13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 medical oversight for care of adolescent and young adult</w:t>
      </w:r>
      <w:r w:rsidR="00AA7573">
        <w:rPr>
          <w:rFonts w:ascii="Garamond" w:hAnsi="Garamond" w:cs="Calibri"/>
          <w:i/>
          <w:iCs/>
          <w:spacing w:val="-3"/>
          <w:sz w:val="24"/>
          <w:szCs w:val="24"/>
        </w:rPr>
        <w:t xml:space="preserve"> patients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at this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residential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eating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disorder facility. Developed treatment protocol, </w:t>
      </w:r>
      <w:r w:rsidR="004F1842">
        <w:rPr>
          <w:rFonts w:ascii="Garamond" w:hAnsi="Garamond" w:cs="Calibri"/>
          <w:i/>
          <w:iCs/>
          <w:spacing w:val="-3"/>
          <w:sz w:val="24"/>
          <w:szCs w:val="24"/>
        </w:rPr>
        <w:t>oversaw n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ursing </w:t>
      </w:r>
      <w:r w:rsidR="004F1842" w:rsidRPr="00561C8A">
        <w:rPr>
          <w:rFonts w:ascii="Garamond" w:hAnsi="Garamond" w:cs="Calibri"/>
          <w:i/>
          <w:iCs/>
          <w:spacing w:val="-3"/>
          <w:sz w:val="24"/>
          <w:szCs w:val="24"/>
        </w:rPr>
        <w:t>sta</w:t>
      </w:r>
      <w:r w:rsidR="004F1842">
        <w:rPr>
          <w:rFonts w:ascii="Garamond" w:hAnsi="Garamond" w:cs="Calibri"/>
          <w:i/>
          <w:iCs/>
          <w:spacing w:val="-3"/>
          <w:sz w:val="24"/>
          <w:szCs w:val="24"/>
        </w:rPr>
        <w:t xml:space="preserve">ff, </w:t>
      </w:r>
      <w:r w:rsidR="00596AE1" w:rsidRPr="00596AE1">
        <w:rPr>
          <w:rFonts w:ascii="Garamond" w:hAnsi="Garamond" w:cs="Calibri"/>
          <w:i/>
          <w:iCs/>
          <w:spacing w:val="-3"/>
          <w:sz w:val="24"/>
          <w:szCs w:val="24"/>
        </w:rPr>
        <w:t>developed criteria for escalation to higher levels of care.</w:t>
      </w:r>
    </w:p>
    <w:p w14:paraId="12A0EC56" w14:textId="77777777" w:rsidR="00EF03A4" w:rsidRDefault="00EF03A4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413DF52" w14:textId="45EA6606" w:rsidR="00860EAB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F50592">
        <w:rPr>
          <w:rFonts w:ascii="Garamond" w:hAnsi="Garamond" w:cs="Calibri"/>
          <w:b/>
          <w:bCs/>
          <w:spacing w:val="-3"/>
          <w:sz w:val="24"/>
          <w:szCs w:val="24"/>
        </w:rPr>
        <w:t>O</w:t>
      </w:r>
      <w:r w:rsidR="00860EAB" w:rsidRPr="00F50592">
        <w:rPr>
          <w:rFonts w:ascii="Garamond" w:hAnsi="Garamond" w:cs="Calibri"/>
          <w:b/>
          <w:bCs/>
          <w:spacing w:val="-3"/>
          <w:sz w:val="24"/>
          <w:szCs w:val="24"/>
        </w:rPr>
        <w:t>ne Medical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Greenbrae, CA</w:t>
      </w:r>
      <w:r w:rsidR="00860EAB" w:rsidRPr="00860EAB">
        <w:rPr>
          <w:rFonts w:ascii="Garamond" w:hAnsi="Garamond" w:cs="Calibri"/>
          <w:spacing w:val="-3"/>
          <w:sz w:val="24"/>
          <w:szCs w:val="24"/>
        </w:rPr>
        <w:tab/>
        <w:t>2017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="00860EAB" w:rsidRPr="00860EAB">
        <w:rPr>
          <w:rFonts w:ascii="Garamond" w:hAnsi="Garamond" w:cs="Calibri"/>
          <w:spacing w:val="-3"/>
          <w:sz w:val="24"/>
          <w:szCs w:val="24"/>
        </w:rPr>
        <w:t>2018</w:t>
      </w:r>
    </w:p>
    <w:p w14:paraId="3B068A74" w14:textId="3B359C61" w:rsidR="00107E06" w:rsidRPr="008C77F5" w:rsidRDefault="00107E06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C77F5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2F8F5974" w14:textId="4CB3246B" w:rsidR="00561C8A" w:rsidRPr="00561C8A" w:rsidRDefault="00406B6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eating disorder consultation for colleagues in primary care; supervised nurse practitioner care of complex eating disorder </w:t>
      </w:r>
      <w:r w:rsidR="00D04CD8" w:rsidRPr="00561C8A">
        <w:rPr>
          <w:rFonts w:ascii="Garamond" w:hAnsi="Garamond" w:cs="Calibri"/>
          <w:i/>
          <w:iCs/>
          <w:spacing w:val="-3"/>
          <w:sz w:val="24"/>
          <w:szCs w:val="24"/>
        </w:rPr>
        <w:t>patients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 xml:space="preserve"> and</w:t>
      </w:r>
      <w:r w:rsidR="00057D67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primary care for 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 xml:space="preserve">an </w:t>
      </w:r>
      <w:r w:rsidR="0055302F" w:rsidRPr="0055302F">
        <w:rPr>
          <w:rFonts w:ascii="Garamond" w:hAnsi="Garamond" w:cs="Calibri"/>
          <w:i/>
          <w:iCs/>
          <w:spacing w:val="-3"/>
          <w:sz w:val="24"/>
          <w:szCs w:val="24"/>
        </w:rPr>
        <w:t>approximately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 xml:space="preserve"> 2,</w:t>
      </w:r>
      <w:r w:rsidR="0055302F" w:rsidRPr="0055302F">
        <w:rPr>
          <w:rFonts w:ascii="Garamond" w:hAnsi="Garamond" w:cs="Calibri"/>
          <w:i/>
          <w:iCs/>
          <w:spacing w:val="-3"/>
          <w:sz w:val="24"/>
          <w:szCs w:val="24"/>
        </w:rPr>
        <w:t>000-patient panel</w:t>
      </w:r>
      <w:r w:rsidR="00F25ECE">
        <w:rPr>
          <w:rFonts w:ascii="Garamond" w:hAnsi="Garamond" w:cs="Calibri"/>
          <w:i/>
          <w:iCs/>
          <w:spacing w:val="-3"/>
          <w:sz w:val="24"/>
          <w:szCs w:val="24"/>
        </w:rPr>
        <w:t>.</w:t>
      </w:r>
    </w:p>
    <w:p w14:paraId="2E14A39B" w14:textId="77777777" w:rsidR="001213C9" w:rsidRDefault="001213C9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644838D" w14:textId="0634E3DF" w:rsidR="00857F15" w:rsidRDefault="00857F1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857F15">
        <w:rPr>
          <w:rFonts w:ascii="Garamond" w:hAnsi="Garamond" w:cs="Calibri"/>
          <w:b/>
          <w:bCs/>
          <w:spacing w:val="-3"/>
          <w:sz w:val="24"/>
          <w:szCs w:val="24"/>
        </w:rPr>
        <w:t>Prima Medical Group</w:t>
      </w:r>
      <w:r w:rsidR="00695362">
        <w:rPr>
          <w:rFonts w:ascii="Garamond" w:hAnsi="Garamond" w:cs="Calibri"/>
          <w:i/>
          <w:iCs/>
          <w:spacing w:val="-3"/>
          <w:sz w:val="24"/>
          <w:szCs w:val="24"/>
        </w:rPr>
        <w:t xml:space="preserve">, 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Novato, CA</w:t>
      </w:r>
      <w:r>
        <w:rPr>
          <w:rFonts w:ascii="Garamond" w:hAnsi="Garamond" w:cs="Calibri"/>
          <w:spacing w:val="-3"/>
          <w:sz w:val="24"/>
          <w:szCs w:val="24"/>
        </w:rPr>
        <w:tab/>
        <w:t>2016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2017</w:t>
      </w:r>
    </w:p>
    <w:p w14:paraId="180D4FD2" w14:textId="1EF6051D" w:rsidR="008C77F5" w:rsidRPr="008C77F5" w:rsidRDefault="008C77F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C77F5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053A5E79" w14:textId="23156538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</w:t>
      </w:r>
      <w:r w:rsidR="00241C0E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specialized eating disorder</w:t>
      </w:r>
      <w:r w:rsidR="00406B62">
        <w:rPr>
          <w:rFonts w:ascii="Garamond" w:hAnsi="Garamond" w:cs="Calibri"/>
          <w:i/>
          <w:iCs/>
          <w:spacing w:val="-3"/>
          <w:sz w:val="24"/>
          <w:szCs w:val="24"/>
        </w:rPr>
        <w:t xml:space="preserve"> treatment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for adolescents and adults. Provided consultation for primary care colleagues and supervised NP care of complex eating disorder patients. Also provided primary care to an approximately 2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>,</w:t>
      </w:r>
      <w:r w:rsidR="00CE6881">
        <w:rPr>
          <w:rFonts w:ascii="Garamond" w:hAnsi="Garamond" w:cs="Calibri"/>
          <w:i/>
          <w:iCs/>
          <w:spacing w:val="-3"/>
          <w:sz w:val="24"/>
          <w:szCs w:val="24"/>
        </w:rPr>
        <w:t>5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00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>-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patient panel.</w:t>
      </w:r>
    </w:p>
    <w:p w14:paraId="7D8DAF6E" w14:textId="77777777" w:rsidR="004F3A25" w:rsidRPr="00561C8A" w:rsidRDefault="004F3A2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</w:p>
    <w:p w14:paraId="557257A0" w14:textId="1B54EF61" w:rsidR="00857F15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T</w:t>
      </w:r>
      <w:r w:rsidR="00857F15" w:rsidRPr="00A027D7">
        <w:rPr>
          <w:rFonts w:ascii="Garamond" w:hAnsi="Garamond" w:cs="Calibri"/>
          <w:b/>
          <w:bCs/>
          <w:spacing w:val="-3"/>
          <w:sz w:val="24"/>
          <w:szCs w:val="24"/>
        </w:rPr>
        <w:t>he Carlton Clinic for Eating Disorders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Mountain View, CA</w:t>
      </w:r>
      <w:r w:rsidR="00857F15" w:rsidRPr="00A027D7">
        <w:rPr>
          <w:rFonts w:ascii="Garamond" w:hAnsi="Garamond" w:cs="Calibri"/>
          <w:spacing w:val="-3"/>
          <w:sz w:val="24"/>
          <w:szCs w:val="24"/>
        </w:rPr>
        <w:tab/>
        <w:t>2014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="00857F15" w:rsidRPr="00A027D7">
        <w:rPr>
          <w:rFonts w:ascii="Garamond" w:hAnsi="Garamond" w:cs="Calibri"/>
          <w:spacing w:val="-3"/>
          <w:sz w:val="24"/>
          <w:szCs w:val="24"/>
        </w:rPr>
        <w:t>20</w:t>
      </w:r>
      <w:r w:rsidR="00A027D7" w:rsidRPr="00A027D7">
        <w:rPr>
          <w:rFonts w:ascii="Garamond" w:hAnsi="Garamond" w:cs="Calibri"/>
          <w:spacing w:val="-3"/>
          <w:sz w:val="24"/>
          <w:szCs w:val="24"/>
        </w:rPr>
        <w:t>15</w:t>
      </w:r>
    </w:p>
    <w:p w14:paraId="237172CF" w14:textId="4A547703" w:rsidR="008C77F5" w:rsidRPr="008C77F5" w:rsidRDefault="008C77F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C77F5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5B3D191C" w14:textId="368D2719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 specialized eating disorder care for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approximate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>ly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1</w:t>
      </w:r>
      <w:r w:rsidR="00483CE9">
        <w:rPr>
          <w:rFonts w:ascii="Garamond" w:hAnsi="Garamond" w:cs="Calibri"/>
          <w:i/>
          <w:iCs/>
          <w:spacing w:val="-3"/>
          <w:sz w:val="24"/>
          <w:szCs w:val="24"/>
        </w:rPr>
        <w:t>5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0 adolescents and adults, seeing 8-10 patients per day three days per week</w:t>
      </w:r>
      <w:r w:rsidR="00483CE9">
        <w:rPr>
          <w:rFonts w:ascii="Garamond" w:hAnsi="Garamond" w:cs="Calibri"/>
          <w:i/>
          <w:iCs/>
          <w:spacing w:val="-3"/>
          <w:sz w:val="24"/>
          <w:szCs w:val="24"/>
        </w:rPr>
        <w:t xml:space="preserve">. Treated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medical complications of malnutrition and undernourishment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 xml:space="preserve">, managed medications,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and 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>admitted patients to higher levels of care.</w:t>
      </w:r>
    </w:p>
    <w:p w14:paraId="51F92EB9" w14:textId="77777777" w:rsidR="00561C8A" w:rsidRPr="00A027D7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F8813E0" w14:textId="7A73AD03" w:rsidR="00A027D7" w:rsidRPr="00A027D7" w:rsidRDefault="00A027D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Stanford University Health Alliance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Oakland, CA</w:t>
      </w:r>
      <w:r w:rsidRPr="00A027D7">
        <w:rPr>
          <w:rFonts w:ascii="Garamond" w:hAnsi="Garamond" w:cs="Calibri"/>
          <w:spacing w:val="-3"/>
          <w:sz w:val="24"/>
          <w:szCs w:val="24"/>
        </w:rPr>
        <w:tab/>
        <w:t>2007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Pr="00A027D7">
        <w:rPr>
          <w:rFonts w:ascii="Garamond" w:hAnsi="Garamond" w:cs="Calibri"/>
          <w:spacing w:val="-3"/>
          <w:sz w:val="24"/>
          <w:szCs w:val="24"/>
        </w:rPr>
        <w:t>2013</w:t>
      </w:r>
    </w:p>
    <w:p w14:paraId="5278D561" w14:textId="77777777" w:rsidR="00743026" w:rsidRPr="00610BB8" w:rsidRDefault="00743026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610BB8">
        <w:rPr>
          <w:rFonts w:ascii="Garamond" w:hAnsi="Garamond" w:cs="Calibri"/>
          <w:spacing w:val="-3"/>
          <w:sz w:val="24"/>
          <w:szCs w:val="24"/>
          <w:u w:val="single"/>
        </w:rPr>
        <w:t>Primary Care Physician</w:t>
      </w:r>
    </w:p>
    <w:p w14:paraId="5F824A18" w14:textId="38C6885E" w:rsidR="00561C8A" w:rsidRPr="00561C8A" w:rsidRDefault="00610BB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primary care 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 xml:space="preserve">for an approximately 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2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>,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500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>-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patient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 xml:space="preserve"> panel. 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Provided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specialized eating disorder care for approximately 50 adult and adolescent eating disorder patients longitudinally over 5 years. Served as a consultant for other primary care physicians in the practice. </w:t>
      </w:r>
    </w:p>
    <w:p w14:paraId="24616139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649CFD38" w14:textId="7E3AEB1D" w:rsidR="00610BB8" w:rsidRPr="00695362" w:rsidRDefault="00A027D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Marin Community Clinic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Larkspur, CA</w:t>
      </w:r>
      <w:r w:rsidR="00561C8A" w:rsidRPr="00695362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</w:p>
    <w:p w14:paraId="0EF26D67" w14:textId="30A695A7" w:rsidR="00425E5F" w:rsidRPr="00425E5F" w:rsidRDefault="00610BB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0E4CAD">
        <w:rPr>
          <w:rFonts w:ascii="Garamond" w:hAnsi="Garamond" w:cs="Calibri"/>
          <w:spacing w:val="-3"/>
          <w:sz w:val="24"/>
          <w:szCs w:val="24"/>
          <w:u w:val="single"/>
        </w:rPr>
        <w:t>Staff Physician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425E5F" w:rsidRPr="00425E5F">
        <w:rPr>
          <w:rFonts w:ascii="Garamond" w:hAnsi="Garamond" w:cs="Calibri"/>
          <w:spacing w:val="-3"/>
          <w:sz w:val="24"/>
          <w:szCs w:val="24"/>
        </w:rPr>
        <w:t>2007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425E5F" w:rsidRPr="00425E5F">
        <w:rPr>
          <w:rFonts w:ascii="Garamond" w:hAnsi="Garamond" w:cs="Calibri"/>
          <w:spacing w:val="-3"/>
          <w:sz w:val="24"/>
          <w:szCs w:val="24"/>
        </w:rPr>
        <w:t>2009</w:t>
      </w:r>
    </w:p>
    <w:p w14:paraId="1E5E0DE2" w14:textId="21A4236B" w:rsid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Established the clinic’s first women’s health and family planning clinic. Developed clinic protocols,</w:t>
      </w:r>
      <w:r w:rsidR="00925E63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trained</w:t>
      </w:r>
      <w:r w:rsidR="00CC2E40">
        <w:rPr>
          <w:rFonts w:ascii="Garamond" w:hAnsi="Garamond" w:cs="Calibri"/>
          <w:i/>
          <w:iCs/>
          <w:spacing w:val="-3"/>
          <w:sz w:val="24"/>
          <w:szCs w:val="24"/>
        </w:rPr>
        <w:t xml:space="preserve"> medical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staff, implemented the Medi-Cal Family PACT program</w:t>
      </w:r>
      <w:r w:rsidR="00483CE9">
        <w:rPr>
          <w:rFonts w:ascii="Garamond" w:hAnsi="Garamond" w:cs="Calibri"/>
          <w:i/>
          <w:iCs/>
          <w:spacing w:val="-3"/>
          <w:sz w:val="24"/>
          <w:szCs w:val="24"/>
        </w:rPr>
        <w:t xml:space="preserve">. Served as the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primary clinician during the program’s infancy.</w:t>
      </w:r>
    </w:p>
    <w:p w14:paraId="2589ECD4" w14:textId="77777777" w:rsidR="00696968" w:rsidRPr="00851236" w:rsidRDefault="0069696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F05CA6F" w14:textId="70EEA9E5" w:rsidR="00A32150" w:rsidRPr="00023991" w:rsidRDefault="0069696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851236">
        <w:rPr>
          <w:rFonts w:ascii="Garamond" w:hAnsi="Garamond" w:cs="Calibri"/>
          <w:b/>
          <w:bCs/>
          <w:spacing w:val="-3"/>
          <w:sz w:val="24"/>
          <w:szCs w:val="24"/>
        </w:rPr>
        <w:t>UCSF</w:t>
      </w:r>
      <w:r w:rsidR="00851236" w:rsidRPr="00851236">
        <w:rPr>
          <w:rFonts w:ascii="Garamond" w:hAnsi="Garamond" w:cs="Calibri"/>
          <w:b/>
          <w:bCs/>
          <w:spacing w:val="-3"/>
          <w:sz w:val="24"/>
          <w:szCs w:val="24"/>
        </w:rPr>
        <w:t>, Department of Family &amp; Community Medicine</w:t>
      </w:r>
      <w:r w:rsidR="00CE180F" w:rsidRPr="00CE180F">
        <w:rPr>
          <w:rFonts w:ascii="Garamond" w:hAnsi="Garamond" w:cs="Calibri"/>
          <w:spacing w:val="-3"/>
          <w:sz w:val="24"/>
          <w:szCs w:val="24"/>
        </w:rPr>
        <w:t>, San Francisco, CA</w:t>
      </w:r>
      <w:r w:rsidR="00DD4165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DD4165" w:rsidRPr="00023991">
        <w:rPr>
          <w:rFonts w:ascii="Garamond" w:hAnsi="Garamond" w:cs="Calibri"/>
          <w:spacing w:val="-3"/>
          <w:sz w:val="24"/>
          <w:szCs w:val="24"/>
        </w:rPr>
        <w:t>20</w:t>
      </w:r>
      <w:r w:rsidR="00425E5F">
        <w:rPr>
          <w:rFonts w:ascii="Garamond" w:hAnsi="Garamond" w:cs="Calibri"/>
          <w:spacing w:val="-3"/>
          <w:sz w:val="24"/>
          <w:szCs w:val="24"/>
        </w:rPr>
        <w:t>07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494ADD">
        <w:rPr>
          <w:rFonts w:ascii="Garamond" w:hAnsi="Garamond" w:cs="Calibri"/>
          <w:spacing w:val="-3"/>
          <w:sz w:val="24"/>
          <w:szCs w:val="24"/>
        </w:rPr>
        <w:t>2008</w:t>
      </w:r>
    </w:p>
    <w:p w14:paraId="42E8B37A" w14:textId="086880BF" w:rsidR="00FF707B" w:rsidRPr="00851236" w:rsidRDefault="0069696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51236">
        <w:rPr>
          <w:rFonts w:ascii="Garamond" w:hAnsi="Garamond" w:cs="Calibri"/>
          <w:spacing w:val="-3"/>
          <w:sz w:val="24"/>
          <w:szCs w:val="24"/>
          <w:u w:val="single"/>
        </w:rPr>
        <w:t>A</w:t>
      </w:r>
      <w:r w:rsidR="00D04CD8">
        <w:rPr>
          <w:rFonts w:ascii="Garamond" w:hAnsi="Garamond" w:cs="Calibri"/>
          <w:spacing w:val="-3"/>
          <w:sz w:val="24"/>
          <w:szCs w:val="24"/>
          <w:u w:val="single"/>
        </w:rPr>
        <w:t>ttending Physician</w:t>
      </w:r>
    </w:p>
    <w:p w14:paraId="772A1A16" w14:textId="075663B0" w:rsidR="00696968" w:rsidRPr="00561C8A" w:rsidRDefault="00851236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>Served as attending physician</w:t>
      </w:r>
      <w:r w:rsidR="0086617D">
        <w:rPr>
          <w:rFonts w:ascii="Garamond" w:hAnsi="Garamond" w:cs="Calibri"/>
          <w:i/>
          <w:iCs/>
          <w:spacing w:val="-3"/>
          <w:sz w:val="24"/>
          <w:szCs w:val="24"/>
        </w:rPr>
        <w:t xml:space="preserve"> for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residents in the Family Health Center and Minor Procedure Clinic at San Francisco General Hospital. </w:t>
      </w:r>
    </w:p>
    <w:p w14:paraId="19474C74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FAE4981" w14:textId="119D88EA" w:rsidR="00BA221A" w:rsidRPr="00CE180F" w:rsidRDefault="005853BB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Chicago Lakeshore Hospital</w:t>
      </w:r>
      <w:r w:rsidR="00CE180F" w:rsidRPr="00CE180F">
        <w:rPr>
          <w:rFonts w:ascii="Garamond" w:hAnsi="Garamond" w:cs="Calibri"/>
          <w:spacing w:val="-3"/>
          <w:sz w:val="24"/>
          <w:szCs w:val="24"/>
        </w:rPr>
        <w:t>, Chicago, IL</w:t>
      </w:r>
    </w:p>
    <w:p w14:paraId="1D5EAE37" w14:textId="248879A7" w:rsidR="005853BB" w:rsidRPr="005853BB" w:rsidRDefault="00BA221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BA221A">
        <w:rPr>
          <w:rFonts w:ascii="Garamond" w:hAnsi="Garamond" w:cs="Calibri"/>
          <w:spacing w:val="-3"/>
          <w:sz w:val="24"/>
          <w:szCs w:val="24"/>
          <w:u w:val="single"/>
        </w:rPr>
        <w:t>Sub-intern</w:t>
      </w:r>
      <w:r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  <w:r w:rsidR="00D04CD8">
        <w:rPr>
          <w:rFonts w:ascii="Garamond" w:hAnsi="Garamond" w:cs="Calibri"/>
          <w:spacing w:val="-3"/>
          <w:sz w:val="24"/>
          <w:szCs w:val="24"/>
          <w:u w:val="single"/>
        </w:rPr>
        <w:t xml:space="preserve">in </w:t>
      </w:r>
      <w:r>
        <w:rPr>
          <w:rFonts w:ascii="Garamond" w:hAnsi="Garamond" w:cs="Calibri"/>
          <w:spacing w:val="-3"/>
          <w:sz w:val="24"/>
          <w:szCs w:val="24"/>
          <w:u w:val="single"/>
        </w:rPr>
        <w:t>Psychiatry</w:t>
      </w:r>
      <w:r w:rsidR="005853BB" w:rsidRPr="00BA221A">
        <w:rPr>
          <w:rFonts w:ascii="Garamond" w:hAnsi="Garamond" w:cs="Calibri"/>
          <w:spacing w:val="-3"/>
          <w:sz w:val="24"/>
          <w:szCs w:val="24"/>
        </w:rPr>
        <w:tab/>
      </w:r>
      <w:r w:rsidR="005853BB" w:rsidRPr="005853BB">
        <w:rPr>
          <w:rFonts w:ascii="Garamond" w:hAnsi="Garamond" w:cs="Calibri"/>
          <w:spacing w:val="-3"/>
          <w:sz w:val="24"/>
          <w:szCs w:val="24"/>
        </w:rPr>
        <w:t>2001</w:t>
      </w:r>
    </w:p>
    <w:p w14:paraId="5F4CBE34" w14:textId="058ABDB2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Conducted intake and assessments on the inpatient adolescent psychiatry unit. Attended multidisciplinary treatment team rounds, assisted with medication management and attended group therapy sessions.</w:t>
      </w:r>
    </w:p>
    <w:p w14:paraId="1E29B659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2B6FA91" w14:textId="7CAFA39E" w:rsidR="00BA221A" w:rsidRPr="00CE180F" w:rsidRDefault="00BF156C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Cs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iCs/>
          <w:spacing w:val="-3"/>
          <w:sz w:val="24"/>
          <w:szCs w:val="24"/>
        </w:rPr>
        <w:t>Department of Psychiat</w:t>
      </w:r>
      <w:r w:rsidR="005853BB" w:rsidRPr="00A027D7">
        <w:rPr>
          <w:rFonts w:ascii="Garamond" w:hAnsi="Garamond" w:cs="Calibri"/>
          <w:b/>
          <w:bCs/>
          <w:iCs/>
          <w:spacing w:val="-3"/>
          <w:sz w:val="24"/>
          <w:szCs w:val="24"/>
        </w:rPr>
        <w:t>ry, University of Chicago</w:t>
      </w:r>
      <w:r w:rsidR="00CE180F" w:rsidRPr="00CE180F">
        <w:rPr>
          <w:rFonts w:ascii="Garamond" w:hAnsi="Garamond" w:cs="Calibri"/>
          <w:iCs/>
          <w:spacing w:val="-3"/>
          <w:sz w:val="24"/>
          <w:szCs w:val="24"/>
        </w:rPr>
        <w:t>, Chicago, IL</w:t>
      </w:r>
    </w:p>
    <w:p w14:paraId="23486A35" w14:textId="0598F4B6" w:rsidR="00BF156C" w:rsidRPr="00BF156C" w:rsidRDefault="00BA221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BA221A">
        <w:rPr>
          <w:rFonts w:ascii="Garamond" w:hAnsi="Garamond" w:cs="Calibri"/>
          <w:iCs/>
          <w:spacing w:val="-3"/>
          <w:sz w:val="24"/>
          <w:szCs w:val="24"/>
          <w:u w:val="single"/>
        </w:rPr>
        <w:t>Sub-intern in Psychiatry</w:t>
      </w:r>
      <w:r w:rsidR="00BF156C" w:rsidRPr="00BA221A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BF156C" w:rsidRPr="00BF156C">
        <w:rPr>
          <w:rFonts w:ascii="Garamond" w:hAnsi="Garamond" w:cs="Calibri"/>
          <w:spacing w:val="-3"/>
          <w:sz w:val="24"/>
          <w:szCs w:val="24"/>
        </w:rPr>
        <w:t>2001</w:t>
      </w:r>
    </w:p>
    <w:p w14:paraId="4D6BEF5D" w14:textId="3958F721" w:rsidR="00CC2E40" w:rsidRDefault="005853BB" w:rsidP="00EF0549">
      <w:pPr>
        <w:tabs>
          <w:tab w:val="left" w:pos="7920"/>
        </w:tabs>
        <w:suppressAutoHyphens/>
        <w:ind w:right="-54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>Sub-internship in psychiatry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>. Provided i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npatient treatment of</w:t>
      </w:r>
      <w:r w:rsidR="00EF0549">
        <w:t xml:space="preserve"> </w:t>
      </w:r>
      <w:r w:rsidR="00EF0549" w:rsidRPr="00EF0549">
        <w:rPr>
          <w:rFonts w:ascii="Garamond" w:hAnsi="Garamond" w:cs="Calibri"/>
          <w:i/>
          <w:iCs/>
          <w:spacing w:val="-3"/>
          <w:sz w:val="24"/>
          <w:szCs w:val="24"/>
        </w:rPr>
        <w:t>high-acuity adolescent patients with eating disorders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>. Managed medical complications and</w:t>
      </w:r>
      <w:r w:rsidR="008626EB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="008626EB" w:rsidRPr="008626EB">
        <w:rPr>
          <w:rFonts w:ascii="Garamond" w:hAnsi="Garamond" w:cs="Calibri"/>
          <w:i/>
          <w:iCs/>
          <w:spacing w:val="-3"/>
          <w:sz w:val="24"/>
          <w:szCs w:val="24"/>
        </w:rPr>
        <w:t>enteral feeding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 xml:space="preserve">. </w:t>
      </w:r>
    </w:p>
    <w:p w14:paraId="08D4622F" w14:textId="12BA8D91" w:rsidR="00A1677F" w:rsidRPr="00A1677F" w:rsidRDefault="00A1677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1677F">
        <w:rPr>
          <w:rFonts w:ascii="Garamond" w:hAnsi="Garamond" w:cs="Calibri"/>
          <w:b/>
          <w:bCs/>
          <w:spacing w:val="-3"/>
          <w:sz w:val="24"/>
          <w:szCs w:val="24"/>
        </w:rPr>
        <w:tab/>
      </w:r>
    </w:p>
    <w:p w14:paraId="56C74C09" w14:textId="2B6DCECB" w:rsidR="00A1677F" w:rsidRPr="00A1677F" w:rsidRDefault="00A1677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1677F">
        <w:rPr>
          <w:rFonts w:ascii="Garamond" w:hAnsi="Garamond" w:cs="Calibri"/>
          <w:b/>
          <w:bCs/>
          <w:spacing w:val="-3"/>
          <w:sz w:val="24"/>
          <w:szCs w:val="24"/>
        </w:rPr>
        <w:t>John Adams High School,</w:t>
      </w:r>
      <w:r w:rsidRPr="00A1677F"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  <w:r w:rsidRPr="00A1677F">
        <w:rPr>
          <w:rFonts w:ascii="Garamond" w:hAnsi="Garamond" w:cs="Calibri"/>
          <w:spacing w:val="-3"/>
          <w:sz w:val="24"/>
          <w:szCs w:val="24"/>
        </w:rPr>
        <w:t>Queens, N</w:t>
      </w:r>
      <w:r w:rsidR="00CE180F">
        <w:rPr>
          <w:rFonts w:ascii="Garamond" w:hAnsi="Garamond" w:cs="Calibri"/>
          <w:spacing w:val="-3"/>
          <w:sz w:val="24"/>
          <w:szCs w:val="24"/>
        </w:rPr>
        <w:t>ew York City, NY</w:t>
      </w:r>
      <w:r w:rsidRPr="00A1677F">
        <w:rPr>
          <w:rFonts w:ascii="Garamond" w:hAnsi="Garamond" w:cs="Calibri"/>
          <w:spacing w:val="-3"/>
          <w:sz w:val="24"/>
          <w:szCs w:val="24"/>
        </w:rPr>
        <w:tab/>
        <w:t>1995</w:t>
      </w:r>
      <w:r w:rsidR="00D95DEE">
        <w:rPr>
          <w:rFonts w:ascii="Garamond" w:hAnsi="Garamond" w:cs="Calibri"/>
          <w:spacing w:val="-3"/>
          <w:sz w:val="24"/>
          <w:szCs w:val="24"/>
        </w:rPr>
        <w:t>–1</w:t>
      </w:r>
      <w:r w:rsidRPr="00A1677F">
        <w:rPr>
          <w:rFonts w:ascii="Garamond" w:hAnsi="Garamond" w:cs="Calibri"/>
          <w:spacing w:val="-3"/>
          <w:sz w:val="24"/>
          <w:szCs w:val="24"/>
        </w:rPr>
        <w:t>997</w:t>
      </w:r>
    </w:p>
    <w:p w14:paraId="68AAFD51" w14:textId="01DD19C0" w:rsidR="00CC2E40" w:rsidRDefault="00A1677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1677F">
        <w:rPr>
          <w:rFonts w:ascii="Garamond" w:hAnsi="Garamond" w:cs="Calibri"/>
          <w:spacing w:val="-3"/>
          <w:sz w:val="24"/>
          <w:szCs w:val="24"/>
          <w:u w:val="single"/>
        </w:rPr>
        <w:t>High-school science teacher</w:t>
      </w:r>
      <w:r>
        <w:rPr>
          <w:rFonts w:ascii="Garamond" w:hAnsi="Garamond" w:cs="Calibri"/>
          <w:spacing w:val="-3"/>
          <w:sz w:val="24"/>
          <w:szCs w:val="24"/>
        </w:rPr>
        <w:t xml:space="preserve"> (full time)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. 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 w:rsidRPr="00BD7B1A">
        <w:rPr>
          <w:rFonts w:ascii="Garamond" w:hAnsi="Garamond" w:cs="Calibri"/>
          <w:i/>
          <w:iCs/>
          <w:spacing w:val="-3"/>
          <w:sz w:val="24"/>
          <w:szCs w:val="24"/>
        </w:rPr>
        <w:t>Taught biology, chemistry, nutrition, and human development.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</w:p>
    <w:p w14:paraId="4F806750" w14:textId="77777777" w:rsidR="00682F78" w:rsidRDefault="00682F78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6AE89D26" w14:textId="77777777" w:rsidR="00B550FF" w:rsidRPr="00664310" w:rsidRDefault="00B550F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6FFD2107" w14:textId="65138898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EDUCATION</w:t>
      </w:r>
    </w:p>
    <w:p w14:paraId="5CE8F60A" w14:textId="77777777" w:rsidR="00EA3827" w:rsidRPr="00664310" w:rsidRDefault="00EA3827" w:rsidP="00E95F13">
      <w:pPr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D274ED5" w14:textId="3DB1B15A" w:rsidR="000E4CAD" w:rsidRDefault="00604D6E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University of Chicago,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Chicago, IL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664310">
        <w:rPr>
          <w:rFonts w:ascii="Garamond" w:hAnsi="Garamond" w:cs="Calibri"/>
          <w:spacing w:val="-3"/>
          <w:sz w:val="24"/>
          <w:szCs w:val="24"/>
        </w:rPr>
        <w:t>198</w:t>
      </w:r>
      <w:r w:rsidR="00C67E29">
        <w:rPr>
          <w:rFonts w:ascii="Garamond" w:hAnsi="Garamond" w:cs="Calibri"/>
          <w:spacing w:val="-3"/>
          <w:sz w:val="24"/>
          <w:szCs w:val="24"/>
        </w:rPr>
        <w:t>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C67E29">
        <w:rPr>
          <w:rFonts w:ascii="Garamond" w:hAnsi="Garamond" w:cs="Calibri"/>
          <w:spacing w:val="-3"/>
          <w:sz w:val="24"/>
          <w:szCs w:val="24"/>
        </w:rPr>
        <w:t>2001</w:t>
      </w:r>
    </w:p>
    <w:p w14:paraId="0B296D99" w14:textId="02C4A62A" w:rsidR="00664310" w:rsidRDefault="00664310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Doctor of Medicine</w:t>
      </w:r>
    </w:p>
    <w:p w14:paraId="393033CC" w14:textId="77777777" w:rsidR="00057D67" w:rsidRDefault="00057D6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9B9D2E8" w14:textId="0BA4B093" w:rsidR="00664310" w:rsidRDefault="00C67E29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University of California, Santa Cruz, </w:t>
      </w:r>
      <w:r w:rsidRPr="00C67E29">
        <w:rPr>
          <w:rFonts w:ascii="Garamond" w:hAnsi="Garamond" w:cs="Calibri"/>
          <w:i/>
          <w:iCs/>
          <w:spacing w:val="-3"/>
          <w:sz w:val="24"/>
          <w:szCs w:val="24"/>
        </w:rPr>
        <w:t>Santa Cruz,</w:t>
      </w:r>
      <w:r w:rsidR="00A1677F">
        <w:rPr>
          <w:rFonts w:ascii="Garamond" w:hAnsi="Garamond" w:cs="Calibri"/>
          <w:i/>
          <w:iCs/>
          <w:spacing w:val="-3"/>
          <w:sz w:val="24"/>
          <w:szCs w:val="24"/>
        </w:rPr>
        <w:t xml:space="preserve"> CA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664310">
        <w:rPr>
          <w:rFonts w:ascii="Garamond" w:hAnsi="Garamond" w:cs="Calibri"/>
          <w:spacing w:val="-3"/>
          <w:sz w:val="24"/>
          <w:szCs w:val="24"/>
        </w:rPr>
        <w:t>19</w:t>
      </w:r>
      <w:r>
        <w:rPr>
          <w:rFonts w:ascii="Garamond" w:hAnsi="Garamond" w:cs="Calibri"/>
          <w:spacing w:val="-3"/>
          <w:sz w:val="24"/>
          <w:szCs w:val="24"/>
        </w:rPr>
        <w:t>91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9C1EA7">
        <w:rPr>
          <w:rFonts w:ascii="Garamond" w:hAnsi="Garamond" w:cs="Calibri"/>
          <w:spacing w:val="-3"/>
          <w:sz w:val="24"/>
          <w:szCs w:val="24"/>
        </w:rPr>
        <w:t>1995</w:t>
      </w:r>
    </w:p>
    <w:p w14:paraId="1DB53C31" w14:textId="43A59AD0" w:rsidR="000E7DE2" w:rsidRDefault="00664310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B.</w:t>
      </w:r>
      <w:r w:rsidR="00C67E29">
        <w:rPr>
          <w:rFonts w:ascii="Garamond" w:hAnsi="Garamond" w:cs="Calibri"/>
          <w:spacing w:val="-3"/>
          <w:sz w:val="24"/>
          <w:szCs w:val="24"/>
          <w:u w:val="single"/>
        </w:rPr>
        <w:t>A. Political Science</w:t>
      </w:r>
    </w:p>
    <w:p w14:paraId="1B8B4972" w14:textId="77777777" w:rsidR="00B732FD" w:rsidRPr="009107C9" w:rsidRDefault="00B732FD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55E057ED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POST-DOCTORAL TRAINING</w:t>
      </w:r>
    </w:p>
    <w:p w14:paraId="605209FC" w14:textId="77777777" w:rsidR="00693A5F" w:rsidRDefault="00693A5F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20827A44" w14:textId="29332513" w:rsidR="00EA3827" w:rsidRDefault="009C1EA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University of California, San Francisco</w:t>
      </w:r>
      <w:r w:rsidR="00EA3827" w:rsidRPr="00664310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San Francisco, CA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2004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2006</w:t>
      </w:r>
    </w:p>
    <w:p w14:paraId="3BAE92A1" w14:textId="7B69A247" w:rsidR="00317173" w:rsidRPr="000E7DE2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 xml:space="preserve">Resident in </w:t>
      </w:r>
      <w:r w:rsidR="00693A5F">
        <w:rPr>
          <w:rFonts w:ascii="Garamond" w:hAnsi="Garamond" w:cs="Calibri"/>
          <w:spacing w:val="-3"/>
          <w:sz w:val="24"/>
          <w:szCs w:val="24"/>
          <w:u w:val="single"/>
        </w:rPr>
        <w:t xml:space="preserve">Family &amp; Community </w:t>
      </w: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Medicine</w:t>
      </w:r>
    </w:p>
    <w:p w14:paraId="789D1803" w14:textId="77777777" w:rsidR="00614A8B" w:rsidRDefault="00614A8B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333C0275" w14:textId="792CB3ED" w:rsidR="00317173" w:rsidRDefault="00693A5F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Rush University</w:t>
      </w:r>
      <w:r w:rsidR="00317173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Chicago, IL</w:t>
      </w:r>
      <w:r w:rsidR="00317173" w:rsidRPr="00664310">
        <w:rPr>
          <w:rFonts w:ascii="Garamond" w:hAnsi="Garamond" w:cs="Calibri"/>
          <w:spacing w:val="-3"/>
          <w:sz w:val="24"/>
          <w:szCs w:val="24"/>
        </w:rPr>
        <w:tab/>
      </w:r>
      <w:r w:rsidR="00C53E7C">
        <w:rPr>
          <w:rFonts w:ascii="Garamond" w:hAnsi="Garamond" w:cs="Calibri"/>
          <w:spacing w:val="-3"/>
          <w:sz w:val="24"/>
          <w:szCs w:val="24"/>
        </w:rPr>
        <w:t>2003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C53E7C">
        <w:rPr>
          <w:rFonts w:ascii="Garamond" w:hAnsi="Garamond" w:cs="Calibri"/>
          <w:spacing w:val="-3"/>
          <w:sz w:val="24"/>
          <w:szCs w:val="24"/>
        </w:rPr>
        <w:t>2004</w:t>
      </w:r>
    </w:p>
    <w:p w14:paraId="2036FF6C" w14:textId="099030B4" w:rsidR="00317173" w:rsidRPr="00317173" w:rsidRDefault="00C53E7C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Intern in General Surgery</w:t>
      </w:r>
    </w:p>
    <w:p w14:paraId="61465624" w14:textId="77777777" w:rsidR="001213C9" w:rsidRDefault="001213C9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0665A068" w14:textId="615631B8" w:rsidR="00DC640E" w:rsidRPr="0033397B" w:rsidRDefault="00DC640E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Research Fellowship,</w:t>
      </w:r>
      <w:r w:rsidRPr="00DC640E">
        <w:rPr>
          <w:rFonts w:ascii="Garamond" w:hAnsi="Garamond" w:cs="Calibri"/>
          <w:b/>
          <w:bCs/>
          <w:spacing w:val="-3"/>
          <w:sz w:val="24"/>
          <w:szCs w:val="24"/>
        </w:rPr>
        <w:t xml:space="preserve"> Rush</w:t>
      </w:r>
      <w:r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Chicago, IL</w:t>
      </w:r>
      <w:r w:rsidR="0033397B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33397B">
        <w:rPr>
          <w:rFonts w:ascii="Garamond" w:hAnsi="Garamond" w:cs="Calibri"/>
          <w:spacing w:val="-3"/>
          <w:sz w:val="24"/>
          <w:szCs w:val="24"/>
        </w:rPr>
        <w:t>2002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33397B">
        <w:rPr>
          <w:rFonts w:ascii="Garamond" w:hAnsi="Garamond" w:cs="Calibri"/>
          <w:spacing w:val="-3"/>
          <w:sz w:val="24"/>
          <w:szCs w:val="24"/>
        </w:rPr>
        <w:t>2003</w:t>
      </w:r>
    </w:p>
    <w:p w14:paraId="126254F2" w14:textId="217C8DA8" w:rsidR="00DC640E" w:rsidRPr="0033397B" w:rsidRDefault="00DC640E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3397B">
        <w:rPr>
          <w:rFonts w:ascii="Garamond" w:hAnsi="Garamond" w:cs="Calibri"/>
          <w:spacing w:val="-3"/>
          <w:sz w:val="24"/>
          <w:szCs w:val="24"/>
          <w:u w:val="single"/>
        </w:rPr>
        <w:t xml:space="preserve">Clinical </w:t>
      </w:r>
      <w:r w:rsidR="0033397B" w:rsidRPr="0033397B">
        <w:rPr>
          <w:rFonts w:ascii="Garamond" w:hAnsi="Garamond" w:cs="Calibri"/>
          <w:spacing w:val="-3"/>
          <w:sz w:val="24"/>
          <w:szCs w:val="24"/>
          <w:u w:val="single"/>
        </w:rPr>
        <w:t xml:space="preserve">Investigator </w:t>
      </w:r>
      <w:r w:rsidR="0033397B">
        <w:rPr>
          <w:rFonts w:ascii="Garamond" w:hAnsi="Garamond" w:cs="Calibri"/>
          <w:spacing w:val="-3"/>
          <w:sz w:val="24"/>
          <w:szCs w:val="24"/>
          <w:u w:val="single"/>
        </w:rPr>
        <w:t>in Otolaryngology/Head and Neck Surgery</w:t>
      </w:r>
    </w:p>
    <w:p w14:paraId="14D2F281" w14:textId="77777777" w:rsidR="00DC640E" w:rsidRDefault="00DC640E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68831C2B" w14:textId="4D227FD5" w:rsidR="00664310" w:rsidRDefault="0033397B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University of California, San Francisco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Santa Rosa, CA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ab/>
      </w:r>
      <w:r w:rsidR="00121CAC">
        <w:rPr>
          <w:rFonts w:ascii="Garamond" w:hAnsi="Garamond" w:cs="Calibri"/>
          <w:spacing w:val="-3"/>
          <w:sz w:val="24"/>
          <w:szCs w:val="24"/>
        </w:rPr>
        <w:t>2001</w:t>
      </w:r>
      <w:r w:rsidR="00D95DEE">
        <w:rPr>
          <w:rFonts w:ascii="Garamond" w:hAnsi="Garamond" w:cs="Calibri"/>
          <w:spacing w:val="-3"/>
          <w:sz w:val="24"/>
          <w:szCs w:val="24"/>
        </w:rPr>
        <w:t>–2</w:t>
      </w:r>
      <w:r w:rsidR="00121CAC">
        <w:rPr>
          <w:rFonts w:ascii="Garamond" w:hAnsi="Garamond" w:cs="Calibri"/>
          <w:spacing w:val="-3"/>
          <w:sz w:val="24"/>
          <w:szCs w:val="24"/>
        </w:rPr>
        <w:t>002</w:t>
      </w:r>
    </w:p>
    <w:p w14:paraId="08DC9B21" w14:textId="2E9BEBC8" w:rsidR="00317173" w:rsidRPr="00317173" w:rsidRDefault="00317173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 xml:space="preserve">Intern in </w:t>
      </w:r>
      <w:r w:rsidR="00121CAC">
        <w:rPr>
          <w:rFonts w:ascii="Garamond" w:hAnsi="Garamond" w:cs="Calibri"/>
          <w:spacing w:val="-3"/>
          <w:sz w:val="24"/>
          <w:szCs w:val="24"/>
          <w:u w:val="single"/>
        </w:rPr>
        <w:t xml:space="preserve">Family </w:t>
      </w: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Medicine</w:t>
      </w:r>
    </w:p>
    <w:p w14:paraId="1237FDFC" w14:textId="77777777" w:rsidR="00EA3827" w:rsidRPr="00664310" w:rsidRDefault="00EA382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spacing w:val="-3"/>
          <w:sz w:val="24"/>
          <w:szCs w:val="24"/>
        </w:rPr>
      </w:pPr>
    </w:p>
    <w:p w14:paraId="09175A7B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LICENSURE AND CERTIFICATION</w:t>
      </w:r>
    </w:p>
    <w:p w14:paraId="5FF6E16C" w14:textId="77777777" w:rsidR="00EA3827" w:rsidRPr="00664310" w:rsidRDefault="00EA3827" w:rsidP="00E95F13">
      <w:pPr>
        <w:tabs>
          <w:tab w:val="left" w:pos="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677A7CD6" w14:textId="53B42708" w:rsidR="00D62AD7" w:rsidRDefault="004276E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International Association of Eating Disorder Professionals</w:t>
      </w:r>
      <w:r w:rsidR="000D09D3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D07E6">
        <w:rPr>
          <w:rFonts w:ascii="Garamond" w:hAnsi="Garamond" w:cs="Calibri"/>
          <w:spacing w:val="-3"/>
          <w:sz w:val="24"/>
          <w:szCs w:val="24"/>
        </w:rPr>
        <w:t>2019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</w:p>
    <w:p w14:paraId="7663F26B" w14:textId="647BEFDC" w:rsidR="004276E7" w:rsidRPr="004276E7" w:rsidRDefault="004276E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4276E7">
        <w:rPr>
          <w:rFonts w:ascii="Garamond" w:hAnsi="Garamond" w:cs="Calibri"/>
          <w:spacing w:val="-3"/>
          <w:sz w:val="24"/>
          <w:szCs w:val="24"/>
          <w:u w:val="single"/>
        </w:rPr>
        <w:t>Certified Eating Disorder Special</w:t>
      </w:r>
      <w:r>
        <w:rPr>
          <w:rFonts w:ascii="Garamond" w:hAnsi="Garamond" w:cs="Calibri"/>
          <w:spacing w:val="-3"/>
          <w:sz w:val="24"/>
          <w:szCs w:val="24"/>
          <w:u w:val="single"/>
        </w:rPr>
        <w:t>ist and Consultant</w:t>
      </w:r>
      <w:r w:rsidR="00664713">
        <w:rPr>
          <w:rFonts w:ascii="Garamond" w:hAnsi="Garamond" w:cs="Calibri"/>
          <w:spacing w:val="-3"/>
          <w:sz w:val="24"/>
          <w:szCs w:val="24"/>
          <w:u w:val="single"/>
        </w:rPr>
        <w:t xml:space="preserve"> (CEDS-C)</w:t>
      </w:r>
    </w:p>
    <w:p w14:paraId="7DFF11FC" w14:textId="77777777" w:rsidR="004276E7" w:rsidRDefault="004276E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1D32C3AE" w14:textId="6B9CF96A" w:rsid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317173">
        <w:rPr>
          <w:rFonts w:ascii="Garamond" w:hAnsi="Garamond" w:cs="Calibri"/>
          <w:b/>
          <w:bCs/>
          <w:spacing w:val="-3"/>
          <w:sz w:val="24"/>
          <w:szCs w:val="24"/>
        </w:rPr>
        <w:t xml:space="preserve">American Board of </w:t>
      </w:r>
      <w:r w:rsidR="00121CAC">
        <w:rPr>
          <w:rFonts w:ascii="Garamond" w:hAnsi="Garamond" w:cs="Calibri"/>
          <w:b/>
          <w:bCs/>
          <w:spacing w:val="-3"/>
          <w:sz w:val="24"/>
          <w:szCs w:val="24"/>
        </w:rPr>
        <w:t>Family</w:t>
      </w:r>
      <w:r w:rsidRPr="00317173">
        <w:rPr>
          <w:rFonts w:ascii="Garamond" w:hAnsi="Garamond" w:cs="Calibri"/>
          <w:b/>
          <w:bCs/>
          <w:spacing w:val="-3"/>
          <w:sz w:val="24"/>
          <w:szCs w:val="24"/>
        </w:rPr>
        <w:t xml:space="preserve"> Medicine</w:t>
      </w:r>
      <w:r w:rsidR="00400E1B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400E1B" w:rsidRPr="00400E1B">
        <w:rPr>
          <w:rFonts w:ascii="Garamond" w:hAnsi="Garamond" w:cs="Calibri"/>
          <w:spacing w:val="-3"/>
          <w:sz w:val="24"/>
          <w:szCs w:val="24"/>
        </w:rPr>
        <w:t>2006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3C1FD4">
        <w:rPr>
          <w:rFonts w:ascii="Garamond" w:hAnsi="Garamond" w:cs="Calibri"/>
          <w:spacing w:val="-3"/>
          <w:sz w:val="24"/>
          <w:szCs w:val="24"/>
        </w:rPr>
        <w:t>Present</w:t>
      </w:r>
      <w:r w:rsidRPr="00400E1B">
        <w:rPr>
          <w:rFonts w:ascii="Garamond" w:hAnsi="Garamond" w:cs="Calibri"/>
          <w:spacing w:val="-3"/>
          <w:sz w:val="24"/>
          <w:szCs w:val="24"/>
        </w:rPr>
        <w:tab/>
      </w:r>
    </w:p>
    <w:p w14:paraId="3F899CB7" w14:textId="77777777" w:rsidR="00317173" w:rsidRP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Diplomate</w:t>
      </w:r>
    </w:p>
    <w:p w14:paraId="1D4DDC4B" w14:textId="77777777" w:rsid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6D8A0DF1" w14:textId="7D72E9FC" w:rsidR="00BD5DB0" w:rsidRPr="00C9772F" w:rsidRDefault="00D62AD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California Medical Board</w:t>
      </w:r>
      <w:r w:rsidR="00C9772F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D07E6">
        <w:rPr>
          <w:rFonts w:ascii="Garamond" w:hAnsi="Garamond" w:cs="Calibri"/>
          <w:spacing w:val="-3"/>
          <w:sz w:val="24"/>
          <w:szCs w:val="24"/>
        </w:rPr>
        <w:t>2002</w:t>
      </w:r>
      <w:r w:rsidR="00317173" w:rsidRPr="00C9772F">
        <w:rPr>
          <w:rFonts w:ascii="Garamond" w:hAnsi="Garamond" w:cs="Calibri"/>
          <w:spacing w:val="-3"/>
          <w:sz w:val="24"/>
          <w:szCs w:val="24"/>
        </w:rPr>
        <w:tab/>
      </w:r>
    </w:p>
    <w:p w14:paraId="243EBD67" w14:textId="77777777" w:rsidR="00317173" w:rsidRP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Medical License</w:t>
      </w:r>
    </w:p>
    <w:p w14:paraId="15F4EB97" w14:textId="77777777" w:rsidR="00317173" w:rsidRDefault="00317173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5C392C0" w14:textId="01E22075" w:rsidR="00C9772F" w:rsidRPr="00C9772F" w:rsidRDefault="00BD5DB0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BD5DB0">
        <w:rPr>
          <w:rFonts w:ascii="Garamond" w:hAnsi="Garamond" w:cs="Calibri"/>
          <w:b/>
          <w:bCs/>
          <w:spacing w:val="-3"/>
          <w:sz w:val="24"/>
          <w:szCs w:val="24"/>
        </w:rPr>
        <w:t>New York Medical Board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9772F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9772F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D07E6">
        <w:rPr>
          <w:rFonts w:ascii="Garamond" w:hAnsi="Garamond" w:cs="Calibri"/>
          <w:spacing w:val="-3"/>
          <w:sz w:val="24"/>
          <w:szCs w:val="24"/>
        </w:rPr>
        <w:t>2023</w:t>
      </w:r>
    </w:p>
    <w:p w14:paraId="468BA4DD" w14:textId="466BEF2E" w:rsidR="00BD5DB0" w:rsidRPr="00C9772F" w:rsidRDefault="00BD5DB0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BD5DB0">
        <w:rPr>
          <w:rFonts w:ascii="Garamond" w:hAnsi="Garamond" w:cs="Calibri"/>
          <w:spacing w:val="-3"/>
          <w:sz w:val="24"/>
          <w:szCs w:val="24"/>
          <w:u w:val="single"/>
        </w:rPr>
        <w:t>Medical License</w:t>
      </w:r>
    </w:p>
    <w:p w14:paraId="7041A6BE" w14:textId="77777777" w:rsidR="00BD5DB0" w:rsidRPr="00BD5DB0" w:rsidRDefault="00BD5DB0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6FFECB28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ACADEMIC APPOINTMENTS</w:t>
      </w:r>
    </w:p>
    <w:p w14:paraId="73306C3C" w14:textId="77777777" w:rsidR="0079063A" w:rsidRDefault="0079063A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7AA441FD" w14:textId="64E82E13" w:rsidR="0079063A" w:rsidRDefault="0079063A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48F5">
        <w:rPr>
          <w:rFonts w:ascii="Garamond" w:hAnsi="Garamond" w:cs="Calibri"/>
          <w:b/>
          <w:bCs/>
          <w:spacing w:val="-3"/>
          <w:sz w:val="24"/>
          <w:szCs w:val="24"/>
        </w:rPr>
        <w:t>UCSF Department of Family &amp; Community Medicine</w:t>
      </w:r>
      <w:r w:rsidRPr="00A048F5">
        <w:rPr>
          <w:rFonts w:ascii="Garamond" w:hAnsi="Garamond" w:cs="Calibri"/>
          <w:spacing w:val="-3"/>
          <w:sz w:val="24"/>
          <w:szCs w:val="24"/>
        </w:rPr>
        <w:tab/>
        <w:t>2</w:t>
      </w:r>
      <w:r w:rsidR="00A048F5" w:rsidRPr="00A048F5">
        <w:rPr>
          <w:rFonts w:ascii="Garamond" w:hAnsi="Garamond" w:cs="Calibri"/>
          <w:spacing w:val="-3"/>
          <w:sz w:val="24"/>
          <w:szCs w:val="24"/>
        </w:rPr>
        <w:t>007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A048F5" w:rsidRPr="00A048F5">
        <w:rPr>
          <w:rFonts w:ascii="Garamond" w:hAnsi="Garamond" w:cs="Calibri"/>
          <w:spacing w:val="-3"/>
          <w:sz w:val="24"/>
          <w:szCs w:val="24"/>
        </w:rPr>
        <w:t>2008</w:t>
      </w:r>
    </w:p>
    <w:p w14:paraId="6612FA5F" w14:textId="3D3B0F1F" w:rsidR="003D4D01" w:rsidRPr="003D4D01" w:rsidRDefault="00442EC7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442EC7">
        <w:rPr>
          <w:rFonts w:ascii="Garamond" w:hAnsi="Garamond" w:cs="Calibri"/>
          <w:spacing w:val="-3"/>
          <w:sz w:val="24"/>
          <w:szCs w:val="24"/>
          <w:u w:val="single"/>
        </w:rPr>
        <w:t>Attending Physician, Family Health Center</w:t>
      </w:r>
    </w:p>
    <w:p w14:paraId="6BD2DC01" w14:textId="77777777" w:rsidR="003D4D01" w:rsidRPr="00EA7DA7" w:rsidRDefault="003D4D01" w:rsidP="003D4D01">
      <w:pPr>
        <w:pStyle w:val="BodyTextIndent2"/>
        <w:tabs>
          <w:tab w:val="left" w:pos="7920"/>
        </w:tabs>
        <w:ind w:left="720" w:right="-54" w:firstLine="0"/>
        <w:rPr>
          <w:rFonts w:ascii="Garamond" w:hAnsi="Garamond" w:cs="Calibri"/>
          <w:i/>
          <w:iCs/>
          <w:szCs w:val="24"/>
        </w:rPr>
      </w:pPr>
    </w:p>
    <w:p w14:paraId="1D22FA02" w14:textId="77777777" w:rsidR="003D4D01" w:rsidRPr="001C1D37" w:rsidRDefault="003D4D01" w:rsidP="003D4D01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b/>
          <w:color w:val="000000"/>
          <w:spacing w:val="-3"/>
          <w:sz w:val="24"/>
          <w:szCs w:val="24"/>
        </w:rPr>
        <w:t>INVITED LECTURES &amp; GRAND ROUNDS</w:t>
      </w:r>
    </w:p>
    <w:p w14:paraId="61DDEB60" w14:textId="77777777" w:rsidR="003D4D01" w:rsidRPr="00664310" w:rsidRDefault="003D4D01" w:rsidP="003D4D01">
      <w:pPr>
        <w:tabs>
          <w:tab w:val="left" w:pos="0"/>
          <w:tab w:val="left" w:pos="540"/>
          <w:tab w:val="left" w:pos="7920"/>
          <w:tab w:val="left" w:pos="8640"/>
        </w:tabs>
        <w:suppressAutoHyphens/>
        <w:ind w:left="54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199BBB1D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640"/>
        </w:tabs>
        <w:suppressAutoHyphens/>
        <w:ind w:left="63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Prevention, Identification, &amp; Treatment of Eating Disorders in Middle School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2025</w:t>
      </w:r>
    </w:p>
    <w:p w14:paraId="0665F6F8" w14:textId="77777777" w:rsidR="003D4D01" w:rsidRPr="009903A9" w:rsidRDefault="003D4D01" w:rsidP="003D4D01">
      <w:pPr>
        <w:tabs>
          <w:tab w:val="left" w:pos="0"/>
          <w:tab w:val="left" w:pos="540"/>
          <w:tab w:val="left" w:pos="7920"/>
          <w:tab w:val="left" w:pos="864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 w:rsidRPr="009903A9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Kent Middle Schoo</w:t>
      </w:r>
      <w:r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l</w:t>
      </w:r>
    </w:p>
    <w:p w14:paraId="10C03AC0" w14:textId="77777777" w:rsidR="003D4D01" w:rsidRPr="00CB4880" w:rsidRDefault="003D4D01" w:rsidP="003D4D01">
      <w:pPr>
        <w:pStyle w:val="ListParagraph"/>
        <w:tabs>
          <w:tab w:val="left" w:pos="0"/>
          <w:tab w:val="left" w:pos="540"/>
          <w:tab w:val="left" w:pos="7920"/>
          <w:tab w:val="left" w:pos="8640"/>
        </w:tabs>
        <w:suppressAutoHyphens/>
        <w:ind w:left="63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399A8322" w14:textId="77777777" w:rsidR="003D4D01" w:rsidRPr="00CB4880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64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Medical Complications of Eating Disorders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               </w:t>
      </w: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2024</w:t>
      </w:r>
    </w:p>
    <w:p w14:paraId="77A58FB5" w14:textId="77777777" w:rsidR="003D4D01" w:rsidRPr="009903A9" w:rsidRDefault="003D4D01" w:rsidP="003D4D01">
      <w:pPr>
        <w:tabs>
          <w:tab w:val="left" w:pos="0"/>
          <w:tab w:val="left" w:pos="540"/>
          <w:tab w:val="left" w:pos="792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Tamalpais Pediatrics</w:t>
      </w:r>
    </w:p>
    <w:p w14:paraId="25870339" w14:textId="77777777" w:rsidR="003D4D01" w:rsidRDefault="003D4D01" w:rsidP="003D4D01">
      <w:pPr>
        <w:tabs>
          <w:tab w:val="left" w:pos="0"/>
          <w:tab w:val="left" w:pos="540"/>
          <w:tab w:val="left" w:pos="792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47936DE9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65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Gastrointestinal Issues in Eating Disorder Treatment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2</w:t>
      </w: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024</w:t>
      </w:r>
    </w:p>
    <w:p w14:paraId="7DEC5311" w14:textId="77777777" w:rsidR="003D4D01" w:rsidRPr="00EF03A4" w:rsidRDefault="003D4D01" w:rsidP="003D4D01">
      <w:pPr>
        <w:tabs>
          <w:tab w:val="left" w:pos="0"/>
          <w:tab w:val="left" w:pos="540"/>
          <w:tab w:val="left" w:pos="765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proofErr w:type="spellStart"/>
      <w:r w:rsidRPr="00EF03A4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ConnectED</w:t>
      </w:r>
      <w:proofErr w:type="spellEnd"/>
    </w:p>
    <w:p w14:paraId="6E3BA1B1" w14:textId="77777777" w:rsidR="003D4D01" w:rsidRPr="00CB4880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00B70083" w14:textId="77777777" w:rsidR="003D4D01" w:rsidRPr="00CB4880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Medical Issues in Eating Disorder Treatment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             2023</w:t>
      </w:r>
    </w:p>
    <w:p w14:paraId="079B42C9" w14:textId="77777777" w:rsidR="003D4D01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proofErr w:type="spellStart"/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Kindful</w:t>
      </w:r>
      <w:proofErr w:type="spellEnd"/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 xml:space="preserve"> Body </w:t>
      </w:r>
    </w:p>
    <w:p w14:paraId="6A5DDE67" w14:textId="77777777" w:rsidR="003D4D01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2E2A0267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Eating Disorders: Identification and Early Warning Signs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2023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1CAAF7A5" w14:textId="77777777" w:rsidR="003D4D01" w:rsidRPr="009903A9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Marin Country Day School</w:t>
      </w:r>
    </w:p>
    <w:p w14:paraId="65EB40B1" w14:textId="77777777" w:rsidR="003D4D01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0D1DB8A5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</w:rPr>
        <w:t>Eating Disorders in Children and Adolescents: Prevention, Detection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, and             2023</w:t>
      </w:r>
    </w:p>
    <w:p w14:paraId="48414C76" w14:textId="77777777" w:rsidR="003D4D01" w:rsidRPr="00C633ED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C633ED">
        <w:rPr>
          <w:rFonts w:ascii="Garamond" w:hAnsi="Garamond" w:cs="Calibri"/>
          <w:color w:val="000000"/>
          <w:spacing w:val="-3"/>
          <w:sz w:val="24"/>
          <w:szCs w:val="24"/>
        </w:rPr>
        <w:t>Early Intervention in Schools</w:t>
      </w:r>
    </w:p>
    <w:p w14:paraId="0C1F1F64" w14:textId="77777777" w:rsidR="003D4D01" w:rsidRPr="009903A9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Tam Union School District</w:t>
      </w:r>
    </w:p>
    <w:p w14:paraId="0AFDB783" w14:textId="77777777" w:rsidR="00AE3A6D" w:rsidRDefault="00AE3A6D" w:rsidP="003D4D01">
      <w:pPr>
        <w:tabs>
          <w:tab w:val="left" w:pos="90"/>
          <w:tab w:val="left" w:pos="540"/>
          <w:tab w:val="left" w:pos="864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2EE5A1C0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90"/>
          <w:tab w:val="left" w:pos="540"/>
          <w:tab w:val="left" w:pos="8640"/>
        </w:tabs>
        <w:suppressAutoHyphens/>
        <w:ind w:left="540" w:right="-54" w:hanging="45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</w:rPr>
        <w:t>The Recognition and Medical Management of Eating Disorders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.                             2016</w:t>
      </w:r>
    </w:p>
    <w:p w14:paraId="3A7B1CBD" w14:textId="77777777" w:rsidR="003D4D01" w:rsidRPr="00226FF0" w:rsidRDefault="003D4D01" w:rsidP="003D4D01">
      <w:pPr>
        <w:pStyle w:val="ListParagraph"/>
        <w:tabs>
          <w:tab w:val="left" w:pos="90"/>
          <w:tab w:val="left" w:pos="540"/>
          <w:tab w:val="left" w:pos="8640"/>
        </w:tabs>
        <w:suppressAutoHyphens/>
        <w:ind w:left="54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Grand Rounds</w:t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, Community Hospital of the Monterey Peninsula</w:t>
      </w:r>
    </w:p>
    <w:p w14:paraId="200A5E45" w14:textId="77777777" w:rsidR="003D4D01" w:rsidRDefault="003D4D01" w:rsidP="003D4D01">
      <w:pPr>
        <w:tabs>
          <w:tab w:val="left" w:pos="90"/>
          <w:tab w:val="left" w:pos="540"/>
          <w:tab w:val="left" w:pos="864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48CF4E37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90"/>
          <w:tab w:val="left" w:pos="540"/>
          <w:tab w:val="left" w:pos="864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</w:rPr>
        <w:t>Eating Disorders in Children &amp; Adolescents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53F862F4" w14:textId="6BC39C19" w:rsidR="003D4D01" w:rsidRPr="009903A9" w:rsidRDefault="003D4D01" w:rsidP="003D4D01">
      <w:pPr>
        <w:tabs>
          <w:tab w:val="left" w:pos="9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Kent School PTA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</w:t>
      </w:r>
      <w:r w:rsidR="00B550FF">
        <w:rPr>
          <w:rFonts w:ascii="Garamond" w:hAnsi="Garamond" w:cs="Calibri"/>
          <w:color w:val="000000"/>
          <w:spacing w:val="-3"/>
          <w:sz w:val="24"/>
          <w:szCs w:val="24"/>
        </w:rPr>
        <w:t xml:space="preserve"> </w:t>
      </w:r>
      <w:r w:rsidRPr="009903A9">
        <w:rPr>
          <w:rFonts w:ascii="Garamond" w:hAnsi="Garamond" w:cs="Calibri"/>
          <w:color w:val="000000"/>
          <w:spacing w:val="-3"/>
          <w:sz w:val="24"/>
          <w:szCs w:val="24"/>
        </w:rPr>
        <w:t>2016</w:t>
      </w:r>
    </w:p>
    <w:p w14:paraId="7AF915B6" w14:textId="77777777" w:rsidR="003D4D01" w:rsidRPr="00EC4DFE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40C2D69C" w14:textId="77777777" w:rsidR="003D4D01" w:rsidRDefault="003D4D01" w:rsidP="003D4D01">
      <w:pPr>
        <w:numPr>
          <w:ilvl w:val="0"/>
          <w:numId w:val="11"/>
        </w:numPr>
        <w:tabs>
          <w:tab w:val="left" w:pos="90"/>
          <w:tab w:val="left" w:pos="540"/>
          <w:tab w:val="left" w:pos="7470"/>
          <w:tab w:val="left" w:pos="7920"/>
          <w:tab w:val="left" w:pos="8640"/>
        </w:tabs>
        <w:suppressAutoHyphens/>
        <w:ind w:left="540" w:right="-54" w:hanging="45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EC4DFE">
        <w:rPr>
          <w:rFonts w:ascii="Garamond" w:hAnsi="Garamond" w:cs="Calibri"/>
          <w:color w:val="000000"/>
          <w:spacing w:val="-3"/>
          <w:sz w:val="24"/>
          <w:szCs w:val="24"/>
        </w:rPr>
        <w:t xml:space="preserve">Eating Disorders in Children and Adolescents: Prevention, Detection and 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2015</w:t>
      </w:r>
    </w:p>
    <w:p w14:paraId="0DB0034E" w14:textId="77777777" w:rsidR="003D4D01" w:rsidRPr="003F1585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EC4DFE">
        <w:rPr>
          <w:rFonts w:ascii="Garamond" w:hAnsi="Garamond" w:cs="Calibri"/>
          <w:color w:val="000000"/>
          <w:spacing w:val="-3"/>
          <w:sz w:val="24"/>
          <w:szCs w:val="24"/>
        </w:rPr>
        <w:t xml:space="preserve">Early </w:t>
      </w:r>
      <w:r w:rsidRPr="003F1585">
        <w:rPr>
          <w:rFonts w:ascii="Garamond" w:hAnsi="Garamond" w:cs="Calibri"/>
          <w:color w:val="000000"/>
          <w:spacing w:val="-3"/>
          <w:sz w:val="24"/>
          <w:szCs w:val="24"/>
        </w:rPr>
        <w:t>Intervention</w:t>
      </w:r>
    </w:p>
    <w:p w14:paraId="347B78A4" w14:textId="77777777" w:rsidR="003D4D01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Marin County Board of Education</w:t>
      </w:r>
    </w:p>
    <w:p w14:paraId="46325BCB" w14:textId="77777777" w:rsidR="00D634B6" w:rsidRDefault="00D634B6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</w:p>
    <w:p w14:paraId="1ED63864" w14:textId="77777777" w:rsidR="00D634B6" w:rsidRPr="00664310" w:rsidRDefault="00D634B6" w:rsidP="00D634B6">
      <w:pPr>
        <w:keepNext/>
        <w:keepLines/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TEACHING</w:t>
      </w:r>
      <w:r>
        <w:rPr>
          <w:rFonts w:ascii="Garamond" w:hAnsi="Garamond" w:cs="Calibri"/>
          <w:b/>
          <w:spacing w:val="-3"/>
          <w:sz w:val="24"/>
          <w:szCs w:val="24"/>
        </w:rPr>
        <w:t xml:space="preserve"> AND CLINICAL SUPERVISION</w:t>
      </w:r>
    </w:p>
    <w:p w14:paraId="1B3E1D03" w14:textId="77777777" w:rsidR="00D634B6" w:rsidRPr="00664310" w:rsidRDefault="00D634B6" w:rsidP="00D634B6">
      <w:pPr>
        <w:tabs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  <w:r w:rsidRPr="00664310">
        <w:rPr>
          <w:rFonts w:ascii="Garamond" w:hAnsi="Garamond" w:cs="Calibri"/>
          <w:spacing w:val="-3"/>
          <w:sz w:val="24"/>
          <w:szCs w:val="24"/>
        </w:rPr>
        <w:tab/>
      </w:r>
    </w:p>
    <w:p w14:paraId="38EBB6E9" w14:textId="77777777" w:rsidR="00D634B6" w:rsidRPr="00FD44D9" w:rsidRDefault="00D634B6" w:rsidP="00D634B6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uppressAutoHyphens/>
        <w:ind w:right="-54" w:hanging="108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>County Training for Clinicians and Educators:</w:t>
      </w:r>
    </w:p>
    <w:p w14:paraId="45D4D2AC" w14:textId="3E4E1502" w:rsidR="00D634B6" w:rsidRPr="00FD44D9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FD44D9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FD44D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Department of Health and Human Services</w:t>
      </w:r>
      <w:r w:rsidRPr="00FD44D9"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ab/>
      </w:r>
      <w:r w:rsidRPr="00FD44D9">
        <w:rPr>
          <w:rFonts w:ascii="Garamond" w:hAnsi="Garamond" w:cs="Calibri"/>
          <w:color w:val="000000"/>
          <w:spacing w:val="-3"/>
          <w:sz w:val="24"/>
          <w:szCs w:val="24"/>
        </w:rPr>
        <w:t>2026</w:t>
      </w:r>
      <w:r w:rsidR="00D95DEE">
        <w:rPr>
          <w:rFonts w:ascii="Garamond" w:hAnsi="Garamond" w:cs="Calibri"/>
          <w:color w:val="000000"/>
          <w:spacing w:val="-3"/>
          <w:sz w:val="24"/>
          <w:szCs w:val="24"/>
        </w:rPr>
        <w:t>–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Present</w:t>
      </w:r>
    </w:p>
    <w:p w14:paraId="10A2FC02" w14:textId="497AE8F6" w:rsidR="00D634B6" w:rsidRDefault="00F9329F" w:rsidP="00D634B6">
      <w:pPr>
        <w:tabs>
          <w:tab w:val="left" w:pos="360"/>
          <w:tab w:val="left" w:pos="7470"/>
        </w:tabs>
        <w:suppressAutoHyphens/>
        <w:ind w:left="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Currentl</w:t>
      </w:r>
      <w:r w:rsidR="00D634B6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 xml:space="preserve">y developing a county-wide eating disorder training program for school clinicians and educators. </w:t>
      </w:r>
    </w:p>
    <w:p w14:paraId="57AAA54D" w14:textId="77777777" w:rsidR="00D634B6" w:rsidRDefault="00D634B6" w:rsidP="00D634B6">
      <w:pPr>
        <w:tabs>
          <w:tab w:val="left" w:pos="360"/>
          <w:tab w:val="left" w:pos="7470"/>
        </w:tabs>
        <w:suppressAutoHyphens/>
        <w:ind w:left="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</w:p>
    <w:p w14:paraId="48946D3D" w14:textId="77777777" w:rsidR="00D634B6" w:rsidRPr="00175C78" w:rsidRDefault="00D634B6" w:rsidP="00D634B6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uppressAutoHyphens/>
        <w:ind w:right="-54" w:hanging="1080"/>
        <w:jc w:val="both"/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</w:pPr>
      <w:r w:rsidRPr="00175C78"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>Clinical Supervision:</w:t>
      </w:r>
    </w:p>
    <w:p w14:paraId="012F9714" w14:textId="1EB5F357" w:rsidR="00D634B6" w:rsidRPr="00664713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61084B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Amrita, PHP</w:t>
      </w:r>
      <w:r w:rsidRPr="00664713">
        <w:rPr>
          <w:rFonts w:ascii="Garamond" w:hAnsi="Garamond" w:cs="Calibri"/>
          <w:color w:val="000000"/>
          <w:spacing w:val="-3"/>
          <w:sz w:val="24"/>
          <w:szCs w:val="24"/>
        </w:rPr>
        <w:tab/>
        <w:t>2026</w:t>
      </w:r>
      <w:r w:rsidR="00D95DEE">
        <w:rPr>
          <w:rFonts w:ascii="Garamond" w:hAnsi="Garamond" w:cs="Calibri"/>
          <w:color w:val="000000"/>
          <w:spacing w:val="-3"/>
          <w:sz w:val="24"/>
          <w:szCs w:val="24"/>
        </w:rPr>
        <w:t>–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Present</w:t>
      </w:r>
    </w:p>
    <w:p w14:paraId="19C38C8C" w14:textId="77777777" w:rsidR="00D634B6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ab/>
      </w:r>
      <w:r w:rsidRPr="0061084B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Clinical supervision of one nurse practitioner.</w:t>
      </w: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7DF385C3" w14:textId="77777777" w:rsidR="00D634B6" w:rsidRPr="0061084B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</w:pPr>
    </w:p>
    <w:p w14:paraId="025F8A4F" w14:textId="07831FB9" w:rsidR="00D634B6" w:rsidRPr="0061084B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61084B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International Association of Eating Disorder Professionals</w:t>
      </w: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  <w:t>2019</w:t>
      </w:r>
      <w:r w:rsidR="00D95DEE">
        <w:rPr>
          <w:rFonts w:ascii="Garamond" w:hAnsi="Garamond" w:cs="Calibri"/>
          <w:color w:val="000000"/>
          <w:spacing w:val="-3"/>
          <w:sz w:val="24"/>
          <w:szCs w:val="24"/>
        </w:rPr>
        <w:t>–</w:t>
      </w: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>2023</w:t>
      </w:r>
    </w:p>
    <w:p w14:paraId="2649A92E" w14:textId="77777777" w:rsidR="00D634B6" w:rsidRDefault="00D634B6" w:rsidP="00D634B6">
      <w:pPr>
        <w:tabs>
          <w:tab w:val="left" w:pos="2160"/>
          <w:tab w:val="left" w:pos="7560"/>
        </w:tabs>
        <w:suppressAutoHyphens/>
        <w:ind w:left="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  <w:r w:rsidRPr="007D677E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Supervision of three medical doctors, and one dieti</w:t>
      </w: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tian</w:t>
      </w:r>
      <w:r w:rsidRPr="007D677E">
        <w:rPr>
          <w:rFonts w:ascii="Garamond" w:hAnsi="Garamond" w:cs="Calibri"/>
          <w:color w:val="000000"/>
          <w:spacing w:val="-3"/>
          <w:sz w:val="24"/>
          <w:szCs w:val="24"/>
        </w:rPr>
        <w:t xml:space="preserve"> to obtain a designation as </w:t>
      </w:r>
      <w:r w:rsidRPr="007D677E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Certified Eating Disorder Specialists (CEDS).</w:t>
      </w:r>
    </w:p>
    <w:p w14:paraId="72EC1131" w14:textId="77777777" w:rsidR="00D634B6" w:rsidRPr="00563109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655C8095" w14:textId="77777777" w:rsidR="00D634B6" w:rsidRDefault="00D634B6" w:rsidP="00D634B6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ind w:right="-54" w:hanging="1080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EA7E30">
        <w:rPr>
          <w:rFonts w:ascii="Garamond" w:hAnsi="Garamond" w:cs="Calibri"/>
          <w:b/>
          <w:bCs/>
          <w:spacing w:val="-3"/>
          <w:sz w:val="24"/>
          <w:szCs w:val="24"/>
        </w:rPr>
        <w:t>Post-Graduate Medical Teaching:</w:t>
      </w:r>
    </w:p>
    <w:p w14:paraId="28BDB0AB" w14:textId="4C7B4C58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Pr="00F81223">
        <w:rPr>
          <w:rFonts w:ascii="Garamond" w:hAnsi="Garamond" w:cs="Calibri"/>
          <w:spacing w:val="-3"/>
          <w:sz w:val="24"/>
          <w:szCs w:val="24"/>
          <w:u w:val="single"/>
        </w:rPr>
        <w:t>University of California, San Francisco (UCSF/SFGH), Department of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ab/>
        <w:t>2006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2007</w:t>
      </w:r>
    </w:p>
    <w:p w14:paraId="102F501D" w14:textId="77777777" w:rsidR="00D634B6" w:rsidRPr="00F81223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  <w:r w:rsidRPr="00F81223">
        <w:rPr>
          <w:rFonts w:ascii="Garamond" w:hAnsi="Garamond" w:cs="Calibri"/>
          <w:spacing w:val="-3"/>
          <w:sz w:val="24"/>
          <w:szCs w:val="24"/>
          <w:u w:val="single"/>
        </w:rPr>
        <w:t>Family Medicine</w:t>
      </w:r>
    </w:p>
    <w:p w14:paraId="022120A9" w14:textId="77777777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  <w:r w:rsidRPr="00770BF6">
        <w:rPr>
          <w:rFonts w:ascii="Garamond" w:hAnsi="Garamond" w:cs="Calibri"/>
          <w:i/>
          <w:iCs/>
          <w:spacing w:val="-3"/>
          <w:sz w:val="24"/>
          <w:szCs w:val="24"/>
        </w:rPr>
        <w:t>Chief Resident Supervision and Teaching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770BF6">
        <w:rPr>
          <w:rFonts w:ascii="Garamond" w:hAnsi="Garamond" w:cs="Calibri"/>
          <w:i/>
          <w:iCs/>
          <w:spacing w:val="-3"/>
          <w:sz w:val="24"/>
          <w:szCs w:val="24"/>
        </w:rPr>
        <w:t>Resident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Grand Rounds Lectures </w:t>
      </w:r>
    </w:p>
    <w:p w14:paraId="3822E5F5" w14:textId="77777777" w:rsidR="00951C10" w:rsidRDefault="00951C10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4BEEA8BE" w14:textId="77777777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DCC6775" w14:textId="77777777" w:rsidR="00D634B6" w:rsidRPr="005175BC" w:rsidRDefault="00D634B6" w:rsidP="00D634B6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ind w:right="-54" w:hanging="1080"/>
        <w:jc w:val="both"/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</w:pPr>
      <w:r w:rsidRPr="005175BC">
        <w:rPr>
          <w:rFonts w:ascii="Garamond" w:hAnsi="Garamond" w:cs="Calibri"/>
          <w:b/>
          <w:bCs/>
          <w:spacing w:val="-3"/>
          <w:sz w:val="24"/>
          <w:szCs w:val="24"/>
        </w:rPr>
        <w:t>Teaching</w:t>
      </w:r>
      <w:r w:rsidRPr="005175BC"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 xml:space="preserve"> Leadership Roles:</w:t>
      </w:r>
    </w:p>
    <w:p w14:paraId="45A9A33C" w14:textId="77777777" w:rsidR="00D634B6" w:rsidRDefault="00D634B6" w:rsidP="00D634B6">
      <w:pPr>
        <w:tabs>
          <w:tab w:val="left" w:pos="360"/>
        </w:tabs>
        <w:suppressAutoHyphens/>
        <w:ind w:left="-360"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563109">
        <w:rPr>
          <w:rFonts w:ascii="Garamond" w:hAnsi="Garamond" w:cs="Calibri"/>
          <w:spacing w:val="-3"/>
          <w:sz w:val="24"/>
          <w:szCs w:val="24"/>
        </w:rPr>
        <w:lastRenderedPageBreak/>
        <w:tab/>
      </w:r>
      <w:r w:rsidRPr="00563109">
        <w:rPr>
          <w:rFonts w:ascii="Garamond" w:hAnsi="Garamond" w:cs="Calibri"/>
          <w:spacing w:val="-3"/>
          <w:sz w:val="24"/>
          <w:szCs w:val="24"/>
          <w:u w:val="single"/>
        </w:rPr>
        <w:t>University of California San Francisco</w:t>
      </w:r>
      <w:r w:rsidRPr="00563109">
        <w:rPr>
          <w:rFonts w:ascii="Garamond" w:hAnsi="Garamond" w:cs="Calibri"/>
          <w:spacing w:val="-3"/>
          <w:sz w:val="24"/>
          <w:szCs w:val="24"/>
        </w:rPr>
        <w:t xml:space="preserve"> (UCSF/SFGH), </w:t>
      </w:r>
      <w:r w:rsidRPr="00563109">
        <w:rPr>
          <w:rFonts w:ascii="Garamond" w:hAnsi="Garamond" w:cs="Calibri"/>
          <w:color w:val="000000"/>
          <w:spacing w:val="-3"/>
          <w:sz w:val="24"/>
          <w:szCs w:val="24"/>
        </w:rPr>
        <w:t>Vasectomy Clinic</w:t>
      </w:r>
      <w:r w:rsidRPr="00563109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563109">
        <w:rPr>
          <w:rFonts w:ascii="Garamond" w:hAnsi="Garamond" w:cs="Calibri"/>
          <w:color w:val="000000"/>
          <w:spacing w:val="-3"/>
          <w:sz w:val="24"/>
          <w:szCs w:val="24"/>
        </w:rPr>
        <w:t>2006</w:t>
      </w:r>
    </w:p>
    <w:p w14:paraId="17E80353" w14:textId="77777777" w:rsidR="00D634B6" w:rsidRDefault="00D634B6" w:rsidP="00D634B6">
      <w:pPr>
        <w:tabs>
          <w:tab w:val="left" w:pos="360"/>
        </w:tabs>
        <w:suppressAutoHyphens/>
        <w:ind w:left="-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ab/>
      </w:r>
      <w:r w:rsidRPr="00193230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 xml:space="preserve">Developed </w:t>
      </w: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vasectomy training course and clinics for Family Medicine</w:t>
      </w:r>
      <w:r w:rsidRPr="00BD094C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 xml:space="preserve"> Residents</w:t>
      </w: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.</w:t>
      </w:r>
    </w:p>
    <w:p w14:paraId="3AD4486A" w14:textId="77777777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7CEAEC5C" w14:textId="77777777" w:rsidR="00D634B6" w:rsidRPr="00A027D7" w:rsidRDefault="00D634B6" w:rsidP="00D634B6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ind w:right="-54" w:hanging="1080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EA7E30">
        <w:rPr>
          <w:rFonts w:ascii="Garamond" w:hAnsi="Garamond" w:cs="Calibri"/>
          <w:b/>
          <w:spacing w:val="-3"/>
          <w:sz w:val="24"/>
          <w:szCs w:val="24"/>
        </w:rPr>
        <w:t>Graduate Medical Teaching:</w:t>
      </w:r>
    </w:p>
    <w:p w14:paraId="5B7A8E2A" w14:textId="77777777" w:rsidR="00D634B6" w:rsidRPr="00A027D7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  <w:u w:val="single"/>
        </w:rPr>
      </w:pPr>
      <w:r w:rsidRPr="00A027D7">
        <w:rPr>
          <w:rFonts w:ascii="Garamond" w:hAnsi="Garamond" w:cs="Calibri"/>
          <w:spacing w:val="-3"/>
          <w:sz w:val="24"/>
          <w:szCs w:val="24"/>
        </w:rPr>
        <w:tab/>
      </w:r>
      <w:r w:rsidRPr="00A027D7">
        <w:rPr>
          <w:rFonts w:ascii="Garamond" w:hAnsi="Garamond" w:cs="Calibri"/>
          <w:spacing w:val="-3"/>
          <w:sz w:val="24"/>
          <w:szCs w:val="24"/>
          <w:u w:val="single"/>
        </w:rPr>
        <w:t>University of Chicago, Pritzker School of Medicine</w:t>
      </w:r>
    </w:p>
    <w:p w14:paraId="07ACCE22" w14:textId="0BFEA138" w:rsidR="00D634B6" w:rsidRDefault="00D634B6" w:rsidP="00D634B6">
      <w:pPr>
        <w:tabs>
          <w:tab w:val="left" w:pos="360"/>
          <w:tab w:val="left" w:pos="720"/>
          <w:tab w:val="left" w:pos="2160"/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Teaching Assistant, Humanism in Medicine Course</w:t>
      </w:r>
      <w:r>
        <w:rPr>
          <w:rFonts w:ascii="Garamond" w:hAnsi="Garamond" w:cs="Calibri"/>
          <w:spacing w:val="-3"/>
          <w:sz w:val="24"/>
          <w:szCs w:val="24"/>
        </w:rPr>
        <w:tab/>
        <w:t>2000</w:t>
      </w:r>
      <w:r w:rsidR="00D95DEE">
        <w:rPr>
          <w:rFonts w:ascii="Garamond" w:hAnsi="Garamond" w:cs="Calibri"/>
          <w:spacing w:val="-3"/>
          <w:sz w:val="24"/>
          <w:szCs w:val="24"/>
        </w:rPr>
        <w:t>–2</w:t>
      </w:r>
      <w:r>
        <w:rPr>
          <w:rFonts w:ascii="Garamond" w:hAnsi="Garamond" w:cs="Calibri"/>
          <w:spacing w:val="-3"/>
          <w:sz w:val="24"/>
          <w:szCs w:val="24"/>
        </w:rPr>
        <w:t>001</w:t>
      </w:r>
    </w:p>
    <w:p w14:paraId="0B6C9EE9" w14:textId="193CF725" w:rsidR="00D634B6" w:rsidRDefault="00D634B6" w:rsidP="00D634B6">
      <w:pPr>
        <w:tabs>
          <w:tab w:val="left" w:pos="360"/>
          <w:tab w:val="left" w:pos="720"/>
          <w:tab w:val="left" w:pos="2160"/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Teaching Assistant, Human Anatomy</w:t>
      </w:r>
      <w:r>
        <w:rPr>
          <w:rFonts w:ascii="Garamond" w:hAnsi="Garamond" w:cs="Calibri"/>
          <w:spacing w:val="-3"/>
          <w:sz w:val="24"/>
          <w:szCs w:val="24"/>
        </w:rPr>
        <w:tab/>
        <w:t>2000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2001</w:t>
      </w:r>
    </w:p>
    <w:p w14:paraId="6118F8BB" w14:textId="77777777" w:rsidR="00D634B6" w:rsidRDefault="00D634B6" w:rsidP="00D634B6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60AFE98" w14:textId="77777777" w:rsidR="00D634B6" w:rsidRDefault="00D634B6" w:rsidP="00D634B6">
      <w:pPr>
        <w:tabs>
          <w:tab w:val="left" w:pos="7920"/>
        </w:tabs>
        <w:suppressAutoHyphens/>
        <w:ind w:left="-90" w:right="-54" w:firstLine="90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6</w:t>
      </w:r>
      <w:r w:rsidRPr="00667CAB">
        <w:rPr>
          <w:rFonts w:ascii="Garamond" w:hAnsi="Garamond" w:cs="Calibri"/>
          <w:spacing w:val="-3"/>
          <w:sz w:val="24"/>
          <w:szCs w:val="24"/>
        </w:rPr>
        <w:t xml:space="preserve">.  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 w:rsidRPr="00FF61BD">
        <w:rPr>
          <w:rFonts w:ascii="Garamond" w:hAnsi="Garamond" w:cs="Calibri"/>
          <w:b/>
          <w:bCs/>
          <w:spacing w:val="-3"/>
          <w:sz w:val="24"/>
          <w:szCs w:val="24"/>
        </w:rPr>
        <w:t>Pre-Baccalaureate Teaching:</w:t>
      </w:r>
    </w:p>
    <w:p w14:paraId="3ED5CCD5" w14:textId="77777777" w:rsidR="00D634B6" w:rsidRDefault="00D634B6" w:rsidP="00D634B6">
      <w:pPr>
        <w:tabs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HIV Educator, Planned Parenthood, Santa Cruz, CA</w:t>
      </w:r>
      <w:r>
        <w:rPr>
          <w:rFonts w:ascii="Garamond" w:hAnsi="Garamond" w:cs="Calibri"/>
          <w:spacing w:val="-3"/>
          <w:sz w:val="24"/>
          <w:szCs w:val="24"/>
        </w:rPr>
        <w:tab/>
        <w:t>1993</w:t>
      </w:r>
    </w:p>
    <w:p w14:paraId="2B1FE963" w14:textId="77777777" w:rsidR="00D634B6" w:rsidRDefault="00D634B6" w:rsidP="00D634B6">
      <w:pPr>
        <w:tabs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Teaching Assistant, Human Development</w:t>
      </w:r>
      <w:r>
        <w:rPr>
          <w:rFonts w:ascii="Garamond" w:hAnsi="Garamond" w:cs="Calibri"/>
          <w:spacing w:val="-3"/>
          <w:sz w:val="24"/>
          <w:szCs w:val="24"/>
        </w:rPr>
        <w:tab/>
        <w:t xml:space="preserve">1990  </w:t>
      </w:r>
    </w:p>
    <w:p w14:paraId="7FCFF2FB" w14:textId="77777777" w:rsidR="003D4D01" w:rsidRPr="00664310" w:rsidRDefault="003D4D01" w:rsidP="003D4D01">
      <w:pPr>
        <w:tabs>
          <w:tab w:val="left" w:pos="0"/>
        </w:tabs>
        <w:suppressAutoHyphens/>
        <w:ind w:right="-54"/>
        <w:jc w:val="both"/>
        <w:rPr>
          <w:rFonts w:ascii="Garamond" w:hAnsi="Garamond" w:cs="Calibri"/>
          <w:b/>
          <w:spacing w:val="-3"/>
          <w:sz w:val="24"/>
          <w:szCs w:val="24"/>
        </w:rPr>
      </w:pPr>
    </w:p>
    <w:p w14:paraId="67A98B5B" w14:textId="77777777" w:rsidR="003D4D01" w:rsidRPr="00664310" w:rsidRDefault="003D4D01" w:rsidP="003D4D01">
      <w:pPr>
        <w:keepNext/>
        <w:keepLines/>
        <w:pBdr>
          <w:top w:val="double" w:sz="4" w:space="1" w:color="auto"/>
          <w:bottom w:val="double" w:sz="4" w:space="1" w:color="auto"/>
        </w:pBdr>
        <w:tabs>
          <w:tab w:val="left" w:pos="0"/>
        </w:tabs>
        <w:suppressAutoHyphens/>
        <w:ind w:right="-54"/>
        <w:jc w:val="center"/>
        <w:rPr>
          <w:rFonts w:ascii="Garamond" w:hAnsi="Garamond" w:cs="Calibri"/>
          <w:b/>
          <w:sz w:val="24"/>
          <w:szCs w:val="24"/>
          <w:lang w:val="fr-FR"/>
        </w:rPr>
      </w:pPr>
      <w:r>
        <w:rPr>
          <w:rFonts w:ascii="Garamond" w:hAnsi="Garamond" w:cs="Calibri"/>
          <w:b/>
          <w:sz w:val="24"/>
          <w:szCs w:val="24"/>
          <w:lang w:val="fr-FR"/>
        </w:rPr>
        <w:t>PUBLICATIONS, POSTER PRESENTATIONS &amp; REVIEWS</w:t>
      </w:r>
    </w:p>
    <w:p w14:paraId="6E540BC8" w14:textId="77777777" w:rsidR="003D4D01" w:rsidRPr="00664310" w:rsidRDefault="003D4D01" w:rsidP="003D4D01">
      <w:pPr>
        <w:tabs>
          <w:tab w:val="left" w:pos="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sz w:val="24"/>
          <w:szCs w:val="24"/>
          <w:lang w:val="fr-FR"/>
        </w:rPr>
      </w:pPr>
    </w:p>
    <w:p w14:paraId="2954DCD0" w14:textId="77777777" w:rsidR="003D4D01" w:rsidRDefault="003D4D01" w:rsidP="003D4D01">
      <w:pPr>
        <w:tabs>
          <w:tab w:val="left" w:pos="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spacing w:val="-3"/>
          <w:sz w:val="24"/>
          <w:szCs w:val="24"/>
          <w:lang w:val="fr-FR"/>
        </w:rPr>
      </w:pPr>
      <w:r>
        <w:rPr>
          <w:rFonts w:ascii="Garamond" w:hAnsi="Garamond" w:cs="Calibri"/>
          <w:b/>
          <w:spacing w:val="-3"/>
          <w:sz w:val="24"/>
          <w:szCs w:val="24"/>
          <w:lang w:val="fr-FR"/>
        </w:rPr>
        <w:t>PUBLICATIONS</w:t>
      </w:r>
    </w:p>
    <w:p w14:paraId="37A7D348" w14:textId="77777777" w:rsidR="003D4D01" w:rsidRPr="00664310" w:rsidRDefault="003D4D01" w:rsidP="00470DC0">
      <w:pPr>
        <w:tabs>
          <w:tab w:val="left" w:pos="0"/>
          <w:tab w:val="left" w:pos="86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lang w:val="fr-FR"/>
        </w:rPr>
      </w:pPr>
    </w:p>
    <w:p w14:paraId="3C614214" w14:textId="5B8F3773" w:rsidR="003D4D01" w:rsidRPr="004A3F96" w:rsidRDefault="003D4D01" w:rsidP="00470DC0">
      <w:pPr>
        <w:pStyle w:val="ListParagraph"/>
        <w:numPr>
          <w:ilvl w:val="0"/>
          <w:numId w:val="16"/>
        </w:numPr>
        <w:ind w:left="450" w:right="-54"/>
        <w:jc w:val="both"/>
        <w:rPr>
          <w:rFonts w:ascii="Garamond" w:hAnsi="Garamond"/>
          <w:sz w:val="24"/>
          <w:szCs w:val="24"/>
        </w:rPr>
      </w:pPr>
      <w:r w:rsidRPr="004A3F96">
        <w:rPr>
          <w:rFonts w:ascii="Garamond" w:hAnsi="Garamond"/>
          <w:b/>
          <w:bCs/>
          <w:sz w:val="24"/>
          <w:szCs w:val="24"/>
        </w:rPr>
        <w:t>Friedman M</w:t>
      </w:r>
      <w:r w:rsidRPr="004A3F96">
        <w:rPr>
          <w:rFonts w:ascii="Garamond" w:hAnsi="Garamond"/>
          <w:sz w:val="24"/>
          <w:szCs w:val="24"/>
        </w:rPr>
        <w:t>, Ibrahim H, Lowenthal S, Ramakrishnan V, Joseph NJ. Uvulopalatoplasty (UP2): a modified technique for selected patients. Laryngoscope. 2004 Mar;114(3):441-9. Doi: 10.1097/00005537-200403000-00011. PMID: 15091216.</w:t>
      </w:r>
    </w:p>
    <w:p w14:paraId="7A30D9B2" w14:textId="77777777" w:rsidR="003D4D01" w:rsidRPr="00580307" w:rsidRDefault="003D4D01" w:rsidP="00470DC0">
      <w:pPr>
        <w:tabs>
          <w:tab w:val="left" w:pos="720"/>
          <w:tab w:val="left" w:pos="7920"/>
        </w:tabs>
        <w:suppressAutoHyphens/>
        <w:ind w:left="720"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580307">
        <w:rPr>
          <w:rFonts w:ascii="Garamond" w:hAnsi="Garamond" w:cs="Calibri"/>
          <w:spacing w:val="-3"/>
          <w:sz w:val="24"/>
          <w:szCs w:val="24"/>
        </w:rPr>
        <w:tab/>
      </w:r>
    </w:p>
    <w:p w14:paraId="3F1C791A" w14:textId="77777777" w:rsidR="003D4D01" w:rsidRDefault="003D4D01" w:rsidP="003D4D01">
      <w:pPr>
        <w:tabs>
          <w:tab w:val="left" w:pos="0"/>
          <w:tab w:val="left" w:pos="774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804731">
        <w:rPr>
          <w:rFonts w:ascii="Garamond" w:hAnsi="Garamond" w:cs="Calibri"/>
          <w:b/>
          <w:bCs/>
          <w:spacing w:val="-3"/>
          <w:sz w:val="24"/>
          <w:szCs w:val="24"/>
        </w:rPr>
        <w:t>POSTER PRESENTATION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>S</w:t>
      </w:r>
    </w:p>
    <w:p w14:paraId="425EA274" w14:textId="77777777" w:rsidR="003D4D01" w:rsidRDefault="003D4D01" w:rsidP="003D4D01">
      <w:pPr>
        <w:tabs>
          <w:tab w:val="left" w:pos="0"/>
          <w:tab w:val="left" w:pos="774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72982F89" w14:textId="757B3E6B" w:rsidR="004A3F96" w:rsidRDefault="003D4D01" w:rsidP="004A3F96">
      <w:pPr>
        <w:pStyle w:val="ListParagraph"/>
        <w:numPr>
          <w:ilvl w:val="0"/>
          <w:numId w:val="13"/>
        </w:numPr>
        <w:tabs>
          <w:tab w:val="left" w:pos="90"/>
          <w:tab w:val="left" w:pos="8640"/>
        </w:tabs>
        <w:suppressAutoHyphens/>
        <w:ind w:left="450"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0A7BC9">
        <w:rPr>
          <w:rFonts w:ascii="Garamond" w:hAnsi="Garamond" w:cs="Calibri"/>
          <w:b/>
          <w:bCs/>
          <w:spacing w:val="-3"/>
          <w:sz w:val="24"/>
          <w:szCs w:val="24"/>
        </w:rPr>
        <w:t xml:space="preserve">Lowenthal, S, </w:t>
      </w:r>
      <w:r w:rsidRPr="000A7BC9">
        <w:rPr>
          <w:rFonts w:ascii="Garamond" w:hAnsi="Garamond" w:cs="Calibri"/>
          <w:spacing w:val="-3"/>
          <w:sz w:val="24"/>
          <w:szCs w:val="24"/>
        </w:rPr>
        <w:t xml:space="preserve">Fritz, Nancy. Identification of Unmet Needs in </w:t>
      </w:r>
      <w:r>
        <w:rPr>
          <w:rFonts w:ascii="Garamond" w:hAnsi="Garamond" w:cs="Calibri"/>
          <w:spacing w:val="-3"/>
          <w:sz w:val="24"/>
          <w:szCs w:val="24"/>
        </w:rPr>
        <w:t xml:space="preserve">a School-Based Health Center. Society of Adolescent Health and Medicine Annual Meeting, 1998. </w:t>
      </w:r>
    </w:p>
    <w:p w14:paraId="3E3F974F" w14:textId="77777777" w:rsidR="004A3F96" w:rsidRDefault="004A3F96" w:rsidP="004A3F96">
      <w:pPr>
        <w:pStyle w:val="ListParagraph"/>
        <w:tabs>
          <w:tab w:val="left" w:pos="90"/>
          <w:tab w:val="left" w:pos="8640"/>
        </w:tabs>
        <w:suppressAutoHyphens/>
        <w:ind w:left="450"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192228E" w14:textId="066F3FB6" w:rsidR="004A3F96" w:rsidRPr="004A3F96" w:rsidRDefault="004A3F96" w:rsidP="004A3F96">
      <w:pPr>
        <w:tabs>
          <w:tab w:val="left" w:pos="9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4A3F96">
        <w:rPr>
          <w:rFonts w:ascii="Garamond" w:hAnsi="Garamond" w:cs="Calibri"/>
          <w:b/>
          <w:bCs/>
          <w:spacing w:val="-3"/>
          <w:sz w:val="24"/>
          <w:szCs w:val="24"/>
        </w:rPr>
        <w:t>REVIEWS</w:t>
      </w:r>
    </w:p>
    <w:p w14:paraId="6B68BD85" w14:textId="7CBD687E" w:rsidR="007A5E2C" w:rsidRDefault="004A3F96" w:rsidP="00426F08">
      <w:pPr>
        <w:pStyle w:val="ListParagraph"/>
        <w:numPr>
          <w:ilvl w:val="0"/>
          <w:numId w:val="17"/>
        </w:numPr>
        <w:tabs>
          <w:tab w:val="left" w:pos="720"/>
          <w:tab w:val="left" w:pos="7920"/>
        </w:tabs>
        <w:suppressAutoHyphens/>
        <w:ind w:left="450"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426F08">
        <w:rPr>
          <w:rFonts w:ascii="Garamond" w:hAnsi="Garamond" w:cs="Calibri"/>
          <w:b/>
          <w:bCs/>
          <w:spacing w:val="-3"/>
          <w:sz w:val="24"/>
          <w:szCs w:val="24"/>
        </w:rPr>
        <w:t>Lee H</w:t>
      </w:r>
      <w:r w:rsidRPr="00426F08">
        <w:rPr>
          <w:rFonts w:ascii="Garamond" w:hAnsi="Garamond" w:cs="Calibri"/>
          <w:spacing w:val="-3"/>
          <w:sz w:val="24"/>
          <w:szCs w:val="24"/>
        </w:rPr>
        <w:t xml:space="preserve">, Fuller S, Lambert S, Ali P, Richardson S, Lock J. </w:t>
      </w:r>
      <w:r w:rsidR="007A5E2C" w:rsidRPr="00426F08">
        <w:rPr>
          <w:rFonts w:ascii="Garamond" w:hAnsi="Garamond" w:cs="Calibri"/>
          <w:i/>
          <w:iCs/>
          <w:spacing w:val="-3"/>
          <w:sz w:val="24"/>
          <w:szCs w:val="24"/>
        </w:rPr>
        <w:t>Clinical Update: ARFID</w:t>
      </w:r>
      <w:r w:rsidRPr="00426F08">
        <w:rPr>
          <w:rFonts w:ascii="Garamond" w:hAnsi="Garamond" w:cs="Calibri"/>
          <w:spacing w:val="-3"/>
          <w:sz w:val="24"/>
          <w:szCs w:val="24"/>
        </w:rPr>
        <w:t>, British Medical Journal</w:t>
      </w:r>
      <w:r w:rsidR="00426F08" w:rsidRPr="00426F08">
        <w:rPr>
          <w:rFonts w:ascii="Garamond" w:hAnsi="Garamond" w:cs="Calibri"/>
          <w:spacing w:val="-3"/>
          <w:sz w:val="24"/>
          <w:szCs w:val="24"/>
        </w:rPr>
        <w:t xml:space="preserve">. </w:t>
      </w:r>
      <w:r w:rsidR="007A5E2C" w:rsidRPr="00426F08">
        <w:rPr>
          <w:rFonts w:ascii="Garamond" w:hAnsi="Garamond" w:cs="Calibri"/>
          <w:spacing w:val="-3"/>
          <w:sz w:val="24"/>
          <w:szCs w:val="24"/>
        </w:rPr>
        <w:t xml:space="preserve">Manuscript # BMJ-2025-088142.  </w:t>
      </w:r>
    </w:p>
    <w:p w14:paraId="3910C34E" w14:textId="77777777" w:rsidR="00334730" w:rsidRPr="00664310" w:rsidRDefault="00334730" w:rsidP="00334730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3215A6E" w14:textId="77777777" w:rsidR="00334730" w:rsidRPr="00664310" w:rsidRDefault="00334730" w:rsidP="00334730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RESEARCH</w:t>
      </w:r>
    </w:p>
    <w:p w14:paraId="419718A9" w14:textId="77777777" w:rsidR="00334730" w:rsidRPr="00664310" w:rsidRDefault="00334730" w:rsidP="00334730">
      <w:pPr>
        <w:tabs>
          <w:tab w:val="left" w:pos="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C99D80B" w14:textId="77777777" w:rsidR="00334730" w:rsidRPr="003579BB" w:rsidRDefault="00334730" w:rsidP="00334730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University of Chicago, </w:t>
      </w:r>
      <w:r w:rsidRPr="00C13EF1">
        <w:rPr>
          <w:rFonts w:ascii="Garamond" w:hAnsi="Garamond" w:cs="Calibri"/>
          <w:spacing w:val="-3"/>
          <w:sz w:val="24"/>
          <w:szCs w:val="24"/>
        </w:rPr>
        <w:t>Department of Pediatrics</w:t>
      </w:r>
      <w:r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1998</w:t>
      </w:r>
    </w:p>
    <w:p w14:paraId="1502173C" w14:textId="77777777" w:rsidR="00334730" w:rsidRPr="00EB0F8F" w:rsidRDefault="00334730" w:rsidP="0033473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EB0F8F">
        <w:rPr>
          <w:rFonts w:ascii="Garamond" w:hAnsi="Garamond" w:cs="Calibri"/>
          <w:i/>
          <w:iCs/>
          <w:spacing w:val="-3"/>
          <w:sz w:val="24"/>
          <w:szCs w:val="24"/>
        </w:rPr>
        <w:t>Investigated reproductive needs of adolescents presenting to a Chicago school-based health center</w:t>
      </w:r>
    </w:p>
    <w:p w14:paraId="0C42083B" w14:textId="77777777" w:rsidR="00334730" w:rsidRDefault="00334730" w:rsidP="00334730">
      <w:pPr>
        <w:pStyle w:val="BodyTextIndent2"/>
        <w:numPr>
          <w:ilvl w:val="0"/>
          <w:numId w:val="3"/>
        </w:numPr>
        <w:tabs>
          <w:tab w:val="left" w:pos="7920"/>
        </w:tabs>
        <w:ind w:right="-54"/>
        <w:rPr>
          <w:rFonts w:ascii="Garamond" w:hAnsi="Garamond" w:cs="Calibri"/>
          <w:i/>
          <w:iCs/>
          <w:szCs w:val="24"/>
        </w:rPr>
      </w:pPr>
      <w:r>
        <w:rPr>
          <w:rFonts w:ascii="Garamond" w:hAnsi="Garamond" w:cs="Calibri"/>
          <w:i/>
          <w:iCs/>
          <w:szCs w:val="24"/>
        </w:rPr>
        <w:t>Cross-sectional study.  Evaluated initial presenting complaint, diagnoses, and actual use of services.</w:t>
      </w:r>
    </w:p>
    <w:p w14:paraId="5C427215" w14:textId="77777777" w:rsidR="00334730" w:rsidRPr="00EB0F8F" w:rsidRDefault="00334730" w:rsidP="00334730">
      <w:pPr>
        <w:pStyle w:val="BodyTextIndent2"/>
        <w:numPr>
          <w:ilvl w:val="0"/>
          <w:numId w:val="3"/>
        </w:numPr>
        <w:tabs>
          <w:tab w:val="left" w:pos="7920"/>
        </w:tabs>
        <w:ind w:right="-54"/>
        <w:rPr>
          <w:rFonts w:ascii="Garamond" w:hAnsi="Garamond" w:cs="Calibri"/>
          <w:i/>
          <w:iCs/>
          <w:szCs w:val="24"/>
        </w:rPr>
      </w:pPr>
      <w:r>
        <w:rPr>
          <w:rFonts w:ascii="Garamond" w:hAnsi="Garamond" w:cs="Calibri"/>
          <w:i/>
          <w:iCs/>
          <w:szCs w:val="24"/>
        </w:rPr>
        <w:t xml:space="preserve">Presented findings at </w:t>
      </w:r>
      <w:r w:rsidRPr="00EB0F8F">
        <w:rPr>
          <w:rFonts w:ascii="Garamond" w:hAnsi="Garamond" w:cs="Calibri"/>
          <w:i/>
          <w:iCs/>
          <w:szCs w:val="24"/>
        </w:rPr>
        <w:t>Society for Adolescent Health and Medicine annual conference</w:t>
      </w:r>
    </w:p>
    <w:p w14:paraId="7C1F87BC" w14:textId="77777777" w:rsidR="00334730" w:rsidRDefault="00334730" w:rsidP="00334730">
      <w:pPr>
        <w:pStyle w:val="BodyTextIndent2"/>
        <w:tabs>
          <w:tab w:val="left" w:pos="7920"/>
        </w:tabs>
        <w:ind w:left="0" w:right="-54" w:firstLine="0"/>
        <w:rPr>
          <w:rFonts w:ascii="Garamond" w:hAnsi="Garamond" w:cs="Calibri"/>
          <w:szCs w:val="24"/>
        </w:rPr>
      </w:pPr>
    </w:p>
    <w:p w14:paraId="60A73E04" w14:textId="77777777" w:rsidR="00334730" w:rsidRPr="00C13EF1" w:rsidRDefault="00334730" w:rsidP="00334730">
      <w:pPr>
        <w:pStyle w:val="BodyTextIndent2"/>
        <w:tabs>
          <w:tab w:val="left" w:pos="7920"/>
        </w:tabs>
        <w:ind w:left="0" w:right="-54" w:firstLine="0"/>
        <w:rPr>
          <w:rFonts w:ascii="Garamond" w:hAnsi="Garamond" w:cs="Calibri"/>
          <w:szCs w:val="24"/>
        </w:rPr>
      </w:pPr>
      <w:r w:rsidRPr="00C13EF1">
        <w:rPr>
          <w:rFonts w:ascii="Garamond" w:hAnsi="Garamond" w:cs="Calibri"/>
          <w:b/>
          <w:bCs/>
          <w:szCs w:val="24"/>
        </w:rPr>
        <w:t xml:space="preserve">Rush University, </w:t>
      </w:r>
      <w:r w:rsidRPr="00C13EF1">
        <w:rPr>
          <w:rFonts w:ascii="Garamond" w:hAnsi="Garamond" w:cs="Calibri"/>
          <w:szCs w:val="24"/>
        </w:rPr>
        <w:t>Department of Otolaryngology/Head and Neck Surgery</w:t>
      </w:r>
      <w:r>
        <w:rPr>
          <w:rFonts w:ascii="Garamond" w:hAnsi="Garamond" w:cs="Calibri"/>
          <w:szCs w:val="24"/>
        </w:rPr>
        <w:tab/>
        <w:t>2001</w:t>
      </w:r>
    </w:p>
    <w:p w14:paraId="7CFE0B9F" w14:textId="16F9BA2A" w:rsidR="00334730" w:rsidRPr="00334730" w:rsidRDefault="00334730" w:rsidP="00334730">
      <w:pPr>
        <w:pStyle w:val="BodyTextIndent2"/>
        <w:numPr>
          <w:ilvl w:val="0"/>
          <w:numId w:val="3"/>
        </w:numPr>
        <w:tabs>
          <w:tab w:val="left" w:pos="7920"/>
        </w:tabs>
        <w:ind w:right="-54"/>
        <w:rPr>
          <w:rFonts w:ascii="Garamond" w:hAnsi="Garamond" w:cs="Calibri"/>
          <w:i/>
          <w:iCs/>
          <w:szCs w:val="24"/>
        </w:rPr>
      </w:pPr>
      <w:r w:rsidRPr="00EA7DA7">
        <w:rPr>
          <w:rFonts w:ascii="Garamond" w:hAnsi="Garamond" w:cs="Calibri"/>
          <w:i/>
          <w:iCs/>
          <w:szCs w:val="24"/>
        </w:rPr>
        <w:t xml:space="preserve">Studied the effectiveness of a modified palatal procedure </w:t>
      </w:r>
    </w:p>
    <w:p w14:paraId="2A53CC57" w14:textId="306886F7" w:rsidR="003D4D01" w:rsidRPr="008F712E" w:rsidRDefault="004A3F96" w:rsidP="008F712E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2B7E9877" w14:textId="77777777" w:rsidR="00EA3827" w:rsidRPr="00664310" w:rsidRDefault="00664310" w:rsidP="00A1677F">
      <w:pPr>
        <w:keepLines/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HOSPITAL OR AFFILIATED INSTITUTION APPOINTMENTS</w:t>
      </w:r>
    </w:p>
    <w:p w14:paraId="32ABC641" w14:textId="77777777" w:rsidR="00EA3827" w:rsidRPr="00664310" w:rsidRDefault="00EA3827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02E167DC" w14:textId="45C6F54E" w:rsidR="00EA3827" w:rsidRPr="00664310" w:rsidRDefault="002935FC" w:rsidP="00E95F13">
      <w:pPr>
        <w:pStyle w:val="BodyTextIndent"/>
        <w:tabs>
          <w:tab w:val="left" w:pos="7920"/>
        </w:tabs>
        <w:ind w:left="0" w:right="-54" w:firstLine="0"/>
        <w:rPr>
          <w:rFonts w:ascii="Garamond" w:hAnsi="Garamond" w:cs="Calibri"/>
          <w:szCs w:val="24"/>
        </w:rPr>
      </w:pPr>
      <w:r>
        <w:rPr>
          <w:rFonts w:ascii="Garamond" w:hAnsi="Garamond" w:cs="Calibri"/>
          <w:b/>
          <w:bCs/>
          <w:szCs w:val="24"/>
        </w:rPr>
        <w:t>UCSF/Marin Health Medical Center</w:t>
      </w:r>
      <w:r w:rsidR="009769EF">
        <w:rPr>
          <w:rFonts w:ascii="Garamond" w:hAnsi="Garamond" w:cs="Calibri"/>
          <w:szCs w:val="24"/>
        </w:rPr>
        <w:t>,</w:t>
      </w:r>
      <w:r>
        <w:rPr>
          <w:rFonts w:ascii="Garamond" w:hAnsi="Garamond" w:cs="Calibri"/>
          <w:szCs w:val="24"/>
        </w:rPr>
        <w:t xml:space="preserve"> </w:t>
      </w:r>
      <w:r w:rsidRPr="002935FC">
        <w:rPr>
          <w:rFonts w:ascii="Garamond" w:hAnsi="Garamond" w:cs="Calibri"/>
          <w:i/>
          <w:iCs/>
          <w:szCs w:val="24"/>
        </w:rPr>
        <w:t>Larkspur, CA</w:t>
      </w:r>
      <w:r w:rsidR="009769EF">
        <w:rPr>
          <w:rFonts w:ascii="Garamond" w:hAnsi="Garamond" w:cs="Calibri"/>
          <w:szCs w:val="24"/>
        </w:rPr>
        <w:tab/>
      </w:r>
      <w:r w:rsidR="00B3787D">
        <w:rPr>
          <w:rFonts w:ascii="Garamond" w:hAnsi="Garamond" w:cs="Calibri"/>
          <w:szCs w:val="24"/>
        </w:rPr>
        <w:t>2019</w:t>
      </w:r>
      <w:r w:rsidR="00D95DEE">
        <w:rPr>
          <w:rFonts w:ascii="Garamond" w:hAnsi="Garamond" w:cs="Calibri"/>
          <w:szCs w:val="24"/>
        </w:rPr>
        <w:t>–</w:t>
      </w:r>
      <w:r w:rsidR="008D2065">
        <w:rPr>
          <w:rFonts w:ascii="Garamond" w:hAnsi="Garamond" w:cs="Calibri"/>
          <w:szCs w:val="24"/>
        </w:rPr>
        <w:t>Present</w:t>
      </w:r>
    </w:p>
    <w:p w14:paraId="65732589" w14:textId="358EF516" w:rsidR="00334730" w:rsidRPr="00470DC0" w:rsidRDefault="00524440" w:rsidP="00E95F13">
      <w:pPr>
        <w:pStyle w:val="BodyTextIndent"/>
        <w:tabs>
          <w:tab w:val="left" w:pos="7920"/>
        </w:tabs>
        <w:ind w:left="0" w:right="-54" w:firstLine="0"/>
        <w:rPr>
          <w:rFonts w:ascii="Garamond" w:hAnsi="Garamond" w:cs="Calibri"/>
          <w:szCs w:val="24"/>
          <w:u w:val="single"/>
        </w:rPr>
      </w:pPr>
      <w:r>
        <w:rPr>
          <w:rFonts w:ascii="Garamond" w:hAnsi="Garamond" w:cs="Calibri"/>
          <w:szCs w:val="24"/>
          <w:u w:val="single"/>
        </w:rPr>
        <w:t xml:space="preserve">Affiliate </w:t>
      </w:r>
      <w:r w:rsidR="00E848E3">
        <w:rPr>
          <w:rFonts w:ascii="Garamond" w:hAnsi="Garamond" w:cs="Calibri"/>
          <w:szCs w:val="24"/>
          <w:u w:val="single"/>
        </w:rPr>
        <w:t xml:space="preserve">Staff </w:t>
      </w:r>
    </w:p>
    <w:p w14:paraId="342365A4" w14:textId="77777777" w:rsidR="00334730" w:rsidRPr="00FB720D" w:rsidRDefault="00334730" w:rsidP="00E95F13">
      <w:pPr>
        <w:pStyle w:val="BodyTextIndent"/>
        <w:tabs>
          <w:tab w:val="left" w:pos="7920"/>
        </w:tabs>
        <w:ind w:left="0" w:right="-54" w:firstLine="0"/>
        <w:rPr>
          <w:rFonts w:ascii="Garamond" w:hAnsi="Garamond" w:cs="Calibri"/>
          <w:iCs/>
          <w:szCs w:val="24"/>
        </w:rPr>
      </w:pPr>
    </w:p>
    <w:p w14:paraId="6CB3CDC6" w14:textId="0567A14C" w:rsidR="00EA3827" w:rsidRPr="00664310" w:rsidRDefault="00523DF3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spacing w:val="-3"/>
          <w:sz w:val="24"/>
          <w:szCs w:val="24"/>
        </w:rPr>
        <w:t xml:space="preserve">BOARD AND </w:t>
      </w:r>
      <w:r w:rsidR="00664310" w:rsidRPr="00664310">
        <w:rPr>
          <w:rFonts w:ascii="Garamond" w:hAnsi="Garamond" w:cs="Calibri"/>
          <w:b/>
          <w:spacing w:val="-3"/>
          <w:sz w:val="24"/>
          <w:szCs w:val="24"/>
        </w:rPr>
        <w:t>COMMITTEE ASSIGNMENTS</w:t>
      </w:r>
    </w:p>
    <w:p w14:paraId="48EA17F2" w14:textId="43018C9D" w:rsidR="00EA3827" w:rsidRPr="00664310" w:rsidRDefault="00525384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593DC308" w14:textId="0F6E6511" w:rsidR="00057D67" w:rsidRDefault="009772CD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9772CD">
        <w:rPr>
          <w:rFonts w:ascii="Garamond" w:hAnsi="Garamond" w:cs="Calibri"/>
          <w:b/>
          <w:bCs/>
          <w:spacing w:val="-3"/>
          <w:sz w:val="24"/>
          <w:szCs w:val="24"/>
        </w:rPr>
        <w:t>Board of Directors</w:t>
      </w:r>
      <w:r w:rsidR="00057D67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605A5B">
        <w:rPr>
          <w:rFonts w:ascii="Garamond" w:hAnsi="Garamond" w:cs="Calibri"/>
          <w:spacing w:val="-3"/>
          <w:sz w:val="24"/>
          <w:szCs w:val="24"/>
        </w:rPr>
        <w:t>International Association of Eating Disorder Professional</w:t>
      </w:r>
      <w:r w:rsidR="00057D67">
        <w:rPr>
          <w:rFonts w:ascii="Garamond" w:hAnsi="Garamond" w:cs="Calibri"/>
          <w:spacing w:val="-3"/>
          <w:sz w:val="24"/>
          <w:szCs w:val="24"/>
        </w:rPr>
        <w:t>s</w:t>
      </w:r>
      <w:r w:rsidR="00452244">
        <w:rPr>
          <w:rFonts w:ascii="Garamond" w:hAnsi="Garamond" w:cs="Calibri"/>
          <w:spacing w:val="-3"/>
          <w:sz w:val="24"/>
          <w:szCs w:val="24"/>
        </w:rPr>
        <w:t>,</w:t>
      </w:r>
      <w:r w:rsidR="00057D67">
        <w:rPr>
          <w:rFonts w:ascii="Garamond" w:hAnsi="Garamond" w:cs="Calibri"/>
          <w:spacing w:val="-3"/>
          <w:sz w:val="24"/>
          <w:szCs w:val="24"/>
        </w:rPr>
        <w:tab/>
      </w:r>
      <w:r w:rsidR="00057D67" w:rsidRPr="009772CD">
        <w:rPr>
          <w:rFonts w:ascii="Garamond" w:hAnsi="Garamond" w:cs="Calibri"/>
          <w:spacing w:val="-3"/>
          <w:sz w:val="24"/>
          <w:szCs w:val="24"/>
        </w:rPr>
        <w:t>20</w:t>
      </w:r>
      <w:r w:rsidR="00057D67">
        <w:rPr>
          <w:rFonts w:ascii="Garamond" w:hAnsi="Garamond" w:cs="Calibri"/>
          <w:spacing w:val="-3"/>
          <w:sz w:val="24"/>
          <w:szCs w:val="24"/>
        </w:rPr>
        <w:t>14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057D67">
        <w:rPr>
          <w:rFonts w:ascii="Garamond" w:hAnsi="Garamond" w:cs="Calibri"/>
          <w:spacing w:val="-3"/>
          <w:sz w:val="24"/>
          <w:szCs w:val="24"/>
        </w:rPr>
        <w:t>2016</w:t>
      </w:r>
      <w:r w:rsidR="00057D67" w:rsidRPr="009772CD">
        <w:rPr>
          <w:rFonts w:ascii="Garamond" w:hAnsi="Garamond" w:cs="Calibri"/>
          <w:spacing w:val="-3"/>
          <w:sz w:val="24"/>
          <w:szCs w:val="24"/>
        </w:rPr>
        <w:tab/>
      </w:r>
    </w:p>
    <w:p w14:paraId="46F7CE74" w14:textId="77777777" w:rsidR="009107C9" w:rsidRDefault="00057D67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lastRenderedPageBreak/>
        <w:t>Bay Area Chapter</w:t>
      </w:r>
    </w:p>
    <w:p w14:paraId="1D8CAE56" w14:textId="4330ECC3" w:rsidR="00B32E41" w:rsidRPr="00057D67" w:rsidRDefault="00525384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3D5C9EEB" w14:textId="5AAF49AA" w:rsidR="00A86DDB" w:rsidRDefault="00474947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Chair, </w:t>
      </w:r>
      <w:r w:rsidR="00B32E41" w:rsidRPr="00474947">
        <w:rPr>
          <w:rFonts w:ascii="Garamond" w:hAnsi="Garamond" w:cs="Calibri"/>
          <w:b/>
          <w:bCs/>
          <w:spacing w:val="-3"/>
          <w:sz w:val="24"/>
          <w:szCs w:val="24"/>
        </w:rPr>
        <w:t>High Holy Day Committee</w:t>
      </w:r>
      <w:r w:rsidR="00B32E41">
        <w:rPr>
          <w:rFonts w:ascii="Garamond" w:hAnsi="Garamond" w:cs="Calibri"/>
          <w:b/>
          <w:bCs/>
          <w:spacing w:val="-3"/>
          <w:sz w:val="24"/>
          <w:szCs w:val="24"/>
        </w:rPr>
        <w:t xml:space="preserve">, </w:t>
      </w:r>
      <w:r w:rsidR="00146700" w:rsidRPr="00146700">
        <w:rPr>
          <w:rFonts w:ascii="Garamond" w:hAnsi="Garamond" w:cs="Calibri"/>
          <w:spacing w:val="-3"/>
          <w:sz w:val="24"/>
          <w:szCs w:val="24"/>
        </w:rPr>
        <w:t xml:space="preserve">Congregation </w:t>
      </w:r>
      <w:r w:rsidR="00B32E41" w:rsidRPr="00146700">
        <w:rPr>
          <w:rFonts w:ascii="Garamond" w:hAnsi="Garamond" w:cs="Calibri"/>
          <w:spacing w:val="-3"/>
          <w:sz w:val="24"/>
          <w:szCs w:val="24"/>
        </w:rPr>
        <w:t>Rodef</w:t>
      </w:r>
      <w:r w:rsidR="00B32E41" w:rsidRPr="00B32E41">
        <w:rPr>
          <w:rFonts w:ascii="Garamond" w:hAnsi="Garamond" w:cs="Calibri"/>
          <w:spacing w:val="-3"/>
          <w:sz w:val="24"/>
          <w:szCs w:val="24"/>
        </w:rPr>
        <w:t xml:space="preserve"> Sholom</w:t>
      </w:r>
      <w:r w:rsidR="00B32E41">
        <w:rPr>
          <w:rFonts w:ascii="Garamond" w:hAnsi="Garamond" w:cs="Calibri"/>
          <w:b/>
          <w:bCs/>
          <w:spacing w:val="-3"/>
          <w:sz w:val="24"/>
          <w:szCs w:val="24"/>
        </w:rPr>
        <w:t xml:space="preserve"> </w:t>
      </w:r>
      <w:r w:rsidR="00B32E41">
        <w:rPr>
          <w:rFonts w:ascii="Garamond" w:hAnsi="Garamond" w:cs="Calibri"/>
          <w:spacing w:val="-3"/>
          <w:sz w:val="24"/>
          <w:szCs w:val="24"/>
        </w:rPr>
        <w:tab/>
        <w:t>20</w:t>
      </w:r>
      <w:r w:rsidR="001E6A73">
        <w:rPr>
          <w:rFonts w:ascii="Garamond" w:hAnsi="Garamond" w:cs="Calibri"/>
          <w:spacing w:val="-3"/>
          <w:sz w:val="24"/>
          <w:szCs w:val="24"/>
        </w:rPr>
        <w:t>18</w:t>
      </w:r>
      <w:r w:rsidR="00D95DEE">
        <w:rPr>
          <w:rFonts w:ascii="Garamond" w:hAnsi="Garamond" w:cs="Calibri"/>
          <w:spacing w:val="-3"/>
          <w:sz w:val="24"/>
          <w:szCs w:val="24"/>
        </w:rPr>
        <w:t>–2</w:t>
      </w:r>
      <w:r w:rsidR="001E6A73">
        <w:rPr>
          <w:rFonts w:ascii="Garamond" w:hAnsi="Garamond" w:cs="Calibri"/>
          <w:spacing w:val="-3"/>
          <w:sz w:val="24"/>
          <w:szCs w:val="24"/>
        </w:rPr>
        <w:t>026</w:t>
      </w:r>
    </w:p>
    <w:p w14:paraId="3C574323" w14:textId="77777777" w:rsidR="00B732FD" w:rsidRPr="00664310" w:rsidRDefault="00B732FD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DC52FA4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PROFESSIONAL SOCIETIES</w:t>
      </w:r>
    </w:p>
    <w:p w14:paraId="00C1684B" w14:textId="77777777" w:rsidR="00EA3827" w:rsidRPr="00664310" w:rsidRDefault="00EA382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3DAEF35" w14:textId="77777777" w:rsidR="000E7DE2" w:rsidRDefault="005369C1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International Association of Eating Disorder Professionals</w:t>
      </w:r>
    </w:p>
    <w:p w14:paraId="27130CC8" w14:textId="77777777" w:rsidR="001E40AA" w:rsidRDefault="005369C1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Academy of Eating Disorders</w:t>
      </w:r>
    </w:p>
    <w:p w14:paraId="67DD6980" w14:textId="71BE280A" w:rsidR="00DA4D25" w:rsidRDefault="00A435CF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Society for Adolescent Health and Medicine</w:t>
      </w:r>
    </w:p>
    <w:p w14:paraId="3C7C7FE7" w14:textId="44156644" w:rsidR="00EA3827" w:rsidRPr="00664310" w:rsidRDefault="00DA4D25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 xml:space="preserve">American Academy of Family </w:t>
      </w:r>
      <w:r w:rsidR="0023799E">
        <w:rPr>
          <w:rFonts w:ascii="Garamond" w:hAnsi="Garamond" w:cs="Calibri"/>
          <w:spacing w:val="-3"/>
          <w:sz w:val="24"/>
          <w:szCs w:val="24"/>
        </w:rPr>
        <w:t>Physicians</w:t>
      </w:r>
      <w:r w:rsidR="0087143B" w:rsidRPr="00664310">
        <w:rPr>
          <w:rFonts w:ascii="Garamond" w:hAnsi="Garamond" w:cs="Calibri"/>
          <w:spacing w:val="-3"/>
          <w:sz w:val="24"/>
          <w:szCs w:val="24"/>
        </w:rPr>
        <w:tab/>
      </w:r>
    </w:p>
    <w:p w14:paraId="46492385" w14:textId="77777777" w:rsidR="00EA3827" w:rsidRPr="00664310" w:rsidRDefault="00EA3827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7EE47C28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color w:val="000000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color w:val="000000"/>
          <w:spacing w:val="-3"/>
          <w:sz w:val="24"/>
          <w:szCs w:val="24"/>
        </w:rPr>
        <w:t>AWARDS AND HONORS</w:t>
      </w:r>
    </w:p>
    <w:p w14:paraId="1E7BF861" w14:textId="77777777" w:rsidR="00EA3827" w:rsidRPr="00664310" w:rsidRDefault="00EA3827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color w:val="000000"/>
          <w:spacing w:val="-3"/>
          <w:sz w:val="24"/>
          <w:szCs w:val="24"/>
        </w:rPr>
      </w:pPr>
    </w:p>
    <w:p w14:paraId="2EA0A5F1" w14:textId="779A0A67" w:rsid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Top Doctor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, </w:t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Marin Magazine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2026</w:t>
      </w:r>
    </w:p>
    <w:p w14:paraId="65774F23" w14:textId="6B8DF7D8" w:rsidR="002F436B" w:rsidRPr="0041715E" w:rsidRDefault="002F436B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>Top Doctor, Marin Magazine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="0002313E">
        <w:rPr>
          <w:rFonts w:ascii="Garamond" w:hAnsi="Garamond" w:cs="Calibri"/>
          <w:color w:val="000000"/>
          <w:spacing w:val="-3"/>
          <w:sz w:val="24"/>
          <w:szCs w:val="24"/>
        </w:rPr>
        <w:t>202</w:t>
      </w:r>
      <w:r w:rsidR="00D15CB6">
        <w:rPr>
          <w:rFonts w:ascii="Garamond" w:hAnsi="Garamond" w:cs="Calibri"/>
          <w:color w:val="000000"/>
          <w:spacing w:val="-3"/>
          <w:sz w:val="24"/>
          <w:szCs w:val="24"/>
        </w:rPr>
        <w:t>3</w:t>
      </w:r>
    </w:p>
    <w:p w14:paraId="640AE0F8" w14:textId="4069FEFF" w:rsidR="0041715E" w:rsidRP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 xml:space="preserve">East Bay’s Best Doctors, Oakland Magazine, 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2012</w:t>
      </w:r>
    </w:p>
    <w:p w14:paraId="106582CE" w14:textId="3D685B46" w:rsid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 xml:space="preserve">Patient’s Choice Award 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2012</w:t>
      </w:r>
    </w:p>
    <w:p w14:paraId="2B4A6E39" w14:textId="67824FB7" w:rsidR="00265464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  <w:t>2011</w:t>
      </w:r>
    </w:p>
    <w:p w14:paraId="67B24A1C" w14:textId="0D38FDAB" w:rsidR="006A344A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2010</w:t>
      </w:r>
    </w:p>
    <w:p w14:paraId="40F28BB1" w14:textId="5E6848F5" w:rsidR="006A344A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2009</w:t>
      </w:r>
    </w:p>
    <w:p w14:paraId="620B2BE4" w14:textId="61C3D5EA" w:rsidR="006A344A" w:rsidRPr="0041715E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2008</w:t>
      </w:r>
    </w:p>
    <w:p w14:paraId="2157E437" w14:textId="30F255F7" w:rsid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 xml:space="preserve">Compassionate Doctor Award </w:t>
      </w:r>
      <w:r w:rsidR="00EC022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2014</w:t>
      </w:r>
    </w:p>
    <w:p w14:paraId="02136774" w14:textId="03438A37" w:rsidR="00265464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Compassionate Doctor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="00001A8A">
        <w:rPr>
          <w:rFonts w:ascii="Garamond" w:hAnsi="Garamond" w:cs="Calibri"/>
          <w:color w:val="000000"/>
          <w:spacing w:val="-3"/>
          <w:sz w:val="24"/>
          <w:szCs w:val="24"/>
        </w:rPr>
        <w:t>2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>013</w:t>
      </w:r>
    </w:p>
    <w:p w14:paraId="280AB9E0" w14:textId="511A1CAC" w:rsidR="00265464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Compassionate Doctor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  <w:t>2010</w:t>
      </w:r>
    </w:p>
    <w:p w14:paraId="03580A0A" w14:textId="71CAD145" w:rsidR="00265464" w:rsidRPr="0041715E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Compassionate Doctor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  <w:t>2009</w:t>
      </w:r>
    </w:p>
    <w:p w14:paraId="43DAE17B" w14:textId="0CCB2C4C" w:rsidR="0041715E" w:rsidRPr="0041715E" w:rsidRDefault="00B9494B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Academy of Medical Educators, </w:t>
      </w:r>
      <w:r w:rsidR="0041715E" w:rsidRPr="0041715E">
        <w:rPr>
          <w:rFonts w:ascii="Garamond" w:hAnsi="Garamond" w:cs="Calibri"/>
          <w:color w:val="000000"/>
          <w:spacing w:val="-3"/>
          <w:sz w:val="24"/>
          <w:szCs w:val="24"/>
        </w:rPr>
        <w:t>Excellence in Clinical Teaching Award</w:t>
      </w:r>
      <w:r w:rsidR="006A344A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="0041715E" w:rsidRPr="0041715E">
        <w:rPr>
          <w:rFonts w:ascii="Garamond" w:hAnsi="Garamond" w:cs="Calibri"/>
          <w:color w:val="000000"/>
          <w:spacing w:val="-3"/>
          <w:sz w:val="24"/>
          <w:szCs w:val="24"/>
        </w:rPr>
        <w:t>2007</w:t>
      </w:r>
    </w:p>
    <w:p w14:paraId="3F08FACF" w14:textId="696F0632" w:rsidR="0041715E" w:rsidRP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UCSF Teaching Fellow (selected by faculty)</w:t>
      </w:r>
      <w:r w:rsidR="006A344A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</w:t>
      </w:r>
      <w:r w:rsidR="00390362">
        <w:rPr>
          <w:rFonts w:ascii="Garamond" w:hAnsi="Garamond" w:cs="Calibri"/>
          <w:color w:val="000000"/>
          <w:spacing w:val="-3"/>
          <w:sz w:val="24"/>
          <w:szCs w:val="24"/>
        </w:rPr>
        <w:t>006</w:t>
      </w:r>
    </w:p>
    <w:p w14:paraId="568AA9D8" w14:textId="634D9AE8" w:rsidR="0041715E" w:rsidRP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Summer Research Award, University of Chicago</w:t>
      </w:r>
      <w:r w:rsidR="006A344A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1998</w:t>
      </w:r>
    </w:p>
    <w:p w14:paraId="70153942" w14:textId="333CA1F4" w:rsidR="002A2163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Graduation Speaker, UC Santa Cruz</w:t>
      </w:r>
      <w:r w:rsidR="002F436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1995</w:t>
      </w:r>
    </w:p>
    <w:p w14:paraId="16EABEE3" w14:textId="77777777" w:rsidR="004005D6" w:rsidRDefault="004005D6" w:rsidP="00E95F13">
      <w:pPr>
        <w:pStyle w:val="BodyTextIndent2"/>
        <w:tabs>
          <w:tab w:val="left" w:pos="7920"/>
        </w:tabs>
        <w:ind w:left="720" w:right="-54" w:firstLine="0"/>
        <w:rPr>
          <w:rFonts w:ascii="Garamond" w:hAnsi="Garamond" w:cs="Calibri"/>
          <w:i/>
          <w:iCs/>
          <w:szCs w:val="24"/>
        </w:rPr>
      </w:pPr>
    </w:p>
    <w:p w14:paraId="3B0CA891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28CA910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FEC929F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E712ED8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0789AB4F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94346DE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CC07580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7648E94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15678DB4" w14:textId="77777777" w:rsidR="00C9204E" w:rsidRDefault="00C9204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3923BB4C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078A501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B99C40F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9C76C6B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2DA3F2A" w14:textId="7F64AA78" w:rsidR="00241619" w:rsidRDefault="00241619" w:rsidP="00E95F13">
      <w:pPr>
        <w:jc w:val="both"/>
      </w:pPr>
    </w:p>
    <w:sectPr w:rsidR="00241619" w:rsidSect="00F25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152" w:right="1152" w:bottom="1440" w:left="1152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 w:chapStyle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27F8" w14:textId="77777777" w:rsidR="007F1EB7" w:rsidRDefault="007F1EB7">
      <w:pPr>
        <w:spacing w:line="20" w:lineRule="exact"/>
        <w:rPr>
          <w:sz w:val="24"/>
        </w:rPr>
      </w:pPr>
    </w:p>
  </w:endnote>
  <w:endnote w:type="continuationSeparator" w:id="0">
    <w:p w14:paraId="30A2588E" w14:textId="77777777" w:rsidR="007F1EB7" w:rsidRDefault="007F1EB7">
      <w:r>
        <w:rPr>
          <w:sz w:val="24"/>
        </w:rPr>
        <w:t xml:space="preserve"> </w:t>
      </w:r>
    </w:p>
  </w:endnote>
  <w:endnote w:type="continuationNotice" w:id="1">
    <w:p w14:paraId="36B6405A" w14:textId="77777777" w:rsidR="007F1EB7" w:rsidRDefault="007F1EB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688" w14:textId="77777777" w:rsidR="00C303AC" w:rsidRDefault="00C303AC" w:rsidP="00F25EC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A192E9" w14:textId="77777777" w:rsidR="00C303AC" w:rsidRDefault="00C303AC" w:rsidP="009058A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5826400"/>
      <w:docPartObj>
        <w:docPartGallery w:val="Page Numbers (Bottom of Page)"/>
        <w:docPartUnique/>
      </w:docPartObj>
    </w:sdtPr>
    <w:sdtContent>
      <w:p w14:paraId="4677319D" w14:textId="17979150" w:rsidR="00F25ECE" w:rsidRDefault="00F25ECE" w:rsidP="004731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95B7FA" w14:textId="7B16C120" w:rsidR="00F25ECE" w:rsidRPr="00F25ECE" w:rsidRDefault="00F25ECE" w:rsidP="00F25ECE">
    <w:pPr>
      <w:pStyle w:val="Footer"/>
      <w:ind w:right="360"/>
      <w:jc w:val="center"/>
      <w:rPr>
        <w:rFonts w:ascii="Garamond" w:hAnsi="Garamond"/>
      </w:rPr>
    </w:pPr>
    <w:r w:rsidRPr="00F25ECE">
      <w:rPr>
        <w:rFonts w:ascii="Garamond" w:hAnsi="Garamond"/>
      </w:rPr>
      <w:t>L</w:t>
    </w:r>
    <w:r>
      <w:rPr>
        <w:rFonts w:ascii="Garamond" w:hAnsi="Garamond"/>
      </w:rPr>
      <w:t xml:space="preserve">owenthal </w:t>
    </w:r>
    <w:r w:rsidRPr="00F25ECE">
      <w:rPr>
        <w:rFonts w:ascii="Garamond" w:hAnsi="Garamond"/>
      </w:rPr>
      <w:t>CV</w:t>
    </w:r>
    <w:r>
      <w:rPr>
        <w:rFonts w:ascii="Garamond" w:hAnsi="Garamond"/>
      </w:rPr>
      <w:t xml:space="preserve"> (5-26-26)</w:t>
    </w:r>
  </w:p>
  <w:p w14:paraId="5AEF8BFC" w14:textId="71C590E6" w:rsidR="00972EF7" w:rsidRPr="00B37C89" w:rsidRDefault="00972EF7" w:rsidP="009058AD">
    <w:pPr>
      <w:pStyle w:val="Footer"/>
      <w:tabs>
        <w:tab w:val="clear" w:pos="8640"/>
        <w:tab w:val="right" w:pos="9270"/>
      </w:tabs>
      <w:ind w:right="360" w:firstLine="360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3C0" w14:textId="77777777" w:rsidR="00F25ECE" w:rsidRDefault="00F2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92ED" w14:textId="77777777" w:rsidR="007F1EB7" w:rsidRDefault="007F1EB7">
      <w:r>
        <w:rPr>
          <w:sz w:val="24"/>
        </w:rPr>
        <w:separator/>
      </w:r>
    </w:p>
  </w:footnote>
  <w:footnote w:type="continuationSeparator" w:id="0">
    <w:p w14:paraId="716F9202" w14:textId="77777777" w:rsidR="007F1EB7" w:rsidRDefault="007F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558D" w14:textId="77777777" w:rsidR="00F25ECE" w:rsidRDefault="00F25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EF94" w14:textId="18F35DEB" w:rsidR="00C303AC" w:rsidRDefault="00C303AC">
    <w:pPr>
      <w:pStyle w:val="Header"/>
      <w:jc w:val="right"/>
      <w:rPr>
        <w:rFonts w:ascii="Arial" w:hAnsi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7477" w14:textId="77777777" w:rsidR="00F25ECE" w:rsidRDefault="00F25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F56"/>
    <w:multiLevelType w:val="hybridMultilevel"/>
    <w:tmpl w:val="F314C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0F1"/>
    <w:multiLevelType w:val="hybridMultilevel"/>
    <w:tmpl w:val="3342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0CF"/>
    <w:multiLevelType w:val="hybridMultilevel"/>
    <w:tmpl w:val="F7C4A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06D9"/>
    <w:multiLevelType w:val="hybridMultilevel"/>
    <w:tmpl w:val="ED5C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8B8"/>
    <w:multiLevelType w:val="hybridMultilevel"/>
    <w:tmpl w:val="4F7834D0"/>
    <w:lvl w:ilvl="0" w:tplc="5D760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3535"/>
    <w:multiLevelType w:val="hybridMultilevel"/>
    <w:tmpl w:val="3D322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0F2A"/>
    <w:multiLevelType w:val="hybridMultilevel"/>
    <w:tmpl w:val="BF828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01139"/>
    <w:multiLevelType w:val="hybridMultilevel"/>
    <w:tmpl w:val="7056F138"/>
    <w:lvl w:ilvl="0" w:tplc="71729930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6C46403"/>
    <w:multiLevelType w:val="hybridMultilevel"/>
    <w:tmpl w:val="5BF8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7599"/>
    <w:multiLevelType w:val="singleLevel"/>
    <w:tmpl w:val="A9244C22"/>
    <w:lvl w:ilvl="0">
      <w:start w:val="2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A057BB"/>
    <w:multiLevelType w:val="hybridMultilevel"/>
    <w:tmpl w:val="D0AA8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C5235"/>
    <w:multiLevelType w:val="hybridMultilevel"/>
    <w:tmpl w:val="F314C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56E5F"/>
    <w:multiLevelType w:val="hybridMultilevel"/>
    <w:tmpl w:val="EB76A62A"/>
    <w:lvl w:ilvl="0" w:tplc="0CAEE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265954">
      <w:start w:val="2008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A212F5"/>
    <w:multiLevelType w:val="hybridMultilevel"/>
    <w:tmpl w:val="43FA3B8C"/>
    <w:lvl w:ilvl="0" w:tplc="CC10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5E09"/>
    <w:multiLevelType w:val="hybridMultilevel"/>
    <w:tmpl w:val="F24855F6"/>
    <w:lvl w:ilvl="0" w:tplc="335A56B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F4120"/>
    <w:multiLevelType w:val="hybridMultilevel"/>
    <w:tmpl w:val="2A4C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20F28"/>
    <w:multiLevelType w:val="hybridMultilevel"/>
    <w:tmpl w:val="FCC4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9133">
    <w:abstractNumId w:val="9"/>
  </w:num>
  <w:num w:numId="2" w16cid:durableId="464279194">
    <w:abstractNumId w:val="12"/>
  </w:num>
  <w:num w:numId="3" w16cid:durableId="892498187">
    <w:abstractNumId w:val="1"/>
  </w:num>
  <w:num w:numId="4" w16cid:durableId="197746312">
    <w:abstractNumId w:val="14"/>
  </w:num>
  <w:num w:numId="5" w16cid:durableId="233319435">
    <w:abstractNumId w:val="11"/>
  </w:num>
  <w:num w:numId="6" w16cid:durableId="1513447915">
    <w:abstractNumId w:val="0"/>
  </w:num>
  <w:num w:numId="7" w16cid:durableId="1034236487">
    <w:abstractNumId w:val="15"/>
  </w:num>
  <w:num w:numId="8" w16cid:durableId="1562404783">
    <w:abstractNumId w:val="2"/>
  </w:num>
  <w:num w:numId="9" w16cid:durableId="231623945">
    <w:abstractNumId w:val="5"/>
  </w:num>
  <w:num w:numId="10" w16cid:durableId="706104079">
    <w:abstractNumId w:val="10"/>
  </w:num>
  <w:num w:numId="11" w16cid:durableId="1696349998">
    <w:abstractNumId w:val="3"/>
  </w:num>
  <w:num w:numId="12" w16cid:durableId="712313484">
    <w:abstractNumId w:val="4"/>
  </w:num>
  <w:num w:numId="13" w16cid:durableId="1024788526">
    <w:abstractNumId w:val="7"/>
  </w:num>
  <w:num w:numId="14" w16cid:durableId="1256862270">
    <w:abstractNumId w:val="8"/>
  </w:num>
  <w:num w:numId="15" w16cid:durableId="846674874">
    <w:abstractNumId w:val="16"/>
  </w:num>
  <w:num w:numId="16" w16cid:durableId="1302687097">
    <w:abstractNumId w:val="13"/>
  </w:num>
  <w:num w:numId="17" w16cid:durableId="35168452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8"/>
    <w:rsid w:val="00000580"/>
    <w:rsid w:val="000008D7"/>
    <w:rsid w:val="00001A8A"/>
    <w:rsid w:val="00001B9B"/>
    <w:rsid w:val="0000347F"/>
    <w:rsid w:val="000112E1"/>
    <w:rsid w:val="00011D0B"/>
    <w:rsid w:val="00011EC7"/>
    <w:rsid w:val="00015881"/>
    <w:rsid w:val="0001642F"/>
    <w:rsid w:val="0002313E"/>
    <w:rsid w:val="00023991"/>
    <w:rsid w:val="00024F42"/>
    <w:rsid w:val="0002691F"/>
    <w:rsid w:val="0003029C"/>
    <w:rsid w:val="00035EE4"/>
    <w:rsid w:val="000414E0"/>
    <w:rsid w:val="000422D6"/>
    <w:rsid w:val="00046596"/>
    <w:rsid w:val="000575E0"/>
    <w:rsid w:val="00057D67"/>
    <w:rsid w:val="00060394"/>
    <w:rsid w:val="00062040"/>
    <w:rsid w:val="000624E8"/>
    <w:rsid w:val="0006310F"/>
    <w:rsid w:val="00063299"/>
    <w:rsid w:val="000641E8"/>
    <w:rsid w:val="0008333D"/>
    <w:rsid w:val="000845B7"/>
    <w:rsid w:val="00090EA9"/>
    <w:rsid w:val="00091FFF"/>
    <w:rsid w:val="00092454"/>
    <w:rsid w:val="00092FCC"/>
    <w:rsid w:val="000A4137"/>
    <w:rsid w:val="000A4CC0"/>
    <w:rsid w:val="000A4FCD"/>
    <w:rsid w:val="000A7BC9"/>
    <w:rsid w:val="000B048E"/>
    <w:rsid w:val="000B1C91"/>
    <w:rsid w:val="000B3D91"/>
    <w:rsid w:val="000B5DC4"/>
    <w:rsid w:val="000C03EA"/>
    <w:rsid w:val="000C49B5"/>
    <w:rsid w:val="000C5222"/>
    <w:rsid w:val="000D09D3"/>
    <w:rsid w:val="000D4C6D"/>
    <w:rsid w:val="000E0E77"/>
    <w:rsid w:val="000E19C4"/>
    <w:rsid w:val="000E4CAD"/>
    <w:rsid w:val="000E7DE2"/>
    <w:rsid w:val="000F1A96"/>
    <w:rsid w:val="000F502A"/>
    <w:rsid w:val="000F730F"/>
    <w:rsid w:val="000F7C23"/>
    <w:rsid w:val="001013C0"/>
    <w:rsid w:val="00107562"/>
    <w:rsid w:val="00107E06"/>
    <w:rsid w:val="00116A72"/>
    <w:rsid w:val="001213C9"/>
    <w:rsid w:val="00121CAC"/>
    <w:rsid w:val="0012525B"/>
    <w:rsid w:val="00125C28"/>
    <w:rsid w:val="00144BB6"/>
    <w:rsid w:val="00146700"/>
    <w:rsid w:val="00150EFC"/>
    <w:rsid w:val="001549FA"/>
    <w:rsid w:val="00154BFB"/>
    <w:rsid w:val="00155D39"/>
    <w:rsid w:val="00156AF3"/>
    <w:rsid w:val="001611AD"/>
    <w:rsid w:val="00171572"/>
    <w:rsid w:val="00171D41"/>
    <w:rsid w:val="00173210"/>
    <w:rsid w:val="00175C78"/>
    <w:rsid w:val="00180322"/>
    <w:rsid w:val="00185C3B"/>
    <w:rsid w:val="001907CA"/>
    <w:rsid w:val="00190EBE"/>
    <w:rsid w:val="00192BE5"/>
    <w:rsid w:val="00193230"/>
    <w:rsid w:val="001A0701"/>
    <w:rsid w:val="001A3A22"/>
    <w:rsid w:val="001A4498"/>
    <w:rsid w:val="001A7492"/>
    <w:rsid w:val="001B0F40"/>
    <w:rsid w:val="001B1A61"/>
    <w:rsid w:val="001B1CA7"/>
    <w:rsid w:val="001C0293"/>
    <w:rsid w:val="001C1C49"/>
    <w:rsid w:val="001C1D37"/>
    <w:rsid w:val="001C3A2F"/>
    <w:rsid w:val="001C7154"/>
    <w:rsid w:val="001D1019"/>
    <w:rsid w:val="001D22CD"/>
    <w:rsid w:val="001D246C"/>
    <w:rsid w:val="001D259F"/>
    <w:rsid w:val="001D41E4"/>
    <w:rsid w:val="001E40AA"/>
    <w:rsid w:val="001E6A73"/>
    <w:rsid w:val="0020491E"/>
    <w:rsid w:val="002216F3"/>
    <w:rsid w:val="00222E74"/>
    <w:rsid w:val="00226FF0"/>
    <w:rsid w:val="00230916"/>
    <w:rsid w:val="00230F84"/>
    <w:rsid w:val="00235834"/>
    <w:rsid w:val="00237035"/>
    <w:rsid w:val="0023799E"/>
    <w:rsid w:val="00241619"/>
    <w:rsid w:val="00241C0E"/>
    <w:rsid w:val="00246189"/>
    <w:rsid w:val="002479BD"/>
    <w:rsid w:val="00252A16"/>
    <w:rsid w:val="002569C5"/>
    <w:rsid w:val="00256CBD"/>
    <w:rsid w:val="0026113C"/>
    <w:rsid w:val="00261596"/>
    <w:rsid w:val="00263698"/>
    <w:rsid w:val="00263B50"/>
    <w:rsid w:val="00264F8D"/>
    <w:rsid w:val="00265464"/>
    <w:rsid w:val="00266561"/>
    <w:rsid w:val="00272007"/>
    <w:rsid w:val="002738BA"/>
    <w:rsid w:val="00275828"/>
    <w:rsid w:val="00287D90"/>
    <w:rsid w:val="00291B5F"/>
    <w:rsid w:val="00292B41"/>
    <w:rsid w:val="002935FC"/>
    <w:rsid w:val="00296973"/>
    <w:rsid w:val="002A0217"/>
    <w:rsid w:val="002A2163"/>
    <w:rsid w:val="002A415C"/>
    <w:rsid w:val="002A5D81"/>
    <w:rsid w:val="002A7243"/>
    <w:rsid w:val="002A7E5B"/>
    <w:rsid w:val="002B1345"/>
    <w:rsid w:val="002B349C"/>
    <w:rsid w:val="002B4FC4"/>
    <w:rsid w:val="002C0D31"/>
    <w:rsid w:val="002C18B2"/>
    <w:rsid w:val="002C1EA3"/>
    <w:rsid w:val="002C3D78"/>
    <w:rsid w:val="002C5791"/>
    <w:rsid w:val="002C7B12"/>
    <w:rsid w:val="002D2F4A"/>
    <w:rsid w:val="002D52DA"/>
    <w:rsid w:val="002E0D37"/>
    <w:rsid w:val="002E3341"/>
    <w:rsid w:val="002E3E18"/>
    <w:rsid w:val="002E49DF"/>
    <w:rsid w:val="002F21E4"/>
    <w:rsid w:val="002F436B"/>
    <w:rsid w:val="00301437"/>
    <w:rsid w:val="00307883"/>
    <w:rsid w:val="00316419"/>
    <w:rsid w:val="00317173"/>
    <w:rsid w:val="00324E1B"/>
    <w:rsid w:val="0032531E"/>
    <w:rsid w:val="00330E2F"/>
    <w:rsid w:val="00332B9B"/>
    <w:rsid w:val="0033397B"/>
    <w:rsid w:val="00334730"/>
    <w:rsid w:val="0034048A"/>
    <w:rsid w:val="003409F5"/>
    <w:rsid w:val="0035208B"/>
    <w:rsid w:val="00354CB6"/>
    <w:rsid w:val="003579BB"/>
    <w:rsid w:val="00357E70"/>
    <w:rsid w:val="00370B7B"/>
    <w:rsid w:val="0037100D"/>
    <w:rsid w:val="00376CD0"/>
    <w:rsid w:val="00381E29"/>
    <w:rsid w:val="003825F9"/>
    <w:rsid w:val="0038532B"/>
    <w:rsid w:val="00386533"/>
    <w:rsid w:val="00390362"/>
    <w:rsid w:val="00391965"/>
    <w:rsid w:val="003956B3"/>
    <w:rsid w:val="003958F7"/>
    <w:rsid w:val="003A01CF"/>
    <w:rsid w:val="003B0B83"/>
    <w:rsid w:val="003B5690"/>
    <w:rsid w:val="003C0CA2"/>
    <w:rsid w:val="003C1070"/>
    <w:rsid w:val="003C1FD4"/>
    <w:rsid w:val="003C7CE3"/>
    <w:rsid w:val="003D34E6"/>
    <w:rsid w:val="003D4D01"/>
    <w:rsid w:val="003D5713"/>
    <w:rsid w:val="003E6895"/>
    <w:rsid w:val="003F000D"/>
    <w:rsid w:val="003F0B88"/>
    <w:rsid w:val="003F1585"/>
    <w:rsid w:val="003F2228"/>
    <w:rsid w:val="003F401A"/>
    <w:rsid w:val="003F4E60"/>
    <w:rsid w:val="004005D6"/>
    <w:rsid w:val="00400E1B"/>
    <w:rsid w:val="00403699"/>
    <w:rsid w:val="00406B62"/>
    <w:rsid w:val="004070ED"/>
    <w:rsid w:val="00410128"/>
    <w:rsid w:val="00415491"/>
    <w:rsid w:val="0041715E"/>
    <w:rsid w:val="00417C97"/>
    <w:rsid w:val="00420E1F"/>
    <w:rsid w:val="00423415"/>
    <w:rsid w:val="00425E5F"/>
    <w:rsid w:val="00426F08"/>
    <w:rsid w:val="004276E7"/>
    <w:rsid w:val="00432451"/>
    <w:rsid w:val="004353D5"/>
    <w:rsid w:val="00441BB9"/>
    <w:rsid w:val="00442EC7"/>
    <w:rsid w:val="00444BE2"/>
    <w:rsid w:val="004453FA"/>
    <w:rsid w:val="0045116D"/>
    <w:rsid w:val="00452244"/>
    <w:rsid w:val="00457A50"/>
    <w:rsid w:val="00461DEE"/>
    <w:rsid w:val="00462BC3"/>
    <w:rsid w:val="00462BF1"/>
    <w:rsid w:val="00464C5E"/>
    <w:rsid w:val="00470DC0"/>
    <w:rsid w:val="00471E7F"/>
    <w:rsid w:val="004729C7"/>
    <w:rsid w:val="00474947"/>
    <w:rsid w:val="00476A2E"/>
    <w:rsid w:val="0047794F"/>
    <w:rsid w:val="0048135D"/>
    <w:rsid w:val="00482DE1"/>
    <w:rsid w:val="00482FB5"/>
    <w:rsid w:val="00483614"/>
    <w:rsid w:val="00483B61"/>
    <w:rsid w:val="00483CE9"/>
    <w:rsid w:val="004860E0"/>
    <w:rsid w:val="00490E3D"/>
    <w:rsid w:val="00491B95"/>
    <w:rsid w:val="00494ADD"/>
    <w:rsid w:val="004A3F96"/>
    <w:rsid w:val="004A62FB"/>
    <w:rsid w:val="004B5408"/>
    <w:rsid w:val="004B7179"/>
    <w:rsid w:val="004C1A53"/>
    <w:rsid w:val="004C2A9A"/>
    <w:rsid w:val="004C3521"/>
    <w:rsid w:val="004D2365"/>
    <w:rsid w:val="004D3F89"/>
    <w:rsid w:val="004D62C1"/>
    <w:rsid w:val="004D773A"/>
    <w:rsid w:val="004E377F"/>
    <w:rsid w:val="004E55F9"/>
    <w:rsid w:val="004E6684"/>
    <w:rsid w:val="004F1842"/>
    <w:rsid w:val="004F3A25"/>
    <w:rsid w:val="004F4079"/>
    <w:rsid w:val="004F6731"/>
    <w:rsid w:val="00503A26"/>
    <w:rsid w:val="00506D7B"/>
    <w:rsid w:val="00506E46"/>
    <w:rsid w:val="005138CD"/>
    <w:rsid w:val="005175BC"/>
    <w:rsid w:val="00523DF3"/>
    <w:rsid w:val="00524440"/>
    <w:rsid w:val="00524E6F"/>
    <w:rsid w:val="00525384"/>
    <w:rsid w:val="00526687"/>
    <w:rsid w:val="00527017"/>
    <w:rsid w:val="00531DA2"/>
    <w:rsid w:val="00531E43"/>
    <w:rsid w:val="005354EC"/>
    <w:rsid w:val="0053646F"/>
    <w:rsid w:val="005369C1"/>
    <w:rsid w:val="00544C30"/>
    <w:rsid w:val="005503F7"/>
    <w:rsid w:val="005506F0"/>
    <w:rsid w:val="0055302F"/>
    <w:rsid w:val="005539A0"/>
    <w:rsid w:val="00553A04"/>
    <w:rsid w:val="00555E05"/>
    <w:rsid w:val="00561C8A"/>
    <w:rsid w:val="0056296D"/>
    <w:rsid w:val="00563109"/>
    <w:rsid w:val="005753E4"/>
    <w:rsid w:val="005763DF"/>
    <w:rsid w:val="0057706F"/>
    <w:rsid w:val="00577AA1"/>
    <w:rsid w:val="00580307"/>
    <w:rsid w:val="0058379D"/>
    <w:rsid w:val="005853BB"/>
    <w:rsid w:val="00590762"/>
    <w:rsid w:val="00590ABE"/>
    <w:rsid w:val="00591080"/>
    <w:rsid w:val="0059182F"/>
    <w:rsid w:val="00592DED"/>
    <w:rsid w:val="00594AC4"/>
    <w:rsid w:val="00596AE1"/>
    <w:rsid w:val="005A3E81"/>
    <w:rsid w:val="005A55C9"/>
    <w:rsid w:val="005B2E76"/>
    <w:rsid w:val="005B4086"/>
    <w:rsid w:val="005C0148"/>
    <w:rsid w:val="005C0636"/>
    <w:rsid w:val="005C36A9"/>
    <w:rsid w:val="005C3746"/>
    <w:rsid w:val="005C77C7"/>
    <w:rsid w:val="005D1D70"/>
    <w:rsid w:val="005D2208"/>
    <w:rsid w:val="005D33E9"/>
    <w:rsid w:val="005D523B"/>
    <w:rsid w:val="005D67A3"/>
    <w:rsid w:val="005D76A0"/>
    <w:rsid w:val="005D76AF"/>
    <w:rsid w:val="005E20C1"/>
    <w:rsid w:val="005F23A3"/>
    <w:rsid w:val="00604D6E"/>
    <w:rsid w:val="00605A5B"/>
    <w:rsid w:val="0061084B"/>
    <w:rsid w:val="00610BB8"/>
    <w:rsid w:val="00614A8B"/>
    <w:rsid w:val="0061578A"/>
    <w:rsid w:val="00620118"/>
    <w:rsid w:val="006215B0"/>
    <w:rsid w:val="00622FDB"/>
    <w:rsid w:val="006239B6"/>
    <w:rsid w:val="00626E0F"/>
    <w:rsid w:val="006307D1"/>
    <w:rsid w:val="00633E7F"/>
    <w:rsid w:val="00644C1D"/>
    <w:rsid w:val="00644D3C"/>
    <w:rsid w:val="006507A6"/>
    <w:rsid w:val="00653A51"/>
    <w:rsid w:val="00661891"/>
    <w:rsid w:val="00662765"/>
    <w:rsid w:val="00664310"/>
    <w:rsid w:val="00664713"/>
    <w:rsid w:val="00664D4A"/>
    <w:rsid w:val="00667CAB"/>
    <w:rsid w:val="00673018"/>
    <w:rsid w:val="006778BE"/>
    <w:rsid w:val="00682F78"/>
    <w:rsid w:val="00683B11"/>
    <w:rsid w:val="006852B9"/>
    <w:rsid w:val="00686699"/>
    <w:rsid w:val="00693A5F"/>
    <w:rsid w:val="00695362"/>
    <w:rsid w:val="00696968"/>
    <w:rsid w:val="00697DD6"/>
    <w:rsid w:val="006A1B62"/>
    <w:rsid w:val="006A344A"/>
    <w:rsid w:val="006A4058"/>
    <w:rsid w:val="006A57C5"/>
    <w:rsid w:val="006A6DA8"/>
    <w:rsid w:val="006B21D8"/>
    <w:rsid w:val="006B30B8"/>
    <w:rsid w:val="006B37A7"/>
    <w:rsid w:val="006B42C6"/>
    <w:rsid w:val="006B5B8D"/>
    <w:rsid w:val="006C4B63"/>
    <w:rsid w:val="006C5745"/>
    <w:rsid w:val="006D6B4F"/>
    <w:rsid w:val="006D7400"/>
    <w:rsid w:val="006E51E4"/>
    <w:rsid w:val="006F4CED"/>
    <w:rsid w:val="006F5C5D"/>
    <w:rsid w:val="006F771D"/>
    <w:rsid w:val="007006BF"/>
    <w:rsid w:val="007019C0"/>
    <w:rsid w:val="00702E65"/>
    <w:rsid w:val="00704901"/>
    <w:rsid w:val="00704C0A"/>
    <w:rsid w:val="007107B1"/>
    <w:rsid w:val="00711684"/>
    <w:rsid w:val="00717ABA"/>
    <w:rsid w:val="00725C06"/>
    <w:rsid w:val="0072671C"/>
    <w:rsid w:val="0074000F"/>
    <w:rsid w:val="007408FB"/>
    <w:rsid w:val="00740B5E"/>
    <w:rsid w:val="00743026"/>
    <w:rsid w:val="007435AD"/>
    <w:rsid w:val="00751B10"/>
    <w:rsid w:val="00755E8F"/>
    <w:rsid w:val="00756307"/>
    <w:rsid w:val="00765F9A"/>
    <w:rsid w:val="00767752"/>
    <w:rsid w:val="00767B06"/>
    <w:rsid w:val="00770BF6"/>
    <w:rsid w:val="00773EFF"/>
    <w:rsid w:val="007874D6"/>
    <w:rsid w:val="0079063A"/>
    <w:rsid w:val="0079179A"/>
    <w:rsid w:val="00795D7E"/>
    <w:rsid w:val="007A0A27"/>
    <w:rsid w:val="007A1991"/>
    <w:rsid w:val="007A3AA5"/>
    <w:rsid w:val="007A512C"/>
    <w:rsid w:val="007A5E2C"/>
    <w:rsid w:val="007A6AC0"/>
    <w:rsid w:val="007B443C"/>
    <w:rsid w:val="007B503A"/>
    <w:rsid w:val="007B6594"/>
    <w:rsid w:val="007B6783"/>
    <w:rsid w:val="007D18EF"/>
    <w:rsid w:val="007D4C79"/>
    <w:rsid w:val="007D502B"/>
    <w:rsid w:val="007D677E"/>
    <w:rsid w:val="007E052A"/>
    <w:rsid w:val="007E147D"/>
    <w:rsid w:val="007E4E1E"/>
    <w:rsid w:val="007F1007"/>
    <w:rsid w:val="007F1EB7"/>
    <w:rsid w:val="007F3F92"/>
    <w:rsid w:val="007F6CED"/>
    <w:rsid w:val="00802DB4"/>
    <w:rsid w:val="008033E4"/>
    <w:rsid w:val="00804731"/>
    <w:rsid w:val="00806009"/>
    <w:rsid w:val="008068A5"/>
    <w:rsid w:val="008076C9"/>
    <w:rsid w:val="00811E72"/>
    <w:rsid w:val="00816008"/>
    <w:rsid w:val="00816D56"/>
    <w:rsid w:val="00817092"/>
    <w:rsid w:val="0081768A"/>
    <w:rsid w:val="00822A48"/>
    <w:rsid w:val="00822B85"/>
    <w:rsid w:val="0082310B"/>
    <w:rsid w:val="008264AB"/>
    <w:rsid w:val="00827AAB"/>
    <w:rsid w:val="00833EB7"/>
    <w:rsid w:val="008358C8"/>
    <w:rsid w:val="00841DAC"/>
    <w:rsid w:val="00842121"/>
    <w:rsid w:val="00844889"/>
    <w:rsid w:val="008474E9"/>
    <w:rsid w:val="00850A62"/>
    <w:rsid w:val="00851236"/>
    <w:rsid w:val="00853745"/>
    <w:rsid w:val="00857F15"/>
    <w:rsid w:val="00857F7D"/>
    <w:rsid w:val="00860EAB"/>
    <w:rsid w:val="008626EB"/>
    <w:rsid w:val="00865138"/>
    <w:rsid w:val="0086617D"/>
    <w:rsid w:val="008713B9"/>
    <w:rsid w:val="0087143B"/>
    <w:rsid w:val="0087191B"/>
    <w:rsid w:val="00871C67"/>
    <w:rsid w:val="00872953"/>
    <w:rsid w:val="00875923"/>
    <w:rsid w:val="008773B7"/>
    <w:rsid w:val="008800B5"/>
    <w:rsid w:val="00881642"/>
    <w:rsid w:val="00881958"/>
    <w:rsid w:val="008824E3"/>
    <w:rsid w:val="0088354E"/>
    <w:rsid w:val="00887C58"/>
    <w:rsid w:val="008902B3"/>
    <w:rsid w:val="0089601B"/>
    <w:rsid w:val="008A5575"/>
    <w:rsid w:val="008A562C"/>
    <w:rsid w:val="008A5A63"/>
    <w:rsid w:val="008B1545"/>
    <w:rsid w:val="008B2B05"/>
    <w:rsid w:val="008B333A"/>
    <w:rsid w:val="008B460E"/>
    <w:rsid w:val="008B63CA"/>
    <w:rsid w:val="008B6ED0"/>
    <w:rsid w:val="008C43DB"/>
    <w:rsid w:val="008C4562"/>
    <w:rsid w:val="008C4FCA"/>
    <w:rsid w:val="008C77F5"/>
    <w:rsid w:val="008D2065"/>
    <w:rsid w:val="008D463B"/>
    <w:rsid w:val="008D7544"/>
    <w:rsid w:val="008E0980"/>
    <w:rsid w:val="008E0F67"/>
    <w:rsid w:val="008E5FDD"/>
    <w:rsid w:val="008F11EC"/>
    <w:rsid w:val="008F2D66"/>
    <w:rsid w:val="008F4885"/>
    <w:rsid w:val="008F5CD0"/>
    <w:rsid w:val="008F712E"/>
    <w:rsid w:val="009058AD"/>
    <w:rsid w:val="00907603"/>
    <w:rsid w:val="009107C9"/>
    <w:rsid w:val="00913927"/>
    <w:rsid w:val="00916709"/>
    <w:rsid w:val="00921B4D"/>
    <w:rsid w:val="00921E80"/>
    <w:rsid w:val="009237A9"/>
    <w:rsid w:val="00925E63"/>
    <w:rsid w:val="00931F85"/>
    <w:rsid w:val="00932488"/>
    <w:rsid w:val="00951C10"/>
    <w:rsid w:val="00953DE2"/>
    <w:rsid w:val="009621D0"/>
    <w:rsid w:val="00972C0E"/>
    <w:rsid w:val="00972EF7"/>
    <w:rsid w:val="0097517E"/>
    <w:rsid w:val="009769EF"/>
    <w:rsid w:val="009772CD"/>
    <w:rsid w:val="00983912"/>
    <w:rsid w:val="009903A9"/>
    <w:rsid w:val="009A08AF"/>
    <w:rsid w:val="009A1365"/>
    <w:rsid w:val="009A2C48"/>
    <w:rsid w:val="009A5A64"/>
    <w:rsid w:val="009A6F89"/>
    <w:rsid w:val="009B282E"/>
    <w:rsid w:val="009B2E36"/>
    <w:rsid w:val="009B4275"/>
    <w:rsid w:val="009B4690"/>
    <w:rsid w:val="009B6E47"/>
    <w:rsid w:val="009B7D36"/>
    <w:rsid w:val="009C1EA7"/>
    <w:rsid w:val="009D249E"/>
    <w:rsid w:val="009D297F"/>
    <w:rsid w:val="009D5236"/>
    <w:rsid w:val="009D63E5"/>
    <w:rsid w:val="009E3A4F"/>
    <w:rsid w:val="009E4393"/>
    <w:rsid w:val="009E465C"/>
    <w:rsid w:val="009E7786"/>
    <w:rsid w:val="009F1EF5"/>
    <w:rsid w:val="009F3528"/>
    <w:rsid w:val="00A027D7"/>
    <w:rsid w:val="00A048F5"/>
    <w:rsid w:val="00A04B78"/>
    <w:rsid w:val="00A10129"/>
    <w:rsid w:val="00A10AF2"/>
    <w:rsid w:val="00A13A01"/>
    <w:rsid w:val="00A14393"/>
    <w:rsid w:val="00A144B5"/>
    <w:rsid w:val="00A1677F"/>
    <w:rsid w:val="00A171CB"/>
    <w:rsid w:val="00A21130"/>
    <w:rsid w:val="00A32150"/>
    <w:rsid w:val="00A33C83"/>
    <w:rsid w:val="00A36FBD"/>
    <w:rsid w:val="00A3727A"/>
    <w:rsid w:val="00A40FEF"/>
    <w:rsid w:val="00A435CF"/>
    <w:rsid w:val="00A4493A"/>
    <w:rsid w:val="00A47FDE"/>
    <w:rsid w:val="00A555BB"/>
    <w:rsid w:val="00A72FBD"/>
    <w:rsid w:val="00A805E7"/>
    <w:rsid w:val="00A813C3"/>
    <w:rsid w:val="00A81E22"/>
    <w:rsid w:val="00A82397"/>
    <w:rsid w:val="00A84A01"/>
    <w:rsid w:val="00A86DDB"/>
    <w:rsid w:val="00A87DD0"/>
    <w:rsid w:val="00A91A30"/>
    <w:rsid w:val="00A94F01"/>
    <w:rsid w:val="00A966DA"/>
    <w:rsid w:val="00A97C1C"/>
    <w:rsid w:val="00AA06D7"/>
    <w:rsid w:val="00AA111C"/>
    <w:rsid w:val="00AA13E9"/>
    <w:rsid w:val="00AA5F23"/>
    <w:rsid w:val="00AA7573"/>
    <w:rsid w:val="00AB1851"/>
    <w:rsid w:val="00AB431D"/>
    <w:rsid w:val="00AB65BA"/>
    <w:rsid w:val="00AC28F7"/>
    <w:rsid w:val="00AD5620"/>
    <w:rsid w:val="00AE081D"/>
    <w:rsid w:val="00AE2E7C"/>
    <w:rsid w:val="00AE3A6D"/>
    <w:rsid w:val="00AE5786"/>
    <w:rsid w:val="00AE5B8E"/>
    <w:rsid w:val="00AE6597"/>
    <w:rsid w:val="00AF0176"/>
    <w:rsid w:val="00AF2938"/>
    <w:rsid w:val="00AF3902"/>
    <w:rsid w:val="00B027E6"/>
    <w:rsid w:val="00B04125"/>
    <w:rsid w:val="00B052AC"/>
    <w:rsid w:val="00B10AEA"/>
    <w:rsid w:val="00B10CBF"/>
    <w:rsid w:val="00B1680B"/>
    <w:rsid w:val="00B16FDB"/>
    <w:rsid w:val="00B20E12"/>
    <w:rsid w:val="00B221E7"/>
    <w:rsid w:val="00B2234A"/>
    <w:rsid w:val="00B2375A"/>
    <w:rsid w:val="00B246E9"/>
    <w:rsid w:val="00B32E41"/>
    <w:rsid w:val="00B332FB"/>
    <w:rsid w:val="00B35A50"/>
    <w:rsid w:val="00B365E0"/>
    <w:rsid w:val="00B3787D"/>
    <w:rsid w:val="00B37C89"/>
    <w:rsid w:val="00B42191"/>
    <w:rsid w:val="00B550FF"/>
    <w:rsid w:val="00B5533D"/>
    <w:rsid w:val="00B55C91"/>
    <w:rsid w:val="00B60362"/>
    <w:rsid w:val="00B62006"/>
    <w:rsid w:val="00B62568"/>
    <w:rsid w:val="00B62868"/>
    <w:rsid w:val="00B64AEB"/>
    <w:rsid w:val="00B67B30"/>
    <w:rsid w:val="00B70948"/>
    <w:rsid w:val="00B732FD"/>
    <w:rsid w:val="00B75C85"/>
    <w:rsid w:val="00B7657F"/>
    <w:rsid w:val="00B82823"/>
    <w:rsid w:val="00B82914"/>
    <w:rsid w:val="00B82B23"/>
    <w:rsid w:val="00B85655"/>
    <w:rsid w:val="00B901DC"/>
    <w:rsid w:val="00B92DF9"/>
    <w:rsid w:val="00B93BCD"/>
    <w:rsid w:val="00B94369"/>
    <w:rsid w:val="00B9494B"/>
    <w:rsid w:val="00B971E3"/>
    <w:rsid w:val="00BA0DA6"/>
    <w:rsid w:val="00BA221A"/>
    <w:rsid w:val="00BA53C3"/>
    <w:rsid w:val="00BB3540"/>
    <w:rsid w:val="00BB7AA1"/>
    <w:rsid w:val="00BC16EF"/>
    <w:rsid w:val="00BC1B15"/>
    <w:rsid w:val="00BC5A2C"/>
    <w:rsid w:val="00BD094C"/>
    <w:rsid w:val="00BD4114"/>
    <w:rsid w:val="00BD5DB0"/>
    <w:rsid w:val="00BD7B1A"/>
    <w:rsid w:val="00BE12DD"/>
    <w:rsid w:val="00BE7D9D"/>
    <w:rsid w:val="00BF156C"/>
    <w:rsid w:val="00BF26FD"/>
    <w:rsid w:val="00BF3B04"/>
    <w:rsid w:val="00BF6EBB"/>
    <w:rsid w:val="00C00D7C"/>
    <w:rsid w:val="00C01D00"/>
    <w:rsid w:val="00C119CE"/>
    <w:rsid w:val="00C12AE5"/>
    <w:rsid w:val="00C12DFF"/>
    <w:rsid w:val="00C13EF1"/>
    <w:rsid w:val="00C21384"/>
    <w:rsid w:val="00C22AAA"/>
    <w:rsid w:val="00C25B97"/>
    <w:rsid w:val="00C303AC"/>
    <w:rsid w:val="00C31AED"/>
    <w:rsid w:val="00C356A5"/>
    <w:rsid w:val="00C356BE"/>
    <w:rsid w:val="00C409B4"/>
    <w:rsid w:val="00C44724"/>
    <w:rsid w:val="00C520CF"/>
    <w:rsid w:val="00C53AD9"/>
    <w:rsid w:val="00C53E7C"/>
    <w:rsid w:val="00C61EAA"/>
    <w:rsid w:val="00C633ED"/>
    <w:rsid w:val="00C636C1"/>
    <w:rsid w:val="00C67E29"/>
    <w:rsid w:val="00C70703"/>
    <w:rsid w:val="00C72552"/>
    <w:rsid w:val="00C74198"/>
    <w:rsid w:val="00C7547D"/>
    <w:rsid w:val="00C824DF"/>
    <w:rsid w:val="00C83287"/>
    <w:rsid w:val="00C8753A"/>
    <w:rsid w:val="00C9204E"/>
    <w:rsid w:val="00C930A9"/>
    <w:rsid w:val="00C9431A"/>
    <w:rsid w:val="00C94A24"/>
    <w:rsid w:val="00C9772F"/>
    <w:rsid w:val="00CA03FF"/>
    <w:rsid w:val="00CA3062"/>
    <w:rsid w:val="00CA31A5"/>
    <w:rsid w:val="00CA58BE"/>
    <w:rsid w:val="00CB4880"/>
    <w:rsid w:val="00CC2E40"/>
    <w:rsid w:val="00CC2E43"/>
    <w:rsid w:val="00CC54FE"/>
    <w:rsid w:val="00CD07E6"/>
    <w:rsid w:val="00CD0C61"/>
    <w:rsid w:val="00CD3A24"/>
    <w:rsid w:val="00CD3D20"/>
    <w:rsid w:val="00CD52A4"/>
    <w:rsid w:val="00CE0B1B"/>
    <w:rsid w:val="00CE0F2C"/>
    <w:rsid w:val="00CE180F"/>
    <w:rsid w:val="00CE36C4"/>
    <w:rsid w:val="00CE4711"/>
    <w:rsid w:val="00CE6881"/>
    <w:rsid w:val="00CF2FCF"/>
    <w:rsid w:val="00CF4A0F"/>
    <w:rsid w:val="00CF65A6"/>
    <w:rsid w:val="00CF6A6F"/>
    <w:rsid w:val="00CF79A9"/>
    <w:rsid w:val="00D04CD8"/>
    <w:rsid w:val="00D074DA"/>
    <w:rsid w:val="00D07943"/>
    <w:rsid w:val="00D10F55"/>
    <w:rsid w:val="00D148C1"/>
    <w:rsid w:val="00D148D8"/>
    <w:rsid w:val="00D15CB6"/>
    <w:rsid w:val="00D24760"/>
    <w:rsid w:val="00D27D63"/>
    <w:rsid w:val="00D3286E"/>
    <w:rsid w:val="00D36697"/>
    <w:rsid w:val="00D40729"/>
    <w:rsid w:val="00D43362"/>
    <w:rsid w:val="00D46EF3"/>
    <w:rsid w:val="00D46FC7"/>
    <w:rsid w:val="00D6046A"/>
    <w:rsid w:val="00D60C0A"/>
    <w:rsid w:val="00D62AD7"/>
    <w:rsid w:val="00D62FC9"/>
    <w:rsid w:val="00D634B6"/>
    <w:rsid w:val="00D66241"/>
    <w:rsid w:val="00D667D2"/>
    <w:rsid w:val="00D673A3"/>
    <w:rsid w:val="00D73FD7"/>
    <w:rsid w:val="00D74061"/>
    <w:rsid w:val="00D75650"/>
    <w:rsid w:val="00D86596"/>
    <w:rsid w:val="00D86CC6"/>
    <w:rsid w:val="00D9087E"/>
    <w:rsid w:val="00D95DEE"/>
    <w:rsid w:val="00D96A99"/>
    <w:rsid w:val="00DA4D25"/>
    <w:rsid w:val="00DA4F50"/>
    <w:rsid w:val="00DB1A74"/>
    <w:rsid w:val="00DB3BF5"/>
    <w:rsid w:val="00DB6C76"/>
    <w:rsid w:val="00DC00E1"/>
    <w:rsid w:val="00DC0E8F"/>
    <w:rsid w:val="00DC1A5B"/>
    <w:rsid w:val="00DC212B"/>
    <w:rsid w:val="00DC4637"/>
    <w:rsid w:val="00DC546A"/>
    <w:rsid w:val="00DC640E"/>
    <w:rsid w:val="00DD10CA"/>
    <w:rsid w:val="00DD11D9"/>
    <w:rsid w:val="00DD2409"/>
    <w:rsid w:val="00DD2C11"/>
    <w:rsid w:val="00DD4165"/>
    <w:rsid w:val="00DD49E3"/>
    <w:rsid w:val="00DE052F"/>
    <w:rsid w:val="00DE62CB"/>
    <w:rsid w:val="00DE6BED"/>
    <w:rsid w:val="00DF057C"/>
    <w:rsid w:val="00DF14C1"/>
    <w:rsid w:val="00DF1894"/>
    <w:rsid w:val="00DF5503"/>
    <w:rsid w:val="00DF75A0"/>
    <w:rsid w:val="00E020B1"/>
    <w:rsid w:val="00E03D75"/>
    <w:rsid w:val="00E05504"/>
    <w:rsid w:val="00E05F68"/>
    <w:rsid w:val="00E1040E"/>
    <w:rsid w:val="00E11F33"/>
    <w:rsid w:val="00E17CBD"/>
    <w:rsid w:val="00E2714A"/>
    <w:rsid w:val="00E3172A"/>
    <w:rsid w:val="00E34450"/>
    <w:rsid w:val="00E344DF"/>
    <w:rsid w:val="00E36226"/>
    <w:rsid w:val="00E366E0"/>
    <w:rsid w:val="00E37ABE"/>
    <w:rsid w:val="00E432B6"/>
    <w:rsid w:val="00E47F43"/>
    <w:rsid w:val="00E50C5D"/>
    <w:rsid w:val="00E5183F"/>
    <w:rsid w:val="00E5638D"/>
    <w:rsid w:val="00E60114"/>
    <w:rsid w:val="00E60FAF"/>
    <w:rsid w:val="00E61673"/>
    <w:rsid w:val="00E679EF"/>
    <w:rsid w:val="00E76D01"/>
    <w:rsid w:val="00E848E3"/>
    <w:rsid w:val="00E87408"/>
    <w:rsid w:val="00E95F13"/>
    <w:rsid w:val="00E9745D"/>
    <w:rsid w:val="00EA04AF"/>
    <w:rsid w:val="00EA0AEA"/>
    <w:rsid w:val="00EA1085"/>
    <w:rsid w:val="00EA3827"/>
    <w:rsid w:val="00EA7DA7"/>
    <w:rsid w:val="00EA7E30"/>
    <w:rsid w:val="00EB0E00"/>
    <w:rsid w:val="00EB0F8F"/>
    <w:rsid w:val="00EC022B"/>
    <w:rsid w:val="00EC1BED"/>
    <w:rsid w:val="00EC4DFE"/>
    <w:rsid w:val="00EC72C4"/>
    <w:rsid w:val="00ED3FC1"/>
    <w:rsid w:val="00ED456B"/>
    <w:rsid w:val="00EE0457"/>
    <w:rsid w:val="00EE04BF"/>
    <w:rsid w:val="00EE1774"/>
    <w:rsid w:val="00EE5669"/>
    <w:rsid w:val="00EF03A4"/>
    <w:rsid w:val="00EF04F6"/>
    <w:rsid w:val="00EF0549"/>
    <w:rsid w:val="00EF2F62"/>
    <w:rsid w:val="00EF49B9"/>
    <w:rsid w:val="00EF5B63"/>
    <w:rsid w:val="00F019B9"/>
    <w:rsid w:val="00F02529"/>
    <w:rsid w:val="00F06ABB"/>
    <w:rsid w:val="00F10872"/>
    <w:rsid w:val="00F215E1"/>
    <w:rsid w:val="00F25ECE"/>
    <w:rsid w:val="00F261CB"/>
    <w:rsid w:val="00F36EC6"/>
    <w:rsid w:val="00F37BD2"/>
    <w:rsid w:val="00F41426"/>
    <w:rsid w:val="00F50592"/>
    <w:rsid w:val="00F528C7"/>
    <w:rsid w:val="00F52BFE"/>
    <w:rsid w:val="00F540AE"/>
    <w:rsid w:val="00F61530"/>
    <w:rsid w:val="00F62F4D"/>
    <w:rsid w:val="00F6550B"/>
    <w:rsid w:val="00F70916"/>
    <w:rsid w:val="00F71173"/>
    <w:rsid w:val="00F74440"/>
    <w:rsid w:val="00F74CB0"/>
    <w:rsid w:val="00F7540C"/>
    <w:rsid w:val="00F75BDF"/>
    <w:rsid w:val="00F81223"/>
    <w:rsid w:val="00F8177C"/>
    <w:rsid w:val="00F8193F"/>
    <w:rsid w:val="00F82355"/>
    <w:rsid w:val="00F83C5D"/>
    <w:rsid w:val="00F856EF"/>
    <w:rsid w:val="00F85D25"/>
    <w:rsid w:val="00F90E49"/>
    <w:rsid w:val="00F9329F"/>
    <w:rsid w:val="00FA5F2F"/>
    <w:rsid w:val="00FB5CDB"/>
    <w:rsid w:val="00FB720D"/>
    <w:rsid w:val="00FC053D"/>
    <w:rsid w:val="00FD0484"/>
    <w:rsid w:val="00FD44D9"/>
    <w:rsid w:val="00FE00B1"/>
    <w:rsid w:val="00FE1677"/>
    <w:rsid w:val="00FE1B86"/>
    <w:rsid w:val="00FE6032"/>
    <w:rsid w:val="00FE60C9"/>
    <w:rsid w:val="00FE72BF"/>
    <w:rsid w:val="00FE7F13"/>
    <w:rsid w:val="00FF458C"/>
    <w:rsid w:val="00FF4EDB"/>
    <w:rsid w:val="00FF61BD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33812"/>
  <w15:chartTrackingRefBased/>
  <w15:docId w15:val="{31C777B6-9A52-4B2F-AED7-65CD0EF5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left" w:pos="0"/>
      </w:tabs>
      <w:suppressAutoHyphens/>
      <w:ind w:left="1440" w:hanging="720"/>
      <w:jc w:val="both"/>
      <w:outlineLvl w:val="0"/>
    </w:pPr>
    <w:rPr>
      <w:rFonts w:ascii="Arial" w:hAnsi="Arial"/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Cs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0"/>
      </w:tabs>
      <w:suppressAutoHyphens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2160"/>
      </w:tabs>
      <w:suppressAutoHyphens/>
      <w:ind w:left="2880" w:hanging="2880"/>
      <w:jc w:val="both"/>
    </w:pPr>
    <w:rPr>
      <w:rFonts w:ascii="Arial" w:hAnsi="Arial"/>
      <w:spacing w:val="-3"/>
      <w:sz w:val="24"/>
    </w:rPr>
  </w:style>
  <w:style w:type="paragraph" w:styleId="BodyTextIndent2">
    <w:name w:val="Body Text Indent 2"/>
    <w:basedOn w:val="Normal"/>
    <w:pPr>
      <w:tabs>
        <w:tab w:val="left" w:pos="0"/>
        <w:tab w:val="left" w:pos="720"/>
      </w:tabs>
      <w:suppressAutoHyphens/>
      <w:ind w:left="2880" w:hanging="720"/>
      <w:jc w:val="both"/>
    </w:pPr>
    <w:rPr>
      <w:rFonts w:ascii="Arial" w:hAnsi="Arial"/>
      <w:spacing w:val="-3"/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</w:tabs>
      <w:suppressAutoHyphens/>
      <w:ind w:left="2160" w:hanging="1440"/>
      <w:jc w:val="both"/>
    </w:pPr>
    <w:rPr>
      <w:rFonts w:ascii="Arial" w:hAnsi="Arial"/>
      <w:spacing w:val="-3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0"/>
      </w:tabs>
      <w:suppressAutoHyphens/>
    </w:pPr>
    <w:rPr>
      <w:rFonts w:ascii="Arial" w:hAnsi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1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287"/>
    <w:pPr>
      <w:ind w:left="720"/>
    </w:pPr>
  </w:style>
  <w:style w:type="character" w:styleId="UnresolvedMention">
    <w:name w:val="Unresolved Mention"/>
    <w:uiPriority w:val="99"/>
    <w:semiHidden/>
    <w:unhideWhenUsed/>
    <w:rsid w:val="000E0E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4760"/>
    <w:rPr>
      <w:rFonts w:ascii="Courier New" w:hAnsi="Courier New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AE5786"/>
    <w:rPr>
      <w:rFonts w:ascii="Arial" w:hAnsi="Arial"/>
      <w:bCs/>
      <w:snapToGrid w:val="0"/>
      <w:spacing w:val="-3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25ECE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D981-C0D1-43A7-B428-E8140A55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1405</Words>
  <Characters>9125</Characters>
  <Application>Microsoft Office Word</Application>
  <DocSecurity>0</DocSecurity>
  <Lines>294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CareGroup</Company>
  <LinksUpToDate>false</LinksUpToDate>
  <CharactersWithSpaces>10332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cp:lastModifiedBy>Sarah Lowenthal</cp:lastModifiedBy>
  <cp:revision>2</cp:revision>
  <cp:lastPrinted>2026-05-25T21:35:00Z</cp:lastPrinted>
  <dcterms:created xsi:type="dcterms:W3CDTF">2026-05-25T23:53:00Z</dcterms:created>
  <dcterms:modified xsi:type="dcterms:W3CDTF">2026-05-25T23:53:00Z</dcterms:modified>
</cp:coreProperties>
</file>