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7D10" w14:textId="69CDC749" w:rsidR="00851767" w:rsidRPr="00D53E23" w:rsidRDefault="00851767" w:rsidP="00D53E23">
      <w:pPr>
        <w:ind w:left="-540" w:right="-180"/>
        <w:jc w:val="center"/>
        <w:rPr>
          <w:b/>
          <w:sz w:val="28"/>
          <w:szCs w:val="28"/>
          <w:u w:val="single"/>
        </w:rPr>
      </w:pPr>
      <w:r w:rsidRPr="00D53E23">
        <w:rPr>
          <w:b/>
          <w:sz w:val="28"/>
          <w:szCs w:val="28"/>
          <w:u w:val="single"/>
        </w:rPr>
        <w:t>Curriculum Vitae</w:t>
      </w:r>
    </w:p>
    <w:p w14:paraId="53A78B6E" w14:textId="572D28D5" w:rsidR="007D03D1" w:rsidRPr="00D53E23" w:rsidRDefault="007D03D1" w:rsidP="00D53E23">
      <w:pPr>
        <w:ind w:left="-540" w:right="-180"/>
        <w:jc w:val="center"/>
        <w:rPr>
          <w:sz w:val="28"/>
          <w:szCs w:val="28"/>
        </w:rPr>
      </w:pPr>
      <w:r w:rsidRPr="00D53E23">
        <w:rPr>
          <w:sz w:val="28"/>
          <w:szCs w:val="28"/>
        </w:rPr>
        <w:t xml:space="preserve">[Current as of </w:t>
      </w:r>
      <w:r w:rsidR="00E522D2">
        <w:rPr>
          <w:sz w:val="28"/>
          <w:szCs w:val="28"/>
        </w:rPr>
        <w:t>February 15, 2026</w:t>
      </w:r>
      <w:r w:rsidRPr="00D53E23">
        <w:rPr>
          <w:sz w:val="28"/>
          <w:szCs w:val="28"/>
        </w:rPr>
        <w:t>]</w:t>
      </w:r>
    </w:p>
    <w:p w14:paraId="644EF1A2" w14:textId="29160FBC" w:rsidR="00453ED6" w:rsidRPr="00EB45F3" w:rsidRDefault="00851767" w:rsidP="00EB45F3">
      <w:pPr>
        <w:ind w:left="-540" w:right="-180"/>
        <w:rPr>
          <w:b/>
          <w:sz w:val="28"/>
          <w:szCs w:val="28"/>
        </w:rPr>
      </w:pPr>
      <w:r w:rsidRPr="001142BB">
        <w:rPr>
          <w:b/>
          <w:sz w:val="28"/>
          <w:szCs w:val="28"/>
        </w:rPr>
        <w:t>Jeffrey A. Balke, M</w:t>
      </w:r>
      <w:r w:rsidR="00E522D2">
        <w:rPr>
          <w:b/>
          <w:sz w:val="28"/>
          <w:szCs w:val="28"/>
        </w:rPr>
        <w:t>.</w:t>
      </w:r>
      <w:r w:rsidRPr="001142BB">
        <w:rPr>
          <w:b/>
          <w:sz w:val="28"/>
          <w:szCs w:val="28"/>
        </w:rPr>
        <w:t>D</w:t>
      </w:r>
      <w:r w:rsidR="00E522D2">
        <w:rPr>
          <w:b/>
          <w:sz w:val="28"/>
          <w:szCs w:val="28"/>
        </w:rPr>
        <w:t>.</w:t>
      </w:r>
    </w:p>
    <w:p w14:paraId="58681621" w14:textId="77777777" w:rsidR="00851767" w:rsidRPr="00D53E23" w:rsidRDefault="00B97552" w:rsidP="00A076C3">
      <w:pPr>
        <w:ind w:left="-540" w:right="-180"/>
      </w:pPr>
      <w:r w:rsidRPr="00D53E23">
        <w:t>2615 Park Ave, #603</w:t>
      </w:r>
    </w:p>
    <w:p w14:paraId="2C25CE1A" w14:textId="4406E955" w:rsidR="00B97552" w:rsidRPr="00D53E23" w:rsidRDefault="00B97552" w:rsidP="00A076C3">
      <w:pPr>
        <w:ind w:left="-540" w:right="-180"/>
      </w:pPr>
      <w:r w:rsidRPr="00D53E23">
        <w:t>Minneapolis, MN 55407</w:t>
      </w:r>
      <w:r w:rsidR="00BE1495">
        <w:t>-</w:t>
      </w:r>
      <w:r w:rsidRPr="00D53E23">
        <w:t>1047</w:t>
      </w:r>
    </w:p>
    <w:p w14:paraId="41607451" w14:textId="76A41340" w:rsidR="00851767" w:rsidRPr="00D53E23" w:rsidRDefault="00851767" w:rsidP="00A076C3">
      <w:pPr>
        <w:ind w:left="-540" w:right="-180"/>
      </w:pPr>
      <w:r w:rsidRPr="00D53E23">
        <w:t>Cell: 612</w:t>
      </w:r>
      <w:r w:rsidR="00BE1495">
        <w:t>-</w:t>
      </w:r>
      <w:r w:rsidRPr="00D53E23">
        <w:t>868</w:t>
      </w:r>
      <w:r w:rsidR="00BE1495">
        <w:t>-</w:t>
      </w:r>
      <w:r w:rsidRPr="00D53E23">
        <w:t>2923</w:t>
      </w:r>
    </w:p>
    <w:p w14:paraId="4D0BD613" w14:textId="0DD6B391" w:rsidR="00D039C1" w:rsidRDefault="00851767" w:rsidP="005F0412">
      <w:pPr>
        <w:ind w:left="-540" w:right="-180"/>
      </w:pPr>
      <w:r w:rsidRPr="00D53E23">
        <w:t>Email</w:t>
      </w:r>
      <w:r w:rsidR="005F0412">
        <w:t xml:space="preserve">:  personal – </w:t>
      </w:r>
      <w:hyperlink r:id="rId8" w:history="1">
        <w:r w:rsidR="005F0412" w:rsidRPr="00A930D0">
          <w:rPr>
            <w:rStyle w:val="Hyperlink"/>
          </w:rPr>
          <w:t>vegebones@gmail.com</w:t>
        </w:r>
      </w:hyperlink>
      <w:r w:rsidR="005F0412">
        <w:t xml:space="preserve"> / professional – </w:t>
      </w:r>
      <w:hyperlink r:id="rId9" w:history="1">
        <w:r w:rsidR="005F0412" w:rsidRPr="00A930D0">
          <w:rPr>
            <w:rStyle w:val="Hyperlink"/>
          </w:rPr>
          <w:t>balke002@umn.edu</w:t>
        </w:r>
      </w:hyperlink>
    </w:p>
    <w:p w14:paraId="00B3681E" w14:textId="77777777" w:rsidR="005F0412" w:rsidRPr="00D53E23" w:rsidRDefault="005F0412" w:rsidP="005F0412">
      <w:pPr>
        <w:ind w:left="-540" w:right="-180"/>
      </w:pPr>
    </w:p>
    <w:p w14:paraId="51229268" w14:textId="3715382C" w:rsidR="000E4F27" w:rsidRPr="00667C6F" w:rsidRDefault="000E4F27" w:rsidP="000E4F27">
      <w:pPr>
        <w:spacing w:line="360" w:lineRule="auto"/>
        <w:ind w:left="-540" w:right="-180"/>
        <w:rPr>
          <w:b/>
          <w:sz w:val="28"/>
          <w:szCs w:val="28"/>
          <w:u w:val="single"/>
        </w:rPr>
      </w:pPr>
      <w:r w:rsidRPr="00667C6F">
        <w:rPr>
          <w:b/>
          <w:sz w:val="28"/>
          <w:szCs w:val="28"/>
          <w:u w:val="single"/>
        </w:rPr>
        <w:t>Current Employment / Academic position</w:t>
      </w:r>
    </w:p>
    <w:p w14:paraId="49F6D646" w14:textId="3E49D62E" w:rsidR="008B2660" w:rsidRPr="00B07148" w:rsidRDefault="00D53E23" w:rsidP="008B2660">
      <w:pPr>
        <w:rPr>
          <w:rFonts w:cstheme="minorHAnsi"/>
          <w:b/>
        </w:rPr>
      </w:pPr>
      <w:r w:rsidRPr="00B07148">
        <w:rPr>
          <w:rFonts w:cstheme="minorHAnsi"/>
          <w:b/>
        </w:rPr>
        <w:t>Assistant Professor, Clinician Track in the Department of Medicine, University of Minnesota Medical School.  Division of Hospital Medicine.</w:t>
      </w:r>
      <w:r w:rsidR="008B2660" w:rsidRPr="00B07148">
        <w:rPr>
          <w:rFonts w:cstheme="minorHAnsi"/>
          <w:b/>
        </w:rPr>
        <w:t xml:space="preserve">  </w:t>
      </w:r>
      <w:r w:rsidRPr="00B07148">
        <w:rPr>
          <w:rFonts w:cstheme="minorHAnsi"/>
          <w:b/>
        </w:rPr>
        <w:t>420 Delaware St. SE, MMC 741.  Minneapolis, MN. 55455.</w:t>
      </w:r>
      <w:r w:rsidR="008B2660" w:rsidRPr="00B07148">
        <w:rPr>
          <w:rFonts w:cstheme="minorHAnsi"/>
          <w:b/>
        </w:rPr>
        <w:t xml:space="preserve">  5/31/2022</w:t>
      </w:r>
      <w:r w:rsidR="009B29A3">
        <w:t xml:space="preserve"> – </w:t>
      </w:r>
      <w:r w:rsidR="008B2660" w:rsidRPr="00B07148">
        <w:rPr>
          <w:rFonts w:cstheme="minorHAnsi"/>
          <w:b/>
        </w:rPr>
        <w:t>present.</w:t>
      </w:r>
      <w:r w:rsidR="00B569F8">
        <w:rPr>
          <w:rFonts w:cstheme="minorHAnsi"/>
          <w:b/>
        </w:rPr>
        <w:t xml:space="preserve">  Dr. Andrew Olson, M.D., Division Director.</w:t>
      </w:r>
    </w:p>
    <w:p w14:paraId="71E4E123" w14:textId="2EB92346" w:rsidR="008B2660" w:rsidRPr="00B07148" w:rsidRDefault="00D53E23" w:rsidP="008B2660">
      <w:pPr>
        <w:ind w:left="720"/>
        <w:rPr>
          <w:rFonts w:cstheme="minorHAnsi"/>
          <w:color w:val="444444"/>
        </w:rPr>
      </w:pPr>
      <w:r w:rsidRPr="00BE1495">
        <w:rPr>
          <w:rFonts w:cstheme="minorHAnsi"/>
          <w:bCs/>
          <w:color w:val="000000" w:themeColor="text1"/>
          <w:u w:val="single"/>
        </w:rPr>
        <w:t>Contact</w:t>
      </w:r>
      <w:r w:rsidRPr="00BE1495">
        <w:rPr>
          <w:rFonts w:cstheme="minorHAnsi"/>
          <w:bCs/>
          <w:color w:val="000000" w:themeColor="text1"/>
        </w:rPr>
        <w:t xml:space="preserve">:  </w:t>
      </w:r>
      <w:r w:rsidR="008B2660" w:rsidRPr="00BE1495">
        <w:rPr>
          <w:rFonts w:cstheme="minorHAnsi"/>
          <w:bCs/>
          <w:color w:val="000000" w:themeColor="text1"/>
        </w:rPr>
        <w:t>Emily Melcher, MLS, PMP, ICP</w:t>
      </w:r>
      <w:r w:rsidR="009B29A3">
        <w:t>-</w:t>
      </w:r>
      <w:r w:rsidR="008B2660" w:rsidRPr="00BE1495">
        <w:rPr>
          <w:rFonts w:cstheme="minorHAnsi"/>
          <w:bCs/>
          <w:color w:val="000000" w:themeColor="text1"/>
        </w:rPr>
        <w:t>APO.  Division Administrator, Division of Hospital Medicine, University of Minnesota Medical School.  612</w:t>
      </w:r>
      <w:r w:rsidR="00BE1495" w:rsidRPr="00BE1495">
        <w:rPr>
          <w:rFonts w:cstheme="minorHAnsi"/>
          <w:bCs/>
          <w:color w:val="000000" w:themeColor="text1"/>
        </w:rPr>
        <w:t>-</w:t>
      </w:r>
      <w:r w:rsidR="008B2660" w:rsidRPr="00BE1495">
        <w:rPr>
          <w:rFonts w:cstheme="minorHAnsi"/>
          <w:bCs/>
          <w:color w:val="000000" w:themeColor="text1"/>
        </w:rPr>
        <w:t>626</w:t>
      </w:r>
      <w:r w:rsidR="00BE1495" w:rsidRPr="00BE1495">
        <w:rPr>
          <w:rFonts w:cstheme="minorHAnsi"/>
          <w:bCs/>
          <w:color w:val="000000" w:themeColor="text1"/>
        </w:rPr>
        <w:t>-</w:t>
      </w:r>
      <w:r w:rsidR="008B2660" w:rsidRPr="00BE1495">
        <w:rPr>
          <w:rFonts w:cstheme="minorHAnsi"/>
          <w:bCs/>
          <w:color w:val="000000" w:themeColor="text1"/>
        </w:rPr>
        <w:t>5374</w:t>
      </w:r>
      <w:r w:rsidR="008B2660" w:rsidRPr="00BE1495">
        <w:rPr>
          <w:rFonts w:cstheme="minorHAnsi"/>
          <w:color w:val="000000" w:themeColor="text1"/>
        </w:rPr>
        <w:t xml:space="preserve"> </w:t>
      </w:r>
      <w:r w:rsidR="008B2660" w:rsidRPr="00B07148">
        <w:rPr>
          <w:rFonts w:cstheme="minorHAnsi"/>
          <w:color w:val="444444"/>
        </w:rPr>
        <w:t>| </w:t>
      </w:r>
      <w:hyperlink r:id="rId10" w:tgtFrame="_blank" w:history="1">
        <w:r w:rsidR="008B2660" w:rsidRPr="00B07148">
          <w:rPr>
            <w:rStyle w:val="Hyperlink"/>
            <w:rFonts w:cstheme="minorHAnsi"/>
            <w:color w:val="1155CC"/>
          </w:rPr>
          <w:t>emelcher@umn.edu</w:t>
        </w:r>
      </w:hyperlink>
      <w:r w:rsidR="008B2660" w:rsidRPr="00B07148">
        <w:rPr>
          <w:rFonts w:cstheme="minorHAnsi"/>
          <w:color w:val="444444"/>
        </w:rPr>
        <w:t> | </w:t>
      </w:r>
      <w:hyperlink r:id="rId11" w:tgtFrame="_blank" w:history="1">
        <w:r w:rsidR="008B2660" w:rsidRPr="00B07148">
          <w:rPr>
            <w:rStyle w:val="Hyperlink"/>
            <w:rFonts w:cstheme="minorHAnsi"/>
          </w:rPr>
          <w:t>z.umn.edu/dhm</w:t>
        </w:r>
      </w:hyperlink>
    </w:p>
    <w:p w14:paraId="4418D417" w14:textId="2CB96C04" w:rsidR="00D53E23" w:rsidRPr="00D53E23" w:rsidRDefault="00D53E23" w:rsidP="00D53E23">
      <w:pPr>
        <w:ind w:left="-540" w:right="-180"/>
        <w:rPr>
          <w:bCs/>
        </w:rPr>
      </w:pPr>
      <w:r w:rsidRPr="00D53E23">
        <w:rPr>
          <w:bCs/>
        </w:rPr>
        <w:t xml:space="preserve">  </w:t>
      </w:r>
    </w:p>
    <w:p w14:paraId="104F1634" w14:textId="63A7B23B" w:rsidR="003D3F2F" w:rsidRPr="002E7CB1" w:rsidRDefault="000B2A49" w:rsidP="002E7CB1">
      <w:pPr>
        <w:spacing w:line="360" w:lineRule="auto"/>
        <w:ind w:left="-540" w:right="-180"/>
        <w:rPr>
          <w:sz w:val="28"/>
          <w:szCs w:val="28"/>
        </w:rPr>
      </w:pPr>
      <w:r w:rsidRPr="002E7CB1">
        <w:rPr>
          <w:b/>
          <w:sz w:val="28"/>
          <w:szCs w:val="28"/>
          <w:u w:val="single"/>
        </w:rPr>
        <w:t>Past Employment and Leadership Positions</w:t>
      </w:r>
    </w:p>
    <w:p w14:paraId="1419FA04" w14:textId="7AD002F7" w:rsidR="00EC1313" w:rsidRDefault="00851767" w:rsidP="00A076C3">
      <w:pPr>
        <w:pStyle w:val="ListParagraph"/>
        <w:numPr>
          <w:ilvl w:val="0"/>
          <w:numId w:val="7"/>
        </w:numPr>
        <w:ind w:left="-540" w:right="-180"/>
      </w:pPr>
      <w:r w:rsidRPr="008B620C">
        <w:rPr>
          <w:b/>
        </w:rPr>
        <w:t xml:space="preserve">Assistant Professor of Clinical Medicine &amp; residency teaching physician </w:t>
      </w:r>
      <w:r>
        <w:t>for</w:t>
      </w:r>
      <w:r w:rsidR="00EC1313">
        <w:t xml:space="preserve"> </w:t>
      </w:r>
      <w:r>
        <w:t>Internal Medicine residents</w:t>
      </w:r>
      <w:r w:rsidR="00EC1313">
        <w:t xml:space="preserve">, </w:t>
      </w:r>
      <w:r>
        <w:t>Division of General Internal Medicine, University of Minnesota Medical School</w:t>
      </w:r>
      <w:r w:rsidR="00453ED6">
        <w:t xml:space="preserve"> </w:t>
      </w:r>
      <w:r>
        <w:t>July 1993</w:t>
      </w:r>
      <w:r w:rsidR="00E86A49">
        <w:t xml:space="preserve"> – </w:t>
      </w:r>
      <w:r w:rsidR="00417543">
        <w:t>~</w:t>
      </w:r>
      <w:r w:rsidR="00EC1313">
        <w:t>September 1999.  Practice locations</w:t>
      </w:r>
      <w:r w:rsidR="00E522D2">
        <w:t xml:space="preserve"> at</w:t>
      </w:r>
      <w:r w:rsidR="00EC1313">
        <w:t xml:space="preserve"> Community University Health Care Clinic &amp; University of Minnesota Hospitals and Clinics – both in Minneapolis, MN</w:t>
      </w:r>
      <w:r w:rsidR="007A0402">
        <w:t>.</w:t>
      </w:r>
    </w:p>
    <w:p w14:paraId="6F9FC746" w14:textId="0DE439E1" w:rsidR="000E4F27" w:rsidRDefault="00EC1313" w:rsidP="000E4F27">
      <w:pPr>
        <w:pStyle w:val="ListParagraph"/>
        <w:numPr>
          <w:ilvl w:val="0"/>
          <w:numId w:val="7"/>
        </w:numPr>
        <w:ind w:left="-540" w:right="-180"/>
      </w:pPr>
      <w:r w:rsidRPr="0036471B">
        <w:rPr>
          <w:b/>
        </w:rPr>
        <w:t xml:space="preserve">Staff physician and attending </w:t>
      </w:r>
      <w:r w:rsidR="00205B74" w:rsidRPr="0036471B">
        <w:rPr>
          <w:b/>
        </w:rPr>
        <w:t xml:space="preserve">and </w:t>
      </w:r>
      <w:r w:rsidRPr="0036471B">
        <w:rPr>
          <w:b/>
        </w:rPr>
        <w:t>teaching physician</w:t>
      </w:r>
      <w:r>
        <w:t xml:space="preserve"> for Emergency Medicine Residents</w:t>
      </w:r>
      <w:r w:rsidR="0036471B">
        <w:t xml:space="preserve"> and medical students</w:t>
      </w:r>
      <w:r>
        <w:t>, Emergency Medicine Department and Residency Program, Regions Hospital, Level 1 Trauma Center, St. Paul, MN, September 1990</w:t>
      </w:r>
      <w:r w:rsidR="00E86A49">
        <w:t xml:space="preserve"> – </w:t>
      </w:r>
      <w:r>
        <w:t>July 200</w:t>
      </w:r>
      <w:r w:rsidR="006021A1">
        <w:t>1</w:t>
      </w:r>
      <w:r w:rsidR="007A0402">
        <w:t>.</w:t>
      </w:r>
    </w:p>
    <w:p w14:paraId="6EF838F1" w14:textId="6C292021" w:rsidR="000E4F27" w:rsidRDefault="002B77C1" w:rsidP="000E4F27">
      <w:pPr>
        <w:pStyle w:val="ListParagraph"/>
        <w:numPr>
          <w:ilvl w:val="0"/>
          <w:numId w:val="7"/>
        </w:numPr>
        <w:ind w:left="-540" w:right="-180"/>
      </w:pPr>
      <w:r w:rsidRPr="000E4F27">
        <w:rPr>
          <w:b/>
        </w:rPr>
        <w:t>Clinic physician and hospitalist,</w:t>
      </w:r>
      <w:r>
        <w:t xml:space="preserve"> Allina Health System, St. Francis Regional Medical Center, Shakopee, MN and Abbott Northwestern Hospital, Minneapolis, MN.  </w:t>
      </w:r>
      <w:r w:rsidR="00EE64BB">
        <w:t xml:space="preserve">October </w:t>
      </w:r>
      <w:r>
        <w:t>1998</w:t>
      </w:r>
      <w:r w:rsidR="00392DAA">
        <w:t xml:space="preserve"> </w:t>
      </w:r>
      <w:r w:rsidR="00EE64BB">
        <w:t>–</w:t>
      </w:r>
      <w:r w:rsidR="00392DAA">
        <w:t xml:space="preserve"> </w:t>
      </w:r>
      <w:r w:rsidR="00EE64BB">
        <w:t xml:space="preserve">December </w:t>
      </w:r>
      <w:r>
        <w:t>2018</w:t>
      </w:r>
      <w:r w:rsidR="007A0402">
        <w:t>.</w:t>
      </w:r>
    </w:p>
    <w:p w14:paraId="52E27909" w14:textId="63025E17" w:rsidR="002560DA" w:rsidRPr="000E4F27" w:rsidRDefault="002560DA" w:rsidP="000E4F27">
      <w:pPr>
        <w:pStyle w:val="ListParagraph"/>
        <w:numPr>
          <w:ilvl w:val="0"/>
          <w:numId w:val="7"/>
        </w:numPr>
        <w:ind w:left="-540" w:right="-180"/>
      </w:pPr>
      <w:r w:rsidRPr="000E4F27">
        <w:rPr>
          <w:b/>
        </w:rPr>
        <w:t>Staff physician, Emergency Medicine</w:t>
      </w:r>
      <w:r>
        <w:t xml:space="preserve"> in various emergency rooms throughout Minnesota including Minneapolis (Abbott Northwestern Hospital), St. Paul (Regions Hospital), Shakopee (St. Francis Regional Medical Center), Little Falls, Red Wing, Virginia, Arlington and Willmar.  Variable dates of employment July 1990</w:t>
      </w:r>
      <w:r w:rsidR="00E86A49">
        <w:t xml:space="preserve"> – </w:t>
      </w:r>
      <w:r>
        <w:t>July 2001</w:t>
      </w:r>
      <w:r w:rsidR="007A0402">
        <w:t>.</w:t>
      </w:r>
    </w:p>
    <w:p w14:paraId="554A2137" w14:textId="0BCE9A54" w:rsidR="009657D0" w:rsidRDefault="002560DA" w:rsidP="009657D0">
      <w:pPr>
        <w:pStyle w:val="ListParagraph"/>
        <w:numPr>
          <w:ilvl w:val="0"/>
          <w:numId w:val="9"/>
        </w:numPr>
        <w:ind w:left="-540" w:right="-180"/>
      </w:pPr>
      <w:r w:rsidRPr="009657D0">
        <w:rPr>
          <w:b/>
        </w:rPr>
        <w:t>Hospitalist</w:t>
      </w:r>
      <w:r w:rsidR="00F837EE">
        <w:rPr>
          <w:b/>
        </w:rPr>
        <w:t xml:space="preserve"> </w:t>
      </w:r>
      <w:r w:rsidR="00E522D2">
        <w:rPr>
          <w:bCs/>
        </w:rPr>
        <w:t>at</w:t>
      </w:r>
      <w:r w:rsidR="00F837EE">
        <w:rPr>
          <w:b/>
        </w:rPr>
        <w:t xml:space="preserve"> </w:t>
      </w:r>
      <w:r w:rsidR="00F837EE">
        <w:t xml:space="preserve">other various locations </w:t>
      </w:r>
      <w:r w:rsidR="000E4F27">
        <w:t>and v</w:t>
      </w:r>
      <w:r>
        <w:t>arious coverage dates</w:t>
      </w:r>
      <w:r w:rsidR="00F837EE">
        <w:t xml:space="preserve"> </w:t>
      </w:r>
      <w:r w:rsidR="000E4F27">
        <w:t xml:space="preserve">for </w:t>
      </w:r>
      <w:r w:rsidR="00F837EE">
        <w:t>casual and per diem positions</w:t>
      </w:r>
      <w:r w:rsidR="00E86A49">
        <w:t xml:space="preserve"> – </w:t>
      </w:r>
      <w:r w:rsidR="00F837EE">
        <w:t>including Bar Harbor, ME; Winona, MN; Buffalo, MN.</w:t>
      </w:r>
    </w:p>
    <w:p w14:paraId="32C277DD" w14:textId="5C6DC487" w:rsidR="00E522D2" w:rsidRDefault="009657D0" w:rsidP="00E522D2">
      <w:pPr>
        <w:pStyle w:val="ListParagraph"/>
        <w:numPr>
          <w:ilvl w:val="0"/>
          <w:numId w:val="9"/>
        </w:numPr>
        <w:ind w:left="-540" w:right="-180"/>
      </w:pPr>
      <w:r w:rsidRPr="009657D0">
        <w:rPr>
          <w:b/>
        </w:rPr>
        <w:t>Hospitalist / Nocturnist</w:t>
      </w:r>
      <w:r w:rsidRPr="002B77C1">
        <w:t xml:space="preserve"> </w:t>
      </w:r>
      <w:r w:rsidR="00E522D2">
        <w:t>at</w:t>
      </w:r>
      <w:r w:rsidRPr="002B77C1">
        <w:t xml:space="preserve"> North Memorial Medical Center, Robbinsdale, MN,</w:t>
      </w:r>
      <w:r>
        <w:t xml:space="preserve"> </w:t>
      </w:r>
      <w:r w:rsidRPr="002B77C1">
        <w:t xml:space="preserve">employed </w:t>
      </w:r>
      <w:r>
        <w:t xml:space="preserve">full time </w:t>
      </w:r>
      <w:r w:rsidRPr="002B77C1">
        <w:t>through “</w:t>
      </w:r>
      <w:r>
        <w:t>Voyage Healthcare</w:t>
      </w:r>
      <w:r w:rsidRPr="002B77C1">
        <w:t>” (a private entity)</w:t>
      </w:r>
      <w:r>
        <w:t xml:space="preserve"> </w:t>
      </w:r>
      <w:r w:rsidRPr="002B77C1">
        <w:t>2/1/2013</w:t>
      </w:r>
      <w:r w:rsidR="00E86A49">
        <w:t xml:space="preserve"> – </w:t>
      </w:r>
      <w:r>
        <w:t xml:space="preserve">1/5/2021.  </w:t>
      </w:r>
      <w:r w:rsidR="0054367A">
        <w:t>Note:  h</w:t>
      </w:r>
      <w:r>
        <w:t>ospitalist contract was terminated for the whole group and therefore all providers were required to leave this position in good standing</w:t>
      </w:r>
      <w:r w:rsidR="006021A1">
        <w:t xml:space="preserve"> on 1/5/2021.</w:t>
      </w:r>
    </w:p>
    <w:p w14:paraId="21ADAB53" w14:textId="5E38CBAC" w:rsidR="00462244" w:rsidRPr="00E522D2" w:rsidRDefault="00462244" w:rsidP="00E522D2">
      <w:pPr>
        <w:pStyle w:val="ListParagraph"/>
        <w:numPr>
          <w:ilvl w:val="0"/>
          <w:numId w:val="9"/>
        </w:numPr>
        <w:ind w:left="-540" w:right="-180"/>
      </w:pPr>
      <w:r w:rsidRPr="00E522D2">
        <w:rPr>
          <w:b/>
        </w:rPr>
        <w:t>Hospitalist / Nocturnist</w:t>
      </w:r>
      <w:r w:rsidRPr="002B77C1">
        <w:t xml:space="preserve"> </w:t>
      </w:r>
      <w:r w:rsidR="00E522D2">
        <w:t>at</w:t>
      </w:r>
      <w:r>
        <w:t xml:space="preserve"> Pen Bay Medical Center</w:t>
      </w:r>
      <w:r w:rsidR="00D53E23">
        <w:t xml:space="preserve"> (PBMC)</w:t>
      </w:r>
      <w:r>
        <w:t>, 6 Glen Cove Dr., Rockport, Maine 04856.  (207)</w:t>
      </w:r>
      <w:r w:rsidR="00BE1495">
        <w:t>-</w:t>
      </w:r>
      <w:r>
        <w:t>301</w:t>
      </w:r>
      <w:r w:rsidR="00BE1495">
        <w:t>-</w:t>
      </w:r>
      <w:r>
        <w:t>5882 &amp; Waldo County General Hospital</w:t>
      </w:r>
      <w:r w:rsidR="00D53E23">
        <w:t xml:space="preserve"> (WCGH)</w:t>
      </w:r>
      <w:r>
        <w:t>, 118 Northport Ave., Belfast, Maine 04915.  (207)</w:t>
      </w:r>
      <w:r w:rsidR="00BE1495">
        <w:t>-</w:t>
      </w:r>
      <w:r>
        <w:t>505</w:t>
      </w:r>
      <w:r w:rsidR="00BE1495">
        <w:t>-</w:t>
      </w:r>
      <w:r>
        <w:t>4547, ~July 2019</w:t>
      </w:r>
      <w:r w:rsidR="00EE64BB">
        <w:t xml:space="preserve"> </w:t>
      </w:r>
      <w:r>
        <w:t>(PBMC) and ~Jan</w:t>
      </w:r>
      <w:r w:rsidR="00EE64BB">
        <w:t>uary</w:t>
      </w:r>
      <w:r>
        <w:t xml:space="preserve"> 2021</w:t>
      </w:r>
      <w:r w:rsidR="00EE64BB">
        <w:t xml:space="preserve"> </w:t>
      </w:r>
      <w:r>
        <w:t>(</w:t>
      </w:r>
      <w:r w:rsidR="00E072EF">
        <w:t>WCGH)</w:t>
      </w:r>
      <w:r>
        <w:t xml:space="preserve"> through 12/31/2021.  After I resigned in good standing from these 2 MaineHealth locations</w:t>
      </w:r>
      <w:r w:rsidR="006021A1">
        <w:t xml:space="preserve"> (</w:t>
      </w:r>
      <w:r w:rsidR="00EE64BB">
        <w:t xml:space="preserve">December </w:t>
      </w:r>
      <w:r w:rsidR="006021A1">
        <w:t>2021)</w:t>
      </w:r>
      <w:r>
        <w:t>, I took a full</w:t>
      </w:r>
      <w:r w:rsidR="00BE1495">
        <w:t>-</w:t>
      </w:r>
      <w:r>
        <w:t>time position at MaineHealth in Portland (Maine Medical Center</w:t>
      </w:r>
      <w:r w:rsidR="0036471B">
        <w:t>)</w:t>
      </w:r>
      <w:r w:rsidR="00D53E23">
        <w:t xml:space="preserve"> as </w:t>
      </w:r>
      <w:r w:rsidR="008409FE">
        <w:t xml:space="preserve">a </w:t>
      </w:r>
      <w:r w:rsidR="00D53E23">
        <w:t>teaching position with Internal and Family Medicine Residency programs</w:t>
      </w:r>
      <w:r w:rsidR="00E072EF">
        <w:t xml:space="preserve"> until 5/</w:t>
      </w:r>
      <w:r w:rsidR="000E4F27">
        <w:t>23</w:t>
      </w:r>
      <w:r w:rsidR="00E072EF">
        <w:t xml:space="preserve">/2022, </w:t>
      </w:r>
      <w:r w:rsidR="006021A1">
        <w:t xml:space="preserve">for </w:t>
      </w:r>
      <w:r w:rsidR="00E072EF">
        <w:t>my planned transition to the University of Minnesota</w:t>
      </w:r>
      <w:r w:rsidR="009D2677">
        <w:t xml:space="preserve"> faculty position</w:t>
      </w:r>
      <w:r w:rsidR="000E4F27">
        <w:t xml:space="preserve"> commencing 5/31/2022.</w:t>
      </w:r>
    </w:p>
    <w:p w14:paraId="08CAC711" w14:textId="39A573F7" w:rsidR="00541C9E" w:rsidRDefault="0054367A" w:rsidP="00541C9E">
      <w:pPr>
        <w:pStyle w:val="ListParagraph"/>
        <w:numPr>
          <w:ilvl w:val="0"/>
          <w:numId w:val="9"/>
        </w:numPr>
        <w:ind w:left="-540" w:right="-180"/>
      </w:pPr>
      <w:r w:rsidRPr="009657D0">
        <w:rPr>
          <w:b/>
        </w:rPr>
        <w:t>Hospitalist / Nocturnist</w:t>
      </w:r>
      <w:r w:rsidRPr="002B77C1">
        <w:t xml:space="preserve"> </w:t>
      </w:r>
      <w:r w:rsidR="00E522D2">
        <w:t>at</w:t>
      </w:r>
      <w:r>
        <w:t xml:space="preserve"> Ridgeview Medical Center, Waconia, MN</w:t>
      </w:r>
      <w:r w:rsidR="009D2677">
        <w:t xml:space="preserve"> (casual/per diem)</w:t>
      </w:r>
      <w:r w:rsidR="00386155">
        <w:t xml:space="preserve">, </w:t>
      </w:r>
      <w:r w:rsidR="00EE64BB">
        <w:t xml:space="preserve">April </w:t>
      </w:r>
      <w:r w:rsidR="0074508E">
        <w:t>2021</w:t>
      </w:r>
      <w:r w:rsidR="00386155">
        <w:t xml:space="preserve"> – </w:t>
      </w:r>
      <w:r w:rsidR="00EE64BB">
        <w:t xml:space="preserve">May </w:t>
      </w:r>
      <w:r w:rsidR="000E4F27">
        <w:t xml:space="preserve">2022.  Employment ended in good standing when </w:t>
      </w:r>
      <w:r w:rsidR="008409FE">
        <w:t xml:space="preserve">the </w:t>
      </w:r>
      <w:r w:rsidR="000E4F27">
        <w:t xml:space="preserve">position at the University of Minnesota began </w:t>
      </w:r>
      <w:r w:rsidR="008409FE">
        <w:t xml:space="preserve">on </w:t>
      </w:r>
      <w:r w:rsidR="000E4F27">
        <w:t>5/31/2022.</w:t>
      </w:r>
      <w:r w:rsidR="00212D68">
        <w:t xml:space="preserve"> </w:t>
      </w:r>
    </w:p>
    <w:p w14:paraId="07A50A59" w14:textId="5190D6B4" w:rsidR="007A0402" w:rsidRPr="00667C6F" w:rsidRDefault="007A0402" w:rsidP="00667C6F">
      <w:pPr>
        <w:spacing w:before="240"/>
        <w:ind w:left="-540" w:right="-180"/>
        <w:rPr>
          <w:b/>
          <w:bCs/>
          <w:sz w:val="28"/>
          <w:szCs w:val="28"/>
          <w:u w:val="single"/>
        </w:rPr>
      </w:pPr>
      <w:r w:rsidRPr="00667C6F">
        <w:rPr>
          <w:b/>
          <w:bCs/>
          <w:sz w:val="28"/>
          <w:szCs w:val="28"/>
          <w:u w:val="single"/>
        </w:rPr>
        <w:lastRenderedPageBreak/>
        <w:t>Non</w:t>
      </w:r>
      <w:r w:rsidR="00BE1495">
        <w:rPr>
          <w:b/>
          <w:bCs/>
          <w:sz w:val="28"/>
          <w:szCs w:val="28"/>
          <w:u w:val="single"/>
        </w:rPr>
        <w:t>—</w:t>
      </w:r>
      <w:r w:rsidRPr="00667C6F">
        <w:rPr>
          <w:b/>
          <w:bCs/>
          <w:sz w:val="28"/>
          <w:szCs w:val="28"/>
          <w:u w:val="single"/>
        </w:rPr>
        <w:t>clinical employment</w:t>
      </w:r>
      <w:r w:rsidR="00667C6F" w:rsidRPr="00667C6F">
        <w:rPr>
          <w:b/>
          <w:bCs/>
          <w:sz w:val="28"/>
          <w:szCs w:val="28"/>
          <w:u w:val="single"/>
        </w:rPr>
        <w:t xml:space="preserve"> positions</w:t>
      </w:r>
    </w:p>
    <w:p w14:paraId="1F9D117F" w14:textId="08051E41" w:rsidR="009657D0" w:rsidRDefault="00EC1313" w:rsidP="00667C6F">
      <w:pPr>
        <w:pStyle w:val="ListParagraph"/>
        <w:numPr>
          <w:ilvl w:val="0"/>
          <w:numId w:val="25"/>
        </w:numPr>
        <w:spacing w:before="240"/>
        <w:ind w:left="-540" w:right="-180"/>
      </w:pPr>
      <w:r w:rsidRPr="009657D0">
        <w:rPr>
          <w:b/>
        </w:rPr>
        <w:t xml:space="preserve">Review Physician and Consultant: </w:t>
      </w:r>
      <w:r>
        <w:t xml:space="preserve">Medical necessity and quality improvement, utilization of services, peer review and </w:t>
      </w:r>
      <w:r w:rsidR="00C8264A">
        <w:t>medical</w:t>
      </w:r>
      <w:r w:rsidR="00BE1495">
        <w:t>-</w:t>
      </w:r>
      <w:r w:rsidR="00C8264A">
        <w:t>legal</w:t>
      </w:r>
      <w:r>
        <w:t xml:space="preserve"> consulting</w:t>
      </w:r>
      <w:r w:rsidR="003B78B8">
        <w:t xml:space="preserve"> (for both defense and plaintiff)</w:t>
      </w:r>
    </w:p>
    <w:p w14:paraId="67B4EB9C" w14:textId="288DBB3C" w:rsidR="00EC1313" w:rsidRDefault="00EC1313" w:rsidP="00667C6F">
      <w:pPr>
        <w:pStyle w:val="ListParagraph"/>
        <w:numPr>
          <w:ilvl w:val="0"/>
          <w:numId w:val="26"/>
        </w:numPr>
        <w:spacing w:before="240"/>
        <w:ind w:right="-180"/>
      </w:pPr>
      <w:r>
        <w:t>United Healthcare</w:t>
      </w:r>
      <w:r w:rsidR="00C8264A">
        <w:t xml:space="preserve"> Corporation</w:t>
      </w:r>
      <w:r>
        <w:t xml:space="preserve"> </w:t>
      </w:r>
      <w:r w:rsidR="007A0402">
        <w:t xml:space="preserve">September </w:t>
      </w:r>
      <w:r>
        <w:t>1993</w:t>
      </w:r>
      <w:r w:rsidR="00BE1495">
        <w:t xml:space="preserve"> </w:t>
      </w:r>
      <w:r w:rsidR="007A0402">
        <w:t>December</w:t>
      </w:r>
      <w:r w:rsidR="00BE1495">
        <w:t xml:space="preserve"> </w:t>
      </w:r>
      <w:r w:rsidR="00BE1495">
        <w:t xml:space="preserve">– </w:t>
      </w:r>
      <w:r>
        <w:t>2009</w:t>
      </w:r>
      <w:r w:rsidR="008D7412">
        <w:t>.</w:t>
      </w:r>
    </w:p>
    <w:p w14:paraId="22BF9B89" w14:textId="6054B8D9" w:rsidR="00EC1313" w:rsidRDefault="00EC1313" w:rsidP="00667C6F">
      <w:pPr>
        <w:pStyle w:val="ListParagraph"/>
        <w:numPr>
          <w:ilvl w:val="0"/>
          <w:numId w:val="26"/>
        </w:numPr>
        <w:spacing w:before="240"/>
        <w:ind w:right="-180"/>
      </w:pPr>
      <w:r>
        <w:t xml:space="preserve">Sibley Medical Center (Arlington, MN) 2008 </w:t>
      </w:r>
      <w:r w:rsidR="00E86A49">
        <w:t xml:space="preserve">– </w:t>
      </w:r>
      <w:r>
        <w:t>2011</w:t>
      </w:r>
      <w:r w:rsidR="008D7412">
        <w:t>.</w:t>
      </w:r>
    </w:p>
    <w:p w14:paraId="2BBEA4C5" w14:textId="2D4444AF" w:rsidR="00EC1313" w:rsidRDefault="00EC1313" w:rsidP="00667C6F">
      <w:pPr>
        <w:pStyle w:val="ListParagraph"/>
        <w:numPr>
          <w:ilvl w:val="0"/>
          <w:numId w:val="26"/>
        </w:numPr>
        <w:spacing w:before="240"/>
        <w:ind w:right="-180"/>
      </w:pPr>
      <w:r>
        <w:t>Stratis Health</w:t>
      </w:r>
      <w:r w:rsidR="00C8264A">
        <w:t xml:space="preserve">, a </w:t>
      </w:r>
      <w:r>
        <w:t>Medicare Quality Improvement Organization</w:t>
      </w:r>
      <w:r w:rsidR="00C8264A">
        <w:t xml:space="preserve"> </w:t>
      </w:r>
      <w:r w:rsidR="007A0402">
        <w:t xml:space="preserve">January </w:t>
      </w:r>
      <w:r>
        <w:t xml:space="preserve">2004 </w:t>
      </w:r>
      <w:r w:rsidR="007A0402">
        <w:t>–</w:t>
      </w:r>
      <w:r>
        <w:t xml:space="preserve"> </w:t>
      </w:r>
      <w:r w:rsidR="007A0402">
        <w:t xml:space="preserve">June </w:t>
      </w:r>
      <w:r>
        <w:t>2009</w:t>
      </w:r>
      <w:r w:rsidR="008D7412">
        <w:t>.</w:t>
      </w:r>
    </w:p>
    <w:p w14:paraId="4BC3F6C7" w14:textId="2F0BBDF9" w:rsidR="0054367A" w:rsidRDefault="0054367A" w:rsidP="00667C6F">
      <w:pPr>
        <w:pStyle w:val="ListParagraph"/>
        <w:numPr>
          <w:ilvl w:val="0"/>
          <w:numId w:val="26"/>
        </w:numPr>
        <w:spacing w:before="240"/>
        <w:ind w:right="-180"/>
      </w:pPr>
      <w:r w:rsidRPr="0054367A">
        <w:t>EPIC</w:t>
      </w:r>
      <w:r w:rsidRPr="0054367A">
        <w:sym w:font="Symbol" w:char="F0D4"/>
      </w:r>
      <w:r w:rsidRPr="0054367A">
        <w:t xml:space="preserve"> (EMR)</w:t>
      </w:r>
      <w:r>
        <w:t xml:space="preserve"> Information Medical Records “GO LIVE” consultant 2015</w:t>
      </w:r>
      <w:r w:rsidR="008D7412">
        <w:t>.</w:t>
      </w:r>
    </w:p>
    <w:p w14:paraId="37DF08A2" w14:textId="77777777" w:rsidR="00982474" w:rsidRDefault="00982474" w:rsidP="00A076C3">
      <w:pPr>
        <w:ind w:left="-540" w:right="-180"/>
      </w:pPr>
    </w:p>
    <w:p w14:paraId="5B9645FC" w14:textId="0DADCC6C" w:rsidR="003D3F2F" w:rsidRPr="002E7CB1" w:rsidRDefault="00982474" w:rsidP="002E7CB1">
      <w:pPr>
        <w:spacing w:line="360" w:lineRule="auto"/>
        <w:ind w:left="-540" w:right="-180"/>
        <w:rPr>
          <w:b/>
          <w:sz w:val="28"/>
          <w:szCs w:val="28"/>
          <w:u w:val="single"/>
        </w:rPr>
      </w:pPr>
      <w:r w:rsidRPr="002E7CB1">
        <w:rPr>
          <w:b/>
          <w:sz w:val="28"/>
          <w:szCs w:val="28"/>
          <w:u w:val="single"/>
        </w:rPr>
        <w:t>Teaching Experience</w:t>
      </w:r>
    </w:p>
    <w:p w14:paraId="7A4C55C1" w14:textId="0794939C" w:rsidR="00982474" w:rsidRDefault="0028573F" w:rsidP="00A076C3">
      <w:pPr>
        <w:pStyle w:val="ListParagraph"/>
        <w:numPr>
          <w:ilvl w:val="0"/>
          <w:numId w:val="15"/>
        </w:numPr>
        <w:ind w:left="-540" w:right="-180"/>
      </w:pPr>
      <w:r w:rsidRPr="0028573F">
        <w:rPr>
          <w:b/>
          <w:bCs/>
        </w:rPr>
        <w:t>Attending and teaching physician</w:t>
      </w:r>
      <w:r w:rsidR="00982474" w:rsidRPr="008B620C">
        <w:rPr>
          <w:b/>
        </w:rPr>
        <w:t>,</w:t>
      </w:r>
      <w:r w:rsidR="00982474">
        <w:t xml:space="preserve"> Hospital Service &amp; Community Clinic Preceptor, Department of Medicine Residency Program, University of Minnesota Hospitals and Clinics, Community University Health Care Clinic 1993</w:t>
      </w:r>
      <w:r w:rsidR="00417543">
        <w:t xml:space="preserve"> </w:t>
      </w:r>
      <w:r w:rsidR="00E86A49">
        <w:t xml:space="preserve">– </w:t>
      </w:r>
      <w:r w:rsidR="00982474">
        <w:t>2006</w:t>
      </w:r>
      <w:r w:rsidR="007A0402">
        <w:t>.</w:t>
      </w:r>
    </w:p>
    <w:p w14:paraId="5D82BA36" w14:textId="6A4D8269" w:rsidR="004B4B27" w:rsidRDefault="00982474" w:rsidP="004B4B27">
      <w:pPr>
        <w:pStyle w:val="ListParagraph"/>
        <w:numPr>
          <w:ilvl w:val="0"/>
          <w:numId w:val="15"/>
        </w:numPr>
        <w:ind w:left="-540" w:right="-180"/>
      </w:pPr>
      <w:r w:rsidRPr="008B620C">
        <w:rPr>
          <w:b/>
        </w:rPr>
        <w:t>Hospitalist and Community Clinic Preceptorships</w:t>
      </w:r>
      <w:r>
        <w:t xml:space="preserve"> for various Physician Assistant &amp; Nurse Practitioner Programs including St. Catherine’s, Bethel and Augsburg Universities (all in Minneapolis / St. Paul, MN), </w:t>
      </w:r>
      <w:r w:rsidR="007A0402">
        <w:t>approximately</w:t>
      </w:r>
      <w:r>
        <w:t xml:space="preserve"> 1998</w:t>
      </w:r>
      <w:r w:rsidR="00E86A49">
        <w:t xml:space="preserve"> – </w:t>
      </w:r>
      <w:r w:rsidR="00386155">
        <w:t>2019</w:t>
      </w:r>
      <w:r w:rsidR="007A0402">
        <w:t>.</w:t>
      </w:r>
    </w:p>
    <w:p w14:paraId="143F4B52" w14:textId="4F6B30B7" w:rsidR="00D53E23" w:rsidRDefault="0028573F" w:rsidP="00D53E23">
      <w:pPr>
        <w:pStyle w:val="ListParagraph"/>
        <w:numPr>
          <w:ilvl w:val="0"/>
          <w:numId w:val="15"/>
        </w:numPr>
        <w:ind w:left="-540" w:right="-180"/>
      </w:pPr>
      <w:r w:rsidRPr="0028573F">
        <w:rPr>
          <w:b/>
          <w:bCs/>
        </w:rPr>
        <w:t>Attending and teaching physician</w:t>
      </w:r>
      <w:r>
        <w:t xml:space="preserve"> / </w:t>
      </w:r>
      <w:r w:rsidR="004B4B27" w:rsidRPr="004B4B27">
        <w:rPr>
          <w:b/>
        </w:rPr>
        <w:t>Hospitalist / Nocturnist</w:t>
      </w:r>
      <w:r w:rsidR="004B4B27">
        <w:rPr>
          <w:b/>
        </w:rPr>
        <w:t xml:space="preserve">, </w:t>
      </w:r>
      <w:r w:rsidR="004B4B27">
        <w:t>MaineHealth at Maine Medical Center in Portland, Maine</w:t>
      </w:r>
      <w:r w:rsidR="00E86A49">
        <w:t xml:space="preserve"> – </w:t>
      </w:r>
      <w:r w:rsidR="004B4B27">
        <w:t>attending</w:t>
      </w:r>
      <w:r w:rsidR="00205B74">
        <w:t>/</w:t>
      </w:r>
      <w:r w:rsidR="004B4B27">
        <w:t>teaching physician for Internal Medicine and Family Practice residents</w:t>
      </w:r>
      <w:r w:rsidR="00F7532B">
        <w:t xml:space="preserve"> April 23,</w:t>
      </w:r>
      <w:r w:rsidR="007A0402">
        <w:t xml:space="preserve"> </w:t>
      </w:r>
      <w:r w:rsidR="00F7532B">
        <w:t>2021</w:t>
      </w:r>
      <w:r w:rsidR="00E86A49">
        <w:t xml:space="preserve"> – </w:t>
      </w:r>
      <w:r w:rsidR="00D53E23">
        <w:t>May 23, 2022.</w:t>
      </w:r>
    </w:p>
    <w:p w14:paraId="0CA2A4BE" w14:textId="70306DC1" w:rsidR="00196FEB" w:rsidRPr="0028573F" w:rsidRDefault="00196FEB" w:rsidP="00196FEB">
      <w:pPr>
        <w:pStyle w:val="ListParagraph"/>
        <w:numPr>
          <w:ilvl w:val="0"/>
          <w:numId w:val="15"/>
        </w:numPr>
        <w:ind w:left="-540" w:right="-180"/>
      </w:pPr>
      <w:r w:rsidRPr="0028573F">
        <w:rPr>
          <w:b/>
          <w:bCs/>
        </w:rPr>
        <w:t>Attending and teaching physician</w:t>
      </w:r>
      <w:r>
        <w:t xml:space="preserve"> for Internal Medicine residents and medical students.  Assistant Professor, </w:t>
      </w:r>
      <w:r w:rsidRPr="0028573F">
        <w:rPr>
          <w:bCs/>
        </w:rPr>
        <w:t xml:space="preserve">Clinician Track in the Department of Medicine, University of Minnesota Medical School.  Division of Hospital Medicine.  </w:t>
      </w:r>
      <w:r>
        <w:t>5/31/2022</w:t>
      </w:r>
      <w:r w:rsidR="00E86A49">
        <w:t xml:space="preserve"> – </w:t>
      </w:r>
      <w:r>
        <w:t>present.</w:t>
      </w:r>
    </w:p>
    <w:p w14:paraId="42DD6C85" w14:textId="77777777" w:rsidR="00982474" w:rsidRDefault="00982474" w:rsidP="00A076C3">
      <w:pPr>
        <w:ind w:left="-540" w:right="-180"/>
      </w:pPr>
    </w:p>
    <w:p w14:paraId="439908F3" w14:textId="77777777" w:rsidR="00982474" w:rsidRPr="002E7CB1" w:rsidRDefault="00982474" w:rsidP="002E7CB1">
      <w:pPr>
        <w:spacing w:line="360" w:lineRule="auto"/>
        <w:ind w:left="-540" w:right="-180"/>
        <w:rPr>
          <w:b/>
          <w:sz w:val="28"/>
          <w:szCs w:val="28"/>
          <w:u w:val="single"/>
        </w:rPr>
      </w:pPr>
      <w:r w:rsidRPr="002E7CB1">
        <w:rPr>
          <w:b/>
          <w:sz w:val="28"/>
          <w:szCs w:val="28"/>
          <w:u w:val="single"/>
        </w:rPr>
        <w:t>Administrative Experience</w:t>
      </w:r>
    </w:p>
    <w:p w14:paraId="60F93BED" w14:textId="7083CF79" w:rsidR="00982474" w:rsidRDefault="00982474" w:rsidP="00A076C3">
      <w:pPr>
        <w:pStyle w:val="ListParagraph"/>
        <w:numPr>
          <w:ilvl w:val="0"/>
          <w:numId w:val="16"/>
        </w:numPr>
        <w:ind w:left="-540" w:right="-180"/>
      </w:pPr>
      <w:r w:rsidRPr="008B620C">
        <w:rPr>
          <w:b/>
        </w:rPr>
        <w:t>Director, Outpatient Medicine Clinics,</w:t>
      </w:r>
      <w:r>
        <w:t xml:space="preserve"> University of Minnesota Hospitals and Clinics, January 1995</w:t>
      </w:r>
      <w:r w:rsidR="00E86A49">
        <w:t xml:space="preserve"> – </w:t>
      </w:r>
      <w:r>
        <w:t>July 1997</w:t>
      </w:r>
      <w:r w:rsidR="008D7412">
        <w:t>.</w:t>
      </w:r>
    </w:p>
    <w:p w14:paraId="547CD148" w14:textId="3772CDEA" w:rsidR="00B022CF" w:rsidRDefault="00B022CF" w:rsidP="00A076C3">
      <w:pPr>
        <w:pStyle w:val="ListParagraph"/>
        <w:numPr>
          <w:ilvl w:val="0"/>
          <w:numId w:val="16"/>
        </w:numPr>
        <w:ind w:left="-540" w:right="-180"/>
      </w:pPr>
      <w:r w:rsidRPr="008B620C">
        <w:rPr>
          <w:b/>
        </w:rPr>
        <w:t>Administrative Lead Physician</w:t>
      </w:r>
      <w:r>
        <w:t>, Allina Medical Clinic Shakopee (20 providers) April 2008</w:t>
      </w:r>
      <w:r w:rsidR="00E86A49">
        <w:t xml:space="preserve"> – </w:t>
      </w:r>
      <w:r>
        <w:t>July 2012 (</w:t>
      </w:r>
      <w:r w:rsidR="00BA7E1D">
        <w:t>c</w:t>
      </w:r>
      <w:r>
        <w:t>oexistent with patient care activities)</w:t>
      </w:r>
      <w:r w:rsidR="008D7412">
        <w:t>.</w:t>
      </w:r>
    </w:p>
    <w:p w14:paraId="53759D5C" w14:textId="2A017733" w:rsidR="00B022CF" w:rsidRDefault="00B022CF" w:rsidP="00A076C3">
      <w:pPr>
        <w:pStyle w:val="ListParagraph"/>
        <w:numPr>
          <w:ilvl w:val="0"/>
          <w:numId w:val="16"/>
        </w:numPr>
        <w:ind w:left="-540" w:right="-180"/>
      </w:pPr>
      <w:r w:rsidRPr="008B620C">
        <w:rPr>
          <w:b/>
        </w:rPr>
        <w:t>Committee member</w:t>
      </w:r>
      <w:r>
        <w:t xml:space="preserve"> Allina</w:t>
      </w:r>
      <w:r w:rsidR="00BE1495">
        <w:t>-</w:t>
      </w:r>
      <w:r w:rsidR="00417543">
        <w:t>w</w:t>
      </w:r>
      <w:r>
        <w:t xml:space="preserve">ide Quality Review Committee for outpatient services: </w:t>
      </w:r>
      <w:r w:rsidR="00417543">
        <w:t xml:space="preserve">December </w:t>
      </w:r>
      <w:r>
        <w:t>2010</w:t>
      </w:r>
      <w:r w:rsidR="00E86A49">
        <w:t xml:space="preserve"> – </w:t>
      </w:r>
      <w:r w:rsidR="00417543">
        <w:t xml:space="preserve">January </w:t>
      </w:r>
      <w:r>
        <w:t>2012</w:t>
      </w:r>
      <w:r w:rsidR="008D7412">
        <w:t>.</w:t>
      </w:r>
    </w:p>
    <w:p w14:paraId="4F32485B" w14:textId="1546A19E" w:rsidR="004A444C" w:rsidRDefault="00B022CF" w:rsidP="004A444C">
      <w:pPr>
        <w:pStyle w:val="ListParagraph"/>
        <w:numPr>
          <w:ilvl w:val="0"/>
          <w:numId w:val="16"/>
        </w:numPr>
        <w:ind w:left="-540" w:right="-180"/>
      </w:pPr>
      <w:r w:rsidRPr="008B620C">
        <w:rPr>
          <w:b/>
        </w:rPr>
        <w:t>Committee Chair</w:t>
      </w:r>
      <w:r w:rsidR="00C8264A" w:rsidRPr="008B620C">
        <w:rPr>
          <w:b/>
        </w:rPr>
        <w:t>, EPIC</w:t>
      </w:r>
      <w:r w:rsidR="00C8264A" w:rsidRPr="008B620C">
        <w:rPr>
          <w:b/>
        </w:rPr>
        <w:sym w:font="Symbol" w:char="F0D4"/>
      </w:r>
      <w:r w:rsidR="00C8264A">
        <w:t xml:space="preserve"> (EMR)</w:t>
      </w:r>
      <w:r>
        <w:t xml:space="preserve"> Information Systems and Medical Records Committee: St. Francis </w:t>
      </w:r>
      <w:r w:rsidR="00C8264A">
        <w:t>Regional Medical Center</w:t>
      </w:r>
      <w:r>
        <w:t xml:space="preserve"> </w:t>
      </w:r>
      <w:r w:rsidR="007A0402">
        <w:t xml:space="preserve">August </w:t>
      </w:r>
      <w:r>
        <w:t>2009</w:t>
      </w:r>
      <w:r w:rsidR="00E86A49">
        <w:t xml:space="preserve"> – </w:t>
      </w:r>
      <w:r w:rsidR="007A0402">
        <w:t xml:space="preserve">January </w:t>
      </w:r>
      <w:r>
        <w:t>2012</w:t>
      </w:r>
      <w:r w:rsidR="008D7412">
        <w:t>.</w:t>
      </w:r>
    </w:p>
    <w:p w14:paraId="6392424E" w14:textId="5B92B1BF" w:rsidR="002415C9" w:rsidRPr="002415C9" w:rsidRDefault="005708A6" w:rsidP="00E522D2">
      <w:pPr>
        <w:pStyle w:val="ListParagraph"/>
        <w:numPr>
          <w:ilvl w:val="0"/>
          <w:numId w:val="16"/>
        </w:numPr>
        <w:spacing w:after="240"/>
        <w:ind w:left="-540" w:right="-180"/>
      </w:pPr>
      <w:r w:rsidRPr="002415C9">
        <w:rPr>
          <w:b/>
        </w:rPr>
        <w:t xml:space="preserve">Committee member, Clinical Case Review Committee (UMP physicians) at </w:t>
      </w:r>
      <w:r w:rsidR="008409FE" w:rsidRPr="002415C9">
        <w:rPr>
          <w:b/>
        </w:rPr>
        <w:t xml:space="preserve">the </w:t>
      </w:r>
      <w:r w:rsidRPr="002415C9">
        <w:rPr>
          <w:b/>
        </w:rPr>
        <w:t>University of Minnesota Medical Center.</w:t>
      </w:r>
      <w:r w:rsidRPr="002415C9">
        <w:rPr>
          <w:bCs/>
        </w:rPr>
        <w:t xml:space="preserve">  Monthly case reviews for discussion on risk assessment and a lively discussion with practice’s attorneys on what are the next steps to manage a</w:t>
      </w:r>
      <w:r w:rsidR="002415C9">
        <w:rPr>
          <w:bCs/>
        </w:rPr>
        <w:t xml:space="preserve">n adverse event, a difficult clinical </w:t>
      </w:r>
      <w:r w:rsidRPr="002415C9">
        <w:rPr>
          <w:bCs/>
        </w:rPr>
        <w:t xml:space="preserve">situation, </w:t>
      </w:r>
      <w:r w:rsidR="002415C9">
        <w:rPr>
          <w:bCs/>
        </w:rPr>
        <w:t xml:space="preserve">possible </w:t>
      </w:r>
      <w:r w:rsidR="0036471B">
        <w:rPr>
          <w:bCs/>
        </w:rPr>
        <w:t xml:space="preserve">breaches in the </w:t>
      </w:r>
      <w:r w:rsidR="002415C9">
        <w:rPr>
          <w:bCs/>
        </w:rPr>
        <w:t xml:space="preserve">standard of care.  </w:t>
      </w:r>
      <w:r w:rsidR="007A0402">
        <w:rPr>
          <w:bCs/>
        </w:rPr>
        <w:t xml:space="preserve">March </w:t>
      </w:r>
      <w:r w:rsidR="00A0167E" w:rsidRPr="002415C9">
        <w:rPr>
          <w:bCs/>
        </w:rPr>
        <w:t>2023</w:t>
      </w:r>
      <w:r w:rsidR="00E86A49">
        <w:t xml:space="preserve"> – </w:t>
      </w:r>
      <w:r w:rsidR="007A0402">
        <w:rPr>
          <w:bCs/>
        </w:rPr>
        <w:t xml:space="preserve">February </w:t>
      </w:r>
      <w:r w:rsidR="00AC15E2">
        <w:rPr>
          <w:bCs/>
        </w:rPr>
        <w:t>2025</w:t>
      </w:r>
      <w:r w:rsidR="00A0167E" w:rsidRPr="002415C9">
        <w:rPr>
          <w:bCs/>
        </w:rPr>
        <w:t>.</w:t>
      </w:r>
    </w:p>
    <w:p w14:paraId="6F37015B" w14:textId="257B70D6" w:rsidR="008409FE" w:rsidRDefault="008409FE" w:rsidP="00E522D2">
      <w:pPr>
        <w:spacing w:after="240"/>
        <w:ind w:left="-540" w:right="-180"/>
      </w:pPr>
      <w:r w:rsidRPr="002415C9">
        <w:rPr>
          <w:b/>
          <w:sz w:val="28"/>
          <w:szCs w:val="28"/>
          <w:u w:val="single"/>
        </w:rPr>
        <w:t>Education</w:t>
      </w:r>
    </w:p>
    <w:p w14:paraId="5DB117C4" w14:textId="51B2E5D1" w:rsidR="00851767" w:rsidRDefault="00851767" w:rsidP="00E522D2">
      <w:pPr>
        <w:pStyle w:val="ListParagraph"/>
        <w:numPr>
          <w:ilvl w:val="0"/>
          <w:numId w:val="9"/>
        </w:numPr>
        <w:spacing w:after="240"/>
        <w:ind w:left="-540" w:right="-180"/>
      </w:pPr>
      <w:r>
        <w:t>North Dakota State University, B.S. with honors, Chemistry</w:t>
      </w:r>
      <w:r w:rsidR="00417E67">
        <w:t xml:space="preserve">, </w:t>
      </w:r>
      <w:r>
        <w:t>September 1979</w:t>
      </w:r>
      <w:r w:rsidR="00E86A49">
        <w:t xml:space="preserve"> – </w:t>
      </w:r>
      <w:r>
        <w:t>June 1984</w:t>
      </w:r>
      <w:r w:rsidR="008D7412">
        <w:t>.</w:t>
      </w:r>
    </w:p>
    <w:p w14:paraId="6DE994A4" w14:textId="57275E56" w:rsidR="00982474" w:rsidRDefault="00851767" w:rsidP="00E522D2">
      <w:pPr>
        <w:pStyle w:val="ListParagraph"/>
        <w:numPr>
          <w:ilvl w:val="0"/>
          <w:numId w:val="9"/>
        </w:numPr>
        <w:spacing w:after="240"/>
        <w:ind w:left="-540" w:right="-180"/>
      </w:pPr>
      <w:r>
        <w:t>University of Minnesota Medical School, M.D.</w:t>
      </w:r>
      <w:r w:rsidR="00417E67">
        <w:t xml:space="preserve">, </w:t>
      </w:r>
      <w:r>
        <w:t>August 1984</w:t>
      </w:r>
      <w:r w:rsidR="00E86A49">
        <w:t xml:space="preserve"> – </w:t>
      </w:r>
      <w:r>
        <w:t xml:space="preserve">June </w:t>
      </w:r>
      <w:r w:rsidR="001A3E99">
        <w:t xml:space="preserve">10, </w:t>
      </w:r>
      <w:r>
        <w:t xml:space="preserve">1989 (4th year at the NIH; </w:t>
      </w:r>
      <w:r w:rsidR="009D2677">
        <w:t>i</w:t>
      </w:r>
      <w:r>
        <w:t>mmunogenetics research</w:t>
      </w:r>
      <w:r w:rsidR="009D2677">
        <w:t xml:space="preserve"> in Anthony Fauci’s research lab</w:t>
      </w:r>
      <w:r>
        <w:t>)</w:t>
      </w:r>
      <w:r w:rsidR="008D7412">
        <w:t>.</w:t>
      </w:r>
    </w:p>
    <w:p w14:paraId="34F83AA2" w14:textId="1C5AFA29" w:rsidR="00851767" w:rsidRDefault="00851767" w:rsidP="00E522D2">
      <w:pPr>
        <w:pStyle w:val="ListParagraph"/>
        <w:numPr>
          <w:ilvl w:val="0"/>
          <w:numId w:val="9"/>
        </w:numPr>
        <w:spacing w:after="240"/>
        <w:ind w:left="-540" w:right="-180"/>
      </w:pPr>
      <w:r>
        <w:t xml:space="preserve">Internal Medicine residency </w:t>
      </w:r>
      <w:r w:rsidR="00F37F5D">
        <w:t xml:space="preserve">and Chief Residency </w:t>
      </w:r>
      <w:r>
        <w:t>(includes internship), University of Minnesota</w:t>
      </w:r>
      <w:r w:rsidR="002560DA">
        <w:t xml:space="preserve"> </w:t>
      </w:r>
      <w:r>
        <w:t>Hospitals and Clinics</w:t>
      </w:r>
      <w:r w:rsidR="00417E67">
        <w:t xml:space="preserve">, </w:t>
      </w:r>
      <w:r>
        <w:t>June 1989</w:t>
      </w:r>
      <w:r w:rsidR="00E86A49">
        <w:t xml:space="preserve"> – </w:t>
      </w:r>
      <w:r>
        <w:t>June 199</w:t>
      </w:r>
      <w:r w:rsidR="00F37F5D">
        <w:t>3</w:t>
      </w:r>
      <w:r w:rsidR="008D7412">
        <w:t>.</w:t>
      </w:r>
    </w:p>
    <w:p w14:paraId="10C0C65E" w14:textId="77777777" w:rsidR="00BE1495" w:rsidRDefault="00BE1495" w:rsidP="002E7CB1">
      <w:pPr>
        <w:spacing w:line="360" w:lineRule="auto"/>
        <w:ind w:left="-540" w:right="-180"/>
        <w:rPr>
          <w:b/>
          <w:sz w:val="28"/>
          <w:szCs w:val="28"/>
          <w:u w:val="single"/>
        </w:rPr>
      </w:pPr>
    </w:p>
    <w:p w14:paraId="7A3534C1" w14:textId="6AE29025" w:rsidR="003D3F2F" w:rsidRPr="002E7CB1" w:rsidRDefault="00851767" w:rsidP="002E7CB1">
      <w:pPr>
        <w:spacing w:line="360" w:lineRule="auto"/>
        <w:ind w:left="-540" w:right="-180"/>
        <w:rPr>
          <w:b/>
          <w:sz w:val="28"/>
          <w:szCs w:val="28"/>
          <w:u w:val="single"/>
        </w:rPr>
      </w:pPr>
      <w:r w:rsidRPr="002E7CB1">
        <w:rPr>
          <w:b/>
          <w:sz w:val="28"/>
          <w:szCs w:val="28"/>
          <w:u w:val="single"/>
        </w:rPr>
        <w:lastRenderedPageBreak/>
        <w:t>Research Experience</w:t>
      </w:r>
    </w:p>
    <w:p w14:paraId="5B96CED8" w14:textId="693BC677" w:rsidR="00851767" w:rsidRDefault="00851767" w:rsidP="00A076C3">
      <w:pPr>
        <w:pStyle w:val="ListParagraph"/>
        <w:numPr>
          <w:ilvl w:val="0"/>
          <w:numId w:val="17"/>
        </w:numPr>
        <w:ind w:left="-540" w:right="-180"/>
      </w:pPr>
      <w:r>
        <w:t>Zagaria Research Fellowship in Medical Oncology, University of Minnesota</w:t>
      </w:r>
      <w:r w:rsidR="00982474">
        <w:t xml:space="preserve">, </w:t>
      </w:r>
      <w:r>
        <w:t>October 1988</w:t>
      </w:r>
      <w:r w:rsidR="00E86A49">
        <w:t xml:space="preserve"> – </w:t>
      </w:r>
      <w:r>
        <w:t>June 1989</w:t>
      </w:r>
      <w:r w:rsidR="008D7412">
        <w:t>.</w:t>
      </w:r>
    </w:p>
    <w:p w14:paraId="438A1D4B" w14:textId="557FB0FF" w:rsidR="00851767" w:rsidRDefault="00851767" w:rsidP="00A076C3">
      <w:pPr>
        <w:pStyle w:val="ListParagraph"/>
        <w:numPr>
          <w:ilvl w:val="0"/>
          <w:numId w:val="17"/>
        </w:numPr>
        <w:ind w:left="-540" w:right="-180"/>
      </w:pPr>
      <w:r>
        <w:t>Howard Hughes Medical Institute</w:t>
      </w:r>
      <w:r w:rsidR="009D2677">
        <w:t xml:space="preserve"> (HHMI)</w:t>
      </w:r>
      <w:r>
        <w:t xml:space="preserve"> Research Scholar </w:t>
      </w:r>
      <w:r w:rsidR="00982474">
        <w:t xml:space="preserve">at the </w:t>
      </w:r>
      <w:r>
        <w:t>National Institutes of Health</w:t>
      </w:r>
      <w:r w:rsidR="00C8264A">
        <w:t xml:space="preserve"> (NIH)</w:t>
      </w:r>
      <w:r>
        <w:t>, Bethesda, Maryland</w:t>
      </w:r>
      <w:r w:rsidR="00982474">
        <w:t xml:space="preserve">, </w:t>
      </w:r>
      <w:r>
        <w:t>Laboratory of Immunoregulation</w:t>
      </w:r>
      <w:r w:rsidR="00C8264A">
        <w:t xml:space="preserve">.  </w:t>
      </w:r>
      <w:r>
        <w:t>Anthony Fauci, M</w:t>
      </w:r>
      <w:r w:rsidR="00E522D2">
        <w:t>.</w:t>
      </w:r>
      <w:r>
        <w:t>D</w:t>
      </w:r>
      <w:r w:rsidR="00E522D2">
        <w:t>.</w:t>
      </w:r>
      <w:r>
        <w:t xml:space="preserve"> </w:t>
      </w:r>
      <w:r w:rsidR="00C8264A">
        <w:t xml:space="preserve">&amp; </w:t>
      </w:r>
      <w:r>
        <w:t xml:space="preserve"> Uli Siebenlist, Ph</w:t>
      </w:r>
      <w:r w:rsidR="00E522D2">
        <w:t>.</w:t>
      </w:r>
      <w:r>
        <w:t>D</w:t>
      </w:r>
      <w:r w:rsidR="00E522D2">
        <w:t xml:space="preserve">. </w:t>
      </w:r>
      <w:r>
        <w:t>(</w:t>
      </w:r>
      <w:r w:rsidR="00BA7E1D">
        <w:t>a</w:t>
      </w:r>
      <w:r>
        <w:t>dvisors)</w:t>
      </w:r>
      <w:r w:rsidR="00982474">
        <w:t xml:space="preserve">, </w:t>
      </w:r>
      <w:r>
        <w:t>September 1987</w:t>
      </w:r>
      <w:r w:rsidR="00E86A49">
        <w:t xml:space="preserve"> – </w:t>
      </w:r>
      <w:r>
        <w:t>July 1988</w:t>
      </w:r>
      <w:r w:rsidR="00C8264A">
        <w:t>, during 4th year of medical school</w:t>
      </w:r>
      <w:r w:rsidR="008D7412">
        <w:t>.</w:t>
      </w:r>
    </w:p>
    <w:p w14:paraId="0BAC3872" w14:textId="037B9177" w:rsidR="00831FF2" w:rsidRDefault="00851767" w:rsidP="00831FF2">
      <w:pPr>
        <w:pStyle w:val="ListParagraph"/>
        <w:numPr>
          <w:ilvl w:val="0"/>
          <w:numId w:val="18"/>
        </w:numPr>
        <w:ind w:left="-540" w:right="-180"/>
      </w:pPr>
      <w:r>
        <w:t xml:space="preserve">Laboratory Assistant, Insect Biochemistry </w:t>
      </w:r>
      <w:r w:rsidR="00E522D2">
        <w:t>at</w:t>
      </w:r>
      <w:r>
        <w:t xml:space="preserve"> North Dakota State University</w:t>
      </w:r>
      <w:r w:rsidR="00982474">
        <w:t xml:space="preserve"> </w:t>
      </w:r>
      <w:r>
        <w:t>(Fargo, ND)</w:t>
      </w:r>
      <w:r w:rsidR="00982474">
        <w:t xml:space="preserve"> </w:t>
      </w:r>
      <w:r>
        <w:t>January 1981</w:t>
      </w:r>
      <w:r w:rsidR="00E86A49">
        <w:t xml:space="preserve"> – </w:t>
      </w:r>
      <w:r>
        <w:t>August 1981</w:t>
      </w:r>
      <w:r w:rsidR="008B620C">
        <w:t xml:space="preserve"> &amp;</w:t>
      </w:r>
      <w:r>
        <w:t xml:space="preserve"> June 1982</w:t>
      </w:r>
      <w:r w:rsidR="00E86A49">
        <w:t xml:space="preserve"> – </w:t>
      </w:r>
      <w:r>
        <w:t>September 1983</w:t>
      </w:r>
      <w:r w:rsidR="008D7412">
        <w:t>.</w:t>
      </w:r>
    </w:p>
    <w:p w14:paraId="7B8DB67A" w14:textId="77777777" w:rsidR="00831FF2" w:rsidRDefault="00831FF2" w:rsidP="00831FF2">
      <w:pPr>
        <w:ind w:left="-900" w:right="-180"/>
      </w:pPr>
    </w:p>
    <w:p w14:paraId="28BDD609" w14:textId="68FE36EB" w:rsidR="00982474" w:rsidRPr="00831FF2" w:rsidRDefault="00982474" w:rsidP="00831FF2">
      <w:pPr>
        <w:ind w:left="-540" w:right="-180"/>
      </w:pPr>
      <w:r w:rsidRPr="00831FF2">
        <w:rPr>
          <w:b/>
          <w:sz w:val="28"/>
          <w:szCs w:val="28"/>
          <w:u w:val="single"/>
        </w:rPr>
        <w:t>Awards and Honors</w:t>
      </w:r>
    </w:p>
    <w:p w14:paraId="02661BBF" w14:textId="77777777" w:rsidR="00831FF2" w:rsidRPr="00831FF2" w:rsidRDefault="00831FF2" w:rsidP="00831FF2">
      <w:pPr>
        <w:ind w:left="-900" w:right="-180"/>
      </w:pPr>
    </w:p>
    <w:p w14:paraId="15C8E3B3" w14:textId="27EF9F88" w:rsidR="00B022CF" w:rsidRDefault="00B022CF" w:rsidP="00A076C3">
      <w:pPr>
        <w:pStyle w:val="ListParagraph"/>
        <w:numPr>
          <w:ilvl w:val="0"/>
          <w:numId w:val="15"/>
        </w:numPr>
        <w:ind w:left="-540" w:right="-180"/>
      </w:pPr>
      <w:r w:rsidRPr="00D53E23">
        <w:rPr>
          <w:b/>
          <w:u w:val="single"/>
        </w:rPr>
        <w:t>Chief Resident, University of Minnesota Department of Medicine</w:t>
      </w:r>
      <w:r w:rsidR="00205B74">
        <w:rPr>
          <w:b/>
          <w:u w:val="single"/>
        </w:rPr>
        <w:t>,</w:t>
      </w:r>
      <w:r w:rsidR="0028573F">
        <w:rPr>
          <w:b/>
          <w:u w:val="single"/>
        </w:rPr>
        <w:t xml:space="preserve"> </w:t>
      </w:r>
      <w:r w:rsidRPr="00D53E23">
        <w:rPr>
          <w:b/>
          <w:u w:val="single"/>
        </w:rPr>
        <w:t>University Hospital</w:t>
      </w:r>
      <w:r>
        <w:t>, June 1992</w:t>
      </w:r>
      <w:r w:rsidR="00E86A49">
        <w:t xml:space="preserve"> – </w:t>
      </w:r>
      <w:r>
        <w:t>June 1993</w:t>
      </w:r>
      <w:r w:rsidR="00A076C3">
        <w:t xml:space="preserve">.  Nominated </w:t>
      </w:r>
      <w:r w:rsidR="008409FE">
        <w:t xml:space="preserve">for this position </w:t>
      </w:r>
      <w:r w:rsidR="00A076C3">
        <w:t>by the Department of Medicine</w:t>
      </w:r>
      <w:r w:rsidR="00010961">
        <w:t>’s Chairman</w:t>
      </w:r>
      <w:r w:rsidR="009D2677">
        <w:t xml:space="preserve"> (Thomas F. Ferris, M</w:t>
      </w:r>
      <w:r w:rsidR="00E522D2">
        <w:t>.</w:t>
      </w:r>
      <w:r w:rsidR="009D2677">
        <w:t>D</w:t>
      </w:r>
      <w:r w:rsidR="00E522D2">
        <w:t>.</w:t>
      </w:r>
      <w:r w:rsidR="009D2677">
        <w:t>)</w:t>
      </w:r>
      <w:r w:rsidR="00010961">
        <w:t>, out of 50 residents.</w:t>
      </w:r>
    </w:p>
    <w:p w14:paraId="56D407FE" w14:textId="77777777" w:rsidR="00F37F5D" w:rsidRPr="00A076C3" w:rsidRDefault="00982474" w:rsidP="00A076C3">
      <w:pPr>
        <w:pStyle w:val="ListParagraph"/>
        <w:numPr>
          <w:ilvl w:val="0"/>
          <w:numId w:val="15"/>
        </w:numPr>
        <w:ind w:left="-540" w:right="-180"/>
        <w:rPr>
          <w:b/>
          <w:u w:val="single"/>
        </w:rPr>
      </w:pPr>
      <w:r w:rsidRPr="00A076C3">
        <w:rPr>
          <w:b/>
          <w:u w:val="single"/>
        </w:rPr>
        <w:t>University of Minnesota Medical School</w:t>
      </w:r>
    </w:p>
    <w:p w14:paraId="1F437D6F" w14:textId="3688437E" w:rsidR="00982474" w:rsidRDefault="00982474" w:rsidP="0054367A">
      <w:pPr>
        <w:pStyle w:val="ListParagraph"/>
        <w:numPr>
          <w:ilvl w:val="0"/>
          <w:numId w:val="27"/>
        </w:numPr>
        <w:ind w:right="-180"/>
      </w:pPr>
      <w:r>
        <w:t>Charles Bagley Scholarship in Clinical Medicine, 1986</w:t>
      </w:r>
      <w:r w:rsidR="008D7412">
        <w:t>.</w:t>
      </w:r>
    </w:p>
    <w:p w14:paraId="7B2FBCD9" w14:textId="24921AA2" w:rsidR="00982474" w:rsidRDefault="00982474" w:rsidP="0054367A">
      <w:pPr>
        <w:pStyle w:val="ListParagraph"/>
        <w:numPr>
          <w:ilvl w:val="0"/>
          <w:numId w:val="27"/>
        </w:numPr>
        <w:ind w:right="-180"/>
      </w:pPr>
      <w:r>
        <w:t>Pharmacology Award for Academic Performance, 1986</w:t>
      </w:r>
      <w:r w:rsidR="008D7412">
        <w:t>.</w:t>
      </w:r>
    </w:p>
    <w:p w14:paraId="716CD381" w14:textId="141474DF" w:rsidR="00982474" w:rsidRDefault="00982474" w:rsidP="0054367A">
      <w:pPr>
        <w:pStyle w:val="ListParagraph"/>
        <w:numPr>
          <w:ilvl w:val="0"/>
          <w:numId w:val="27"/>
        </w:numPr>
        <w:ind w:right="-180"/>
      </w:pPr>
      <w:r>
        <w:t>Alpha Omega Alpha</w:t>
      </w:r>
      <w:r w:rsidR="008B620C">
        <w:t xml:space="preserve"> (AOA)</w:t>
      </w:r>
      <w:r>
        <w:t xml:space="preserve"> Honorary Medical Society, 1987</w:t>
      </w:r>
      <w:r w:rsidR="008D7412">
        <w:t>.</w:t>
      </w:r>
    </w:p>
    <w:p w14:paraId="76FAF3AC" w14:textId="6FD45571" w:rsidR="00982474" w:rsidRDefault="00982474" w:rsidP="0054367A">
      <w:pPr>
        <w:pStyle w:val="ListParagraph"/>
        <w:numPr>
          <w:ilvl w:val="0"/>
          <w:numId w:val="27"/>
        </w:numPr>
        <w:ind w:right="-180"/>
      </w:pPr>
      <w:r>
        <w:t>Zagaria Research Fellowship in Medical Oncology, 1988</w:t>
      </w:r>
      <w:r w:rsidR="008D7412">
        <w:t>.</w:t>
      </w:r>
    </w:p>
    <w:p w14:paraId="1462F869" w14:textId="77777777" w:rsidR="00982474" w:rsidRPr="00A076C3" w:rsidRDefault="00982474" w:rsidP="00A076C3">
      <w:pPr>
        <w:pStyle w:val="ListParagraph"/>
        <w:numPr>
          <w:ilvl w:val="0"/>
          <w:numId w:val="15"/>
        </w:numPr>
        <w:ind w:left="-540" w:right="-180"/>
        <w:rPr>
          <w:u w:val="single"/>
        </w:rPr>
      </w:pPr>
      <w:r w:rsidRPr="00A076C3">
        <w:rPr>
          <w:b/>
          <w:u w:val="single"/>
        </w:rPr>
        <w:t>North Dakota State University</w:t>
      </w:r>
    </w:p>
    <w:p w14:paraId="33E08F6A" w14:textId="3FDEC65D" w:rsidR="00982474" w:rsidRDefault="00982474" w:rsidP="0054367A">
      <w:pPr>
        <w:pStyle w:val="ListParagraph"/>
        <w:numPr>
          <w:ilvl w:val="0"/>
          <w:numId w:val="28"/>
        </w:numPr>
        <w:ind w:right="-180"/>
      </w:pPr>
      <w:r>
        <w:t>Biochemistry Undergraduate Achievement Award, 1983</w:t>
      </w:r>
      <w:r w:rsidR="008D7412">
        <w:t>.</w:t>
      </w:r>
    </w:p>
    <w:p w14:paraId="48EAA2FC" w14:textId="606CB06E" w:rsidR="00982474" w:rsidRDefault="00982474" w:rsidP="0054367A">
      <w:pPr>
        <w:pStyle w:val="ListParagraph"/>
        <w:numPr>
          <w:ilvl w:val="0"/>
          <w:numId w:val="28"/>
        </w:numPr>
        <w:ind w:right="-180"/>
      </w:pPr>
      <w:r>
        <w:t>Phi Kappa Phi Honor Society, 1984</w:t>
      </w:r>
      <w:r w:rsidR="008D7412">
        <w:t>.</w:t>
      </w:r>
    </w:p>
    <w:p w14:paraId="6C7B7057" w14:textId="18A124FC" w:rsidR="00982474" w:rsidRDefault="00982474" w:rsidP="00A076C3">
      <w:pPr>
        <w:ind w:left="-540" w:right="-180"/>
      </w:pPr>
    </w:p>
    <w:p w14:paraId="5691AECB" w14:textId="77777777" w:rsidR="00851767" w:rsidRPr="002E7CB1" w:rsidRDefault="00851767" w:rsidP="002E7CB1">
      <w:pPr>
        <w:spacing w:line="360" w:lineRule="auto"/>
        <w:ind w:left="-540" w:right="-180"/>
        <w:rPr>
          <w:b/>
          <w:sz w:val="28"/>
          <w:szCs w:val="28"/>
          <w:u w:val="single"/>
        </w:rPr>
      </w:pPr>
      <w:r w:rsidRPr="002E7CB1">
        <w:rPr>
          <w:b/>
          <w:sz w:val="28"/>
          <w:szCs w:val="28"/>
          <w:u w:val="single"/>
        </w:rPr>
        <w:t>Certifications and Licensing</w:t>
      </w:r>
    </w:p>
    <w:p w14:paraId="2DEB7EE2" w14:textId="44B95336" w:rsidR="00851767" w:rsidRDefault="00851767" w:rsidP="00A076C3">
      <w:pPr>
        <w:pStyle w:val="ListParagraph"/>
        <w:numPr>
          <w:ilvl w:val="0"/>
          <w:numId w:val="15"/>
        </w:numPr>
        <w:ind w:left="-540" w:right="-180"/>
      </w:pPr>
      <w:r>
        <w:t>National Board of Medical Examiners (#353421)</w:t>
      </w:r>
      <w:r w:rsidR="00B022CF">
        <w:t xml:space="preserve">, </w:t>
      </w:r>
      <w:r>
        <w:t>Part 1 (June, 1986), Part II (April, 1989), Part</w:t>
      </w:r>
      <w:r w:rsidR="00B022CF">
        <w:t xml:space="preserve"> </w:t>
      </w:r>
      <w:r>
        <w:t>II</w:t>
      </w:r>
      <w:r w:rsidR="00667C6F">
        <w:t>I</w:t>
      </w:r>
      <w:r>
        <w:t xml:space="preserve"> (March, 1990)</w:t>
      </w:r>
      <w:r w:rsidR="008D7412">
        <w:t>.</w:t>
      </w:r>
    </w:p>
    <w:p w14:paraId="61FABF77" w14:textId="6435C86B" w:rsidR="007A0402" w:rsidRDefault="00851767" w:rsidP="007A0402">
      <w:pPr>
        <w:pStyle w:val="ListParagraph"/>
        <w:numPr>
          <w:ilvl w:val="0"/>
          <w:numId w:val="15"/>
        </w:numPr>
        <w:ind w:left="-540" w:right="-180"/>
      </w:pPr>
      <w:r>
        <w:t>Board Certified, American Board of Internal Medicine</w:t>
      </w:r>
      <w:r w:rsidR="00B022CF">
        <w:t xml:space="preserve">, </w:t>
      </w:r>
      <w:r>
        <w:t>Initial certification 1993 with recertification</w:t>
      </w:r>
      <w:r w:rsidR="009D2677">
        <w:t>s</w:t>
      </w:r>
      <w:r>
        <w:t xml:space="preserve"> </w:t>
      </w:r>
      <w:r w:rsidR="00667C6F">
        <w:t xml:space="preserve">in </w:t>
      </w:r>
      <w:r w:rsidR="007A0402">
        <w:t>November</w:t>
      </w:r>
      <w:r>
        <w:t xml:space="preserve"> 2003 and October 2013: ABIM #151325</w:t>
      </w:r>
      <w:r w:rsidR="009D2677">
        <w:t xml:space="preserve">.  </w:t>
      </w:r>
      <w:r w:rsidR="007A0402">
        <w:t>Ongoing “maintenance of</w:t>
      </w:r>
      <w:r w:rsidR="009D2677">
        <w:t xml:space="preserve"> certification</w:t>
      </w:r>
      <w:r w:rsidR="007A0402">
        <w:t>” (MOC)</w:t>
      </w:r>
      <w:r w:rsidR="009D2677">
        <w:t xml:space="preserve"> </w:t>
      </w:r>
      <w:r w:rsidR="007A0402">
        <w:t>active and up to date</w:t>
      </w:r>
      <w:r w:rsidR="009D2677">
        <w:t>.</w:t>
      </w:r>
    </w:p>
    <w:p w14:paraId="2A139E74" w14:textId="14BA2400" w:rsidR="00851767" w:rsidRDefault="007A0402" w:rsidP="007A0402">
      <w:pPr>
        <w:pStyle w:val="ListParagraph"/>
        <w:numPr>
          <w:ilvl w:val="0"/>
          <w:numId w:val="15"/>
        </w:numPr>
        <w:ind w:left="-540" w:right="-180"/>
      </w:pPr>
      <w:r>
        <w:t xml:space="preserve">Active medical license in the </w:t>
      </w:r>
      <w:r w:rsidR="00851767">
        <w:t>State of Minnesota since July</w:t>
      </w:r>
      <w:r w:rsidR="00351255">
        <w:t xml:space="preserve"> </w:t>
      </w:r>
      <w:r w:rsidR="00851767">
        <w:t>1990: #33730</w:t>
      </w:r>
      <w:r w:rsidR="008D7412">
        <w:t>.</w:t>
      </w:r>
    </w:p>
    <w:p w14:paraId="56A706C1" w14:textId="4403BE42" w:rsidR="00B022CF" w:rsidRDefault="00851767" w:rsidP="00A076C3">
      <w:pPr>
        <w:pStyle w:val="ListParagraph"/>
        <w:numPr>
          <w:ilvl w:val="0"/>
          <w:numId w:val="19"/>
        </w:numPr>
        <w:ind w:left="-540" w:right="-180"/>
      </w:pPr>
      <w:r>
        <w:t>DEA certification current without restrictions</w:t>
      </w:r>
      <w:r w:rsidR="004A444C">
        <w:t xml:space="preserve"> or sanctions</w:t>
      </w:r>
      <w:r w:rsidR="008D7412">
        <w:t>.</w:t>
      </w:r>
    </w:p>
    <w:p w14:paraId="60BB00B0" w14:textId="5EA6D4E6" w:rsidR="00B022CF" w:rsidRDefault="00B022CF" w:rsidP="0054367A">
      <w:pPr>
        <w:pStyle w:val="ListParagraph"/>
        <w:numPr>
          <w:ilvl w:val="1"/>
          <w:numId w:val="30"/>
        </w:numPr>
        <w:ind w:right="-180"/>
      </w:pPr>
      <w:r>
        <w:t>Minnesota BB2323828</w:t>
      </w:r>
      <w:r w:rsidR="008443B3">
        <w:t>, 7/16/1990 initial</w:t>
      </w:r>
      <w:r w:rsidR="008D7412">
        <w:t>.</w:t>
      </w:r>
    </w:p>
    <w:p w14:paraId="41F4F347" w14:textId="41425D1D" w:rsidR="00EE64BB" w:rsidRDefault="00851767" w:rsidP="00BE1495">
      <w:pPr>
        <w:pStyle w:val="ListParagraph"/>
        <w:numPr>
          <w:ilvl w:val="0"/>
          <w:numId w:val="19"/>
        </w:numPr>
        <w:ind w:left="-540" w:right="-180"/>
      </w:pPr>
      <w:r>
        <w:t>NPI # 1285694109</w:t>
      </w:r>
      <w:r w:rsidR="008D7412">
        <w:t>.</w:t>
      </w:r>
    </w:p>
    <w:sectPr w:rsidR="00EE64BB" w:rsidSect="00E522D2">
      <w:footerReference w:type="even" r:id="rId12"/>
      <w:footerReference w:type="default" r:id="rId13"/>
      <w:pgSz w:w="12240" w:h="15840"/>
      <w:pgMar w:top="675" w:right="1440" w:bottom="5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330C" w14:textId="77777777" w:rsidR="00996168" w:rsidRDefault="00996168" w:rsidP="00851767">
      <w:r>
        <w:separator/>
      </w:r>
    </w:p>
  </w:endnote>
  <w:endnote w:type="continuationSeparator" w:id="0">
    <w:p w14:paraId="543DBA82" w14:textId="77777777" w:rsidR="00996168" w:rsidRDefault="00996168" w:rsidP="0085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0419976"/>
      <w:docPartObj>
        <w:docPartGallery w:val="Page Numbers (Bottom of Page)"/>
        <w:docPartUnique/>
      </w:docPartObj>
    </w:sdtPr>
    <w:sdtContent>
      <w:p w14:paraId="4C3E7A96" w14:textId="37700919" w:rsidR="00E522D2" w:rsidRDefault="00E522D2" w:rsidP="008D3F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1A04FF" w14:textId="77777777" w:rsidR="00E522D2" w:rsidRDefault="00E522D2" w:rsidP="00E522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0853209"/>
      <w:docPartObj>
        <w:docPartGallery w:val="Page Numbers (Bottom of Page)"/>
        <w:docPartUnique/>
      </w:docPartObj>
    </w:sdtPr>
    <w:sdtContent>
      <w:p w14:paraId="78DD8790" w14:textId="6DE0D324" w:rsidR="00E522D2" w:rsidRDefault="00E522D2" w:rsidP="008D3F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4003C5" w14:textId="39A54C1F" w:rsidR="00E522D2" w:rsidRDefault="00E522D2" w:rsidP="00E522D2">
    <w:pPr>
      <w:pStyle w:val="Footer"/>
      <w:ind w:right="360"/>
    </w:pPr>
    <w:r>
      <w:tab/>
      <w:t>Balke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9A3F" w14:textId="77777777" w:rsidR="00996168" w:rsidRDefault="00996168" w:rsidP="00851767">
      <w:r>
        <w:separator/>
      </w:r>
    </w:p>
  </w:footnote>
  <w:footnote w:type="continuationSeparator" w:id="0">
    <w:p w14:paraId="0AE12B49" w14:textId="77777777" w:rsidR="00996168" w:rsidRDefault="00996168" w:rsidP="00851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2CA"/>
    <w:multiLevelType w:val="hybridMultilevel"/>
    <w:tmpl w:val="227A04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6341DA"/>
    <w:multiLevelType w:val="hybridMultilevel"/>
    <w:tmpl w:val="2FECCE1A"/>
    <w:lvl w:ilvl="0" w:tplc="9B1061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62EA7"/>
    <w:multiLevelType w:val="hybridMultilevel"/>
    <w:tmpl w:val="17489918"/>
    <w:lvl w:ilvl="0" w:tplc="9B10618E">
      <w:numFmt w:val="bullet"/>
      <w:lvlText w:val="•"/>
      <w:lvlJc w:val="left"/>
      <w:pPr>
        <w:ind w:left="360" w:hanging="360"/>
      </w:pPr>
      <w:rPr>
        <w:rFonts w:ascii="Calibri" w:eastAsiaTheme="minorHAns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4C6C7A"/>
    <w:multiLevelType w:val="hybridMultilevel"/>
    <w:tmpl w:val="478E98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591A35"/>
    <w:multiLevelType w:val="hybridMultilevel"/>
    <w:tmpl w:val="1E04F2BA"/>
    <w:lvl w:ilvl="0" w:tplc="9B10618E">
      <w:numFmt w:val="bullet"/>
      <w:lvlText w:val="•"/>
      <w:lvlJc w:val="left"/>
      <w:pPr>
        <w:ind w:left="180" w:hanging="360"/>
      </w:pPr>
      <w:rPr>
        <w:rFonts w:ascii="Calibri" w:eastAsiaTheme="minorHAnsi" w:hAnsi="Calibri" w:cs="Calibri" w:hint="default"/>
        <w:b w:val="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0F42001A"/>
    <w:multiLevelType w:val="hybridMultilevel"/>
    <w:tmpl w:val="A9640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49720E"/>
    <w:multiLevelType w:val="hybridMultilevel"/>
    <w:tmpl w:val="9DDA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42A61"/>
    <w:multiLevelType w:val="hybridMultilevel"/>
    <w:tmpl w:val="F9721E84"/>
    <w:lvl w:ilvl="0" w:tplc="9B10618E">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95B6E"/>
    <w:multiLevelType w:val="hybridMultilevel"/>
    <w:tmpl w:val="91841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F719B"/>
    <w:multiLevelType w:val="hybridMultilevel"/>
    <w:tmpl w:val="2A28C292"/>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88C"/>
    <w:multiLevelType w:val="hybridMultilevel"/>
    <w:tmpl w:val="3AD0A472"/>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A71C9"/>
    <w:multiLevelType w:val="hybridMultilevel"/>
    <w:tmpl w:val="ED8E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82D4C"/>
    <w:multiLevelType w:val="hybridMultilevel"/>
    <w:tmpl w:val="D892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5559A"/>
    <w:multiLevelType w:val="hybridMultilevel"/>
    <w:tmpl w:val="77AC81B0"/>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C48AB"/>
    <w:multiLevelType w:val="hybridMultilevel"/>
    <w:tmpl w:val="FF8E8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312D2E"/>
    <w:multiLevelType w:val="hybridMultilevel"/>
    <w:tmpl w:val="D62CF40A"/>
    <w:lvl w:ilvl="0" w:tplc="9B10618E">
      <w:numFmt w:val="bullet"/>
      <w:lvlText w:val="•"/>
      <w:lvlJc w:val="left"/>
      <w:pPr>
        <w:ind w:left="180" w:hanging="360"/>
      </w:pPr>
      <w:rPr>
        <w:rFonts w:ascii="Calibri" w:eastAsiaTheme="minorHAnsi" w:hAnsi="Calibri" w:cs="Calibri" w:hint="default"/>
        <w:b w:val="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3F3059EF"/>
    <w:multiLevelType w:val="hybridMultilevel"/>
    <w:tmpl w:val="E1BA3F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182019"/>
    <w:multiLevelType w:val="hybridMultilevel"/>
    <w:tmpl w:val="4BC654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0776623"/>
    <w:multiLevelType w:val="hybridMultilevel"/>
    <w:tmpl w:val="43580C0A"/>
    <w:lvl w:ilvl="0" w:tplc="9B10618E">
      <w:numFmt w:val="bullet"/>
      <w:lvlText w:val="•"/>
      <w:lvlJc w:val="left"/>
      <w:pPr>
        <w:ind w:left="360" w:hanging="360"/>
      </w:pPr>
      <w:rPr>
        <w:rFonts w:ascii="Calibri" w:eastAsiaTheme="minorHAns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107C21"/>
    <w:multiLevelType w:val="hybridMultilevel"/>
    <w:tmpl w:val="B998B2B8"/>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716E4"/>
    <w:multiLevelType w:val="hybridMultilevel"/>
    <w:tmpl w:val="9F9CD334"/>
    <w:lvl w:ilvl="0" w:tplc="9B10618E">
      <w:numFmt w:val="bullet"/>
      <w:lvlText w:val="•"/>
      <w:lvlJc w:val="left"/>
      <w:pPr>
        <w:ind w:left="360" w:hanging="360"/>
      </w:pPr>
      <w:rPr>
        <w:rFonts w:ascii="Calibri" w:eastAsiaTheme="minorHAns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B82794"/>
    <w:multiLevelType w:val="hybridMultilevel"/>
    <w:tmpl w:val="169CD730"/>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A73F2"/>
    <w:multiLevelType w:val="hybridMultilevel"/>
    <w:tmpl w:val="A9A48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4D544A9F"/>
    <w:multiLevelType w:val="hybridMultilevel"/>
    <w:tmpl w:val="E6561E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252B71"/>
    <w:multiLevelType w:val="hybridMultilevel"/>
    <w:tmpl w:val="9072F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392A3C"/>
    <w:multiLevelType w:val="hybridMultilevel"/>
    <w:tmpl w:val="EF926A26"/>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76A42"/>
    <w:multiLevelType w:val="hybridMultilevel"/>
    <w:tmpl w:val="6AC6C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391A1D"/>
    <w:multiLevelType w:val="hybridMultilevel"/>
    <w:tmpl w:val="D9DA18B6"/>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0193E"/>
    <w:multiLevelType w:val="hybridMultilevel"/>
    <w:tmpl w:val="04F4754E"/>
    <w:lvl w:ilvl="0" w:tplc="9B1061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E1429"/>
    <w:multiLevelType w:val="hybridMultilevel"/>
    <w:tmpl w:val="3CAA9E3E"/>
    <w:lvl w:ilvl="0" w:tplc="9B10618E">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8C048D"/>
    <w:multiLevelType w:val="hybridMultilevel"/>
    <w:tmpl w:val="8BE0727C"/>
    <w:lvl w:ilvl="0" w:tplc="9B10618E">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636D0"/>
    <w:multiLevelType w:val="hybridMultilevel"/>
    <w:tmpl w:val="443C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D1CCF"/>
    <w:multiLevelType w:val="hybridMultilevel"/>
    <w:tmpl w:val="D4D237A8"/>
    <w:lvl w:ilvl="0" w:tplc="9B1061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824AF"/>
    <w:multiLevelType w:val="hybridMultilevel"/>
    <w:tmpl w:val="06565F0A"/>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658320C3"/>
    <w:multiLevelType w:val="hybridMultilevel"/>
    <w:tmpl w:val="010695D2"/>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3024D"/>
    <w:multiLevelType w:val="hybridMultilevel"/>
    <w:tmpl w:val="C31EC822"/>
    <w:lvl w:ilvl="0" w:tplc="9B10618E">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5E514E"/>
    <w:multiLevelType w:val="hybridMultilevel"/>
    <w:tmpl w:val="DE0AE044"/>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A6F0A"/>
    <w:multiLevelType w:val="hybridMultilevel"/>
    <w:tmpl w:val="456E18C2"/>
    <w:lvl w:ilvl="0" w:tplc="9B10618E">
      <w:numFmt w:val="bullet"/>
      <w:lvlText w:val="•"/>
      <w:lvlJc w:val="left"/>
      <w:pPr>
        <w:ind w:left="360" w:hanging="360"/>
      </w:pPr>
      <w:rPr>
        <w:rFonts w:ascii="Calibri" w:eastAsiaTheme="minorHAns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3750B6"/>
    <w:multiLevelType w:val="hybridMultilevel"/>
    <w:tmpl w:val="36386028"/>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B04FD"/>
    <w:multiLevelType w:val="hybridMultilevel"/>
    <w:tmpl w:val="3A52EB4E"/>
    <w:lvl w:ilvl="0" w:tplc="9B106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7635E5"/>
    <w:multiLevelType w:val="hybridMultilevel"/>
    <w:tmpl w:val="840C2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7299602">
    <w:abstractNumId w:val="11"/>
  </w:num>
  <w:num w:numId="2" w16cid:durableId="1837257316">
    <w:abstractNumId w:val="40"/>
  </w:num>
  <w:num w:numId="3" w16cid:durableId="982854026">
    <w:abstractNumId w:val="8"/>
  </w:num>
  <w:num w:numId="4" w16cid:durableId="2102139015">
    <w:abstractNumId w:val="6"/>
  </w:num>
  <w:num w:numId="5" w16cid:durableId="1114325057">
    <w:abstractNumId w:val="36"/>
  </w:num>
  <w:num w:numId="6" w16cid:durableId="1890218438">
    <w:abstractNumId w:val="34"/>
  </w:num>
  <w:num w:numId="7" w16cid:durableId="1929193360">
    <w:abstractNumId w:val="30"/>
  </w:num>
  <w:num w:numId="8" w16cid:durableId="1235895590">
    <w:abstractNumId w:val="13"/>
  </w:num>
  <w:num w:numId="9" w16cid:durableId="464859160">
    <w:abstractNumId w:val="31"/>
  </w:num>
  <w:num w:numId="10" w16cid:durableId="1389887636">
    <w:abstractNumId w:val="9"/>
  </w:num>
  <w:num w:numId="11" w16cid:durableId="216090520">
    <w:abstractNumId w:val="25"/>
  </w:num>
  <w:num w:numId="12" w16cid:durableId="1567833841">
    <w:abstractNumId w:val="38"/>
  </w:num>
  <w:num w:numId="13" w16cid:durableId="2032994841">
    <w:abstractNumId w:val="19"/>
  </w:num>
  <w:num w:numId="14" w16cid:durableId="1327589823">
    <w:abstractNumId w:val="18"/>
  </w:num>
  <w:num w:numId="15" w16cid:durableId="1142620600">
    <w:abstractNumId w:val="10"/>
  </w:num>
  <w:num w:numId="16" w16cid:durableId="548760334">
    <w:abstractNumId w:val="27"/>
  </w:num>
  <w:num w:numId="17" w16cid:durableId="182523145">
    <w:abstractNumId w:val="39"/>
  </w:num>
  <w:num w:numId="18" w16cid:durableId="49883250">
    <w:abstractNumId w:val="21"/>
  </w:num>
  <w:num w:numId="19" w16cid:durableId="2023583731">
    <w:abstractNumId w:val="1"/>
  </w:num>
  <w:num w:numId="20" w16cid:durableId="2105224883">
    <w:abstractNumId w:val="16"/>
  </w:num>
  <w:num w:numId="21" w16cid:durableId="881282091">
    <w:abstractNumId w:val="3"/>
  </w:num>
  <w:num w:numId="22" w16cid:durableId="1149832114">
    <w:abstractNumId w:val="0"/>
  </w:num>
  <w:num w:numId="23" w16cid:durableId="436947665">
    <w:abstractNumId w:val="17"/>
  </w:num>
  <w:num w:numId="24" w16cid:durableId="1213419323">
    <w:abstractNumId w:val="5"/>
  </w:num>
  <w:num w:numId="25" w16cid:durableId="1392273029">
    <w:abstractNumId w:val="33"/>
  </w:num>
  <w:num w:numId="26" w16cid:durableId="1757507943">
    <w:abstractNumId w:val="22"/>
  </w:num>
  <w:num w:numId="27" w16cid:durableId="2013411137">
    <w:abstractNumId w:val="23"/>
  </w:num>
  <w:num w:numId="28" w16cid:durableId="1076517058">
    <w:abstractNumId w:val="26"/>
  </w:num>
  <w:num w:numId="29" w16cid:durableId="915435551">
    <w:abstractNumId w:val="28"/>
  </w:num>
  <w:num w:numId="30" w16cid:durableId="2087218164">
    <w:abstractNumId w:val="32"/>
  </w:num>
  <w:num w:numId="31" w16cid:durableId="1489711877">
    <w:abstractNumId w:val="24"/>
  </w:num>
  <w:num w:numId="32" w16cid:durableId="1710185177">
    <w:abstractNumId w:val="12"/>
  </w:num>
  <w:num w:numId="33" w16cid:durableId="677080862">
    <w:abstractNumId w:val="14"/>
  </w:num>
  <w:num w:numId="34" w16cid:durableId="163864701">
    <w:abstractNumId w:val="37"/>
  </w:num>
  <w:num w:numId="35" w16cid:durableId="1751804715">
    <w:abstractNumId w:val="7"/>
  </w:num>
  <w:num w:numId="36" w16cid:durableId="1075473842">
    <w:abstractNumId w:val="2"/>
  </w:num>
  <w:num w:numId="37" w16cid:durableId="636647596">
    <w:abstractNumId w:val="15"/>
  </w:num>
  <w:num w:numId="38" w16cid:durableId="100416535">
    <w:abstractNumId w:val="4"/>
  </w:num>
  <w:num w:numId="39" w16cid:durableId="1664581416">
    <w:abstractNumId w:val="35"/>
  </w:num>
  <w:num w:numId="40" w16cid:durableId="756100517">
    <w:abstractNumId w:val="20"/>
  </w:num>
  <w:num w:numId="41" w16cid:durableId="694289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97"/>
    <w:rsid w:val="00010961"/>
    <w:rsid w:val="000174DE"/>
    <w:rsid w:val="00027C7A"/>
    <w:rsid w:val="00035767"/>
    <w:rsid w:val="000540D1"/>
    <w:rsid w:val="00064E8C"/>
    <w:rsid w:val="00065B99"/>
    <w:rsid w:val="000A7536"/>
    <w:rsid w:val="000B2A49"/>
    <w:rsid w:val="000B6512"/>
    <w:rsid w:val="000E4F27"/>
    <w:rsid w:val="001142BB"/>
    <w:rsid w:val="00114D72"/>
    <w:rsid w:val="00140EC9"/>
    <w:rsid w:val="00162D13"/>
    <w:rsid w:val="0017654B"/>
    <w:rsid w:val="001807E9"/>
    <w:rsid w:val="00196B38"/>
    <w:rsid w:val="00196FEB"/>
    <w:rsid w:val="001A3E99"/>
    <w:rsid w:val="00205B74"/>
    <w:rsid w:val="00212D68"/>
    <w:rsid w:val="00214E05"/>
    <w:rsid w:val="00231EDE"/>
    <w:rsid w:val="00234AB1"/>
    <w:rsid w:val="002415C9"/>
    <w:rsid w:val="002560DA"/>
    <w:rsid w:val="00264CA8"/>
    <w:rsid w:val="0028573F"/>
    <w:rsid w:val="002931AC"/>
    <w:rsid w:val="002B77C1"/>
    <w:rsid w:val="002E7CB1"/>
    <w:rsid w:val="00337EF4"/>
    <w:rsid w:val="00351255"/>
    <w:rsid w:val="0036471B"/>
    <w:rsid w:val="00371887"/>
    <w:rsid w:val="00386155"/>
    <w:rsid w:val="0039034D"/>
    <w:rsid w:val="00392DAA"/>
    <w:rsid w:val="003B06FF"/>
    <w:rsid w:val="003B78B8"/>
    <w:rsid w:val="003D36A6"/>
    <w:rsid w:val="003D3F2F"/>
    <w:rsid w:val="003E405C"/>
    <w:rsid w:val="00403AA8"/>
    <w:rsid w:val="00417543"/>
    <w:rsid w:val="00417E67"/>
    <w:rsid w:val="00424D89"/>
    <w:rsid w:val="0043059C"/>
    <w:rsid w:val="00436A83"/>
    <w:rsid w:val="00453ED6"/>
    <w:rsid w:val="00462244"/>
    <w:rsid w:val="00462E62"/>
    <w:rsid w:val="00472A85"/>
    <w:rsid w:val="00477CD2"/>
    <w:rsid w:val="00482D19"/>
    <w:rsid w:val="0048425B"/>
    <w:rsid w:val="00486B08"/>
    <w:rsid w:val="0049346D"/>
    <w:rsid w:val="004A01EB"/>
    <w:rsid w:val="004A444C"/>
    <w:rsid w:val="004B4B27"/>
    <w:rsid w:val="00500C8B"/>
    <w:rsid w:val="00541C9E"/>
    <w:rsid w:val="0054367A"/>
    <w:rsid w:val="0056740C"/>
    <w:rsid w:val="005703CE"/>
    <w:rsid w:val="005708A6"/>
    <w:rsid w:val="005A433E"/>
    <w:rsid w:val="005A4F4F"/>
    <w:rsid w:val="005B4AB7"/>
    <w:rsid w:val="005B7555"/>
    <w:rsid w:val="005D2C6F"/>
    <w:rsid w:val="005D50A6"/>
    <w:rsid w:val="005F0412"/>
    <w:rsid w:val="005F40F1"/>
    <w:rsid w:val="006021A1"/>
    <w:rsid w:val="00642A2B"/>
    <w:rsid w:val="00642B7B"/>
    <w:rsid w:val="006620E5"/>
    <w:rsid w:val="00667C6F"/>
    <w:rsid w:val="00693BAA"/>
    <w:rsid w:val="006A77A9"/>
    <w:rsid w:val="0072726A"/>
    <w:rsid w:val="00741859"/>
    <w:rsid w:val="0074508E"/>
    <w:rsid w:val="007504A2"/>
    <w:rsid w:val="00760B03"/>
    <w:rsid w:val="0077184A"/>
    <w:rsid w:val="007752F0"/>
    <w:rsid w:val="007779BC"/>
    <w:rsid w:val="007A0402"/>
    <w:rsid w:val="007B6596"/>
    <w:rsid w:val="007D03D1"/>
    <w:rsid w:val="00800298"/>
    <w:rsid w:val="00831FF2"/>
    <w:rsid w:val="00833BD5"/>
    <w:rsid w:val="008409FE"/>
    <w:rsid w:val="008443B3"/>
    <w:rsid w:val="00851767"/>
    <w:rsid w:val="00890F08"/>
    <w:rsid w:val="00892D94"/>
    <w:rsid w:val="008A7C1E"/>
    <w:rsid w:val="008B2660"/>
    <w:rsid w:val="008B45F8"/>
    <w:rsid w:val="008B620C"/>
    <w:rsid w:val="008B666B"/>
    <w:rsid w:val="008C1A3A"/>
    <w:rsid w:val="008D7412"/>
    <w:rsid w:val="008F2DD3"/>
    <w:rsid w:val="00922A07"/>
    <w:rsid w:val="00933F29"/>
    <w:rsid w:val="009657D0"/>
    <w:rsid w:val="00982474"/>
    <w:rsid w:val="00996168"/>
    <w:rsid w:val="009B29A3"/>
    <w:rsid w:val="009D2677"/>
    <w:rsid w:val="009E0CDC"/>
    <w:rsid w:val="00A0110D"/>
    <w:rsid w:val="00A0167E"/>
    <w:rsid w:val="00A076C3"/>
    <w:rsid w:val="00A27A60"/>
    <w:rsid w:val="00A37D8D"/>
    <w:rsid w:val="00A4660A"/>
    <w:rsid w:val="00A50AB3"/>
    <w:rsid w:val="00A66997"/>
    <w:rsid w:val="00A93173"/>
    <w:rsid w:val="00A956E7"/>
    <w:rsid w:val="00A968BF"/>
    <w:rsid w:val="00AA17B5"/>
    <w:rsid w:val="00AA4F43"/>
    <w:rsid w:val="00AB2D3B"/>
    <w:rsid w:val="00AC15E2"/>
    <w:rsid w:val="00AD64F5"/>
    <w:rsid w:val="00AD6B87"/>
    <w:rsid w:val="00B022CF"/>
    <w:rsid w:val="00B07148"/>
    <w:rsid w:val="00B2169E"/>
    <w:rsid w:val="00B40C8F"/>
    <w:rsid w:val="00B569F8"/>
    <w:rsid w:val="00B60731"/>
    <w:rsid w:val="00B93272"/>
    <w:rsid w:val="00B97552"/>
    <w:rsid w:val="00BA7E1D"/>
    <w:rsid w:val="00BC09EC"/>
    <w:rsid w:val="00BC2E4F"/>
    <w:rsid w:val="00BC4422"/>
    <w:rsid w:val="00BE080F"/>
    <w:rsid w:val="00BE1495"/>
    <w:rsid w:val="00BE79DF"/>
    <w:rsid w:val="00C4321B"/>
    <w:rsid w:val="00C4464A"/>
    <w:rsid w:val="00C462A8"/>
    <w:rsid w:val="00C575E5"/>
    <w:rsid w:val="00C70988"/>
    <w:rsid w:val="00C8264A"/>
    <w:rsid w:val="00CB0723"/>
    <w:rsid w:val="00CC3148"/>
    <w:rsid w:val="00CE5BC1"/>
    <w:rsid w:val="00CF0CFD"/>
    <w:rsid w:val="00CF2BFB"/>
    <w:rsid w:val="00D039C1"/>
    <w:rsid w:val="00D1624A"/>
    <w:rsid w:val="00D307D8"/>
    <w:rsid w:val="00D53E23"/>
    <w:rsid w:val="00D71037"/>
    <w:rsid w:val="00D93FA4"/>
    <w:rsid w:val="00D945F2"/>
    <w:rsid w:val="00DA2E1D"/>
    <w:rsid w:val="00DA7ED3"/>
    <w:rsid w:val="00DC0CCC"/>
    <w:rsid w:val="00DC246D"/>
    <w:rsid w:val="00DD3536"/>
    <w:rsid w:val="00E033C1"/>
    <w:rsid w:val="00E04A5D"/>
    <w:rsid w:val="00E072EF"/>
    <w:rsid w:val="00E522D2"/>
    <w:rsid w:val="00E85E4D"/>
    <w:rsid w:val="00E86A49"/>
    <w:rsid w:val="00EA2559"/>
    <w:rsid w:val="00EB45F3"/>
    <w:rsid w:val="00EC10B5"/>
    <w:rsid w:val="00EC1313"/>
    <w:rsid w:val="00EC627E"/>
    <w:rsid w:val="00ED3E62"/>
    <w:rsid w:val="00EE64BB"/>
    <w:rsid w:val="00F1554A"/>
    <w:rsid w:val="00F35CF1"/>
    <w:rsid w:val="00F37F5D"/>
    <w:rsid w:val="00F705F8"/>
    <w:rsid w:val="00F7532B"/>
    <w:rsid w:val="00F837EE"/>
    <w:rsid w:val="00F9171B"/>
    <w:rsid w:val="00FB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FD48"/>
  <w15:chartTrackingRefBased/>
  <w15:docId w15:val="{B59E6963-4A3C-8747-BDD0-E3D807E3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67"/>
    <w:pPr>
      <w:tabs>
        <w:tab w:val="center" w:pos="4680"/>
        <w:tab w:val="right" w:pos="9360"/>
      </w:tabs>
    </w:pPr>
  </w:style>
  <w:style w:type="character" w:customStyle="1" w:styleId="HeaderChar">
    <w:name w:val="Header Char"/>
    <w:basedOn w:val="DefaultParagraphFont"/>
    <w:link w:val="Header"/>
    <w:uiPriority w:val="99"/>
    <w:rsid w:val="00851767"/>
  </w:style>
  <w:style w:type="paragraph" w:styleId="Footer">
    <w:name w:val="footer"/>
    <w:basedOn w:val="Normal"/>
    <w:link w:val="FooterChar"/>
    <w:uiPriority w:val="99"/>
    <w:unhideWhenUsed/>
    <w:rsid w:val="00851767"/>
    <w:pPr>
      <w:tabs>
        <w:tab w:val="center" w:pos="4680"/>
        <w:tab w:val="right" w:pos="9360"/>
      </w:tabs>
    </w:pPr>
  </w:style>
  <w:style w:type="character" w:customStyle="1" w:styleId="FooterChar">
    <w:name w:val="Footer Char"/>
    <w:basedOn w:val="DefaultParagraphFont"/>
    <w:link w:val="Footer"/>
    <w:uiPriority w:val="99"/>
    <w:rsid w:val="00851767"/>
  </w:style>
  <w:style w:type="character" w:styleId="Hyperlink">
    <w:name w:val="Hyperlink"/>
    <w:basedOn w:val="DefaultParagraphFont"/>
    <w:uiPriority w:val="99"/>
    <w:unhideWhenUsed/>
    <w:rsid w:val="00851767"/>
    <w:rPr>
      <w:color w:val="0563C1" w:themeColor="hyperlink"/>
      <w:u w:val="single"/>
    </w:rPr>
  </w:style>
  <w:style w:type="character" w:styleId="UnresolvedMention">
    <w:name w:val="Unresolved Mention"/>
    <w:basedOn w:val="DefaultParagraphFont"/>
    <w:uiPriority w:val="99"/>
    <w:semiHidden/>
    <w:unhideWhenUsed/>
    <w:rsid w:val="00851767"/>
    <w:rPr>
      <w:color w:val="605E5C"/>
      <w:shd w:val="clear" w:color="auto" w:fill="E1DFDD"/>
    </w:rPr>
  </w:style>
  <w:style w:type="paragraph" w:styleId="ListParagraph">
    <w:name w:val="List Paragraph"/>
    <w:basedOn w:val="Normal"/>
    <w:uiPriority w:val="34"/>
    <w:qFormat/>
    <w:rsid w:val="00E85E4D"/>
    <w:pPr>
      <w:ind w:left="720"/>
      <w:contextualSpacing/>
    </w:pPr>
  </w:style>
  <w:style w:type="character" w:styleId="FollowedHyperlink">
    <w:name w:val="FollowedHyperlink"/>
    <w:basedOn w:val="DefaultParagraphFont"/>
    <w:uiPriority w:val="99"/>
    <w:semiHidden/>
    <w:unhideWhenUsed/>
    <w:rsid w:val="00933F29"/>
    <w:rPr>
      <w:color w:val="954F72" w:themeColor="followedHyperlink"/>
      <w:u w:val="single"/>
    </w:rPr>
  </w:style>
  <w:style w:type="character" w:styleId="PageNumber">
    <w:name w:val="page number"/>
    <w:basedOn w:val="DefaultParagraphFont"/>
    <w:uiPriority w:val="99"/>
    <w:semiHidden/>
    <w:unhideWhenUsed/>
    <w:rsid w:val="00E5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4769">
      <w:bodyDiv w:val="1"/>
      <w:marLeft w:val="0"/>
      <w:marRight w:val="0"/>
      <w:marTop w:val="0"/>
      <w:marBottom w:val="0"/>
      <w:divBdr>
        <w:top w:val="none" w:sz="0" w:space="0" w:color="auto"/>
        <w:left w:val="none" w:sz="0" w:space="0" w:color="auto"/>
        <w:bottom w:val="none" w:sz="0" w:space="0" w:color="auto"/>
        <w:right w:val="none" w:sz="0" w:space="0" w:color="auto"/>
      </w:divBdr>
      <w:divsChild>
        <w:div w:id="147092167">
          <w:marLeft w:val="0"/>
          <w:marRight w:val="0"/>
          <w:marTop w:val="0"/>
          <w:marBottom w:val="0"/>
          <w:divBdr>
            <w:top w:val="none" w:sz="0" w:space="0" w:color="auto"/>
            <w:left w:val="none" w:sz="0" w:space="0" w:color="auto"/>
            <w:bottom w:val="none" w:sz="0" w:space="0" w:color="auto"/>
            <w:right w:val="none" w:sz="0" w:space="0" w:color="auto"/>
          </w:divBdr>
        </w:div>
        <w:div w:id="687298533">
          <w:marLeft w:val="0"/>
          <w:marRight w:val="0"/>
          <w:marTop w:val="0"/>
          <w:marBottom w:val="0"/>
          <w:divBdr>
            <w:top w:val="none" w:sz="0" w:space="0" w:color="auto"/>
            <w:left w:val="none" w:sz="0" w:space="0" w:color="auto"/>
            <w:bottom w:val="none" w:sz="0" w:space="0" w:color="auto"/>
            <w:right w:val="none" w:sz="0" w:space="0" w:color="auto"/>
          </w:divBdr>
          <w:divsChild>
            <w:div w:id="1945725861">
              <w:marLeft w:val="0"/>
              <w:marRight w:val="0"/>
              <w:marTop w:val="0"/>
              <w:marBottom w:val="0"/>
              <w:divBdr>
                <w:top w:val="none" w:sz="0" w:space="0" w:color="auto"/>
                <w:left w:val="none" w:sz="0" w:space="0" w:color="auto"/>
                <w:bottom w:val="none" w:sz="0" w:space="0" w:color="auto"/>
                <w:right w:val="none" w:sz="0" w:space="0" w:color="auto"/>
              </w:divBdr>
            </w:div>
            <w:div w:id="1176505065">
              <w:marLeft w:val="0"/>
              <w:marRight w:val="0"/>
              <w:marTop w:val="0"/>
              <w:marBottom w:val="0"/>
              <w:divBdr>
                <w:top w:val="none" w:sz="0" w:space="0" w:color="auto"/>
                <w:left w:val="none" w:sz="0" w:space="0" w:color="auto"/>
                <w:bottom w:val="none" w:sz="0" w:space="0" w:color="auto"/>
                <w:right w:val="none" w:sz="0" w:space="0" w:color="auto"/>
              </w:divBdr>
            </w:div>
            <w:div w:id="2495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gebone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umn.edu/dh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elcher@umn.edu" TargetMode="External"/><Relationship Id="rId4" Type="http://schemas.openxmlformats.org/officeDocument/2006/relationships/settings" Target="settings.xml"/><Relationship Id="rId9" Type="http://schemas.openxmlformats.org/officeDocument/2006/relationships/hyperlink" Target="mailto:balke002@umn.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ffreyalanbalke/Downloads/CV%201%2026%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140E-C6AD-F747-AD5D-066AE3B4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1 26 2022.dotx</Template>
  <TotalTime>53</TotalTime>
  <Pages>3</Pages>
  <Words>1118</Words>
  <Characters>6690</Characters>
  <Application>Microsoft Office Word</Application>
  <DocSecurity>0</DocSecurity>
  <Lines>142</Lines>
  <Paragraphs>101</Paragraphs>
  <ScaleCrop>false</ScaleCrop>
  <HeadingPairs>
    <vt:vector size="2" baseType="variant">
      <vt:variant>
        <vt:lpstr>Title</vt:lpstr>
      </vt:variant>
      <vt:variant>
        <vt:i4>1</vt:i4>
      </vt:variant>
    </vt:vector>
  </HeadingPairs>
  <TitlesOfParts>
    <vt:vector size="1" baseType="lpstr">
      <vt:lpstr>Current CV</vt:lpstr>
    </vt:vector>
  </TitlesOfParts>
  <Manager/>
  <Company/>
  <LinksUpToDate>false</LinksUpToDate>
  <CharactersWithSpaces>7707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CV</dc:title>
  <dc:subject/>
  <dc:creator>Microsoft Office User</dc:creator>
  <cp:keywords/>
  <dc:description>CV</dc:description>
  <cp:lastModifiedBy>Jeffrey Balke</cp:lastModifiedBy>
  <cp:revision>12</cp:revision>
  <cp:lastPrinted>2025-05-20T18:19:00Z</cp:lastPrinted>
  <dcterms:created xsi:type="dcterms:W3CDTF">2026-02-16T00:08:00Z</dcterms:created>
  <dcterms:modified xsi:type="dcterms:W3CDTF">2026-02-16T01:07:00Z</dcterms:modified>
  <cp:category/>
</cp:coreProperties>
</file>