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B2FF" w14:textId="68992DE9" w:rsidR="003C7F2F" w:rsidRPr="003C7F2F" w:rsidRDefault="00D70063" w:rsidP="003C7F2F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489CF3C9" wp14:editId="48414434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845820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B9DB7" w14:textId="77777777" w:rsidR="00D70063" w:rsidRDefault="00D70063" w:rsidP="00D7006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09F9660" wp14:editId="35427633">
                                  <wp:extent cx="1082652" cy="1392651"/>
                                  <wp:effectExtent l="0" t="0" r="381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2652" cy="13926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DBE3F88BE4A647118A6E76E5D8883F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Content>
                              <w:p w14:paraId="021E57B7" w14:textId="0F8CB9A4" w:rsidR="00187B92" w:rsidRPr="00486E5D" w:rsidRDefault="007C34C8" w:rsidP="00486E5D">
                                <w:pPr>
                                  <w:pStyle w:val="Title"/>
                                </w:pPr>
                                <w:r>
                                  <w:t>Thomas A Rafalski MD</w:t>
                                </w:r>
                              </w:p>
                            </w:sdtContent>
                          </w:sdt>
                          <w:p w14:paraId="6117BFFA" w14:textId="5F9A15A8" w:rsidR="00D70063" w:rsidRDefault="00000000" w:rsidP="00D70063">
                            <w:pPr>
                              <w:pStyle w:val="Subtitle"/>
                            </w:pPr>
                            <w:sdt>
                              <w:sdtPr>
                                <w:alias w:val="Position Title"/>
                                <w:tag w:val=""/>
                                <w:id w:val="-214128171"/>
                                <w:placeholder>
                                  <w:docPart w:val="26CDEA1FF40C43B6B49E90BFAA757FB1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Content>
                                <w:r w:rsidR="00420907">
                                  <w:t>Internal medicine/hospitalist</w:t>
                                </w:r>
                              </w:sdtContent>
                            </w:sdt>
                          </w:p>
                          <w:p w14:paraId="672CB203" w14:textId="21DBEC65" w:rsidR="00D70063" w:rsidRDefault="00420907" w:rsidP="00D70063">
                            <w:pPr>
                              <w:pStyle w:val="Heading1"/>
                            </w:pPr>
                            <w:r>
                              <w:t>Summary</w:t>
                            </w:r>
                          </w:p>
                          <w:p w14:paraId="3C95DDE0" w14:textId="0FDD5997" w:rsidR="00D70063" w:rsidRDefault="00DA56F9" w:rsidP="00D70063">
                            <w:r>
                              <w:t xml:space="preserve">Internal Medicine </w:t>
                            </w:r>
                            <w:r w:rsidR="00F84766">
                              <w:t xml:space="preserve">physician </w:t>
                            </w:r>
                            <w:r>
                              <w:t xml:space="preserve">&amp; Hospitalist in Western Oregon for </w:t>
                            </w:r>
                            <w:r w:rsidR="00F84766">
                              <w:t>over 3</w:t>
                            </w:r>
                            <w:r w:rsidR="000635EA">
                              <w:t>8</w:t>
                            </w:r>
                            <w:r>
                              <w:t xml:space="preserve"> years, skilled and experienced at making sense of complex medical cases. My practice focus has been inpatient medicine and critical care in small community hospitals, often in a resource limited setting.</w:t>
                            </w:r>
                          </w:p>
                          <w:p w14:paraId="60B0F6E3" w14:textId="7FFC43A5" w:rsidR="00420907" w:rsidRDefault="00420907" w:rsidP="00D70063">
                            <w:pPr>
                              <w:pStyle w:val="Heading2"/>
                            </w:pPr>
                            <w:r>
                              <w:t>Contact</w:t>
                            </w:r>
                          </w:p>
                          <w:p w14:paraId="65CFAAE8" w14:textId="10C52680" w:rsidR="00420907" w:rsidRDefault="00420907" w:rsidP="00D70063">
                            <w:pPr>
                              <w:pStyle w:val="ContactInfo"/>
                            </w:pPr>
                            <w:r>
                              <w:t>Cell Phone: 541-905-4574</w:t>
                            </w:r>
                          </w:p>
                          <w:p w14:paraId="3CCC3C6C" w14:textId="6AAD3553" w:rsidR="00420907" w:rsidRDefault="00420907" w:rsidP="00D70063">
                            <w:pPr>
                              <w:pStyle w:val="ContactInfo"/>
                            </w:pPr>
                            <w:r>
                              <w:t xml:space="preserve">E-mail: </w:t>
                            </w:r>
                            <w:hyperlink r:id="rId8" w:history="1">
                              <w:r w:rsidRPr="003F37E0">
                                <w:rPr>
                                  <w:rStyle w:val="Hyperlink"/>
                                </w:rPr>
                                <w:t>trafalsk@samhealth.org</w:t>
                              </w:r>
                            </w:hyperlink>
                          </w:p>
                          <w:p w14:paraId="45D19B4A" w14:textId="5EFCD083" w:rsidR="00420907" w:rsidRDefault="00420907" w:rsidP="00D70063">
                            <w:pPr>
                              <w:pStyle w:val="ContactInfo"/>
                            </w:pPr>
                            <w:r>
                              <w:t>Mail address: PO box 1034</w:t>
                            </w:r>
                          </w:p>
                          <w:p w14:paraId="23D80DFA" w14:textId="76CBC0E9" w:rsidR="00420907" w:rsidRDefault="00420907" w:rsidP="00D70063">
                            <w:pPr>
                              <w:pStyle w:val="ContactInfo"/>
                            </w:pPr>
                            <w:r>
                              <w:t>Yachats, OR  97498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CF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<v:textbox inset="0,0,0,0">
                  <w:txbxContent>
                    <w:p w14:paraId="583B9DB7" w14:textId="77777777" w:rsidR="00D70063" w:rsidRDefault="00D70063" w:rsidP="00D70063">
                      <w:pPr>
                        <w:pStyle w:val="Photo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09F9660" wp14:editId="35427633">
                            <wp:extent cx="1082652" cy="1392651"/>
                            <wp:effectExtent l="0" t="0" r="381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2652" cy="13926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DBE3F88BE4A647118A6E76E5D8883FE9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Content>
                        <w:p w14:paraId="021E57B7" w14:textId="0F8CB9A4" w:rsidR="00187B92" w:rsidRPr="00486E5D" w:rsidRDefault="007C34C8" w:rsidP="00486E5D">
                          <w:pPr>
                            <w:pStyle w:val="Title"/>
                          </w:pPr>
                          <w:r>
                            <w:t>Thomas A Rafalski MD</w:t>
                          </w:r>
                        </w:p>
                      </w:sdtContent>
                    </w:sdt>
                    <w:p w14:paraId="6117BFFA" w14:textId="5F9A15A8" w:rsidR="00D70063" w:rsidRDefault="00000000" w:rsidP="00D70063">
                      <w:pPr>
                        <w:pStyle w:val="Subtitle"/>
                      </w:pPr>
                      <w:sdt>
                        <w:sdtPr>
                          <w:alias w:val="Position Title"/>
                          <w:tag w:val=""/>
                          <w:id w:val="-214128171"/>
                          <w:placeholder>
                            <w:docPart w:val="26CDEA1FF40C43B6B49E90BFAA757FB1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Content>
                          <w:r w:rsidR="00420907">
                            <w:t>Internal medicine/hospitalist</w:t>
                          </w:r>
                        </w:sdtContent>
                      </w:sdt>
                    </w:p>
                    <w:p w14:paraId="672CB203" w14:textId="21DBEC65" w:rsidR="00D70063" w:rsidRDefault="00420907" w:rsidP="00D70063">
                      <w:pPr>
                        <w:pStyle w:val="Heading1"/>
                      </w:pPr>
                      <w:r>
                        <w:t>Summary</w:t>
                      </w:r>
                    </w:p>
                    <w:p w14:paraId="3C95DDE0" w14:textId="0FDD5997" w:rsidR="00D70063" w:rsidRDefault="00DA56F9" w:rsidP="00D70063">
                      <w:r>
                        <w:t xml:space="preserve">Internal Medicine </w:t>
                      </w:r>
                      <w:r w:rsidR="00F84766">
                        <w:t xml:space="preserve">physician </w:t>
                      </w:r>
                      <w:r>
                        <w:t xml:space="preserve">&amp; Hospitalist in Western Oregon for </w:t>
                      </w:r>
                      <w:r w:rsidR="00F84766">
                        <w:t>over 3</w:t>
                      </w:r>
                      <w:r w:rsidR="000635EA">
                        <w:t>8</w:t>
                      </w:r>
                      <w:r>
                        <w:t xml:space="preserve"> years, skilled and experienced at making sense of complex medical cases. My practice focus has been inpatient medicine and critical care in small community hospitals, often in a resource limited setting.</w:t>
                      </w:r>
                    </w:p>
                    <w:p w14:paraId="60B0F6E3" w14:textId="7FFC43A5" w:rsidR="00420907" w:rsidRDefault="00420907" w:rsidP="00D70063">
                      <w:pPr>
                        <w:pStyle w:val="Heading2"/>
                      </w:pPr>
                      <w:r>
                        <w:t>Contact</w:t>
                      </w:r>
                    </w:p>
                    <w:p w14:paraId="65CFAAE8" w14:textId="10C52680" w:rsidR="00420907" w:rsidRDefault="00420907" w:rsidP="00D70063">
                      <w:pPr>
                        <w:pStyle w:val="ContactInfo"/>
                      </w:pPr>
                      <w:r>
                        <w:t>Cell Phone: 541-905-4574</w:t>
                      </w:r>
                    </w:p>
                    <w:p w14:paraId="3CCC3C6C" w14:textId="6AAD3553" w:rsidR="00420907" w:rsidRDefault="00420907" w:rsidP="00D70063">
                      <w:pPr>
                        <w:pStyle w:val="ContactInfo"/>
                      </w:pPr>
                      <w:r>
                        <w:t xml:space="preserve">E-mail: </w:t>
                      </w:r>
                      <w:hyperlink r:id="rId9" w:history="1">
                        <w:r w:rsidRPr="003F37E0">
                          <w:rPr>
                            <w:rStyle w:val="Hyperlink"/>
                          </w:rPr>
                          <w:t>trafalsk@samhealth.org</w:t>
                        </w:r>
                      </w:hyperlink>
                    </w:p>
                    <w:p w14:paraId="45D19B4A" w14:textId="5EFCD083" w:rsidR="00420907" w:rsidRDefault="00420907" w:rsidP="00D70063">
                      <w:pPr>
                        <w:pStyle w:val="ContactInfo"/>
                      </w:pPr>
                      <w:r>
                        <w:t>Mail address: PO box 1034</w:t>
                      </w:r>
                    </w:p>
                    <w:p w14:paraId="23D80DFA" w14:textId="76CBC0E9" w:rsidR="00420907" w:rsidRDefault="00420907" w:rsidP="00D70063">
                      <w:pPr>
                        <w:pStyle w:val="ContactInfo"/>
                      </w:pPr>
                      <w:r>
                        <w:t>Yachats, OR  97498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420907">
        <w:t>Medical career:</w:t>
      </w:r>
    </w:p>
    <w:p w14:paraId="5AC04262" w14:textId="77777777" w:rsidR="003C7F2F" w:rsidRDefault="003C7F2F" w:rsidP="00D70063">
      <w:r>
        <w:t>Board certified Internal Medicine in Oregon since 1988.</w:t>
      </w:r>
    </w:p>
    <w:p w14:paraId="2899EDDE" w14:textId="151CFA36" w:rsidR="00D70063" w:rsidRDefault="00663020" w:rsidP="00D70063">
      <w:r>
        <w:t xml:space="preserve">Expert witness and review focusing on complex inpatient internal medicine/hospitalist cases 2012 to present. Experience in </w:t>
      </w:r>
      <w:r w:rsidR="00AE2E73">
        <w:t xml:space="preserve">providing </w:t>
      </w:r>
      <w:r>
        <w:t xml:space="preserve">deposition testimony and written </w:t>
      </w:r>
      <w:r w:rsidR="00B07AE1">
        <w:t>reports</w:t>
      </w:r>
      <w:r w:rsidR="00AE2E73">
        <w:t>.</w:t>
      </w:r>
    </w:p>
    <w:p w14:paraId="55E31A79" w14:textId="53B78A8D" w:rsidR="00AE2E73" w:rsidRDefault="00AE2E73" w:rsidP="00D70063">
      <w:r>
        <w:t>Currently employed as hospitalist at Samaritan Pacific Communities Hospital (Newport, OR) 2014 to present.</w:t>
      </w:r>
    </w:p>
    <w:p w14:paraId="14CB7DAF" w14:textId="41F5A351" w:rsidR="00AE2E73" w:rsidRDefault="00AE2E73" w:rsidP="00D70063">
      <w:r>
        <w:t>Founded/established the Hospitalist Program at Samaritan Albany General Hospital (Albany, OR) in 2003. Medical director and full-time hospitalist at that institution 2003-2014.</w:t>
      </w:r>
    </w:p>
    <w:p w14:paraId="1456FB72" w14:textId="01F20E71" w:rsidR="00AE2E73" w:rsidRDefault="000635EA" w:rsidP="00D70063">
      <w:r>
        <w:t>Recently</w:t>
      </w:r>
      <w:r w:rsidR="00AE2E73">
        <w:t xml:space="preserve"> Chief of Staff at Samaritan Pacific Communities Hospital</w:t>
      </w:r>
      <w:r w:rsidR="003C7F2F">
        <w:t xml:space="preserve"> (Newport, OR)</w:t>
      </w:r>
      <w:r w:rsidR="00AE2E73">
        <w:t>, coastal representative to Samaritan Critical Care Committee, past service on numerous other hospital committees at Samaritan Albany and Newport (OR) hospitals over the course of my career.</w:t>
      </w:r>
      <w:r w:rsidR="003C7F2F">
        <w:t xml:space="preserve"> Extensive experience providing medical staff peer review throughout my career.</w:t>
      </w:r>
    </w:p>
    <w:p w14:paraId="67B0B499" w14:textId="1E0F0C00" w:rsidR="00AE2E73" w:rsidRDefault="00AE2E73" w:rsidP="00D70063">
      <w:r>
        <w:t>Internal medicine/primary care and hospital medicine Albany Internal Medicine Group</w:t>
      </w:r>
      <w:r w:rsidR="003C7F2F">
        <w:t xml:space="preserve"> (Albany, OR) 1988-2003.</w:t>
      </w:r>
    </w:p>
    <w:p w14:paraId="2A0E3488" w14:textId="520B2826" w:rsidR="003C7F2F" w:rsidRDefault="003C7F2F" w:rsidP="00D70063">
      <w:r>
        <w:t>HIV specialist: Served as the primary HIV consultant and care provider in Linn, Benton, and Lincoln Counties (OR) 1991-2010.</w:t>
      </w:r>
    </w:p>
    <w:p w14:paraId="1110112D" w14:textId="651DB7DD" w:rsidR="003C7F2F" w:rsidRDefault="003C7F2F" w:rsidP="00D70063">
      <w:r w:rsidRPr="003C7F2F">
        <w:t>Many years of experience providing clinical teaching for medical students and residents who rotate through our hospital wards.</w:t>
      </w:r>
    </w:p>
    <w:p w14:paraId="20B8B234" w14:textId="57832640" w:rsidR="003C7F2F" w:rsidRPr="003C7F2F" w:rsidRDefault="00420907" w:rsidP="003C7F2F">
      <w:pPr>
        <w:pStyle w:val="Heading3"/>
      </w:pPr>
      <w:r>
        <w:t>education:</w:t>
      </w:r>
    </w:p>
    <w:p w14:paraId="391B954E" w14:textId="01D894C3" w:rsidR="00663020" w:rsidRDefault="00663020" w:rsidP="00663020">
      <w:pPr>
        <w:rPr>
          <w:lang w:eastAsia="ja-JP"/>
        </w:rPr>
      </w:pPr>
      <w:r>
        <w:rPr>
          <w:lang w:eastAsia="ja-JP"/>
        </w:rPr>
        <w:t>Medical internship and residency: University of Cincinnati, Internal Medicine, 1985-1988</w:t>
      </w:r>
    </w:p>
    <w:p w14:paraId="6CCFAAD8" w14:textId="6DE5464C" w:rsidR="00663020" w:rsidRDefault="00663020" w:rsidP="00663020">
      <w:pPr>
        <w:rPr>
          <w:lang w:eastAsia="ja-JP"/>
        </w:rPr>
      </w:pPr>
      <w:r>
        <w:rPr>
          <w:lang w:eastAsia="ja-JP"/>
        </w:rPr>
        <w:t>Medical school: Indiana University School of Medicine, M.D., 1981-1985</w:t>
      </w:r>
    </w:p>
    <w:p w14:paraId="08C59635" w14:textId="6D9AA6D4" w:rsidR="00663020" w:rsidRPr="00663020" w:rsidRDefault="00663020" w:rsidP="00663020">
      <w:pPr>
        <w:rPr>
          <w:lang w:eastAsia="ja-JP"/>
        </w:rPr>
      </w:pPr>
      <w:r>
        <w:rPr>
          <w:lang w:eastAsia="ja-JP"/>
        </w:rPr>
        <w:t>Undergraduate education: University of Notre Dame, B.S., 1977-1981</w:t>
      </w:r>
    </w:p>
    <w:p w14:paraId="71654673" w14:textId="1E43A24D" w:rsidR="00420907" w:rsidRPr="00420907" w:rsidRDefault="00420907" w:rsidP="00420907">
      <w:pPr>
        <w:pStyle w:val="Heading3"/>
      </w:pPr>
      <w:r>
        <w:t>community service:</w:t>
      </w:r>
    </w:p>
    <w:p w14:paraId="4AD7066A" w14:textId="19345583" w:rsidR="00D70063" w:rsidRDefault="009175D9" w:rsidP="00D70063">
      <w:r>
        <w:t>Public speaker for HIV education 1991-2010, associated with Valley AIDS Information Network, Corvallis, OR.</w:t>
      </w:r>
    </w:p>
    <w:p w14:paraId="07C145E1" w14:textId="3DE0F831" w:rsidR="009175D9" w:rsidRDefault="009175D9" w:rsidP="00D70063">
      <w:r>
        <w:lastRenderedPageBreak/>
        <w:t>Albany (OR) InReach Free Clinic for many years while practicing in Albany.</w:t>
      </w:r>
    </w:p>
    <w:p w14:paraId="7A9E570C" w14:textId="4EFE4812" w:rsidR="009175D9" w:rsidRDefault="009175D9" w:rsidP="00D70063">
      <w:r>
        <w:t>Volunteer Lincoln Co (OR) Medical Reserve Corps</w:t>
      </w:r>
      <w:r w:rsidR="002353C2">
        <w:t xml:space="preserve"> 2020 to present, volunteering at COVID vaccine clinics.</w:t>
      </w:r>
    </w:p>
    <w:p w14:paraId="67F59FEC" w14:textId="5674626B" w:rsidR="00641B1A" w:rsidRPr="00641B1A" w:rsidRDefault="00420907" w:rsidP="00641B1A">
      <w:pPr>
        <w:pStyle w:val="Heading3"/>
      </w:pPr>
      <w:r>
        <w:t>publications:</w:t>
      </w:r>
    </w:p>
    <w:p w14:paraId="1DFC9DD9" w14:textId="49F08913" w:rsidR="00641B1A" w:rsidRDefault="00641B1A" w:rsidP="00641B1A">
      <w:pPr>
        <w:rPr>
          <w:lang w:eastAsia="ja-JP"/>
        </w:rPr>
      </w:pPr>
      <w:r>
        <w:rPr>
          <w:lang w:eastAsia="ja-JP"/>
        </w:rPr>
        <w:t>As I have spent my entire career in small community hospitals rather than academic centers, I have not pursued a pathway of research and publication. However, I have been on the front lines providing initial care of several reportable novel cases, with these examples:</w:t>
      </w:r>
    </w:p>
    <w:p w14:paraId="2BC76E74" w14:textId="0E3F89D0" w:rsidR="00641B1A" w:rsidRDefault="00641B1A" w:rsidP="00641B1A">
      <w:pPr>
        <w:rPr>
          <w:lang w:eastAsia="ja-JP"/>
        </w:rPr>
      </w:pPr>
      <w:r>
        <w:rPr>
          <w:lang w:eastAsia="ja-JP"/>
        </w:rPr>
        <w:t xml:space="preserve">A Series of Lead Poisonings </w:t>
      </w:r>
      <w:r w:rsidR="0059456D">
        <w:rPr>
          <w:lang w:eastAsia="ja-JP"/>
        </w:rPr>
        <w:t>D</w:t>
      </w:r>
      <w:r>
        <w:rPr>
          <w:lang w:eastAsia="ja-JP"/>
        </w:rPr>
        <w:t xml:space="preserve">ue to </w:t>
      </w:r>
      <w:r w:rsidR="0059456D">
        <w:rPr>
          <w:lang w:eastAsia="ja-JP"/>
        </w:rPr>
        <w:t>C</w:t>
      </w:r>
      <w:r>
        <w:rPr>
          <w:lang w:eastAsia="ja-JP"/>
        </w:rPr>
        <w:t xml:space="preserve">ontaminated </w:t>
      </w:r>
      <w:r w:rsidR="0059456D">
        <w:rPr>
          <w:lang w:eastAsia="ja-JP"/>
        </w:rPr>
        <w:t>M</w:t>
      </w:r>
      <w:r>
        <w:rPr>
          <w:lang w:eastAsia="ja-JP"/>
        </w:rPr>
        <w:t>ethamp</w:t>
      </w:r>
      <w:r w:rsidR="0059456D">
        <w:rPr>
          <w:lang w:eastAsia="ja-JP"/>
        </w:rPr>
        <w:t>hetamine:</w:t>
      </w:r>
      <w:r w:rsidR="009175D9">
        <w:rPr>
          <w:lang w:eastAsia="ja-JP"/>
        </w:rPr>
        <w:t xml:space="preserve"> </w:t>
      </w:r>
      <w:hyperlink r:id="rId10" w:history="1">
        <w:r w:rsidR="009175D9" w:rsidRPr="003F37E0">
          <w:rPr>
            <w:rStyle w:val="Hyperlink"/>
            <w:lang w:eastAsia="ja-JP"/>
          </w:rPr>
          <w:t>https://pubmed.ncbi.nlm.nih.gov/2296138/</w:t>
        </w:r>
      </w:hyperlink>
    </w:p>
    <w:p w14:paraId="534FFB04" w14:textId="150C90DC" w:rsidR="0059456D" w:rsidRDefault="0059456D" w:rsidP="00641B1A">
      <w:pPr>
        <w:rPr>
          <w:lang w:eastAsia="ja-JP"/>
        </w:rPr>
      </w:pPr>
      <w:r>
        <w:rPr>
          <w:lang w:eastAsia="ja-JP"/>
        </w:rPr>
        <w:t>Severe Methemoglobinemia and Hemolytic Anemia from Aniline Purchased as 2C-E, a Recreational Drug:</w:t>
      </w:r>
      <w:r w:rsidR="009175D9">
        <w:rPr>
          <w:lang w:eastAsia="ja-JP"/>
        </w:rPr>
        <w:t xml:space="preserve"> </w:t>
      </w:r>
      <w:hyperlink r:id="rId11" w:history="1">
        <w:r w:rsidR="009175D9" w:rsidRPr="003F37E0">
          <w:rPr>
            <w:rStyle w:val="Hyperlink"/>
            <w:lang w:eastAsia="ja-JP"/>
          </w:rPr>
          <w:t>https://www.cdc.gov/mmwr/preview/mmwrhtml/mm6105a1.htm</w:t>
        </w:r>
      </w:hyperlink>
      <w:r w:rsidR="009175D9">
        <w:rPr>
          <w:lang w:eastAsia="ja-JP"/>
        </w:rPr>
        <w:t xml:space="preserve"> </w:t>
      </w:r>
    </w:p>
    <w:p w14:paraId="3D74248A" w14:textId="1FA8FE63" w:rsidR="0059456D" w:rsidRDefault="0059456D" w:rsidP="00641B1A">
      <w:pPr>
        <w:rPr>
          <w:lang w:eastAsia="ja-JP"/>
        </w:rPr>
      </w:pPr>
      <w:r>
        <w:rPr>
          <w:lang w:eastAsia="ja-JP"/>
        </w:rPr>
        <w:t xml:space="preserve">Case Report of Multisystem Inflammatory Syndrome in Adults (MIS-A): A 31 Year Old Man with Fever, Rash, and Cardiac Symptoms 6 Weeks Following SARS-CoV-2 Infection, Successfully Resuscitated Following Cardiac Arrest: </w:t>
      </w:r>
      <w:hyperlink r:id="rId12" w:history="1">
        <w:r w:rsidRPr="003F37E0">
          <w:rPr>
            <w:rStyle w:val="Hyperlink"/>
            <w:lang w:eastAsia="ja-JP"/>
          </w:rPr>
          <w:t>https://amjcaserep.com/abstract/full/idArt/938127</w:t>
        </w:r>
      </w:hyperlink>
      <w:r>
        <w:rPr>
          <w:lang w:eastAsia="ja-JP"/>
        </w:rPr>
        <w:t xml:space="preserve"> </w:t>
      </w:r>
    </w:p>
    <w:p w14:paraId="02BDFDAE" w14:textId="4DB99CF4" w:rsidR="00DA56F9" w:rsidRDefault="00DA56F9" w:rsidP="00641B1A">
      <w:pPr>
        <w:rPr>
          <w:lang w:eastAsia="ja-JP"/>
        </w:rPr>
      </w:pPr>
    </w:p>
    <w:p w14:paraId="64C724F1" w14:textId="3CB0D8C9" w:rsidR="00DA56F9" w:rsidRPr="00641B1A" w:rsidRDefault="00DA56F9" w:rsidP="00641B1A">
      <w:pPr>
        <w:rPr>
          <w:lang w:eastAsia="ja-JP"/>
        </w:rPr>
      </w:pPr>
      <w:r>
        <w:rPr>
          <w:lang w:eastAsia="ja-JP"/>
        </w:rPr>
        <w:t xml:space="preserve">Updated </w:t>
      </w:r>
      <w:r w:rsidR="00F84766">
        <w:rPr>
          <w:lang w:eastAsia="ja-JP"/>
        </w:rPr>
        <w:t>1/2</w:t>
      </w:r>
      <w:r w:rsidR="00B07AE1">
        <w:rPr>
          <w:lang w:eastAsia="ja-JP"/>
        </w:rPr>
        <w:t>6/2026</w:t>
      </w:r>
    </w:p>
    <w:sectPr w:rsidR="00DA56F9" w:rsidRPr="00641B1A" w:rsidSect="003C5117">
      <w:headerReference w:type="default" r:id="rId13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816B" w14:textId="77777777" w:rsidR="00CF3C51" w:rsidRDefault="00CF3C51" w:rsidP="00187B92">
      <w:pPr>
        <w:spacing w:after="0" w:line="240" w:lineRule="auto"/>
      </w:pPr>
      <w:r>
        <w:separator/>
      </w:r>
    </w:p>
  </w:endnote>
  <w:endnote w:type="continuationSeparator" w:id="0">
    <w:p w14:paraId="0C33D0F7" w14:textId="77777777" w:rsidR="00CF3C51" w:rsidRDefault="00CF3C51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B96F" w14:textId="77777777" w:rsidR="00CF3C51" w:rsidRDefault="00CF3C51" w:rsidP="00187B92">
      <w:pPr>
        <w:spacing w:after="0" w:line="240" w:lineRule="auto"/>
      </w:pPr>
      <w:r>
        <w:separator/>
      </w:r>
    </w:p>
  </w:footnote>
  <w:footnote w:type="continuationSeparator" w:id="0">
    <w:p w14:paraId="549669EE" w14:textId="77777777" w:rsidR="00CF3C51" w:rsidRDefault="00CF3C51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ACBD55" w14:textId="77777777" w:rsidR="005E4679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54842679" wp14:editId="6CC4E2BF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2C0739" w14:paraId="66928837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23FBE4275DCC469E91D33A3CA56DC95D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Content>
                                      <w:p w14:paraId="770E5B03" w14:textId="233E3F5A" w:rsidR="002C0739" w:rsidRPr="00187B92" w:rsidRDefault="007C34C8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Thomas A Rafalski MD</w:t>
                                        </w:r>
                                      </w:p>
                                    </w:sdtContent>
                                  </w:sdt>
                                  <w:p w14:paraId="7CC682BD" w14:textId="1D601984" w:rsidR="002C0739" w:rsidRPr="00970D57" w:rsidRDefault="00000000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D36AC36B800F426F914FFC8DA79B8843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Content>
                                        <w:r w:rsidR="00420907">
                                          <w:t>Internal medicine/hospitalist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1E80940D" w14:textId="77777777" w:rsidR="005E4679" w:rsidRDefault="005E467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4842679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2C0739" w14:paraId="66928837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23FBE4275DCC469E91D33A3CA56DC95D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Content>
                                <w:p w14:paraId="770E5B03" w14:textId="233E3F5A" w:rsidR="002C0739" w:rsidRPr="00187B92" w:rsidRDefault="007C34C8" w:rsidP="00187B92">
                                  <w:pPr>
                                    <w:pStyle w:val="Title"/>
                                  </w:pPr>
                                  <w:r>
                                    <w:t>Thomas A Rafalski MD</w:t>
                                  </w:r>
                                </w:p>
                              </w:sdtContent>
                            </w:sdt>
                            <w:p w14:paraId="7CC682BD" w14:textId="1D601984" w:rsidR="002C0739" w:rsidRPr="00970D57" w:rsidRDefault="00000000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D36AC36B800F426F914FFC8DA79B8843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Content>
                                  <w:r w:rsidR="00420907">
                                    <w:t>Internal medicine/hospitalist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1E80940D" w14:textId="77777777" w:rsidR="005E4679" w:rsidRDefault="005E4679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07"/>
    <w:rsid w:val="000635EA"/>
    <w:rsid w:val="00071143"/>
    <w:rsid w:val="00077207"/>
    <w:rsid w:val="00157B6F"/>
    <w:rsid w:val="00187B92"/>
    <w:rsid w:val="002353C2"/>
    <w:rsid w:val="0023573F"/>
    <w:rsid w:val="002838A2"/>
    <w:rsid w:val="00293B83"/>
    <w:rsid w:val="002B08FF"/>
    <w:rsid w:val="002C0739"/>
    <w:rsid w:val="0039505A"/>
    <w:rsid w:val="003C5117"/>
    <w:rsid w:val="003C7F2F"/>
    <w:rsid w:val="00420907"/>
    <w:rsid w:val="00486E5D"/>
    <w:rsid w:val="00581FC8"/>
    <w:rsid w:val="0059456D"/>
    <w:rsid w:val="005E4679"/>
    <w:rsid w:val="00636F53"/>
    <w:rsid w:val="00641B1A"/>
    <w:rsid w:val="00663020"/>
    <w:rsid w:val="006A3CE7"/>
    <w:rsid w:val="006B6D95"/>
    <w:rsid w:val="00741CF9"/>
    <w:rsid w:val="007C34C8"/>
    <w:rsid w:val="007F13E2"/>
    <w:rsid w:val="008C33FB"/>
    <w:rsid w:val="008C5FBE"/>
    <w:rsid w:val="009175D9"/>
    <w:rsid w:val="00AE2E73"/>
    <w:rsid w:val="00B07AE1"/>
    <w:rsid w:val="00CF3C51"/>
    <w:rsid w:val="00D46EF3"/>
    <w:rsid w:val="00D70063"/>
    <w:rsid w:val="00D7264C"/>
    <w:rsid w:val="00DA56F9"/>
    <w:rsid w:val="00DB5054"/>
    <w:rsid w:val="00F84766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D4CEC"/>
  <w15:chartTrackingRefBased/>
  <w15:docId w15:val="{713B1878-0291-41AC-A8F8-9ECDCE91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20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9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5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alsk@samhealth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yperlink" Target="https://amjcaserep.com/abstract/full/idArt/93812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dc.gov/mmwr/preview/mmwrhtml/mm6105a1.htm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pubmed.ncbi.nlm.nih.gov/22961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falsk@samhealth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falsk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E3F88BE4A647118A6E76E5D888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5E9A-1403-4668-8C0C-A70E71B0C52E}"/>
      </w:docPartPr>
      <w:docPartBody>
        <w:p w:rsidR="005D742A" w:rsidRDefault="006A2D5C">
          <w:pPr>
            <w:pStyle w:val="DBE3F88BE4A647118A6E76E5D8883FE9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26CDEA1FF40C43B6B49E90BFAA75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59317-0824-4834-B0F6-18C31F00AD22}"/>
      </w:docPartPr>
      <w:docPartBody>
        <w:p w:rsidR="005D742A" w:rsidRDefault="006A2D5C">
          <w:pPr>
            <w:pStyle w:val="26CDEA1FF40C43B6B49E90BFAA757FB1"/>
          </w:pPr>
          <w:r>
            <w:t>Position Title</w:t>
          </w:r>
        </w:p>
      </w:docPartBody>
    </w:docPart>
    <w:docPart>
      <w:docPartPr>
        <w:name w:val="23FBE4275DCC469E91D33A3CA56DC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478A2-F4AF-46C9-AC7B-622B418C0A36}"/>
      </w:docPartPr>
      <w:docPartBody>
        <w:p w:rsidR="005D742A" w:rsidRDefault="006A2D5C">
          <w:pPr>
            <w:pStyle w:val="23FBE4275DCC469E91D33A3CA56DC95D"/>
          </w:pPr>
          <w:r>
            <w:t>Your Name</w:t>
          </w:r>
        </w:p>
      </w:docPartBody>
    </w:docPart>
    <w:docPart>
      <w:docPartPr>
        <w:name w:val="D36AC36B800F426F914FFC8DA79B8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573F-581D-4E2B-9D6C-E94B0D9493B3}"/>
      </w:docPartPr>
      <w:docPartBody>
        <w:p w:rsidR="005D742A" w:rsidRDefault="006A2D5C">
          <w:pPr>
            <w:pStyle w:val="D36AC36B800F426F914FFC8DA79B8843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6"/>
    <w:rsid w:val="002838A2"/>
    <w:rsid w:val="005D742A"/>
    <w:rsid w:val="00636F53"/>
    <w:rsid w:val="006A2D5C"/>
    <w:rsid w:val="008F4C7E"/>
    <w:rsid w:val="00A63296"/>
    <w:rsid w:val="00B508AA"/>
    <w:rsid w:val="00F46302"/>
    <w:rsid w:val="00F7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E3F88BE4A647118A6E76E5D8883FE9">
    <w:name w:val="DBE3F88BE4A647118A6E76E5D8883FE9"/>
  </w:style>
  <w:style w:type="paragraph" w:customStyle="1" w:styleId="26CDEA1FF40C43B6B49E90BFAA757FB1">
    <w:name w:val="26CDEA1FF40C43B6B49E90BFAA757FB1"/>
  </w:style>
  <w:style w:type="paragraph" w:customStyle="1" w:styleId="23FBE4275DCC469E91D33A3CA56DC95D">
    <w:name w:val="23FBE4275DCC469E91D33A3CA56DC95D"/>
  </w:style>
  <w:style w:type="paragraph" w:customStyle="1" w:styleId="D36AC36B800F426F914FFC8DA79B8843">
    <w:name w:val="D36AC36B800F426F914FFC8DA79B8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Internal medicine/hospitalist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</Template>
  <TotalTime>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 Rafalski MD</dc:creator>
  <cp:keywords/>
  <dc:description/>
  <cp:lastModifiedBy>Tom Rafalski</cp:lastModifiedBy>
  <cp:revision>5</cp:revision>
  <dcterms:created xsi:type="dcterms:W3CDTF">2025-02-11T19:36:00Z</dcterms:created>
  <dcterms:modified xsi:type="dcterms:W3CDTF">2026-01-26T18:59:00Z</dcterms:modified>
</cp:coreProperties>
</file>