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1517815659"/>
        <w:docPartObj>
          <w:docPartGallery w:val="Cover Pages"/>
          <w:docPartUnique/>
        </w:docPartObj>
      </w:sdtPr>
      <w:sdtEndPr/>
      <w:sdtContent>
        <w:p w14:paraId="2D3CAF59" w14:textId="45B78A2B" w:rsidR="00D143DC" w:rsidRDefault="00D143DC">
          <w:pPr>
            <w:rPr>
              <w:rFonts w:ascii="Times New Roman" w:hAnsi="Times New Roman" w:cs="Times New Roman"/>
              <w:b/>
              <w:bCs/>
              <w:sz w:val="24"/>
              <w:szCs w:val="24"/>
            </w:rPr>
          </w:pPr>
          <w:r w:rsidRPr="00D143DC">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31CB650" wp14:editId="7F8ACD1C">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708"/>
                                </w:tblGrid>
                                <w:tr w:rsidR="00D143DC" w14:paraId="58EDD6CC" w14:textId="77777777" w:rsidTr="00D143DC">
                                  <w:trPr>
                                    <w:trHeight w:val="7525"/>
                                    <w:jc w:val="center"/>
                                  </w:trPr>
                                  <w:tc>
                                    <w:tcPr>
                                      <w:tcW w:w="2568" w:type="pct"/>
                                      <w:vAlign w:val="center"/>
                                    </w:tcPr>
                                    <w:p w14:paraId="39FC1FC5" w14:textId="77777777" w:rsidR="00D143DC" w:rsidRDefault="00D143DC">
                                      <w:pPr>
                                        <w:jc w:val="right"/>
                                      </w:pPr>
                                      <w:r>
                                        <w:rPr>
                                          <w:noProof/>
                                        </w:rPr>
                                        <w:drawing>
                                          <wp:inline distT="0" distB="0" distL="0" distR="0" wp14:anchorId="2BE08C67" wp14:editId="60771047">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0B3D9657" w14:textId="5C345176" w:rsidR="00D143DC" w:rsidRDefault="003654E1">
                                          <w:pPr>
                                            <w:jc w:val="right"/>
                                            <w:rPr>
                                              <w:sz w:val="24"/>
                                              <w:szCs w:val="24"/>
                                            </w:rPr>
                                          </w:pPr>
                                          <w:r>
                                            <w:rPr>
                                              <w:color w:val="000000" w:themeColor="text1"/>
                                              <w:sz w:val="24"/>
                                              <w:szCs w:val="24"/>
                                            </w:rPr>
                                            <w:t xml:space="preserve">     </w:t>
                                          </w:r>
                                        </w:p>
                                      </w:sdtContent>
                                    </w:sdt>
                                  </w:tc>
                                  <w:tc>
                                    <w:tcPr>
                                      <w:tcW w:w="2432" w:type="pct"/>
                                      <w:vAlign w:val="center"/>
                                    </w:tcPr>
                                    <w:p w14:paraId="54BD50CF" w14:textId="65663FD5" w:rsidR="00D143DC" w:rsidRDefault="00D143DC">
                                      <w:pPr>
                                        <w:pStyle w:val="NoSpacing"/>
                                        <w:rPr>
                                          <w:caps/>
                                          <w:color w:val="ED7D31" w:themeColor="accent2"/>
                                          <w:sz w:val="26"/>
                                          <w:szCs w:val="26"/>
                                        </w:rPr>
                                      </w:pP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7C7565A7" w14:textId="37567FD4" w:rsidR="00D143DC" w:rsidRPr="00D143DC" w:rsidRDefault="00D143DC" w:rsidP="00D143DC">
                                          <w:pPr>
                                            <w:rPr>
                                              <w:color w:val="000000" w:themeColor="text1"/>
                                            </w:rPr>
                                          </w:pPr>
                                          <w:r w:rsidRPr="00D143DC">
                                            <w:rPr>
                                              <w:color w:val="000000" w:themeColor="text1"/>
                                            </w:rPr>
                                            <w:t>Curriculum Vita</w:t>
                                          </w:r>
                                          <w:r>
                                            <w:rPr>
                                              <w:color w:val="000000" w:themeColor="text1"/>
                                            </w:rPr>
                                            <w:t>e</w:t>
                                          </w:r>
                                        </w:p>
                                      </w:sdtContent>
                                    </w:sdt>
                                    <w:p w14:paraId="3EC9A5E3" w14:textId="18437DD5" w:rsidR="00D143DC" w:rsidRDefault="00F36456">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D143DC">
                                            <w:rPr>
                                              <w:color w:val="44546A" w:themeColor="text2"/>
                                            </w:rPr>
                                            <w:t>Rebecca H Loftis, PsyD, CCHP-MH</w:t>
                                          </w:r>
                                        </w:sdtContent>
                                      </w:sdt>
                                    </w:p>
                                  </w:tc>
                                </w:tr>
                              </w:tbl>
                              <w:p w14:paraId="37562813" w14:textId="77777777" w:rsidR="00D143DC" w:rsidRDefault="00D143D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31CB650" id="_x0000_t202" coordsize="21600,21600" o:spt="202" path="m,l,21600r21600,l21600,xe">
                    <v:stroke joinstyle="miter"/>
                    <v:path gradientshapeok="t" o:connecttype="rect"/>
                  </v:shapetype>
                  <v:shape id="Text Box 138" o:spid="_x0000_s1026" type="#_x0000_t202" style="position:absolute;margin-left:0;margin-top:0;width:134.85pt;height:302.4pt;z-index:251660288;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708"/>
                          </w:tblGrid>
                          <w:tr w:rsidR="00D143DC" w14:paraId="58EDD6CC" w14:textId="77777777" w:rsidTr="00D143DC">
                            <w:trPr>
                              <w:trHeight w:val="7525"/>
                              <w:jc w:val="center"/>
                            </w:trPr>
                            <w:tc>
                              <w:tcPr>
                                <w:tcW w:w="2568" w:type="pct"/>
                                <w:vAlign w:val="center"/>
                              </w:tcPr>
                              <w:p w14:paraId="39FC1FC5" w14:textId="77777777" w:rsidR="00D143DC" w:rsidRDefault="00D143DC">
                                <w:pPr>
                                  <w:jc w:val="right"/>
                                </w:pPr>
                                <w:r>
                                  <w:rPr>
                                    <w:noProof/>
                                  </w:rPr>
                                  <w:drawing>
                                    <wp:inline distT="0" distB="0" distL="0" distR="0" wp14:anchorId="2BE08C67" wp14:editId="60771047">
                                      <wp:extent cx="3065006" cy="3831336"/>
                                      <wp:effectExtent l="0" t="0" r="2540" b="0"/>
                                      <wp:docPr id="139" name="Picture 139" descr="A picture of a winding road and trees" title="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EndPr/>
                                <w:sdtContent>
                                  <w:p w14:paraId="0B3D9657" w14:textId="5C345176" w:rsidR="00D143DC" w:rsidRDefault="003654E1">
                                    <w:pPr>
                                      <w:jc w:val="right"/>
                                      <w:rPr>
                                        <w:sz w:val="24"/>
                                        <w:szCs w:val="24"/>
                                      </w:rPr>
                                    </w:pPr>
                                    <w:r>
                                      <w:rPr>
                                        <w:color w:val="000000" w:themeColor="text1"/>
                                        <w:sz w:val="24"/>
                                        <w:szCs w:val="24"/>
                                      </w:rPr>
                                      <w:t xml:space="preserve">     </w:t>
                                    </w:r>
                                  </w:p>
                                </w:sdtContent>
                              </w:sdt>
                            </w:tc>
                            <w:tc>
                              <w:tcPr>
                                <w:tcW w:w="2432" w:type="pct"/>
                                <w:vAlign w:val="center"/>
                              </w:tcPr>
                              <w:p w14:paraId="54BD50CF" w14:textId="65663FD5" w:rsidR="00D143DC" w:rsidRDefault="00D143DC">
                                <w:pPr>
                                  <w:pStyle w:val="NoSpacing"/>
                                  <w:rPr>
                                    <w:caps/>
                                    <w:color w:val="ED7D31" w:themeColor="accent2"/>
                                    <w:sz w:val="26"/>
                                    <w:szCs w:val="26"/>
                                  </w:rPr>
                                </w:pP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14:paraId="7C7565A7" w14:textId="37567FD4" w:rsidR="00D143DC" w:rsidRPr="00D143DC" w:rsidRDefault="00D143DC" w:rsidP="00D143DC">
                                    <w:pPr>
                                      <w:rPr>
                                        <w:color w:val="000000" w:themeColor="text1"/>
                                      </w:rPr>
                                    </w:pPr>
                                    <w:r w:rsidRPr="00D143DC">
                                      <w:rPr>
                                        <w:color w:val="000000" w:themeColor="text1"/>
                                      </w:rPr>
                                      <w:t>Curriculum Vita</w:t>
                                    </w:r>
                                    <w:r>
                                      <w:rPr>
                                        <w:color w:val="000000" w:themeColor="text1"/>
                                      </w:rPr>
                                      <w:t>e</w:t>
                                    </w:r>
                                  </w:p>
                                </w:sdtContent>
                              </w:sdt>
                              <w:p w14:paraId="3EC9A5E3" w14:textId="18437DD5" w:rsidR="00D143DC" w:rsidRDefault="00F36456">
                                <w:pPr>
                                  <w:pStyle w:val="NoSpacing"/>
                                </w:pPr>
                                <w:sdt>
                                  <w:sdtPr>
                                    <w:rPr>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D143DC">
                                      <w:rPr>
                                        <w:color w:val="44546A" w:themeColor="text2"/>
                                      </w:rPr>
                                      <w:t>Rebecca H Loftis, PsyD, CCHP-MH</w:t>
                                    </w:r>
                                  </w:sdtContent>
                                </w:sdt>
                              </w:p>
                            </w:tc>
                          </w:tr>
                        </w:tbl>
                        <w:p w14:paraId="37562813" w14:textId="77777777" w:rsidR="00D143DC" w:rsidRDefault="00D143DC"/>
                      </w:txbxContent>
                    </v:textbox>
                    <w10:wrap anchorx="page" anchory="page"/>
                  </v:shape>
                </w:pict>
              </mc:Fallback>
            </mc:AlternateContent>
          </w:r>
          <w:r>
            <w:rPr>
              <w:rFonts w:ascii="Times New Roman" w:hAnsi="Times New Roman" w:cs="Times New Roman"/>
              <w:b/>
              <w:bCs/>
              <w:sz w:val="24"/>
              <w:szCs w:val="24"/>
            </w:rPr>
            <w:br w:type="page"/>
          </w:r>
        </w:p>
      </w:sdtContent>
    </w:sdt>
    <w:p w14:paraId="42BA92E5" w14:textId="0623FA0E" w:rsidR="00C50164" w:rsidRDefault="009E31D6" w:rsidP="00BB02B1">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58240" behindDoc="0" locked="0" layoutInCell="1" allowOverlap="1" wp14:anchorId="5051C12F" wp14:editId="56966134">
            <wp:simplePos x="914400" y="914400"/>
            <wp:positionH relativeFrom="margin">
              <wp:align>left</wp:align>
            </wp:positionH>
            <wp:positionV relativeFrom="margin">
              <wp:align>top</wp:align>
            </wp:positionV>
            <wp:extent cx="1838582" cy="2762636"/>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838582" cy="2762636"/>
                    </a:xfrm>
                    <a:prstGeom prst="rect">
                      <a:avLst/>
                    </a:prstGeom>
                  </pic:spPr>
                </pic:pic>
              </a:graphicData>
            </a:graphic>
          </wp:anchor>
        </w:drawing>
      </w:r>
      <w:r w:rsidR="00BB02B1">
        <w:rPr>
          <w:rFonts w:ascii="Times New Roman" w:hAnsi="Times New Roman" w:cs="Times New Roman"/>
          <w:b/>
          <w:bCs/>
          <w:sz w:val="24"/>
          <w:szCs w:val="24"/>
        </w:rPr>
        <w:tab/>
      </w:r>
      <w:r w:rsidR="00BB02B1">
        <w:rPr>
          <w:rFonts w:ascii="Times New Roman" w:hAnsi="Times New Roman" w:cs="Times New Roman"/>
          <w:b/>
          <w:bCs/>
          <w:sz w:val="24"/>
          <w:szCs w:val="24"/>
        </w:rPr>
        <w:tab/>
      </w:r>
      <w:r w:rsidR="00BB02B1">
        <w:rPr>
          <w:rFonts w:ascii="Times New Roman" w:hAnsi="Times New Roman" w:cs="Times New Roman"/>
          <w:b/>
          <w:bCs/>
          <w:sz w:val="24"/>
          <w:szCs w:val="24"/>
        </w:rPr>
        <w:tab/>
      </w:r>
      <w:r w:rsidR="006C7CEB">
        <w:rPr>
          <w:rFonts w:ascii="Times New Roman" w:hAnsi="Times New Roman" w:cs="Times New Roman"/>
          <w:b/>
          <w:bCs/>
          <w:sz w:val="24"/>
          <w:szCs w:val="24"/>
        </w:rPr>
        <w:t xml:space="preserve">         </w:t>
      </w:r>
      <w:r w:rsidR="00C50164">
        <w:rPr>
          <w:rFonts w:ascii="Times New Roman" w:hAnsi="Times New Roman" w:cs="Times New Roman"/>
          <w:b/>
          <w:bCs/>
          <w:sz w:val="24"/>
          <w:szCs w:val="24"/>
        </w:rPr>
        <w:t xml:space="preserve"> Rebecca H Loftis, PsyD, CCHP-MH</w:t>
      </w:r>
    </w:p>
    <w:p w14:paraId="6D34498E" w14:textId="48BAD643" w:rsidR="005B418A" w:rsidRDefault="00BB02B1" w:rsidP="00C50164">
      <w:pPr>
        <w:ind w:left="5760" w:firstLine="720"/>
        <w:rPr>
          <w:rFonts w:ascii="Times New Roman" w:hAnsi="Times New Roman" w:cs="Times New Roman"/>
          <w:b/>
          <w:bCs/>
          <w:sz w:val="24"/>
          <w:szCs w:val="24"/>
        </w:rPr>
      </w:pPr>
      <w:r>
        <w:rPr>
          <w:rFonts w:ascii="Times New Roman" w:hAnsi="Times New Roman" w:cs="Times New Roman"/>
          <w:b/>
          <w:bCs/>
          <w:sz w:val="24"/>
          <w:szCs w:val="24"/>
        </w:rPr>
        <w:t>1809 N Whispering Pine Rd</w:t>
      </w:r>
    </w:p>
    <w:p w14:paraId="0AD70222" w14:textId="4A4A1FBD" w:rsidR="006B6027" w:rsidRDefault="006B6027" w:rsidP="00C50164">
      <w:pPr>
        <w:ind w:left="5760" w:firstLine="720"/>
        <w:rPr>
          <w:rFonts w:ascii="Times New Roman" w:hAnsi="Times New Roman" w:cs="Times New Roman"/>
          <w:b/>
          <w:bCs/>
          <w:sz w:val="24"/>
          <w:szCs w:val="24"/>
        </w:rPr>
      </w:pPr>
      <w:r>
        <w:rPr>
          <w:rFonts w:ascii="Times New Roman" w:hAnsi="Times New Roman" w:cs="Times New Roman"/>
          <w:b/>
          <w:bCs/>
          <w:sz w:val="24"/>
          <w:szCs w:val="24"/>
        </w:rPr>
        <w:t>PO Box 151</w:t>
      </w:r>
    </w:p>
    <w:p w14:paraId="66E06AE6" w14:textId="3478174F" w:rsidR="00581539" w:rsidRDefault="00D661AA" w:rsidP="006B6027">
      <w:pPr>
        <w:ind w:left="2160"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81539">
        <w:rPr>
          <w:rFonts w:ascii="Times New Roman" w:hAnsi="Times New Roman" w:cs="Times New Roman"/>
          <w:b/>
          <w:bCs/>
          <w:sz w:val="24"/>
          <w:szCs w:val="24"/>
        </w:rPr>
        <w:t>775-420-2248</w:t>
      </w:r>
    </w:p>
    <w:p w14:paraId="48B36DCA" w14:textId="1FEB6038" w:rsidR="00581539" w:rsidRDefault="00C50164" w:rsidP="005F7E83">
      <w:pPr>
        <w:jc w:val="right"/>
        <w:rPr>
          <w:rFonts w:ascii="Times New Roman" w:hAnsi="Times New Roman" w:cs="Times New Roman"/>
          <w:b/>
          <w:bCs/>
          <w:sz w:val="24"/>
          <w:szCs w:val="24"/>
        </w:rPr>
      </w:pPr>
      <w:hyperlink r:id="rId10" w:history="1">
        <w:r w:rsidRPr="00907567">
          <w:rPr>
            <w:rStyle w:val="Hyperlink"/>
            <w:rFonts w:ascii="Times New Roman" w:hAnsi="Times New Roman" w:cs="Times New Roman"/>
            <w:b/>
            <w:bCs/>
            <w:sz w:val="24"/>
            <w:szCs w:val="24"/>
          </w:rPr>
          <w:t>1057rebeccahloftis@gmail.com</w:t>
        </w:r>
      </w:hyperlink>
    </w:p>
    <w:p w14:paraId="5DC5A679" w14:textId="179C7ADE" w:rsidR="00C50164" w:rsidRPr="005B418A" w:rsidRDefault="00C50164" w:rsidP="005F7E83">
      <w:pPr>
        <w:jc w:val="right"/>
        <w:rPr>
          <w:rFonts w:ascii="Times New Roman" w:hAnsi="Times New Roman" w:cs="Times New Roman"/>
          <w:b/>
          <w:bCs/>
          <w:sz w:val="24"/>
          <w:szCs w:val="24"/>
        </w:rPr>
      </w:pPr>
    </w:p>
    <w:p w14:paraId="5B2C9DCA" w14:textId="77777777" w:rsidR="005B418A" w:rsidRPr="005B418A" w:rsidRDefault="005B418A" w:rsidP="00CF2E28">
      <w:pPr>
        <w:jc w:val="center"/>
        <w:rPr>
          <w:rFonts w:ascii="Times New Roman" w:hAnsi="Times New Roman" w:cs="Times New Roman"/>
          <w:b/>
          <w:bCs/>
          <w:sz w:val="24"/>
          <w:szCs w:val="24"/>
        </w:rPr>
      </w:pPr>
    </w:p>
    <w:p w14:paraId="66500AD5" w14:textId="77777777" w:rsidR="00E472A5" w:rsidRDefault="00E472A5" w:rsidP="005B418A">
      <w:pPr>
        <w:rPr>
          <w:rFonts w:ascii="Times New Roman" w:hAnsi="Times New Roman" w:cs="Times New Roman"/>
          <w:b/>
          <w:bCs/>
          <w:sz w:val="24"/>
          <w:szCs w:val="24"/>
        </w:rPr>
      </w:pPr>
    </w:p>
    <w:p w14:paraId="037CEDC0" w14:textId="77777777" w:rsidR="00E472A5" w:rsidRDefault="00E472A5" w:rsidP="005B418A">
      <w:pPr>
        <w:rPr>
          <w:rFonts w:ascii="Times New Roman" w:hAnsi="Times New Roman" w:cs="Times New Roman"/>
          <w:b/>
          <w:bCs/>
          <w:sz w:val="24"/>
          <w:szCs w:val="24"/>
        </w:rPr>
      </w:pPr>
    </w:p>
    <w:p w14:paraId="6C11ADE7" w14:textId="77777777" w:rsidR="00E472A5" w:rsidRDefault="00E472A5" w:rsidP="005B418A">
      <w:pPr>
        <w:rPr>
          <w:rFonts w:ascii="Times New Roman" w:hAnsi="Times New Roman" w:cs="Times New Roman"/>
          <w:b/>
          <w:bCs/>
          <w:sz w:val="24"/>
          <w:szCs w:val="24"/>
        </w:rPr>
      </w:pPr>
    </w:p>
    <w:p w14:paraId="5D373D9F" w14:textId="77777777" w:rsidR="00E472A5" w:rsidRDefault="00E472A5" w:rsidP="005B418A">
      <w:pPr>
        <w:rPr>
          <w:rFonts w:ascii="Times New Roman" w:hAnsi="Times New Roman" w:cs="Times New Roman"/>
          <w:b/>
          <w:bCs/>
          <w:sz w:val="24"/>
          <w:szCs w:val="24"/>
        </w:rPr>
      </w:pPr>
    </w:p>
    <w:p w14:paraId="689D34CD" w14:textId="77777777" w:rsidR="00E472A5" w:rsidRDefault="00E472A5" w:rsidP="005B418A">
      <w:pPr>
        <w:rPr>
          <w:rFonts w:ascii="Times New Roman" w:hAnsi="Times New Roman" w:cs="Times New Roman"/>
          <w:b/>
          <w:bCs/>
          <w:sz w:val="24"/>
          <w:szCs w:val="24"/>
        </w:rPr>
      </w:pPr>
    </w:p>
    <w:p w14:paraId="57065F72" w14:textId="2B43F1BA" w:rsidR="003D07EA" w:rsidRDefault="005B418A" w:rsidP="005B418A">
      <w:pPr>
        <w:rPr>
          <w:rFonts w:ascii="Times New Roman" w:hAnsi="Times New Roman" w:cs="Times New Roman"/>
          <w:b/>
          <w:bCs/>
          <w:sz w:val="24"/>
          <w:szCs w:val="24"/>
        </w:rPr>
      </w:pPr>
      <w:r w:rsidRPr="005B418A">
        <w:rPr>
          <w:rFonts w:ascii="Times New Roman" w:hAnsi="Times New Roman" w:cs="Times New Roman"/>
          <w:b/>
          <w:bCs/>
          <w:sz w:val="24"/>
          <w:szCs w:val="24"/>
        </w:rPr>
        <w:t>EDUCATION</w:t>
      </w:r>
    </w:p>
    <w:p w14:paraId="503D91A7" w14:textId="77777777" w:rsidR="003D07EA" w:rsidRDefault="003D07EA" w:rsidP="005B418A">
      <w:pPr>
        <w:rPr>
          <w:rFonts w:ascii="Times New Roman" w:hAnsi="Times New Roman" w:cs="Times New Roman"/>
          <w:b/>
          <w:bCs/>
          <w:sz w:val="24"/>
          <w:szCs w:val="24"/>
        </w:rPr>
      </w:pPr>
    </w:p>
    <w:p w14:paraId="09480CA1" w14:textId="2A8876AD" w:rsidR="005B418A" w:rsidRPr="003D07EA" w:rsidRDefault="005B418A" w:rsidP="005B418A">
      <w:pPr>
        <w:rPr>
          <w:rFonts w:ascii="Times New Roman" w:hAnsi="Times New Roman" w:cs="Times New Roman"/>
          <w:b/>
          <w:bCs/>
          <w:sz w:val="24"/>
          <w:szCs w:val="24"/>
        </w:rPr>
      </w:pPr>
      <w:r w:rsidRPr="005B418A">
        <w:rPr>
          <w:rFonts w:ascii="Times New Roman" w:hAnsi="Times New Roman" w:cs="Times New Roman"/>
          <w:sz w:val="24"/>
          <w:szCs w:val="24"/>
        </w:rPr>
        <w:t>William James College</w:t>
      </w:r>
    </w:p>
    <w:p w14:paraId="433C65ED" w14:textId="77777777" w:rsidR="005B418A" w:rsidRPr="005B418A" w:rsidRDefault="005B418A" w:rsidP="005B418A">
      <w:pPr>
        <w:rPr>
          <w:rFonts w:ascii="Times New Roman" w:hAnsi="Times New Roman" w:cs="Times New Roman"/>
          <w:sz w:val="24"/>
          <w:szCs w:val="24"/>
        </w:rPr>
      </w:pPr>
      <w:r w:rsidRPr="005B418A">
        <w:rPr>
          <w:rFonts w:ascii="Times New Roman" w:hAnsi="Times New Roman" w:cs="Times New Roman"/>
          <w:sz w:val="24"/>
          <w:szCs w:val="24"/>
        </w:rPr>
        <w:t>One Wells Ave</w:t>
      </w:r>
    </w:p>
    <w:p w14:paraId="58319F5C" w14:textId="77777777" w:rsidR="005B418A" w:rsidRPr="005B418A" w:rsidRDefault="005B418A" w:rsidP="005B418A">
      <w:pPr>
        <w:rPr>
          <w:rFonts w:ascii="Times New Roman" w:hAnsi="Times New Roman" w:cs="Times New Roman"/>
          <w:sz w:val="24"/>
          <w:szCs w:val="24"/>
        </w:rPr>
      </w:pPr>
      <w:r w:rsidRPr="005B418A">
        <w:rPr>
          <w:rFonts w:ascii="Times New Roman" w:hAnsi="Times New Roman" w:cs="Times New Roman"/>
          <w:sz w:val="24"/>
          <w:szCs w:val="24"/>
        </w:rPr>
        <w:t>Newton, MA 02459</w:t>
      </w:r>
      <w:r w:rsidR="00CF2E28" w:rsidRPr="005B418A">
        <w:rPr>
          <w:rFonts w:ascii="Times New Roman" w:hAnsi="Times New Roman" w:cs="Times New Roman"/>
          <w:sz w:val="24"/>
          <w:szCs w:val="24"/>
        </w:rPr>
        <w:t xml:space="preserve">           </w:t>
      </w:r>
    </w:p>
    <w:p w14:paraId="6A2C6B90" w14:textId="77777777" w:rsidR="005B418A" w:rsidRPr="005B418A" w:rsidRDefault="005B418A" w:rsidP="005B418A">
      <w:pPr>
        <w:rPr>
          <w:rFonts w:ascii="Times New Roman" w:hAnsi="Times New Roman" w:cs="Times New Roman"/>
          <w:sz w:val="24"/>
          <w:szCs w:val="24"/>
        </w:rPr>
      </w:pPr>
    </w:p>
    <w:p w14:paraId="71BDC9B3" w14:textId="13B67466" w:rsidR="00CF2E28" w:rsidRPr="005B418A" w:rsidRDefault="005B418A" w:rsidP="005B418A">
      <w:pPr>
        <w:rPr>
          <w:rFonts w:ascii="Times New Roman" w:hAnsi="Times New Roman" w:cs="Times New Roman"/>
          <w:sz w:val="24"/>
          <w:szCs w:val="24"/>
        </w:rPr>
      </w:pPr>
      <w:r w:rsidRPr="005B418A">
        <w:rPr>
          <w:rFonts w:ascii="Times New Roman" w:hAnsi="Times New Roman" w:cs="Times New Roman"/>
          <w:sz w:val="24"/>
          <w:szCs w:val="24"/>
        </w:rPr>
        <w:t>Formerly Massachusetts School of Professional Psychology</w:t>
      </w:r>
      <w:r w:rsidR="00CF2E28" w:rsidRPr="005B418A">
        <w:rPr>
          <w:rFonts w:ascii="Times New Roman" w:hAnsi="Times New Roman" w:cs="Times New Roman"/>
          <w:sz w:val="24"/>
          <w:szCs w:val="24"/>
        </w:rPr>
        <w:t xml:space="preserve">          </w:t>
      </w:r>
    </w:p>
    <w:p w14:paraId="224C0DFB" w14:textId="088762F1" w:rsidR="002E4760" w:rsidRDefault="002E4760" w:rsidP="00CF2E28">
      <w:pPr>
        <w:rPr>
          <w:rFonts w:ascii="Times New Roman" w:hAnsi="Times New Roman" w:cs="Times New Roman"/>
          <w:sz w:val="24"/>
          <w:szCs w:val="24"/>
        </w:rPr>
      </w:pPr>
      <w:r>
        <w:rPr>
          <w:rFonts w:ascii="Times New Roman" w:hAnsi="Times New Roman" w:cs="Times New Roman"/>
          <w:sz w:val="24"/>
          <w:szCs w:val="24"/>
        </w:rPr>
        <w:t>Fully accredited by the American Psychological Association to award the Degree of Doctorate of Psychology</w:t>
      </w:r>
      <w:r w:rsidR="00C61FD3">
        <w:rPr>
          <w:rFonts w:ascii="Times New Roman" w:hAnsi="Times New Roman" w:cs="Times New Roman"/>
          <w:sz w:val="24"/>
          <w:szCs w:val="24"/>
        </w:rPr>
        <w:t xml:space="preserve"> (Psy.D.)</w:t>
      </w:r>
    </w:p>
    <w:p w14:paraId="44225F75" w14:textId="57B3C78B" w:rsidR="002E4760" w:rsidRDefault="002E4760" w:rsidP="00CF2E28">
      <w:pPr>
        <w:rPr>
          <w:rFonts w:ascii="Times New Roman" w:hAnsi="Times New Roman" w:cs="Times New Roman"/>
          <w:sz w:val="24"/>
          <w:szCs w:val="24"/>
        </w:rPr>
      </w:pPr>
      <w:r>
        <w:rPr>
          <w:rFonts w:ascii="Times New Roman" w:hAnsi="Times New Roman" w:cs="Times New Roman"/>
          <w:sz w:val="24"/>
          <w:szCs w:val="24"/>
        </w:rPr>
        <w:t>Awarded the degree of Doctor of Clinical Psychology in 1997.</w:t>
      </w:r>
    </w:p>
    <w:p w14:paraId="26FB0028" w14:textId="521DD5E4" w:rsidR="00961E99" w:rsidRDefault="003D07EA" w:rsidP="00CF2E28">
      <w:pPr>
        <w:rPr>
          <w:rFonts w:ascii="Times New Roman" w:hAnsi="Times New Roman" w:cs="Times New Roman"/>
          <w:sz w:val="24"/>
          <w:szCs w:val="24"/>
        </w:rPr>
      </w:pPr>
      <w:r>
        <w:rPr>
          <w:rFonts w:ascii="Times New Roman" w:hAnsi="Times New Roman" w:cs="Times New Roman"/>
          <w:sz w:val="24"/>
          <w:szCs w:val="24"/>
        </w:rPr>
        <w:t xml:space="preserve">The candidate completes four clinical training internships during the course of study. </w:t>
      </w:r>
      <w:r w:rsidR="00AF0EE4">
        <w:rPr>
          <w:rFonts w:ascii="Times New Roman" w:hAnsi="Times New Roman" w:cs="Times New Roman"/>
          <w:sz w:val="24"/>
          <w:szCs w:val="24"/>
        </w:rPr>
        <w:t xml:space="preserve">This is a scientist-practitioner model of doctoral </w:t>
      </w:r>
      <w:r w:rsidR="002C4BF3">
        <w:rPr>
          <w:rFonts w:ascii="Times New Roman" w:hAnsi="Times New Roman" w:cs="Times New Roman"/>
          <w:sz w:val="24"/>
          <w:szCs w:val="24"/>
        </w:rPr>
        <w:t>program</w:t>
      </w:r>
      <w:r w:rsidR="00AF0EE4">
        <w:rPr>
          <w:rFonts w:ascii="Times New Roman" w:hAnsi="Times New Roman" w:cs="Times New Roman"/>
          <w:sz w:val="24"/>
          <w:szCs w:val="24"/>
        </w:rPr>
        <w:t xml:space="preserve"> in which integration of didactic and clinical experiences is emphasized.</w:t>
      </w:r>
      <w:r w:rsidR="00285BB6">
        <w:rPr>
          <w:rFonts w:ascii="Times New Roman" w:hAnsi="Times New Roman" w:cs="Times New Roman"/>
          <w:sz w:val="24"/>
          <w:szCs w:val="24"/>
        </w:rPr>
        <w:t xml:space="preserve"> Core areas of study included </w:t>
      </w:r>
      <w:r w:rsidR="00DB5479">
        <w:rPr>
          <w:rFonts w:ascii="Times New Roman" w:hAnsi="Times New Roman" w:cs="Times New Roman"/>
          <w:sz w:val="24"/>
          <w:szCs w:val="24"/>
        </w:rPr>
        <w:t xml:space="preserve">forensic psychology and </w:t>
      </w:r>
      <w:r w:rsidR="00285BB6">
        <w:rPr>
          <w:rFonts w:ascii="Times New Roman" w:hAnsi="Times New Roman" w:cs="Times New Roman"/>
          <w:sz w:val="24"/>
          <w:szCs w:val="24"/>
        </w:rPr>
        <w:t>psychological assessment with the Rorschach and Exner Comprehensive Scoring System, Minnesota Multiphasic Personality Inventory-2</w:t>
      </w:r>
      <w:r w:rsidR="00350161">
        <w:rPr>
          <w:rFonts w:ascii="Times New Roman" w:hAnsi="Times New Roman" w:cs="Times New Roman"/>
          <w:sz w:val="24"/>
          <w:szCs w:val="24"/>
        </w:rPr>
        <w:t>,</w:t>
      </w:r>
      <w:r w:rsidR="00DB5479">
        <w:rPr>
          <w:rFonts w:ascii="Times New Roman" w:hAnsi="Times New Roman" w:cs="Times New Roman"/>
          <w:sz w:val="24"/>
          <w:szCs w:val="24"/>
        </w:rPr>
        <w:t xml:space="preserve"> and</w:t>
      </w:r>
      <w:r w:rsidR="00285BB6">
        <w:rPr>
          <w:rFonts w:ascii="Times New Roman" w:hAnsi="Times New Roman" w:cs="Times New Roman"/>
          <w:sz w:val="24"/>
          <w:szCs w:val="24"/>
        </w:rPr>
        <w:t xml:space="preserve"> neuropsychological screening,</w:t>
      </w:r>
      <w:r w:rsidR="00DB5479">
        <w:rPr>
          <w:rFonts w:ascii="Times New Roman" w:hAnsi="Times New Roman" w:cs="Times New Roman"/>
          <w:sz w:val="24"/>
          <w:szCs w:val="24"/>
        </w:rPr>
        <w:t xml:space="preserve"> as well as</w:t>
      </w:r>
      <w:r w:rsidR="00285BB6">
        <w:rPr>
          <w:rFonts w:ascii="Times New Roman" w:hAnsi="Times New Roman" w:cs="Times New Roman"/>
          <w:sz w:val="24"/>
          <w:szCs w:val="24"/>
        </w:rPr>
        <w:t xml:space="preserve"> behavioral analysis</w:t>
      </w:r>
      <w:r w:rsidR="00C61FD3">
        <w:rPr>
          <w:rFonts w:ascii="Times New Roman" w:hAnsi="Times New Roman" w:cs="Times New Roman"/>
          <w:sz w:val="24"/>
          <w:szCs w:val="24"/>
        </w:rPr>
        <w:t xml:space="preserve"> and modalities of treatment including group, individual and family therapy.</w:t>
      </w:r>
    </w:p>
    <w:p w14:paraId="0C231C94" w14:textId="78FB4DB5" w:rsidR="00DB5479" w:rsidRDefault="00DB5479" w:rsidP="00CF2E28">
      <w:pPr>
        <w:rPr>
          <w:rFonts w:ascii="Times New Roman" w:hAnsi="Times New Roman" w:cs="Times New Roman"/>
          <w:sz w:val="24"/>
          <w:szCs w:val="24"/>
        </w:rPr>
      </w:pPr>
      <w:r>
        <w:rPr>
          <w:rFonts w:ascii="Times New Roman" w:hAnsi="Times New Roman" w:cs="Times New Roman"/>
          <w:sz w:val="24"/>
          <w:szCs w:val="24"/>
        </w:rPr>
        <w:t xml:space="preserve">My Doctoral Dissertation, A Comparison of Delinquents and Nondelinquents on Rorschach Measures of Attachment: Implications for Antisocial Personality Disorder, Conduct Disorder and Psychopathy </w:t>
      </w:r>
      <w:r w:rsidR="00873075">
        <w:rPr>
          <w:rFonts w:ascii="Times New Roman" w:hAnsi="Times New Roman" w:cs="Times New Roman"/>
          <w:sz w:val="24"/>
          <w:szCs w:val="24"/>
        </w:rPr>
        <w:t xml:space="preserve">(1997) </w:t>
      </w:r>
      <w:r>
        <w:rPr>
          <w:rFonts w:ascii="Times New Roman" w:hAnsi="Times New Roman" w:cs="Times New Roman"/>
          <w:sz w:val="24"/>
          <w:szCs w:val="24"/>
        </w:rPr>
        <w:t xml:space="preserve">utilized the Hare Psychopathy Checklist-Revised to predict psychopathy </w:t>
      </w:r>
      <w:r>
        <w:rPr>
          <w:rFonts w:ascii="Times New Roman" w:hAnsi="Times New Roman" w:cs="Times New Roman"/>
          <w:sz w:val="24"/>
          <w:szCs w:val="24"/>
        </w:rPr>
        <w:lastRenderedPageBreak/>
        <w:t>from object relationship scores within the Rorschach and social records of delinquent and nondelinquent juveniles who had been matched</w:t>
      </w:r>
      <w:r w:rsidR="00873075">
        <w:rPr>
          <w:rFonts w:ascii="Times New Roman" w:hAnsi="Times New Roman" w:cs="Times New Roman"/>
          <w:sz w:val="24"/>
          <w:szCs w:val="24"/>
        </w:rPr>
        <w:t xml:space="preserve"> on psychosocial variables and followed for several decades. This research had significance that demonstrated that the youth who were later diagnosed as psychopathic had altered and paranoid world views.</w:t>
      </w:r>
    </w:p>
    <w:p w14:paraId="552DABD4" w14:textId="77777777" w:rsidR="00285BB6" w:rsidRDefault="00285BB6" w:rsidP="00CF2E28">
      <w:pPr>
        <w:rPr>
          <w:rFonts w:ascii="Times New Roman" w:hAnsi="Times New Roman" w:cs="Times New Roman"/>
          <w:sz w:val="24"/>
          <w:szCs w:val="24"/>
        </w:rPr>
      </w:pPr>
    </w:p>
    <w:p w14:paraId="23287373" w14:textId="1B09C656" w:rsidR="00961E99" w:rsidRDefault="00961E99" w:rsidP="00CF2E28">
      <w:pPr>
        <w:rPr>
          <w:rFonts w:ascii="Times New Roman" w:hAnsi="Times New Roman" w:cs="Times New Roman"/>
          <w:sz w:val="24"/>
          <w:szCs w:val="24"/>
        </w:rPr>
      </w:pPr>
      <w:r>
        <w:rPr>
          <w:rFonts w:ascii="Times New Roman" w:hAnsi="Times New Roman" w:cs="Times New Roman"/>
          <w:sz w:val="24"/>
          <w:szCs w:val="24"/>
        </w:rPr>
        <w:t>University of Hartford</w:t>
      </w:r>
    </w:p>
    <w:p w14:paraId="610A8F22" w14:textId="078266C2" w:rsidR="00961E99" w:rsidRDefault="00961E99" w:rsidP="00CF2E28">
      <w:pPr>
        <w:rPr>
          <w:rFonts w:ascii="Times New Roman" w:hAnsi="Times New Roman" w:cs="Times New Roman"/>
          <w:sz w:val="24"/>
          <w:szCs w:val="24"/>
        </w:rPr>
      </w:pPr>
      <w:r>
        <w:rPr>
          <w:rFonts w:ascii="Times New Roman" w:hAnsi="Times New Roman" w:cs="Times New Roman"/>
          <w:sz w:val="24"/>
          <w:szCs w:val="24"/>
        </w:rPr>
        <w:t>200 Bloomfield Ave</w:t>
      </w:r>
    </w:p>
    <w:p w14:paraId="30ACC412" w14:textId="0940BC23" w:rsidR="00961E99" w:rsidRDefault="00961E99" w:rsidP="00CF2E28">
      <w:pPr>
        <w:rPr>
          <w:rFonts w:ascii="Times New Roman" w:hAnsi="Times New Roman" w:cs="Times New Roman"/>
          <w:sz w:val="24"/>
          <w:szCs w:val="24"/>
        </w:rPr>
      </w:pPr>
      <w:r>
        <w:rPr>
          <w:rFonts w:ascii="Times New Roman" w:hAnsi="Times New Roman" w:cs="Times New Roman"/>
          <w:sz w:val="24"/>
          <w:szCs w:val="24"/>
        </w:rPr>
        <w:t>West Hartford, CT 06117</w:t>
      </w:r>
    </w:p>
    <w:p w14:paraId="137E392C" w14:textId="1CCE3B61" w:rsidR="00961E99" w:rsidRDefault="00961E99" w:rsidP="00CF2E28">
      <w:pPr>
        <w:rPr>
          <w:rFonts w:ascii="Times New Roman" w:hAnsi="Times New Roman" w:cs="Times New Roman"/>
          <w:sz w:val="24"/>
          <w:szCs w:val="24"/>
        </w:rPr>
      </w:pPr>
      <w:r>
        <w:rPr>
          <w:rFonts w:ascii="Times New Roman" w:hAnsi="Times New Roman" w:cs="Times New Roman"/>
          <w:sz w:val="24"/>
          <w:szCs w:val="24"/>
        </w:rPr>
        <w:t>Master of Arts in Clinical Practices awarded in 1987</w:t>
      </w:r>
      <w:r w:rsidR="00C61FD3">
        <w:rPr>
          <w:rFonts w:ascii="Times New Roman" w:hAnsi="Times New Roman" w:cs="Times New Roman"/>
          <w:sz w:val="24"/>
          <w:szCs w:val="24"/>
        </w:rPr>
        <w:t>.</w:t>
      </w:r>
    </w:p>
    <w:p w14:paraId="2EC8C3FE" w14:textId="6713B340" w:rsidR="00C61FD3" w:rsidRDefault="00C61FD3" w:rsidP="00CF2E28">
      <w:pPr>
        <w:rPr>
          <w:rFonts w:ascii="Times New Roman" w:hAnsi="Times New Roman" w:cs="Times New Roman"/>
          <w:sz w:val="24"/>
          <w:szCs w:val="24"/>
        </w:rPr>
      </w:pPr>
    </w:p>
    <w:p w14:paraId="79D07F21" w14:textId="27145E12" w:rsidR="00C61FD3" w:rsidRDefault="00C61FD3" w:rsidP="00CF2E28">
      <w:pPr>
        <w:rPr>
          <w:rFonts w:ascii="Times New Roman" w:hAnsi="Times New Roman" w:cs="Times New Roman"/>
          <w:sz w:val="24"/>
          <w:szCs w:val="24"/>
        </w:rPr>
      </w:pPr>
      <w:r>
        <w:rPr>
          <w:rFonts w:ascii="Times New Roman" w:hAnsi="Times New Roman" w:cs="Times New Roman"/>
          <w:sz w:val="24"/>
          <w:szCs w:val="24"/>
        </w:rPr>
        <w:t xml:space="preserve">The Master of Arts in Clinical Practices degree contains all of the training of the University of Hartford’s doctoral program </w:t>
      </w:r>
      <w:r w:rsidR="00873075">
        <w:rPr>
          <w:rFonts w:ascii="Times New Roman" w:hAnsi="Times New Roman" w:cs="Times New Roman"/>
          <w:sz w:val="24"/>
          <w:szCs w:val="24"/>
        </w:rPr>
        <w:t>except</w:t>
      </w:r>
      <w:r>
        <w:rPr>
          <w:rFonts w:ascii="Times New Roman" w:hAnsi="Times New Roman" w:cs="Times New Roman"/>
          <w:sz w:val="24"/>
          <w:szCs w:val="24"/>
        </w:rPr>
        <w:t xml:space="preserve"> the dissertation. This degree focused on the mastering of clinical skills, encompassing psychological and behavioral assessment, as well as methods of intervention, including group and individual psychotherapy.</w:t>
      </w:r>
    </w:p>
    <w:p w14:paraId="6A6EAE37" w14:textId="331E6BA4" w:rsidR="00961E99" w:rsidRDefault="00961E99" w:rsidP="00CF2E28">
      <w:pPr>
        <w:rPr>
          <w:rFonts w:ascii="Times New Roman" w:hAnsi="Times New Roman" w:cs="Times New Roman"/>
          <w:sz w:val="24"/>
          <w:szCs w:val="24"/>
        </w:rPr>
      </w:pPr>
    </w:p>
    <w:p w14:paraId="31144F7E" w14:textId="2506FCC0" w:rsidR="00961E99" w:rsidRDefault="00961E99" w:rsidP="00CF2E28">
      <w:pPr>
        <w:rPr>
          <w:rFonts w:ascii="Times New Roman" w:hAnsi="Times New Roman" w:cs="Times New Roman"/>
          <w:sz w:val="24"/>
          <w:szCs w:val="24"/>
        </w:rPr>
      </w:pPr>
      <w:r>
        <w:rPr>
          <w:rFonts w:ascii="Times New Roman" w:hAnsi="Times New Roman" w:cs="Times New Roman"/>
          <w:sz w:val="24"/>
          <w:szCs w:val="24"/>
        </w:rPr>
        <w:t>Salem State College</w:t>
      </w:r>
    </w:p>
    <w:p w14:paraId="181B1470" w14:textId="65EF3679" w:rsidR="00961E99" w:rsidRDefault="00961E99" w:rsidP="00CF2E28">
      <w:pPr>
        <w:rPr>
          <w:rFonts w:ascii="Times New Roman" w:hAnsi="Times New Roman" w:cs="Times New Roman"/>
          <w:sz w:val="24"/>
          <w:szCs w:val="24"/>
        </w:rPr>
      </w:pPr>
      <w:r>
        <w:rPr>
          <w:rFonts w:ascii="Times New Roman" w:hAnsi="Times New Roman" w:cs="Times New Roman"/>
          <w:sz w:val="24"/>
          <w:szCs w:val="24"/>
        </w:rPr>
        <w:t>352 Lafayette St</w:t>
      </w:r>
    </w:p>
    <w:p w14:paraId="25099AC6" w14:textId="3F76814D" w:rsidR="00961E99" w:rsidRDefault="00961E99" w:rsidP="00CF2E28">
      <w:pPr>
        <w:rPr>
          <w:rFonts w:ascii="Times New Roman" w:hAnsi="Times New Roman" w:cs="Times New Roman"/>
          <w:sz w:val="24"/>
          <w:szCs w:val="24"/>
        </w:rPr>
      </w:pPr>
      <w:r>
        <w:rPr>
          <w:rFonts w:ascii="Times New Roman" w:hAnsi="Times New Roman" w:cs="Times New Roman"/>
          <w:sz w:val="24"/>
          <w:szCs w:val="24"/>
        </w:rPr>
        <w:t>Salem, MA 01970</w:t>
      </w:r>
    </w:p>
    <w:p w14:paraId="404B33D9" w14:textId="3B05DDEE" w:rsidR="00961E99" w:rsidRDefault="00961E99" w:rsidP="00CF2E28">
      <w:pPr>
        <w:rPr>
          <w:rFonts w:ascii="Times New Roman" w:hAnsi="Times New Roman" w:cs="Times New Roman"/>
          <w:sz w:val="24"/>
          <w:szCs w:val="24"/>
        </w:rPr>
      </w:pPr>
      <w:r>
        <w:rPr>
          <w:rFonts w:ascii="Times New Roman" w:hAnsi="Times New Roman" w:cs="Times New Roman"/>
          <w:sz w:val="24"/>
          <w:szCs w:val="24"/>
        </w:rPr>
        <w:t xml:space="preserve">Bachelor of Arts awarded in </w:t>
      </w:r>
      <w:r w:rsidR="0059434F">
        <w:rPr>
          <w:rFonts w:ascii="Times New Roman" w:hAnsi="Times New Roman" w:cs="Times New Roman"/>
          <w:sz w:val="24"/>
          <w:szCs w:val="24"/>
        </w:rPr>
        <w:t>1985</w:t>
      </w:r>
    </w:p>
    <w:p w14:paraId="3BD2DE94" w14:textId="768E580C" w:rsidR="007025E9" w:rsidRDefault="007E3E6A" w:rsidP="00CF2E28">
      <w:pPr>
        <w:rPr>
          <w:rFonts w:ascii="Times New Roman" w:hAnsi="Times New Roman" w:cs="Times New Roman"/>
          <w:sz w:val="24"/>
          <w:szCs w:val="24"/>
        </w:rPr>
      </w:pPr>
      <w:r>
        <w:rPr>
          <w:rFonts w:ascii="Times New Roman" w:hAnsi="Times New Roman" w:cs="Times New Roman"/>
          <w:sz w:val="24"/>
          <w:szCs w:val="24"/>
        </w:rPr>
        <w:t>Psychology major and Philos</w:t>
      </w:r>
      <w:r w:rsidR="00365CA3">
        <w:rPr>
          <w:rFonts w:ascii="Times New Roman" w:hAnsi="Times New Roman" w:cs="Times New Roman"/>
          <w:sz w:val="24"/>
          <w:szCs w:val="24"/>
        </w:rPr>
        <w:t>o</w:t>
      </w:r>
      <w:r>
        <w:rPr>
          <w:rFonts w:ascii="Times New Roman" w:hAnsi="Times New Roman" w:cs="Times New Roman"/>
          <w:sz w:val="24"/>
          <w:szCs w:val="24"/>
        </w:rPr>
        <w:t>phy minor</w:t>
      </w:r>
      <w:r w:rsidR="00365CA3">
        <w:rPr>
          <w:rFonts w:ascii="Times New Roman" w:hAnsi="Times New Roman" w:cs="Times New Roman"/>
          <w:sz w:val="24"/>
          <w:szCs w:val="24"/>
        </w:rPr>
        <w:t xml:space="preserve">. Graduated Magna cum Laude. Earned a 3.72 GPA in Psychology and 4.00 GPA in Philosophy. </w:t>
      </w:r>
    </w:p>
    <w:p w14:paraId="738BB766" w14:textId="77777777" w:rsidR="007025E9" w:rsidRPr="007025E9" w:rsidRDefault="007025E9" w:rsidP="00CF2E28">
      <w:pPr>
        <w:rPr>
          <w:rFonts w:ascii="Times New Roman" w:hAnsi="Times New Roman" w:cs="Times New Roman"/>
          <w:sz w:val="24"/>
          <w:szCs w:val="24"/>
        </w:rPr>
      </w:pPr>
    </w:p>
    <w:p w14:paraId="55AEB7AC" w14:textId="333E5673" w:rsidR="0059434F" w:rsidRDefault="0059434F" w:rsidP="00CF2E28">
      <w:pPr>
        <w:rPr>
          <w:rFonts w:ascii="Times New Roman" w:hAnsi="Times New Roman" w:cs="Times New Roman"/>
          <w:b/>
          <w:bCs/>
          <w:sz w:val="24"/>
          <w:szCs w:val="24"/>
        </w:rPr>
      </w:pPr>
      <w:r>
        <w:rPr>
          <w:rFonts w:ascii="Times New Roman" w:hAnsi="Times New Roman" w:cs="Times New Roman"/>
          <w:b/>
          <w:bCs/>
          <w:sz w:val="24"/>
          <w:szCs w:val="24"/>
        </w:rPr>
        <w:t>RELEVANT EXPERIENCE</w:t>
      </w:r>
    </w:p>
    <w:p w14:paraId="3D4E3927" w14:textId="77777777" w:rsidR="00B7617B" w:rsidRDefault="00B7617B" w:rsidP="00CF2E28">
      <w:pPr>
        <w:rPr>
          <w:rFonts w:ascii="Times New Roman" w:hAnsi="Times New Roman" w:cs="Times New Roman"/>
          <w:b/>
          <w:bCs/>
          <w:sz w:val="24"/>
          <w:szCs w:val="24"/>
        </w:rPr>
      </w:pPr>
    </w:p>
    <w:p w14:paraId="23BAA3A9" w14:textId="26C46B77" w:rsidR="00680011" w:rsidRDefault="00B7617B" w:rsidP="00B7617B">
      <w:pPr>
        <w:ind w:left="2160" w:hanging="2160"/>
        <w:rPr>
          <w:rFonts w:ascii="Times New Roman" w:hAnsi="Times New Roman" w:cs="Times New Roman"/>
          <w:sz w:val="24"/>
          <w:szCs w:val="24"/>
        </w:rPr>
      </w:pPr>
      <w:r>
        <w:rPr>
          <w:rFonts w:ascii="Times New Roman" w:hAnsi="Times New Roman" w:cs="Times New Roman"/>
          <w:sz w:val="24"/>
          <w:szCs w:val="24"/>
        </w:rPr>
        <w:t>11/2021 to Present:</w:t>
      </w:r>
      <w:r>
        <w:rPr>
          <w:rFonts w:ascii="Times New Roman" w:hAnsi="Times New Roman" w:cs="Times New Roman"/>
          <w:sz w:val="24"/>
          <w:szCs w:val="24"/>
        </w:rPr>
        <w:tab/>
      </w:r>
      <w:r w:rsidR="00670F46">
        <w:rPr>
          <w:rFonts w:ascii="Times New Roman" w:hAnsi="Times New Roman" w:cs="Times New Roman"/>
          <w:sz w:val="24"/>
          <w:szCs w:val="24"/>
        </w:rPr>
        <w:t>Expert Witness</w:t>
      </w:r>
    </w:p>
    <w:p w14:paraId="464D14ED" w14:textId="500167BD" w:rsidR="00497EF1" w:rsidRDefault="00497EF1" w:rsidP="00B7617B">
      <w:pPr>
        <w:ind w:left="2160" w:hanging="2160"/>
        <w:rPr>
          <w:rFonts w:ascii="Times New Roman" w:hAnsi="Times New Roman" w:cs="Times New Roman"/>
          <w:sz w:val="24"/>
          <w:szCs w:val="24"/>
        </w:rPr>
      </w:pPr>
      <w:r>
        <w:rPr>
          <w:rFonts w:ascii="Times New Roman" w:hAnsi="Times New Roman" w:cs="Times New Roman"/>
          <w:sz w:val="24"/>
          <w:szCs w:val="24"/>
        </w:rPr>
        <w:tab/>
      </w:r>
      <w:r w:rsidR="00472FA5">
        <w:rPr>
          <w:rFonts w:ascii="Times New Roman" w:hAnsi="Times New Roman" w:cs="Times New Roman"/>
          <w:sz w:val="24"/>
          <w:szCs w:val="24"/>
        </w:rPr>
        <w:t>Testified twice at Deposition on Standards for Mental Heal</w:t>
      </w:r>
      <w:r w:rsidR="003D0AA4">
        <w:rPr>
          <w:rFonts w:ascii="Times New Roman" w:hAnsi="Times New Roman" w:cs="Times New Roman"/>
          <w:sz w:val="24"/>
          <w:szCs w:val="24"/>
        </w:rPr>
        <w:t>th</w:t>
      </w:r>
      <w:r w:rsidR="00472FA5">
        <w:rPr>
          <w:rFonts w:ascii="Times New Roman" w:hAnsi="Times New Roman" w:cs="Times New Roman"/>
          <w:sz w:val="24"/>
          <w:szCs w:val="24"/>
        </w:rPr>
        <w:t xml:space="preserve"> Care in Corrections</w:t>
      </w:r>
      <w:r w:rsidR="00247FD9">
        <w:rPr>
          <w:rFonts w:ascii="Times New Roman" w:hAnsi="Times New Roman" w:cs="Times New Roman"/>
          <w:sz w:val="24"/>
          <w:szCs w:val="24"/>
        </w:rPr>
        <w:t>, Evaluat</w:t>
      </w:r>
      <w:r w:rsidR="00C81E1F">
        <w:rPr>
          <w:rFonts w:ascii="Times New Roman" w:hAnsi="Times New Roman" w:cs="Times New Roman"/>
          <w:sz w:val="24"/>
          <w:szCs w:val="24"/>
        </w:rPr>
        <w:t>ed</w:t>
      </w:r>
      <w:r w:rsidR="00247FD9">
        <w:rPr>
          <w:rFonts w:ascii="Times New Roman" w:hAnsi="Times New Roman" w:cs="Times New Roman"/>
          <w:sz w:val="24"/>
          <w:szCs w:val="24"/>
        </w:rPr>
        <w:t xml:space="preserve"> Risk </w:t>
      </w:r>
      <w:r w:rsidR="004C3162">
        <w:rPr>
          <w:rFonts w:ascii="Times New Roman" w:hAnsi="Times New Roman" w:cs="Times New Roman"/>
          <w:sz w:val="24"/>
          <w:szCs w:val="24"/>
        </w:rPr>
        <w:t>for Sexual</w:t>
      </w:r>
      <w:r w:rsidR="006010B4">
        <w:rPr>
          <w:rFonts w:ascii="Times New Roman" w:hAnsi="Times New Roman" w:cs="Times New Roman"/>
          <w:sz w:val="24"/>
          <w:szCs w:val="24"/>
        </w:rPr>
        <w:t xml:space="preserve"> Violence</w:t>
      </w:r>
      <w:r w:rsidR="00F60B8E">
        <w:rPr>
          <w:rFonts w:ascii="Times New Roman" w:hAnsi="Times New Roman" w:cs="Times New Roman"/>
          <w:sz w:val="24"/>
          <w:szCs w:val="24"/>
        </w:rPr>
        <w:t xml:space="preserve"> Recidivism.</w:t>
      </w:r>
    </w:p>
    <w:p w14:paraId="1EB5BCD4" w14:textId="77777777" w:rsidR="00D75733" w:rsidRDefault="00D75733" w:rsidP="00B7617B">
      <w:pPr>
        <w:ind w:left="2160" w:hanging="2160"/>
        <w:rPr>
          <w:rFonts w:ascii="Times New Roman" w:hAnsi="Times New Roman" w:cs="Times New Roman"/>
          <w:sz w:val="24"/>
          <w:szCs w:val="24"/>
        </w:rPr>
      </w:pPr>
    </w:p>
    <w:p w14:paraId="137694E9" w14:textId="7FA175E0" w:rsidR="00581539" w:rsidRDefault="00581539" w:rsidP="00CF2E28">
      <w:pPr>
        <w:rPr>
          <w:rFonts w:ascii="Times New Roman" w:hAnsi="Times New Roman" w:cs="Times New Roman"/>
          <w:sz w:val="24"/>
          <w:szCs w:val="24"/>
        </w:rPr>
      </w:pPr>
      <w:r>
        <w:rPr>
          <w:rFonts w:ascii="Times New Roman" w:hAnsi="Times New Roman" w:cs="Times New Roman"/>
          <w:sz w:val="24"/>
          <w:szCs w:val="24"/>
        </w:rPr>
        <w:t xml:space="preserve">11/2018 To </w:t>
      </w:r>
      <w:r w:rsidR="00231FA0">
        <w:rPr>
          <w:rFonts w:ascii="Times New Roman" w:hAnsi="Times New Roman" w:cs="Times New Roman"/>
          <w:sz w:val="24"/>
          <w:szCs w:val="24"/>
        </w:rPr>
        <w:t>1</w:t>
      </w:r>
      <w:r w:rsidR="00B75C32">
        <w:rPr>
          <w:rFonts w:ascii="Times New Roman" w:hAnsi="Times New Roman" w:cs="Times New Roman"/>
          <w:sz w:val="24"/>
          <w:szCs w:val="24"/>
        </w:rPr>
        <w:t>0</w:t>
      </w:r>
      <w:r w:rsidR="00231FA0">
        <w:rPr>
          <w:rFonts w:ascii="Times New Roman" w:hAnsi="Times New Roman" w:cs="Times New Roman"/>
          <w:sz w:val="24"/>
          <w:szCs w:val="24"/>
        </w:rPr>
        <w:t>/2021:</w:t>
      </w:r>
      <w:r w:rsidR="00552722">
        <w:rPr>
          <w:rFonts w:ascii="Times New Roman" w:hAnsi="Times New Roman" w:cs="Times New Roman"/>
          <w:sz w:val="24"/>
          <w:szCs w:val="24"/>
        </w:rPr>
        <w:tab/>
      </w:r>
      <w:r w:rsidR="00231FA0">
        <w:rPr>
          <w:rFonts w:ascii="Times New Roman" w:hAnsi="Times New Roman" w:cs="Times New Roman"/>
          <w:sz w:val="24"/>
          <w:szCs w:val="24"/>
        </w:rPr>
        <w:t>Preparation for Expert Witness Practice</w:t>
      </w:r>
    </w:p>
    <w:p w14:paraId="1674A15D" w14:textId="69057057" w:rsidR="00873075" w:rsidRDefault="00231FA0" w:rsidP="00327754">
      <w:pPr>
        <w:ind w:left="2160"/>
        <w:rPr>
          <w:rFonts w:ascii="Times New Roman" w:hAnsi="Times New Roman" w:cs="Times New Roman"/>
          <w:sz w:val="24"/>
          <w:szCs w:val="24"/>
        </w:rPr>
      </w:pPr>
      <w:r>
        <w:rPr>
          <w:rFonts w:ascii="Times New Roman" w:hAnsi="Times New Roman" w:cs="Times New Roman"/>
          <w:sz w:val="24"/>
          <w:szCs w:val="24"/>
        </w:rPr>
        <w:t xml:space="preserve">Completion of Training by the American Academy of Forensic Psychology on </w:t>
      </w:r>
      <w:r w:rsidR="00873075">
        <w:rPr>
          <w:rFonts w:ascii="Times New Roman" w:hAnsi="Times New Roman" w:cs="Times New Roman"/>
          <w:sz w:val="24"/>
          <w:szCs w:val="24"/>
        </w:rPr>
        <w:t>Criminal Forensic Psychology</w:t>
      </w:r>
      <w:r>
        <w:rPr>
          <w:rFonts w:ascii="Times New Roman" w:hAnsi="Times New Roman" w:cs="Times New Roman"/>
          <w:sz w:val="24"/>
          <w:szCs w:val="24"/>
        </w:rPr>
        <w:t>, Violent and Sexually Violent Risk Assessment and Management</w:t>
      </w:r>
      <w:r w:rsidR="004C5593">
        <w:rPr>
          <w:rFonts w:ascii="Times New Roman" w:hAnsi="Times New Roman" w:cs="Times New Roman"/>
          <w:sz w:val="24"/>
          <w:szCs w:val="24"/>
        </w:rPr>
        <w:t>,</w:t>
      </w:r>
      <w:r>
        <w:rPr>
          <w:rFonts w:ascii="Times New Roman" w:hAnsi="Times New Roman" w:cs="Times New Roman"/>
          <w:sz w:val="24"/>
          <w:szCs w:val="24"/>
        </w:rPr>
        <w:t xml:space="preserve"> Training on Expert Witness </w:t>
      </w:r>
      <w:r>
        <w:rPr>
          <w:rFonts w:ascii="Times New Roman" w:hAnsi="Times New Roman" w:cs="Times New Roman"/>
          <w:sz w:val="24"/>
          <w:szCs w:val="24"/>
        </w:rPr>
        <w:lastRenderedPageBreak/>
        <w:t>Practices By SEAK</w:t>
      </w:r>
      <w:r w:rsidR="004C5593">
        <w:rPr>
          <w:rFonts w:ascii="Times New Roman" w:hAnsi="Times New Roman" w:cs="Times New Roman"/>
          <w:sz w:val="24"/>
          <w:szCs w:val="24"/>
        </w:rPr>
        <w:t>,</w:t>
      </w:r>
      <w:r w:rsidR="00B75C32">
        <w:rPr>
          <w:rFonts w:ascii="Times New Roman" w:hAnsi="Times New Roman" w:cs="Times New Roman"/>
          <w:sz w:val="24"/>
          <w:szCs w:val="24"/>
        </w:rPr>
        <w:t xml:space="preserve"> and Training on Correctional Health Care by the National Commission on Correctional Health Care.</w:t>
      </w:r>
    </w:p>
    <w:p w14:paraId="5593C9A5" w14:textId="77777777" w:rsidR="00B75C32" w:rsidRDefault="00B75C32" w:rsidP="00CF2E28">
      <w:pPr>
        <w:rPr>
          <w:rFonts w:ascii="Times New Roman" w:hAnsi="Times New Roman" w:cs="Times New Roman"/>
          <w:sz w:val="24"/>
          <w:szCs w:val="24"/>
        </w:rPr>
      </w:pPr>
    </w:p>
    <w:p w14:paraId="1B3666DB" w14:textId="7A801237" w:rsidR="0059434F" w:rsidRDefault="00581539" w:rsidP="00CF2E28">
      <w:pPr>
        <w:rPr>
          <w:rFonts w:ascii="Times New Roman" w:hAnsi="Times New Roman" w:cs="Times New Roman"/>
          <w:sz w:val="24"/>
          <w:szCs w:val="24"/>
        </w:rPr>
      </w:pPr>
      <w:r>
        <w:rPr>
          <w:rFonts w:ascii="Times New Roman" w:hAnsi="Times New Roman" w:cs="Times New Roman"/>
          <w:sz w:val="24"/>
          <w:szCs w:val="24"/>
        </w:rPr>
        <w:t>3/2018 To 11/2018</w:t>
      </w:r>
      <w:r w:rsidR="00552722">
        <w:rPr>
          <w:rFonts w:ascii="Times New Roman" w:hAnsi="Times New Roman" w:cs="Times New Roman"/>
          <w:sz w:val="24"/>
          <w:szCs w:val="24"/>
        </w:rPr>
        <w:t>:</w:t>
      </w:r>
      <w:r w:rsidR="00552722">
        <w:rPr>
          <w:rFonts w:ascii="Times New Roman" w:hAnsi="Times New Roman" w:cs="Times New Roman"/>
          <w:sz w:val="24"/>
          <w:szCs w:val="24"/>
        </w:rPr>
        <w:tab/>
      </w:r>
      <w:r w:rsidR="0059434F">
        <w:rPr>
          <w:rFonts w:ascii="Times New Roman" w:hAnsi="Times New Roman" w:cs="Times New Roman"/>
          <w:sz w:val="24"/>
          <w:szCs w:val="24"/>
        </w:rPr>
        <w:t>State of California Department of Corrections and Rehabilitation</w:t>
      </w:r>
    </w:p>
    <w:p w14:paraId="1E47BEE5" w14:textId="71630C21" w:rsidR="00873075" w:rsidRDefault="00873075" w:rsidP="00CF2E2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Stockton Correctional Health Care Facility</w:t>
      </w:r>
    </w:p>
    <w:p w14:paraId="4E35BB02" w14:textId="0AC7D8DC" w:rsidR="007C4068" w:rsidRDefault="007C4068" w:rsidP="007C4068">
      <w:pPr>
        <w:ind w:left="2160"/>
        <w:rPr>
          <w:rFonts w:ascii="Times New Roman" w:hAnsi="Times New Roman" w:cs="Times New Roman"/>
          <w:sz w:val="24"/>
          <w:szCs w:val="24"/>
        </w:rPr>
      </w:pPr>
      <w:r>
        <w:rPr>
          <w:rFonts w:ascii="Times New Roman" w:hAnsi="Times New Roman" w:cs="Times New Roman"/>
          <w:sz w:val="24"/>
          <w:szCs w:val="24"/>
        </w:rPr>
        <w:t>Crisis intervention, suicide prevention and training. Assessment of acutely disturbed</w:t>
      </w:r>
      <w:r w:rsidR="00DB4620">
        <w:rPr>
          <w:rFonts w:ascii="Times New Roman" w:hAnsi="Times New Roman" w:cs="Times New Roman"/>
          <w:sz w:val="24"/>
          <w:szCs w:val="24"/>
        </w:rPr>
        <w:t>, gravely disabled</w:t>
      </w:r>
      <w:r>
        <w:rPr>
          <w:rFonts w:ascii="Times New Roman" w:hAnsi="Times New Roman" w:cs="Times New Roman"/>
          <w:sz w:val="24"/>
          <w:szCs w:val="24"/>
        </w:rPr>
        <w:t xml:space="preserve"> and persistently mentally ill patients. Consulta</w:t>
      </w:r>
      <w:r w:rsidR="00DB4620">
        <w:rPr>
          <w:rFonts w:ascii="Times New Roman" w:hAnsi="Times New Roman" w:cs="Times New Roman"/>
          <w:sz w:val="24"/>
          <w:szCs w:val="24"/>
        </w:rPr>
        <w:t>nt</w:t>
      </w:r>
      <w:r>
        <w:rPr>
          <w:rFonts w:ascii="Times New Roman" w:hAnsi="Times New Roman" w:cs="Times New Roman"/>
          <w:sz w:val="24"/>
          <w:szCs w:val="24"/>
        </w:rPr>
        <w:t xml:space="preserve"> to the psychiatric team. Evaluation of suicidal patients and the development of treatment plans for medically and psychiatrically unstable patients. </w:t>
      </w:r>
      <w:r w:rsidR="004F6E46">
        <w:rPr>
          <w:rFonts w:ascii="Times New Roman" w:hAnsi="Times New Roman" w:cs="Times New Roman"/>
          <w:sz w:val="24"/>
          <w:szCs w:val="24"/>
        </w:rPr>
        <w:t xml:space="preserve">Maintained caseload </w:t>
      </w:r>
      <w:r w:rsidR="0041558E">
        <w:rPr>
          <w:rFonts w:ascii="Times New Roman" w:hAnsi="Times New Roman" w:cs="Times New Roman"/>
          <w:sz w:val="24"/>
          <w:szCs w:val="24"/>
        </w:rPr>
        <w:t xml:space="preserve">of acutely suicidal patients. </w:t>
      </w:r>
      <w:r>
        <w:rPr>
          <w:rFonts w:ascii="Times New Roman" w:hAnsi="Times New Roman" w:cs="Times New Roman"/>
          <w:sz w:val="24"/>
          <w:szCs w:val="24"/>
        </w:rPr>
        <w:t>Assessment</w:t>
      </w:r>
      <w:r w:rsidR="002E05FF">
        <w:rPr>
          <w:rFonts w:ascii="Times New Roman" w:hAnsi="Times New Roman" w:cs="Times New Roman"/>
          <w:sz w:val="24"/>
          <w:szCs w:val="24"/>
        </w:rPr>
        <w:t xml:space="preserve"> of suicide training and input to the training department. Patient advocate </w:t>
      </w:r>
      <w:r w:rsidR="002C4BF3">
        <w:rPr>
          <w:rFonts w:ascii="Times New Roman" w:hAnsi="Times New Roman" w:cs="Times New Roman"/>
          <w:sz w:val="24"/>
          <w:szCs w:val="24"/>
        </w:rPr>
        <w:t>in</w:t>
      </w:r>
      <w:r w:rsidR="002E05FF">
        <w:rPr>
          <w:rFonts w:ascii="Times New Roman" w:hAnsi="Times New Roman" w:cs="Times New Roman"/>
          <w:sz w:val="24"/>
          <w:szCs w:val="24"/>
        </w:rPr>
        <w:t xml:space="preserve"> disciplinary </w:t>
      </w:r>
      <w:r w:rsidR="002C4BF3">
        <w:rPr>
          <w:rFonts w:ascii="Times New Roman" w:hAnsi="Times New Roman" w:cs="Times New Roman"/>
          <w:sz w:val="24"/>
          <w:szCs w:val="24"/>
        </w:rPr>
        <w:t>hearing</w:t>
      </w:r>
      <w:r w:rsidR="002E05FF">
        <w:rPr>
          <w:rFonts w:ascii="Times New Roman" w:hAnsi="Times New Roman" w:cs="Times New Roman"/>
          <w:sz w:val="24"/>
          <w:szCs w:val="24"/>
        </w:rPr>
        <w:t>s.</w:t>
      </w:r>
      <w:r w:rsidR="00BA4391">
        <w:rPr>
          <w:rFonts w:ascii="Times New Roman" w:hAnsi="Times New Roman" w:cs="Times New Roman"/>
          <w:sz w:val="24"/>
          <w:szCs w:val="24"/>
        </w:rPr>
        <w:t xml:space="preserve"> Achieved </w:t>
      </w:r>
      <w:r w:rsidR="007C137E">
        <w:rPr>
          <w:rFonts w:ascii="Times New Roman" w:hAnsi="Times New Roman" w:cs="Times New Roman"/>
          <w:sz w:val="24"/>
          <w:szCs w:val="24"/>
        </w:rPr>
        <w:t>compliance with all timelines and audits.</w:t>
      </w:r>
    </w:p>
    <w:p w14:paraId="0C54169F" w14:textId="10F48E62" w:rsidR="00552722" w:rsidRDefault="00552722" w:rsidP="00CF2E28">
      <w:pPr>
        <w:rPr>
          <w:rFonts w:ascii="Times New Roman" w:hAnsi="Times New Roman" w:cs="Times New Roman"/>
          <w:sz w:val="24"/>
          <w:szCs w:val="24"/>
        </w:rPr>
      </w:pPr>
    </w:p>
    <w:p w14:paraId="1106F70F" w14:textId="68CB1655" w:rsidR="00552722" w:rsidRDefault="00552722" w:rsidP="00CF2E28">
      <w:pPr>
        <w:rPr>
          <w:rFonts w:ascii="Times New Roman" w:hAnsi="Times New Roman" w:cs="Times New Roman"/>
          <w:sz w:val="24"/>
          <w:szCs w:val="24"/>
        </w:rPr>
      </w:pPr>
      <w:r>
        <w:rPr>
          <w:rFonts w:ascii="Times New Roman" w:hAnsi="Times New Roman" w:cs="Times New Roman"/>
          <w:sz w:val="24"/>
          <w:szCs w:val="24"/>
        </w:rPr>
        <w:t>7/2016 To 12/2017</w:t>
      </w:r>
      <w:r>
        <w:rPr>
          <w:rFonts w:ascii="Times New Roman" w:hAnsi="Times New Roman" w:cs="Times New Roman"/>
          <w:sz w:val="24"/>
          <w:szCs w:val="24"/>
        </w:rPr>
        <w:tab/>
        <w:t xml:space="preserve">State of Arizona Department of Corrections </w:t>
      </w:r>
    </w:p>
    <w:p w14:paraId="5224B0E4" w14:textId="02C747A6" w:rsidR="00552722" w:rsidRDefault="00552722" w:rsidP="00CF2E2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Arizona State Prison</w:t>
      </w:r>
      <w:r w:rsidR="00DB4620">
        <w:rPr>
          <w:rFonts w:ascii="Times New Roman" w:hAnsi="Times New Roman" w:cs="Times New Roman"/>
          <w:sz w:val="24"/>
          <w:szCs w:val="24"/>
        </w:rPr>
        <w:t xml:space="preserve"> Complex</w:t>
      </w:r>
      <w:r>
        <w:rPr>
          <w:rFonts w:ascii="Times New Roman" w:hAnsi="Times New Roman" w:cs="Times New Roman"/>
          <w:sz w:val="24"/>
          <w:szCs w:val="24"/>
        </w:rPr>
        <w:t xml:space="preserve"> </w:t>
      </w:r>
    </w:p>
    <w:p w14:paraId="4F24FBCF" w14:textId="65D5D5A8" w:rsidR="00552722" w:rsidRDefault="00552722" w:rsidP="00CF2E2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Private Medical Purveyor </w:t>
      </w:r>
      <w:proofErr w:type="spellStart"/>
      <w:r>
        <w:rPr>
          <w:rFonts w:ascii="Times New Roman" w:hAnsi="Times New Roman" w:cs="Times New Roman"/>
          <w:sz w:val="24"/>
          <w:szCs w:val="24"/>
        </w:rPr>
        <w:t>Wellpath</w:t>
      </w:r>
      <w:proofErr w:type="spellEnd"/>
    </w:p>
    <w:p w14:paraId="3A86FE8D" w14:textId="77077656" w:rsidR="002E05FF" w:rsidRDefault="00365CA3" w:rsidP="00DB4620">
      <w:pPr>
        <w:ind w:left="2160"/>
        <w:rPr>
          <w:rFonts w:ascii="Times New Roman" w:hAnsi="Times New Roman" w:cs="Times New Roman"/>
          <w:sz w:val="24"/>
          <w:szCs w:val="24"/>
        </w:rPr>
      </w:pPr>
      <w:r>
        <w:rPr>
          <w:rFonts w:ascii="Times New Roman" w:hAnsi="Times New Roman" w:cs="Times New Roman"/>
          <w:sz w:val="24"/>
          <w:szCs w:val="24"/>
        </w:rPr>
        <w:t xml:space="preserve">Crisis intervention, suicide prevention and individual psychotherapy with incarcerated adult male patients. </w:t>
      </w:r>
      <w:r w:rsidR="005C7651">
        <w:rPr>
          <w:rFonts w:ascii="Times New Roman" w:hAnsi="Times New Roman" w:cs="Times New Roman"/>
          <w:sz w:val="24"/>
          <w:szCs w:val="24"/>
        </w:rPr>
        <w:t xml:space="preserve">On call responsibilities. </w:t>
      </w:r>
      <w:r>
        <w:rPr>
          <w:rFonts w:ascii="Times New Roman" w:hAnsi="Times New Roman" w:cs="Times New Roman"/>
          <w:sz w:val="24"/>
          <w:szCs w:val="24"/>
        </w:rPr>
        <w:t>This privately-contracted medical unit emphasized adherence to the standards and timelines for the delivery of mental health services in Arizona correctional facilities. Consistent 100% compliance with these standards during audits of services</w:t>
      </w:r>
      <w:r w:rsidR="00C95209">
        <w:rPr>
          <w:rFonts w:ascii="Times New Roman" w:hAnsi="Times New Roman" w:cs="Times New Roman"/>
          <w:sz w:val="24"/>
          <w:szCs w:val="24"/>
        </w:rPr>
        <w:t xml:space="preserve"> </w:t>
      </w:r>
      <w:r w:rsidR="00395129">
        <w:rPr>
          <w:rFonts w:ascii="Times New Roman" w:hAnsi="Times New Roman" w:cs="Times New Roman"/>
          <w:sz w:val="24"/>
          <w:szCs w:val="24"/>
        </w:rPr>
        <w:t xml:space="preserve">and received </w:t>
      </w:r>
      <w:r w:rsidR="00C66107">
        <w:rPr>
          <w:rFonts w:ascii="Times New Roman" w:hAnsi="Times New Roman" w:cs="Times New Roman"/>
          <w:sz w:val="24"/>
          <w:szCs w:val="24"/>
        </w:rPr>
        <w:t>bonuses</w:t>
      </w:r>
      <w:r>
        <w:rPr>
          <w:rFonts w:ascii="Times New Roman" w:hAnsi="Times New Roman" w:cs="Times New Roman"/>
          <w:sz w:val="24"/>
          <w:szCs w:val="24"/>
        </w:rPr>
        <w:t>. Promoted to Lead Psychologist</w:t>
      </w:r>
      <w:r w:rsidR="002C4BF3">
        <w:rPr>
          <w:rFonts w:ascii="Times New Roman" w:hAnsi="Times New Roman" w:cs="Times New Roman"/>
          <w:sz w:val="24"/>
          <w:szCs w:val="24"/>
        </w:rPr>
        <w:t xml:space="preserve"> with supervisory duties</w:t>
      </w:r>
      <w:r>
        <w:rPr>
          <w:rFonts w:ascii="Times New Roman" w:hAnsi="Times New Roman" w:cs="Times New Roman"/>
          <w:sz w:val="24"/>
          <w:szCs w:val="24"/>
        </w:rPr>
        <w:t>.</w:t>
      </w:r>
    </w:p>
    <w:p w14:paraId="72667BD6" w14:textId="60A9B614" w:rsidR="00552722" w:rsidRDefault="00552722" w:rsidP="00CF2E28">
      <w:pPr>
        <w:rPr>
          <w:rFonts w:ascii="Times New Roman" w:hAnsi="Times New Roman" w:cs="Times New Roman"/>
          <w:sz w:val="24"/>
          <w:szCs w:val="24"/>
        </w:rPr>
      </w:pPr>
    </w:p>
    <w:p w14:paraId="69BB087C" w14:textId="075802DC" w:rsidR="00552722" w:rsidRDefault="00552722" w:rsidP="00CF2E28">
      <w:pPr>
        <w:rPr>
          <w:rFonts w:ascii="Times New Roman" w:hAnsi="Times New Roman" w:cs="Times New Roman"/>
          <w:sz w:val="24"/>
          <w:szCs w:val="24"/>
        </w:rPr>
      </w:pPr>
      <w:r>
        <w:rPr>
          <w:rFonts w:ascii="Times New Roman" w:hAnsi="Times New Roman" w:cs="Times New Roman"/>
          <w:sz w:val="24"/>
          <w:szCs w:val="24"/>
        </w:rPr>
        <w:t xml:space="preserve">8/2004 To 3/2016: </w:t>
      </w:r>
      <w:r>
        <w:rPr>
          <w:rFonts w:ascii="Times New Roman" w:hAnsi="Times New Roman" w:cs="Times New Roman"/>
          <w:sz w:val="24"/>
          <w:szCs w:val="24"/>
        </w:rPr>
        <w:tab/>
        <w:t>State of Nevada Department of Corrections</w:t>
      </w:r>
    </w:p>
    <w:p w14:paraId="56727103" w14:textId="77DFD025" w:rsidR="00BD4830" w:rsidRDefault="00BD4830" w:rsidP="00CF2E2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5500 Snyder Ave </w:t>
      </w:r>
      <w:r w:rsidR="009C495E">
        <w:rPr>
          <w:rFonts w:ascii="Times New Roman" w:hAnsi="Times New Roman" w:cs="Times New Roman"/>
          <w:sz w:val="24"/>
          <w:szCs w:val="24"/>
        </w:rPr>
        <w:t>Bldg.</w:t>
      </w:r>
      <w:r>
        <w:rPr>
          <w:rFonts w:ascii="Times New Roman" w:hAnsi="Times New Roman" w:cs="Times New Roman"/>
          <w:sz w:val="24"/>
          <w:szCs w:val="24"/>
        </w:rPr>
        <w:t xml:space="preserve"> 18</w:t>
      </w:r>
    </w:p>
    <w:p w14:paraId="7242A255" w14:textId="405F8A56" w:rsidR="00BD4830" w:rsidRDefault="00BD4830" w:rsidP="00CF2E2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Carson City, NV 89701</w:t>
      </w:r>
    </w:p>
    <w:p w14:paraId="30128662" w14:textId="38D9207D" w:rsidR="00552722" w:rsidRDefault="00552722" w:rsidP="00CF2E2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Psychologist IV</w:t>
      </w:r>
    </w:p>
    <w:p w14:paraId="7CC02583" w14:textId="3ADA94FF" w:rsidR="00CC67D6" w:rsidRDefault="00CC67D6" w:rsidP="00F677FD">
      <w:pPr>
        <w:ind w:left="2160"/>
        <w:rPr>
          <w:rFonts w:ascii="Times New Roman" w:hAnsi="Times New Roman" w:cs="Times New Roman"/>
          <w:sz w:val="24"/>
          <w:szCs w:val="24"/>
        </w:rPr>
      </w:pPr>
      <w:r>
        <w:rPr>
          <w:rFonts w:ascii="Times New Roman" w:hAnsi="Times New Roman" w:cs="Times New Roman"/>
          <w:sz w:val="24"/>
          <w:szCs w:val="24"/>
        </w:rPr>
        <w:t xml:space="preserve">Senior Supervising Psychologist for the Northern Nevada Department of Corrections overseeing 15 subordinate psychologists. Responsible for the clinical supervision of all the Northern Nevada Correctional Facilities, including </w:t>
      </w:r>
      <w:r w:rsidR="002C4BF3">
        <w:rPr>
          <w:rFonts w:ascii="Times New Roman" w:hAnsi="Times New Roman" w:cs="Times New Roman"/>
          <w:sz w:val="24"/>
          <w:szCs w:val="24"/>
        </w:rPr>
        <w:t xml:space="preserve">the </w:t>
      </w:r>
      <w:r>
        <w:rPr>
          <w:rFonts w:ascii="Times New Roman" w:hAnsi="Times New Roman" w:cs="Times New Roman"/>
          <w:sz w:val="24"/>
          <w:szCs w:val="24"/>
        </w:rPr>
        <w:t xml:space="preserve">Northern Nevada Correctional Center, Warm Springs Correctional </w:t>
      </w:r>
      <w:proofErr w:type="gramStart"/>
      <w:r>
        <w:rPr>
          <w:rFonts w:ascii="Times New Roman" w:hAnsi="Times New Roman" w:cs="Times New Roman"/>
          <w:sz w:val="24"/>
          <w:szCs w:val="24"/>
        </w:rPr>
        <w:t>Center</w:t>
      </w:r>
      <w:proofErr w:type="gramEnd"/>
      <w:r>
        <w:rPr>
          <w:rFonts w:ascii="Times New Roman" w:hAnsi="Times New Roman" w:cs="Times New Roman"/>
          <w:sz w:val="24"/>
          <w:szCs w:val="24"/>
        </w:rPr>
        <w:t xml:space="preserve"> and Stewart Conservation Camp, as well as the now closed Nevada State Prison and Silver Springs Conservation Camp for </w:t>
      </w:r>
      <w:r>
        <w:rPr>
          <w:rFonts w:ascii="Times New Roman" w:hAnsi="Times New Roman" w:cs="Times New Roman"/>
          <w:sz w:val="24"/>
          <w:szCs w:val="24"/>
        </w:rPr>
        <w:lastRenderedPageBreak/>
        <w:t>Women.</w:t>
      </w:r>
      <w:r w:rsidR="00F677FD">
        <w:rPr>
          <w:rFonts w:ascii="Times New Roman" w:hAnsi="Times New Roman" w:cs="Times New Roman"/>
          <w:sz w:val="24"/>
          <w:szCs w:val="24"/>
        </w:rPr>
        <w:t xml:space="preserve"> Clinical Supervision of the Inpatient Mental Health Unit and Structured Care Unit</w:t>
      </w:r>
      <w:r w:rsidR="001A6A57">
        <w:rPr>
          <w:rFonts w:ascii="Times New Roman" w:hAnsi="Times New Roman" w:cs="Times New Roman"/>
          <w:sz w:val="24"/>
          <w:szCs w:val="24"/>
        </w:rPr>
        <w:t xml:space="preserve"> (Residential Treatment Unit)</w:t>
      </w:r>
      <w:r w:rsidR="00F677FD">
        <w:rPr>
          <w:rFonts w:ascii="Times New Roman" w:hAnsi="Times New Roman" w:cs="Times New Roman"/>
          <w:sz w:val="24"/>
          <w:szCs w:val="24"/>
        </w:rPr>
        <w:t>.</w:t>
      </w:r>
    </w:p>
    <w:p w14:paraId="1C7A9999" w14:textId="2215F8CE" w:rsidR="00CC67D6" w:rsidRDefault="00CC67D6" w:rsidP="00CC67D6">
      <w:pPr>
        <w:ind w:left="2160"/>
        <w:rPr>
          <w:rFonts w:ascii="Times New Roman" w:hAnsi="Times New Roman" w:cs="Times New Roman"/>
          <w:sz w:val="24"/>
          <w:szCs w:val="24"/>
        </w:rPr>
      </w:pPr>
      <w:r>
        <w:rPr>
          <w:rFonts w:ascii="Times New Roman" w:hAnsi="Times New Roman" w:cs="Times New Roman"/>
          <w:sz w:val="24"/>
          <w:szCs w:val="24"/>
        </w:rPr>
        <w:t>Responsible for Program development for the entire State of Nevada Department of Corrections, including the vetting, selection and monitoring of program content and delivery. Developed sex offender and substance abuse programs</w:t>
      </w:r>
      <w:r w:rsidR="005C7651">
        <w:rPr>
          <w:rFonts w:ascii="Times New Roman" w:hAnsi="Times New Roman" w:cs="Times New Roman"/>
          <w:sz w:val="24"/>
          <w:szCs w:val="24"/>
        </w:rPr>
        <w:t xml:space="preserve"> according to </w:t>
      </w:r>
      <w:r w:rsidR="002C4BF3">
        <w:rPr>
          <w:rFonts w:ascii="Times New Roman" w:hAnsi="Times New Roman" w:cs="Times New Roman"/>
          <w:sz w:val="24"/>
          <w:szCs w:val="24"/>
        </w:rPr>
        <w:t xml:space="preserve">the </w:t>
      </w:r>
      <w:r w:rsidR="005C7651">
        <w:rPr>
          <w:rFonts w:ascii="Times New Roman" w:hAnsi="Times New Roman" w:cs="Times New Roman"/>
          <w:sz w:val="24"/>
          <w:szCs w:val="24"/>
        </w:rPr>
        <w:t xml:space="preserve">best practices models </w:t>
      </w:r>
      <w:r w:rsidR="002C4BF3">
        <w:rPr>
          <w:rFonts w:ascii="Times New Roman" w:hAnsi="Times New Roman" w:cs="Times New Roman"/>
          <w:sz w:val="24"/>
          <w:szCs w:val="24"/>
        </w:rPr>
        <w:t>that are developed according to</w:t>
      </w:r>
      <w:r w:rsidR="005C7651">
        <w:rPr>
          <w:rFonts w:ascii="Times New Roman" w:hAnsi="Times New Roman" w:cs="Times New Roman"/>
          <w:sz w:val="24"/>
          <w:szCs w:val="24"/>
        </w:rPr>
        <w:t xml:space="preserve"> empirical evidence. </w:t>
      </w:r>
    </w:p>
    <w:p w14:paraId="2BFF1ED3" w14:textId="74A5D2F9" w:rsidR="005C7651" w:rsidRDefault="005C7651" w:rsidP="00CC67D6">
      <w:pPr>
        <w:ind w:left="2160"/>
        <w:rPr>
          <w:rFonts w:ascii="Times New Roman" w:hAnsi="Times New Roman" w:cs="Times New Roman"/>
          <w:sz w:val="24"/>
          <w:szCs w:val="24"/>
        </w:rPr>
      </w:pPr>
      <w:r>
        <w:rPr>
          <w:rFonts w:ascii="Times New Roman" w:hAnsi="Times New Roman" w:cs="Times New Roman"/>
          <w:sz w:val="24"/>
          <w:szCs w:val="24"/>
        </w:rPr>
        <w:t>Member of the Forced Medication</w:t>
      </w:r>
      <w:r w:rsidR="0071404D">
        <w:rPr>
          <w:rFonts w:ascii="Times New Roman" w:hAnsi="Times New Roman" w:cs="Times New Roman"/>
          <w:sz w:val="24"/>
          <w:szCs w:val="24"/>
        </w:rPr>
        <w:t xml:space="preserve"> (involuntary medication)</w:t>
      </w:r>
      <w:r>
        <w:rPr>
          <w:rFonts w:ascii="Times New Roman" w:hAnsi="Times New Roman" w:cs="Times New Roman"/>
          <w:sz w:val="24"/>
          <w:szCs w:val="24"/>
        </w:rPr>
        <w:t xml:space="preserve"> panel responsible for the assessment of </w:t>
      </w:r>
      <w:r w:rsidR="0071404D">
        <w:rPr>
          <w:rFonts w:ascii="Times New Roman" w:hAnsi="Times New Roman" w:cs="Times New Roman"/>
          <w:sz w:val="24"/>
          <w:szCs w:val="24"/>
        </w:rPr>
        <w:t xml:space="preserve">the right to refuse psychotropic medication for </w:t>
      </w:r>
      <w:r>
        <w:rPr>
          <w:rFonts w:ascii="Times New Roman" w:hAnsi="Times New Roman" w:cs="Times New Roman"/>
          <w:sz w:val="24"/>
          <w:szCs w:val="24"/>
        </w:rPr>
        <w:t>patients with severe mental illness and dangerous behavior who are refusing their psychotropic medications.</w:t>
      </w:r>
    </w:p>
    <w:p w14:paraId="44B45BD2" w14:textId="1FC4197B" w:rsidR="005C7651" w:rsidRDefault="005C7651" w:rsidP="005C7651">
      <w:pPr>
        <w:ind w:left="2160"/>
        <w:rPr>
          <w:rFonts w:ascii="Times New Roman" w:hAnsi="Times New Roman" w:cs="Times New Roman"/>
          <w:sz w:val="24"/>
          <w:szCs w:val="24"/>
        </w:rPr>
      </w:pPr>
      <w:r>
        <w:rPr>
          <w:rFonts w:ascii="Times New Roman" w:hAnsi="Times New Roman" w:cs="Times New Roman"/>
          <w:sz w:val="24"/>
          <w:szCs w:val="24"/>
        </w:rPr>
        <w:t xml:space="preserve">Member of the Psychological </w:t>
      </w:r>
      <w:r w:rsidR="00F677FD">
        <w:rPr>
          <w:rFonts w:ascii="Times New Roman" w:hAnsi="Times New Roman" w:cs="Times New Roman"/>
          <w:sz w:val="24"/>
          <w:szCs w:val="24"/>
        </w:rPr>
        <w:t>R</w:t>
      </w:r>
      <w:r>
        <w:rPr>
          <w:rFonts w:ascii="Times New Roman" w:hAnsi="Times New Roman" w:cs="Times New Roman"/>
          <w:sz w:val="24"/>
          <w:szCs w:val="24"/>
        </w:rPr>
        <w:t xml:space="preserve">eview Panel </w:t>
      </w:r>
      <w:r w:rsidR="002C4BF3">
        <w:rPr>
          <w:rFonts w:ascii="Times New Roman" w:hAnsi="Times New Roman" w:cs="Times New Roman"/>
          <w:sz w:val="24"/>
          <w:szCs w:val="24"/>
        </w:rPr>
        <w:t>that</w:t>
      </w:r>
      <w:r>
        <w:rPr>
          <w:rFonts w:ascii="Times New Roman" w:hAnsi="Times New Roman" w:cs="Times New Roman"/>
          <w:sz w:val="24"/>
          <w:szCs w:val="24"/>
        </w:rPr>
        <w:t xml:space="preserve"> determines the risk of offenders seeking parole following commission of a sex crime or crime against children with Substantial Bodily Harm and makes recommendations</w:t>
      </w:r>
      <w:r w:rsidR="009F7224">
        <w:rPr>
          <w:rFonts w:ascii="Times New Roman" w:hAnsi="Times New Roman" w:cs="Times New Roman"/>
          <w:sz w:val="24"/>
          <w:szCs w:val="24"/>
        </w:rPr>
        <w:t xml:space="preserve"> regarding parole</w:t>
      </w:r>
      <w:r>
        <w:rPr>
          <w:rFonts w:ascii="Times New Roman" w:hAnsi="Times New Roman" w:cs="Times New Roman"/>
          <w:sz w:val="24"/>
          <w:szCs w:val="24"/>
        </w:rPr>
        <w:t>.</w:t>
      </w:r>
      <w:r w:rsidR="009F7224">
        <w:rPr>
          <w:rFonts w:ascii="Times New Roman" w:hAnsi="Times New Roman" w:cs="Times New Roman"/>
          <w:sz w:val="24"/>
          <w:szCs w:val="24"/>
        </w:rPr>
        <w:t xml:space="preserve"> Improved the training on and selection of instruments for assessing risk of recidivism, </w:t>
      </w:r>
      <w:proofErr w:type="gramStart"/>
      <w:r w:rsidR="009F7224">
        <w:rPr>
          <w:rFonts w:ascii="Times New Roman" w:hAnsi="Times New Roman" w:cs="Times New Roman"/>
          <w:sz w:val="24"/>
          <w:szCs w:val="24"/>
        </w:rPr>
        <w:t>violence</w:t>
      </w:r>
      <w:proofErr w:type="gramEnd"/>
      <w:r w:rsidR="009F7224">
        <w:rPr>
          <w:rFonts w:ascii="Times New Roman" w:hAnsi="Times New Roman" w:cs="Times New Roman"/>
          <w:sz w:val="24"/>
          <w:szCs w:val="24"/>
        </w:rPr>
        <w:t xml:space="preserve"> and sexual violence.</w:t>
      </w:r>
    </w:p>
    <w:p w14:paraId="565EE6E0" w14:textId="502B2CA9" w:rsidR="009F7224" w:rsidRDefault="009F7224" w:rsidP="005C7651">
      <w:pPr>
        <w:ind w:left="2160"/>
        <w:rPr>
          <w:rFonts w:ascii="Times New Roman" w:hAnsi="Times New Roman" w:cs="Times New Roman"/>
          <w:sz w:val="24"/>
          <w:szCs w:val="24"/>
        </w:rPr>
      </w:pPr>
      <w:r>
        <w:rPr>
          <w:rFonts w:ascii="Times New Roman" w:hAnsi="Times New Roman" w:cs="Times New Roman"/>
          <w:sz w:val="24"/>
          <w:szCs w:val="24"/>
        </w:rPr>
        <w:t>Designated Psychologist for the Pardons Board of the State of Nevada, responsible for the evaluation of those individuals seeking a pardon and forming a recommendation regarding granting a pardon.</w:t>
      </w:r>
    </w:p>
    <w:p w14:paraId="235D360C" w14:textId="21AC180C" w:rsidR="009F7224" w:rsidRDefault="009F7224" w:rsidP="005C7651">
      <w:pPr>
        <w:ind w:left="2160"/>
        <w:rPr>
          <w:rFonts w:ascii="Times New Roman" w:hAnsi="Times New Roman" w:cs="Times New Roman"/>
          <w:sz w:val="24"/>
          <w:szCs w:val="24"/>
        </w:rPr>
      </w:pPr>
      <w:r>
        <w:rPr>
          <w:rFonts w:ascii="Times New Roman" w:hAnsi="Times New Roman" w:cs="Times New Roman"/>
          <w:sz w:val="24"/>
          <w:szCs w:val="24"/>
        </w:rPr>
        <w:t xml:space="preserve">Served on the Governor’s Committee for Mental Health Planning Alliance which coordinates community services for transitioning inmates. Developed Procedure for Continuing </w:t>
      </w:r>
      <w:r w:rsidR="0071404D">
        <w:rPr>
          <w:rFonts w:ascii="Times New Roman" w:hAnsi="Times New Roman" w:cs="Times New Roman"/>
          <w:sz w:val="24"/>
          <w:szCs w:val="24"/>
        </w:rPr>
        <w:t>C</w:t>
      </w:r>
      <w:r>
        <w:rPr>
          <w:rFonts w:ascii="Times New Roman" w:hAnsi="Times New Roman" w:cs="Times New Roman"/>
          <w:sz w:val="24"/>
          <w:szCs w:val="24"/>
        </w:rPr>
        <w:t>are for mentally ill and hig</w:t>
      </w:r>
      <w:r w:rsidR="00127D18">
        <w:rPr>
          <w:rFonts w:ascii="Times New Roman" w:hAnsi="Times New Roman" w:cs="Times New Roman"/>
          <w:sz w:val="24"/>
          <w:szCs w:val="24"/>
        </w:rPr>
        <w:t>h-</w:t>
      </w:r>
      <w:r>
        <w:rPr>
          <w:rFonts w:ascii="Times New Roman" w:hAnsi="Times New Roman" w:cs="Times New Roman"/>
          <w:sz w:val="24"/>
          <w:szCs w:val="24"/>
        </w:rPr>
        <w:t>risk sex offenders.</w:t>
      </w:r>
    </w:p>
    <w:p w14:paraId="6BC9CED0" w14:textId="41F62EB6" w:rsidR="009F7224" w:rsidRDefault="009F7224" w:rsidP="005C7651">
      <w:pPr>
        <w:ind w:left="2160"/>
        <w:rPr>
          <w:rFonts w:ascii="Times New Roman" w:hAnsi="Times New Roman" w:cs="Times New Roman"/>
          <w:sz w:val="24"/>
          <w:szCs w:val="24"/>
        </w:rPr>
      </w:pPr>
      <w:r>
        <w:rPr>
          <w:rFonts w:ascii="Times New Roman" w:hAnsi="Times New Roman" w:cs="Times New Roman"/>
          <w:sz w:val="24"/>
          <w:szCs w:val="24"/>
        </w:rPr>
        <w:t>Implemented community transition and re-entry programs working with other State Agencies</w:t>
      </w:r>
      <w:r w:rsidR="00127D18">
        <w:rPr>
          <w:rFonts w:ascii="Times New Roman" w:hAnsi="Times New Roman" w:cs="Times New Roman"/>
          <w:sz w:val="24"/>
          <w:szCs w:val="24"/>
        </w:rPr>
        <w:t xml:space="preserve"> including the Division of Mental Health and Developmental, Services for Children and the Elderly, the Veteran’s Affairs Department and Parole and Probation. Liaison for the Nevada Department of Corrections with the Division of Mental Health and Developmental Services, Parole and Probation and the State District Attorney’s Offices. </w:t>
      </w:r>
    </w:p>
    <w:p w14:paraId="3C4CEF57" w14:textId="4C60E9E5" w:rsidR="00552722" w:rsidRDefault="008457B5" w:rsidP="0071404D">
      <w:pPr>
        <w:ind w:left="2160"/>
        <w:rPr>
          <w:rFonts w:ascii="Times New Roman" w:hAnsi="Times New Roman" w:cs="Times New Roman"/>
          <w:sz w:val="24"/>
          <w:szCs w:val="24"/>
        </w:rPr>
      </w:pPr>
      <w:r>
        <w:rPr>
          <w:rFonts w:ascii="Times New Roman" w:hAnsi="Times New Roman" w:cs="Times New Roman"/>
          <w:sz w:val="24"/>
          <w:szCs w:val="24"/>
        </w:rPr>
        <w:t xml:space="preserve">As sole licensed psychologist for the State of Nevada Department of Corrections Northern Division, assessed individuals with mental illness and Danger to Self or Others or determined to be Gravely Disabled for civil commitment, </w:t>
      </w:r>
      <w:r w:rsidR="0071404D">
        <w:rPr>
          <w:rFonts w:ascii="Times New Roman" w:hAnsi="Times New Roman" w:cs="Times New Roman"/>
          <w:sz w:val="24"/>
          <w:szCs w:val="24"/>
        </w:rPr>
        <w:t>which facilitates</w:t>
      </w:r>
      <w:r>
        <w:rPr>
          <w:rFonts w:ascii="Times New Roman" w:hAnsi="Times New Roman" w:cs="Times New Roman"/>
          <w:sz w:val="24"/>
          <w:szCs w:val="24"/>
        </w:rPr>
        <w:t xml:space="preserve"> acute assessment and aftercare in the community.</w:t>
      </w:r>
    </w:p>
    <w:p w14:paraId="3CF9DF18" w14:textId="77777777" w:rsidR="0071404D" w:rsidRDefault="0071404D" w:rsidP="0071404D">
      <w:pPr>
        <w:ind w:left="2160"/>
        <w:rPr>
          <w:rFonts w:ascii="Times New Roman" w:hAnsi="Times New Roman" w:cs="Times New Roman"/>
          <w:sz w:val="24"/>
          <w:szCs w:val="24"/>
        </w:rPr>
      </w:pPr>
    </w:p>
    <w:p w14:paraId="6BA8CFE3" w14:textId="77777777" w:rsidR="00924ECA" w:rsidRDefault="00924ECA" w:rsidP="0071404D">
      <w:pPr>
        <w:ind w:left="2160"/>
        <w:rPr>
          <w:rFonts w:ascii="Times New Roman" w:hAnsi="Times New Roman" w:cs="Times New Roman"/>
          <w:sz w:val="24"/>
          <w:szCs w:val="24"/>
        </w:rPr>
      </w:pPr>
    </w:p>
    <w:p w14:paraId="7A522EFD" w14:textId="435AE7F7" w:rsidR="00BD4830" w:rsidRDefault="00552722" w:rsidP="00CF2E28">
      <w:pPr>
        <w:rPr>
          <w:rFonts w:ascii="Times New Roman" w:hAnsi="Times New Roman" w:cs="Times New Roman"/>
          <w:sz w:val="24"/>
          <w:szCs w:val="24"/>
        </w:rPr>
      </w:pPr>
      <w:r>
        <w:rPr>
          <w:rFonts w:ascii="Times New Roman" w:hAnsi="Times New Roman" w:cs="Times New Roman"/>
          <w:sz w:val="24"/>
          <w:szCs w:val="24"/>
        </w:rPr>
        <w:lastRenderedPageBreak/>
        <w:t>9/2003 To 8/2004:</w:t>
      </w:r>
      <w:r>
        <w:rPr>
          <w:rFonts w:ascii="Times New Roman" w:hAnsi="Times New Roman" w:cs="Times New Roman"/>
          <w:sz w:val="24"/>
          <w:szCs w:val="24"/>
        </w:rPr>
        <w:tab/>
        <w:t>State of Nevada Department of Corrections</w:t>
      </w:r>
    </w:p>
    <w:p w14:paraId="3BB4AF27" w14:textId="426014CC" w:rsidR="00552722" w:rsidRDefault="00552722" w:rsidP="00CF2E2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Psychologist III</w:t>
      </w:r>
    </w:p>
    <w:p w14:paraId="7B0AB26B" w14:textId="60A83270" w:rsidR="00127D18" w:rsidRDefault="00127D18" w:rsidP="00127D18">
      <w:pPr>
        <w:ind w:left="2160"/>
        <w:rPr>
          <w:rFonts w:ascii="Times New Roman" w:hAnsi="Times New Roman" w:cs="Times New Roman"/>
          <w:sz w:val="24"/>
          <w:szCs w:val="24"/>
        </w:rPr>
      </w:pPr>
      <w:r>
        <w:rPr>
          <w:rFonts w:ascii="Times New Roman" w:hAnsi="Times New Roman" w:cs="Times New Roman"/>
          <w:sz w:val="24"/>
          <w:szCs w:val="24"/>
        </w:rPr>
        <w:t xml:space="preserve">Supervision of all program professionals at the former Nevada State Prison, Warm Springs Correctional Center, Silver Springs Conservation Camp for </w:t>
      </w:r>
      <w:proofErr w:type="gramStart"/>
      <w:r>
        <w:rPr>
          <w:rFonts w:ascii="Times New Roman" w:hAnsi="Times New Roman" w:cs="Times New Roman"/>
          <w:sz w:val="24"/>
          <w:szCs w:val="24"/>
        </w:rPr>
        <w:t>Women</w:t>
      </w:r>
      <w:proofErr w:type="gramEnd"/>
      <w:r>
        <w:rPr>
          <w:rFonts w:ascii="Times New Roman" w:hAnsi="Times New Roman" w:cs="Times New Roman"/>
          <w:sz w:val="24"/>
          <w:szCs w:val="24"/>
        </w:rPr>
        <w:t xml:space="preserve"> and the Stewart Conservation Camp for Men.</w:t>
      </w:r>
    </w:p>
    <w:p w14:paraId="340008AA" w14:textId="6D96B5B2" w:rsidR="00127D18" w:rsidRDefault="00127D18" w:rsidP="00127D18">
      <w:pPr>
        <w:ind w:left="2160"/>
        <w:rPr>
          <w:rFonts w:ascii="Times New Roman" w:hAnsi="Times New Roman" w:cs="Times New Roman"/>
          <w:sz w:val="24"/>
          <w:szCs w:val="24"/>
        </w:rPr>
      </w:pPr>
      <w:r>
        <w:rPr>
          <w:rFonts w:ascii="Times New Roman" w:hAnsi="Times New Roman" w:cs="Times New Roman"/>
          <w:sz w:val="24"/>
          <w:szCs w:val="24"/>
        </w:rPr>
        <w:t xml:space="preserve">Responsibility for </w:t>
      </w:r>
      <w:r w:rsidR="00603D90">
        <w:rPr>
          <w:rFonts w:ascii="Times New Roman" w:hAnsi="Times New Roman" w:cs="Times New Roman"/>
          <w:sz w:val="24"/>
          <w:szCs w:val="24"/>
        </w:rPr>
        <w:t>program development for Northern Nevada with an emphasis on tailoring inmate incarceration plans that are designed to reduce recidivism utilizing the Level of Service Inventory-Revised to determine areas in need of intervention and assisting clients to meet their needs to function successfully in society.</w:t>
      </w:r>
    </w:p>
    <w:p w14:paraId="5FD6CB42" w14:textId="50F566A4" w:rsidR="00552722" w:rsidRDefault="00603D90" w:rsidP="00603D90">
      <w:pPr>
        <w:ind w:left="2160"/>
        <w:rPr>
          <w:rFonts w:ascii="Times New Roman" w:hAnsi="Times New Roman" w:cs="Times New Roman"/>
          <w:sz w:val="24"/>
          <w:szCs w:val="24"/>
        </w:rPr>
      </w:pPr>
      <w:r>
        <w:rPr>
          <w:rFonts w:ascii="Times New Roman" w:hAnsi="Times New Roman" w:cs="Times New Roman"/>
          <w:sz w:val="24"/>
          <w:szCs w:val="24"/>
        </w:rPr>
        <w:t>Group and individual psychotherapy, including sex offender treatment.</w:t>
      </w:r>
      <w:r w:rsidR="0071404D">
        <w:rPr>
          <w:rFonts w:ascii="Times New Roman" w:hAnsi="Times New Roman" w:cs="Times New Roman"/>
          <w:sz w:val="24"/>
          <w:szCs w:val="24"/>
        </w:rPr>
        <w:t xml:space="preserve"> Development of psychoeducational groups including anger management and victim empathy for male inmates.</w:t>
      </w:r>
    </w:p>
    <w:p w14:paraId="60F20327" w14:textId="77777777" w:rsidR="00603D90" w:rsidRDefault="00603D90" w:rsidP="00603D90">
      <w:pPr>
        <w:ind w:left="2160"/>
        <w:rPr>
          <w:rFonts w:ascii="Times New Roman" w:hAnsi="Times New Roman" w:cs="Times New Roman"/>
          <w:sz w:val="24"/>
          <w:szCs w:val="24"/>
        </w:rPr>
      </w:pPr>
    </w:p>
    <w:p w14:paraId="1ABC32B4" w14:textId="45DB2173" w:rsidR="00552722" w:rsidRDefault="00BD4830" w:rsidP="00CF2E28">
      <w:pPr>
        <w:rPr>
          <w:rFonts w:ascii="Times New Roman" w:hAnsi="Times New Roman" w:cs="Times New Roman"/>
          <w:sz w:val="24"/>
          <w:szCs w:val="24"/>
        </w:rPr>
      </w:pPr>
      <w:r>
        <w:rPr>
          <w:rFonts w:ascii="Times New Roman" w:hAnsi="Times New Roman" w:cs="Times New Roman"/>
          <w:sz w:val="24"/>
          <w:szCs w:val="24"/>
        </w:rPr>
        <w:t>5/2002 To 9/2003:</w:t>
      </w:r>
      <w:r>
        <w:rPr>
          <w:rFonts w:ascii="Times New Roman" w:hAnsi="Times New Roman" w:cs="Times New Roman"/>
          <w:sz w:val="24"/>
          <w:szCs w:val="24"/>
        </w:rPr>
        <w:tab/>
        <w:t>State of Nevada Department of Corrections</w:t>
      </w:r>
    </w:p>
    <w:p w14:paraId="149DBA3A" w14:textId="6458F2FC" w:rsidR="00BD4830" w:rsidRDefault="00BD4830" w:rsidP="00BD483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Psychologist II</w:t>
      </w:r>
    </w:p>
    <w:p w14:paraId="434D6C0C" w14:textId="1A2A1F38" w:rsidR="00603D90" w:rsidRDefault="00603D90" w:rsidP="00603D90">
      <w:pPr>
        <w:ind w:left="2160"/>
        <w:rPr>
          <w:rFonts w:ascii="Times New Roman" w:hAnsi="Times New Roman" w:cs="Times New Roman"/>
          <w:sz w:val="24"/>
          <w:szCs w:val="24"/>
        </w:rPr>
      </w:pPr>
      <w:r>
        <w:rPr>
          <w:rFonts w:ascii="Times New Roman" w:hAnsi="Times New Roman" w:cs="Times New Roman"/>
          <w:sz w:val="24"/>
          <w:szCs w:val="24"/>
        </w:rPr>
        <w:t xml:space="preserve">Evaluation and treatment of incarcerated male offenders. Responsible for sex offender treatment and risk assessment for inmates </w:t>
      </w:r>
      <w:r w:rsidR="0053353A">
        <w:rPr>
          <w:rFonts w:ascii="Times New Roman" w:hAnsi="Times New Roman" w:cs="Times New Roman"/>
          <w:sz w:val="24"/>
          <w:szCs w:val="24"/>
        </w:rPr>
        <w:t xml:space="preserve">prior to community re-entry. Developed and implemented groups for domestic violence offenders and those convicted of sex crimes and crimes against children. Provided group and individual psychotherapy and psychological testing. Functioned as Consultant to the Psychology </w:t>
      </w:r>
      <w:r w:rsidR="00275A3C">
        <w:rPr>
          <w:rFonts w:ascii="Times New Roman" w:hAnsi="Times New Roman" w:cs="Times New Roman"/>
          <w:sz w:val="24"/>
          <w:szCs w:val="24"/>
        </w:rPr>
        <w:t>R</w:t>
      </w:r>
      <w:r w:rsidR="0053353A">
        <w:rPr>
          <w:rFonts w:ascii="Times New Roman" w:hAnsi="Times New Roman" w:cs="Times New Roman"/>
          <w:sz w:val="24"/>
          <w:szCs w:val="24"/>
        </w:rPr>
        <w:t>eview Board and Involuntary Medication Panel.</w:t>
      </w:r>
    </w:p>
    <w:p w14:paraId="7C0495BE" w14:textId="56F19BF3" w:rsidR="002109C0" w:rsidRDefault="002109C0" w:rsidP="00BD4830">
      <w:pPr>
        <w:rPr>
          <w:rFonts w:ascii="Times New Roman" w:hAnsi="Times New Roman" w:cs="Times New Roman"/>
          <w:sz w:val="24"/>
          <w:szCs w:val="24"/>
        </w:rPr>
      </w:pPr>
    </w:p>
    <w:p w14:paraId="0DF891EC" w14:textId="7C5B72A1" w:rsidR="002109C0" w:rsidRDefault="002109C0" w:rsidP="00BD4830">
      <w:pPr>
        <w:rPr>
          <w:rFonts w:ascii="Times New Roman" w:hAnsi="Times New Roman" w:cs="Times New Roman"/>
          <w:sz w:val="24"/>
          <w:szCs w:val="24"/>
        </w:rPr>
      </w:pPr>
      <w:r>
        <w:rPr>
          <w:rFonts w:ascii="Times New Roman" w:hAnsi="Times New Roman" w:cs="Times New Roman"/>
          <w:sz w:val="24"/>
          <w:szCs w:val="24"/>
        </w:rPr>
        <w:t>7/1999 To 5/2002:</w:t>
      </w:r>
      <w:r>
        <w:rPr>
          <w:rFonts w:ascii="Times New Roman" w:hAnsi="Times New Roman" w:cs="Times New Roman"/>
          <w:sz w:val="24"/>
          <w:szCs w:val="24"/>
        </w:rPr>
        <w:tab/>
        <w:t>Norfolk County Sheriff’s Office</w:t>
      </w:r>
    </w:p>
    <w:p w14:paraId="5B497350" w14:textId="6C9173D9" w:rsidR="0053353A" w:rsidRDefault="0053353A" w:rsidP="00BD483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 West St PO Box 149 Dedham, MA 02026</w:t>
      </w:r>
    </w:p>
    <w:p w14:paraId="235AC318" w14:textId="67DB49CB" w:rsidR="002528B8" w:rsidRDefault="0053353A" w:rsidP="00BD483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 of Psychological Services</w:t>
      </w:r>
    </w:p>
    <w:p w14:paraId="150912DF" w14:textId="0E2076A0" w:rsidR="00A96EF8" w:rsidRDefault="00A96EF8" w:rsidP="00275A3C">
      <w:pPr>
        <w:ind w:left="2160"/>
        <w:rPr>
          <w:rFonts w:ascii="Times New Roman" w:hAnsi="Times New Roman" w:cs="Times New Roman"/>
          <w:sz w:val="24"/>
          <w:szCs w:val="24"/>
        </w:rPr>
      </w:pPr>
      <w:r>
        <w:rPr>
          <w:rFonts w:ascii="Times New Roman" w:hAnsi="Times New Roman" w:cs="Times New Roman"/>
          <w:sz w:val="24"/>
          <w:szCs w:val="24"/>
        </w:rPr>
        <w:t>Responsible for supervising the clinical work of the psychology team. Led crisis intervention program providing 24-hour crisis intervention coverage and psychological consultation. Oversaw the mental health treatment of detainees and inmates.</w:t>
      </w:r>
    </w:p>
    <w:p w14:paraId="17024F51" w14:textId="4228D472" w:rsidR="00A96EF8" w:rsidRDefault="00A96EF8" w:rsidP="00275A3C">
      <w:pPr>
        <w:ind w:left="1440" w:firstLine="720"/>
        <w:rPr>
          <w:rFonts w:ascii="Times New Roman" w:hAnsi="Times New Roman" w:cs="Times New Roman"/>
          <w:sz w:val="24"/>
          <w:szCs w:val="24"/>
        </w:rPr>
      </w:pPr>
      <w:r>
        <w:rPr>
          <w:rFonts w:ascii="Times New Roman" w:hAnsi="Times New Roman" w:cs="Times New Roman"/>
          <w:sz w:val="24"/>
          <w:szCs w:val="24"/>
        </w:rPr>
        <w:t xml:space="preserve">Developed and Initiated Practicum Program for Master’s Level students. </w:t>
      </w:r>
    </w:p>
    <w:p w14:paraId="336AF188" w14:textId="51AD5D59" w:rsidR="00A96EF8" w:rsidRDefault="00A96EF8" w:rsidP="00275A3C">
      <w:pPr>
        <w:ind w:left="2160"/>
        <w:rPr>
          <w:rFonts w:ascii="Times New Roman" w:hAnsi="Times New Roman" w:cs="Times New Roman"/>
          <w:sz w:val="24"/>
          <w:szCs w:val="24"/>
        </w:rPr>
      </w:pPr>
      <w:r>
        <w:rPr>
          <w:rFonts w:ascii="Times New Roman" w:hAnsi="Times New Roman" w:cs="Times New Roman"/>
          <w:sz w:val="24"/>
          <w:szCs w:val="24"/>
        </w:rPr>
        <w:t>Director of the Norfolk County Sheriff’s Office Critical Incident Stress Debriefing Team responsible for coordinating an emergen</w:t>
      </w:r>
      <w:r w:rsidR="00C51427">
        <w:rPr>
          <w:rFonts w:ascii="Times New Roman" w:hAnsi="Times New Roman" w:cs="Times New Roman"/>
          <w:sz w:val="24"/>
          <w:szCs w:val="24"/>
        </w:rPr>
        <w:t>c</w:t>
      </w:r>
      <w:r>
        <w:rPr>
          <w:rFonts w:ascii="Times New Roman" w:hAnsi="Times New Roman" w:cs="Times New Roman"/>
          <w:sz w:val="24"/>
          <w:szCs w:val="24"/>
        </w:rPr>
        <w:t xml:space="preserve">y clinical response to critical traumatic events occurring at the Norfolk County </w:t>
      </w:r>
      <w:r>
        <w:rPr>
          <w:rFonts w:ascii="Times New Roman" w:hAnsi="Times New Roman" w:cs="Times New Roman"/>
          <w:sz w:val="24"/>
          <w:szCs w:val="24"/>
        </w:rPr>
        <w:lastRenderedPageBreak/>
        <w:t xml:space="preserve">Sheriff’s Office and other regional correctional </w:t>
      </w:r>
      <w:r w:rsidR="00C51427">
        <w:rPr>
          <w:rFonts w:ascii="Times New Roman" w:hAnsi="Times New Roman" w:cs="Times New Roman"/>
          <w:sz w:val="24"/>
          <w:szCs w:val="24"/>
        </w:rPr>
        <w:t>facilities and community first responders. Deputized post-9/11 to assist in debriefing the Harbor Patrol in New York City.</w:t>
      </w:r>
    </w:p>
    <w:p w14:paraId="02E2FD5F" w14:textId="0BFB0123" w:rsidR="00C51427" w:rsidRDefault="00C51427" w:rsidP="00275A3C">
      <w:pPr>
        <w:ind w:left="2160"/>
        <w:rPr>
          <w:rFonts w:ascii="Times New Roman" w:hAnsi="Times New Roman" w:cs="Times New Roman"/>
          <w:sz w:val="24"/>
          <w:szCs w:val="24"/>
        </w:rPr>
      </w:pPr>
      <w:r>
        <w:rPr>
          <w:rFonts w:ascii="Times New Roman" w:hAnsi="Times New Roman" w:cs="Times New Roman"/>
          <w:sz w:val="24"/>
          <w:szCs w:val="24"/>
        </w:rPr>
        <w:t>Conducted Pre-employment psychological evaluation for potential Correctional Officers to assist in determining suitability for employment. Served as Psychological Consultant to the Employee Assistance Program.</w:t>
      </w:r>
    </w:p>
    <w:p w14:paraId="532AD1AD" w14:textId="12FB636C" w:rsidR="00C51427" w:rsidRDefault="00C51427" w:rsidP="00275A3C">
      <w:pPr>
        <w:ind w:left="2160"/>
        <w:rPr>
          <w:rFonts w:ascii="Times New Roman" w:hAnsi="Times New Roman" w:cs="Times New Roman"/>
          <w:sz w:val="24"/>
          <w:szCs w:val="24"/>
        </w:rPr>
      </w:pPr>
      <w:r>
        <w:rPr>
          <w:rFonts w:ascii="Times New Roman" w:hAnsi="Times New Roman" w:cs="Times New Roman"/>
          <w:sz w:val="24"/>
          <w:szCs w:val="24"/>
        </w:rPr>
        <w:t xml:space="preserve">Developed </w:t>
      </w:r>
      <w:r w:rsidR="00461B81">
        <w:rPr>
          <w:rFonts w:ascii="Times New Roman" w:hAnsi="Times New Roman" w:cs="Times New Roman"/>
          <w:sz w:val="24"/>
          <w:szCs w:val="24"/>
        </w:rPr>
        <w:t>m</w:t>
      </w:r>
      <w:r>
        <w:rPr>
          <w:rFonts w:ascii="Times New Roman" w:hAnsi="Times New Roman" w:cs="Times New Roman"/>
          <w:sz w:val="24"/>
          <w:szCs w:val="24"/>
        </w:rPr>
        <w:t xml:space="preserve">anagement </w:t>
      </w:r>
      <w:r w:rsidR="00461B81">
        <w:rPr>
          <w:rFonts w:ascii="Times New Roman" w:hAnsi="Times New Roman" w:cs="Times New Roman"/>
          <w:sz w:val="24"/>
          <w:szCs w:val="24"/>
        </w:rPr>
        <w:t>s</w:t>
      </w:r>
      <w:r>
        <w:rPr>
          <w:rFonts w:ascii="Times New Roman" w:hAnsi="Times New Roman" w:cs="Times New Roman"/>
          <w:sz w:val="24"/>
          <w:szCs w:val="24"/>
        </w:rPr>
        <w:t>ystems to ensure compliance with the standards of the American Correctional Association and National Commission for Correctional Health Care. Consistently received 100% compliance with all regulations.</w:t>
      </w:r>
    </w:p>
    <w:p w14:paraId="3915F4CE" w14:textId="49B467E2" w:rsidR="00C51427" w:rsidRDefault="00C51427" w:rsidP="00275A3C">
      <w:pPr>
        <w:ind w:left="2160"/>
        <w:rPr>
          <w:rFonts w:ascii="Times New Roman" w:hAnsi="Times New Roman" w:cs="Times New Roman"/>
          <w:sz w:val="24"/>
          <w:szCs w:val="24"/>
        </w:rPr>
      </w:pPr>
      <w:r>
        <w:rPr>
          <w:rFonts w:ascii="Times New Roman" w:hAnsi="Times New Roman" w:cs="Times New Roman"/>
          <w:sz w:val="24"/>
          <w:szCs w:val="24"/>
        </w:rPr>
        <w:t>Responsible for overseeing the budget for mental health services. Coordinated the scheduling of</w:t>
      </w:r>
      <w:r w:rsidR="0088191F">
        <w:rPr>
          <w:rFonts w:ascii="Times New Roman" w:hAnsi="Times New Roman" w:cs="Times New Roman"/>
          <w:sz w:val="24"/>
          <w:szCs w:val="24"/>
        </w:rPr>
        <w:t xml:space="preserve"> clinical</w:t>
      </w:r>
      <w:r>
        <w:rPr>
          <w:rFonts w:ascii="Times New Roman" w:hAnsi="Times New Roman" w:cs="Times New Roman"/>
          <w:sz w:val="24"/>
          <w:szCs w:val="24"/>
        </w:rPr>
        <w:t xml:space="preserve"> appointments</w:t>
      </w:r>
      <w:r w:rsidR="0088191F">
        <w:rPr>
          <w:rFonts w:ascii="Times New Roman" w:hAnsi="Times New Roman" w:cs="Times New Roman"/>
          <w:sz w:val="24"/>
          <w:szCs w:val="24"/>
        </w:rPr>
        <w:t xml:space="preserve"> to maximize the efficiency of service delivery and minimize costs, while providing high standards of care within budgetary constraints.</w:t>
      </w:r>
    </w:p>
    <w:p w14:paraId="29022950" w14:textId="53D57B10" w:rsidR="0088191F" w:rsidRDefault="0088191F" w:rsidP="00275A3C">
      <w:pPr>
        <w:ind w:left="2160"/>
        <w:rPr>
          <w:rFonts w:ascii="Times New Roman" w:hAnsi="Times New Roman" w:cs="Times New Roman"/>
          <w:sz w:val="24"/>
          <w:szCs w:val="24"/>
        </w:rPr>
      </w:pPr>
      <w:r>
        <w:rPr>
          <w:rFonts w:ascii="Times New Roman" w:hAnsi="Times New Roman" w:cs="Times New Roman"/>
          <w:sz w:val="24"/>
          <w:szCs w:val="24"/>
        </w:rPr>
        <w:t>Charter member of the Inmate Assessment Panel which developed holistic rehabilitation programs for each inmate. Developed and implemented a successful anger Management Program.</w:t>
      </w:r>
    </w:p>
    <w:p w14:paraId="3FDF02A8" w14:textId="43969F91" w:rsidR="0088191F" w:rsidRDefault="0088191F" w:rsidP="00275A3C">
      <w:pPr>
        <w:ind w:left="2160"/>
        <w:rPr>
          <w:rFonts w:ascii="Times New Roman" w:hAnsi="Times New Roman" w:cs="Times New Roman"/>
          <w:sz w:val="24"/>
          <w:szCs w:val="24"/>
        </w:rPr>
      </w:pPr>
      <w:r>
        <w:rPr>
          <w:rFonts w:ascii="Times New Roman" w:hAnsi="Times New Roman" w:cs="Times New Roman"/>
          <w:sz w:val="24"/>
          <w:szCs w:val="24"/>
        </w:rPr>
        <w:t>Implemented programs and services to meet the needs of the severely or chronically mentally ill inmates and detainees. Functioned as Liaison to the Department of Mental Health. Developed sex offender self-help program.</w:t>
      </w:r>
    </w:p>
    <w:p w14:paraId="04746156" w14:textId="73C51C29" w:rsidR="0088191F" w:rsidRDefault="0088191F" w:rsidP="00275A3C">
      <w:pPr>
        <w:ind w:left="2160"/>
        <w:rPr>
          <w:rFonts w:ascii="Times New Roman" w:hAnsi="Times New Roman" w:cs="Times New Roman"/>
          <w:sz w:val="24"/>
          <w:szCs w:val="24"/>
        </w:rPr>
      </w:pPr>
      <w:r>
        <w:rPr>
          <w:rFonts w:ascii="Times New Roman" w:hAnsi="Times New Roman" w:cs="Times New Roman"/>
          <w:sz w:val="24"/>
          <w:szCs w:val="24"/>
        </w:rPr>
        <w:t>Evaluated patients fo</w:t>
      </w:r>
      <w:r w:rsidR="008171F3">
        <w:rPr>
          <w:rFonts w:ascii="Times New Roman" w:hAnsi="Times New Roman" w:cs="Times New Roman"/>
          <w:sz w:val="24"/>
          <w:szCs w:val="24"/>
        </w:rPr>
        <w:t>r</w:t>
      </w:r>
      <w:r>
        <w:rPr>
          <w:rFonts w:ascii="Times New Roman" w:hAnsi="Times New Roman" w:cs="Times New Roman"/>
          <w:sz w:val="24"/>
          <w:szCs w:val="24"/>
        </w:rPr>
        <w:t xml:space="preserve"> Competency to Stand</w:t>
      </w:r>
      <w:r w:rsidR="00E71A26">
        <w:rPr>
          <w:rFonts w:ascii="Times New Roman" w:hAnsi="Times New Roman" w:cs="Times New Roman"/>
          <w:sz w:val="24"/>
          <w:szCs w:val="24"/>
        </w:rPr>
        <w:t xml:space="preserve"> </w:t>
      </w:r>
      <w:r>
        <w:rPr>
          <w:rFonts w:ascii="Times New Roman" w:hAnsi="Times New Roman" w:cs="Times New Roman"/>
          <w:sz w:val="24"/>
          <w:szCs w:val="24"/>
        </w:rPr>
        <w:t>Trial,</w:t>
      </w:r>
      <w:r w:rsidR="00E71A26">
        <w:rPr>
          <w:rFonts w:ascii="Times New Roman" w:hAnsi="Times New Roman" w:cs="Times New Roman"/>
          <w:sz w:val="24"/>
          <w:szCs w:val="24"/>
        </w:rPr>
        <w:t xml:space="preserve"> </w:t>
      </w:r>
      <w:r>
        <w:rPr>
          <w:rFonts w:ascii="Times New Roman" w:hAnsi="Times New Roman" w:cs="Times New Roman"/>
          <w:sz w:val="24"/>
          <w:szCs w:val="24"/>
        </w:rPr>
        <w:t>Crimina</w:t>
      </w:r>
      <w:r w:rsidR="00E71A26">
        <w:rPr>
          <w:rFonts w:ascii="Times New Roman" w:hAnsi="Times New Roman" w:cs="Times New Roman"/>
          <w:sz w:val="24"/>
          <w:szCs w:val="24"/>
        </w:rPr>
        <w:t xml:space="preserve">l </w:t>
      </w:r>
      <w:r>
        <w:rPr>
          <w:rFonts w:ascii="Times New Roman" w:hAnsi="Times New Roman" w:cs="Times New Roman"/>
          <w:sz w:val="24"/>
          <w:szCs w:val="24"/>
        </w:rPr>
        <w:t>Responsibility</w:t>
      </w:r>
      <w:r w:rsidR="00E71A26">
        <w:rPr>
          <w:rFonts w:ascii="Times New Roman" w:hAnsi="Times New Roman" w:cs="Times New Roman"/>
          <w:sz w:val="24"/>
          <w:szCs w:val="24"/>
        </w:rPr>
        <w:t xml:space="preserve">, </w:t>
      </w:r>
      <w:r>
        <w:rPr>
          <w:rFonts w:ascii="Times New Roman" w:hAnsi="Times New Roman" w:cs="Times New Roman"/>
          <w:sz w:val="24"/>
          <w:szCs w:val="24"/>
        </w:rPr>
        <w:t>Dangerousness</w:t>
      </w:r>
      <w:r w:rsidR="00E71A26">
        <w:rPr>
          <w:rFonts w:ascii="Times New Roman" w:hAnsi="Times New Roman" w:cs="Times New Roman"/>
          <w:sz w:val="24"/>
          <w:szCs w:val="24"/>
        </w:rPr>
        <w:t xml:space="preserve"> to Self and/or Others and Civil Commitment.</w:t>
      </w:r>
    </w:p>
    <w:p w14:paraId="6FB0EC97" w14:textId="77777777" w:rsidR="00273415" w:rsidRDefault="00273415" w:rsidP="00BD4830">
      <w:pPr>
        <w:rPr>
          <w:rFonts w:ascii="Times New Roman" w:hAnsi="Times New Roman" w:cs="Times New Roman"/>
          <w:sz w:val="24"/>
          <w:szCs w:val="24"/>
        </w:rPr>
      </w:pPr>
    </w:p>
    <w:p w14:paraId="79D677D1" w14:textId="43C71304" w:rsidR="00BD4830" w:rsidRDefault="00F65593" w:rsidP="00F65593">
      <w:pPr>
        <w:jc w:val="center"/>
        <w:rPr>
          <w:rFonts w:ascii="Times New Roman" w:hAnsi="Times New Roman" w:cs="Times New Roman"/>
          <w:sz w:val="24"/>
          <w:szCs w:val="24"/>
        </w:rPr>
      </w:pPr>
      <w:r>
        <w:rPr>
          <w:rFonts w:ascii="Times New Roman" w:hAnsi="Times New Roman" w:cs="Times New Roman"/>
          <w:sz w:val="24"/>
          <w:szCs w:val="24"/>
        </w:rPr>
        <w:t xml:space="preserve">Post-doctoral </w:t>
      </w:r>
      <w:r w:rsidR="005C29B1">
        <w:rPr>
          <w:rFonts w:ascii="Times New Roman" w:hAnsi="Times New Roman" w:cs="Times New Roman"/>
          <w:sz w:val="24"/>
          <w:szCs w:val="24"/>
        </w:rPr>
        <w:t>Internships</w:t>
      </w:r>
      <w:r>
        <w:rPr>
          <w:rFonts w:ascii="Times New Roman" w:hAnsi="Times New Roman" w:cs="Times New Roman"/>
          <w:sz w:val="24"/>
          <w:szCs w:val="24"/>
        </w:rPr>
        <w:t xml:space="preserve"> </w:t>
      </w:r>
      <w:r w:rsidR="00CF7639">
        <w:rPr>
          <w:rFonts w:ascii="Times New Roman" w:hAnsi="Times New Roman" w:cs="Times New Roman"/>
          <w:sz w:val="24"/>
          <w:szCs w:val="24"/>
        </w:rPr>
        <w:t>and Experience</w:t>
      </w:r>
    </w:p>
    <w:p w14:paraId="009EFBC0" w14:textId="22688FBB" w:rsidR="00287E92" w:rsidRDefault="004C5593" w:rsidP="008171F3">
      <w:pPr>
        <w:ind w:left="2160" w:hanging="2160"/>
        <w:rPr>
          <w:rFonts w:ascii="Times New Roman" w:hAnsi="Times New Roman" w:cs="Times New Roman"/>
          <w:sz w:val="24"/>
          <w:szCs w:val="24"/>
        </w:rPr>
      </w:pPr>
      <w:r>
        <w:rPr>
          <w:rFonts w:ascii="Times New Roman" w:hAnsi="Times New Roman" w:cs="Times New Roman"/>
          <w:sz w:val="24"/>
          <w:szCs w:val="24"/>
        </w:rPr>
        <w:t>7/2002</w:t>
      </w:r>
      <w:r w:rsidR="00AA7A47">
        <w:rPr>
          <w:rFonts w:ascii="Times New Roman" w:hAnsi="Times New Roman" w:cs="Times New Roman"/>
          <w:sz w:val="24"/>
          <w:szCs w:val="24"/>
        </w:rPr>
        <w:t xml:space="preserve"> To </w:t>
      </w:r>
      <w:r>
        <w:rPr>
          <w:rFonts w:ascii="Times New Roman" w:hAnsi="Times New Roman" w:cs="Times New Roman"/>
          <w:sz w:val="24"/>
          <w:szCs w:val="24"/>
        </w:rPr>
        <w:t>8</w:t>
      </w:r>
      <w:r w:rsidR="00AA7A47">
        <w:rPr>
          <w:rFonts w:ascii="Times New Roman" w:hAnsi="Times New Roman" w:cs="Times New Roman"/>
          <w:sz w:val="24"/>
          <w:szCs w:val="24"/>
        </w:rPr>
        <w:t>/200</w:t>
      </w:r>
      <w:r>
        <w:rPr>
          <w:rFonts w:ascii="Times New Roman" w:hAnsi="Times New Roman" w:cs="Times New Roman"/>
          <w:sz w:val="24"/>
          <w:szCs w:val="24"/>
        </w:rPr>
        <w:t>4</w:t>
      </w:r>
      <w:r w:rsidR="00AA7A47">
        <w:rPr>
          <w:rFonts w:ascii="Times New Roman" w:hAnsi="Times New Roman" w:cs="Times New Roman"/>
          <w:sz w:val="24"/>
          <w:szCs w:val="24"/>
        </w:rPr>
        <w:t>:</w:t>
      </w:r>
      <w:r w:rsidR="00AA7A47">
        <w:rPr>
          <w:rFonts w:ascii="Times New Roman" w:hAnsi="Times New Roman" w:cs="Times New Roman"/>
          <w:sz w:val="24"/>
          <w:szCs w:val="24"/>
        </w:rPr>
        <w:tab/>
        <w:t xml:space="preserve">Certification as an Evaluation of Competence to Stand Trial and Criminal Responsibility, sponsored by the State of Nevada </w:t>
      </w:r>
      <w:r w:rsidR="00461B81">
        <w:rPr>
          <w:rFonts w:ascii="Times New Roman" w:hAnsi="Times New Roman" w:cs="Times New Roman"/>
          <w:sz w:val="24"/>
          <w:szCs w:val="24"/>
        </w:rPr>
        <w:t>L</w:t>
      </w:r>
      <w:r w:rsidR="00AA7A47">
        <w:rPr>
          <w:rFonts w:ascii="Times New Roman" w:hAnsi="Times New Roman" w:cs="Times New Roman"/>
          <w:sz w:val="24"/>
          <w:szCs w:val="24"/>
        </w:rPr>
        <w:t xml:space="preserve">akes Crossing Center for the Mentally </w:t>
      </w:r>
      <w:r w:rsidR="00461B81">
        <w:rPr>
          <w:rFonts w:ascii="Times New Roman" w:hAnsi="Times New Roman" w:cs="Times New Roman"/>
          <w:sz w:val="24"/>
          <w:szCs w:val="24"/>
        </w:rPr>
        <w:t>D</w:t>
      </w:r>
      <w:r w:rsidR="00AA7A47">
        <w:rPr>
          <w:rFonts w:ascii="Times New Roman" w:hAnsi="Times New Roman" w:cs="Times New Roman"/>
          <w:sz w:val="24"/>
          <w:szCs w:val="24"/>
        </w:rPr>
        <w:t>angerous Offender.</w:t>
      </w:r>
    </w:p>
    <w:p w14:paraId="68E3CD6B" w14:textId="33732368" w:rsidR="00287E92" w:rsidRDefault="004C5593" w:rsidP="004C5593">
      <w:pPr>
        <w:ind w:left="2160" w:hanging="2160"/>
        <w:rPr>
          <w:rFonts w:ascii="Times New Roman" w:hAnsi="Times New Roman" w:cs="Times New Roman"/>
          <w:sz w:val="24"/>
          <w:szCs w:val="24"/>
        </w:rPr>
      </w:pPr>
      <w:r>
        <w:rPr>
          <w:rFonts w:ascii="Times New Roman" w:hAnsi="Times New Roman" w:cs="Times New Roman"/>
          <w:sz w:val="24"/>
          <w:szCs w:val="24"/>
        </w:rPr>
        <w:t>9/1996 To 2/2002:</w:t>
      </w:r>
      <w:r>
        <w:rPr>
          <w:rFonts w:ascii="Times New Roman" w:hAnsi="Times New Roman" w:cs="Times New Roman"/>
          <w:sz w:val="24"/>
          <w:szCs w:val="24"/>
        </w:rPr>
        <w:tab/>
      </w:r>
      <w:r w:rsidR="00287E92">
        <w:rPr>
          <w:rFonts w:ascii="Times New Roman" w:hAnsi="Times New Roman" w:cs="Times New Roman"/>
          <w:sz w:val="24"/>
          <w:szCs w:val="24"/>
        </w:rPr>
        <w:t>Specialized Forensic Psychology Training and Clinical Experience which led to Designation as a Forensic Psychologist in Massachusetts. Conducted at Roxbury District Court, Bridgewater State Hospital and Medfield State Hospital this training included Criminal Competence to Stand Trial</w:t>
      </w:r>
      <w:r w:rsidR="002C4BF3">
        <w:rPr>
          <w:rFonts w:ascii="Times New Roman" w:hAnsi="Times New Roman" w:cs="Times New Roman"/>
          <w:sz w:val="24"/>
          <w:szCs w:val="24"/>
        </w:rPr>
        <w:t xml:space="preserve"> Evaluations</w:t>
      </w:r>
      <w:r w:rsidR="00287E92">
        <w:rPr>
          <w:rFonts w:ascii="Times New Roman" w:hAnsi="Times New Roman" w:cs="Times New Roman"/>
          <w:sz w:val="24"/>
          <w:szCs w:val="24"/>
        </w:rPr>
        <w:t>, Criminal Responsibility</w:t>
      </w:r>
      <w:r w:rsidR="002C4BF3">
        <w:rPr>
          <w:rFonts w:ascii="Times New Roman" w:hAnsi="Times New Roman" w:cs="Times New Roman"/>
          <w:sz w:val="24"/>
          <w:szCs w:val="24"/>
        </w:rPr>
        <w:t xml:space="preserve"> Evaluati</w:t>
      </w:r>
      <w:r w:rsidR="00204E65">
        <w:rPr>
          <w:rFonts w:ascii="Times New Roman" w:hAnsi="Times New Roman" w:cs="Times New Roman"/>
          <w:sz w:val="24"/>
          <w:szCs w:val="24"/>
        </w:rPr>
        <w:t>o</w:t>
      </w:r>
      <w:r w:rsidR="002C4BF3">
        <w:rPr>
          <w:rFonts w:ascii="Times New Roman" w:hAnsi="Times New Roman" w:cs="Times New Roman"/>
          <w:sz w:val="24"/>
          <w:szCs w:val="24"/>
        </w:rPr>
        <w:t>ns</w:t>
      </w:r>
      <w:r w:rsidR="00287E92">
        <w:rPr>
          <w:rFonts w:ascii="Times New Roman" w:hAnsi="Times New Roman" w:cs="Times New Roman"/>
          <w:sz w:val="24"/>
          <w:szCs w:val="24"/>
        </w:rPr>
        <w:t xml:space="preserve"> and drug and alcohol </w:t>
      </w:r>
      <w:r w:rsidR="002C4BF3">
        <w:rPr>
          <w:rFonts w:ascii="Times New Roman" w:hAnsi="Times New Roman" w:cs="Times New Roman"/>
          <w:sz w:val="24"/>
          <w:szCs w:val="24"/>
        </w:rPr>
        <w:t>assessment</w:t>
      </w:r>
      <w:r w:rsidR="00287E92">
        <w:rPr>
          <w:rFonts w:ascii="Times New Roman" w:hAnsi="Times New Roman" w:cs="Times New Roman"/>
          <w:sz w:val="24"/>
          <w:szCs w:val="24"/>
        </w:rPr>
        <w:t>s.</w:t>
      </w:r>
    </w:p>
    <w:p w14:paraId="52773341" w14:textId="535BEB28" w:rsidR="008457B5" w:rsidRDefault="008457B5" w:rsidP="00287E92">
      <w:pPr>
        <w:rPr>
          <w:rFonts w:ascii="Times New Roman" w:hAnsi="Times New Roman" w:cs="Times New Roman"/>
          <w:sz w:val="24"/>
          <w:szCs w:val="24"/>
        </w:rPr>
      </w:pPr>
      <w:r>
        <w:rPr>
          <w:rFonts w:ascii="Times New Roman" w:hAnsi="Times New Roman" w:cs="Times New Roman"/>
          <w:sz w:val="24"/>
          <w:szCs w:val="24"/>
        </w:rPr>
        <w:tab/>
      </w:r>
      <w:r w:rsidR="00275A3C">
        <w:rPr>
          <w:rFonts w:ascii="Times New Roman" w:hAnsi="Times New Roman" w:cs="Times New Roman"/>
          <w:sz w:val="24"/>
          <w:szCs w:val="24"/>
        </w:rPr>
        <w:tab/>
      </w:r>
      <w:r w:rsidR="00275A3C">
        <w:rPr>
          <w:rFonts w:ascii="Times New Roman" w:hAnsi="Times New Roman" w:cs="Times New Roman"/>
          <w:sz w:val="24"/>
          <w:szCs w:val="24"/>
        </w:rPr>
        <w:tab/>
      </w:r>
      <w:r>
        <w:rPr>
          <w:rFonts w:ascii="Times New Roman" w:hAnsi="Times New Roman" w:cs="Times New Roman"/>
          <w:sz w:val="24"/>
          <w:szCs w:val="24"/>
        </w:rPr>
        <w:t xml:space="preserve">Medfield State Hospital is </w:t>
      </w:r>
      <w:r w:rsidR="002C4BF3">
        <w:rPr>
          <w:rFonts w:ascii="Times New Roman" w:hAnsi="Times New Roman" w:cs="Times New Roman"/>
          <w:sz w:val="24"/>
          <w:szCs w:val="24"/>
        </w:rPr>
        <w:t xml:space="preserve">now </w:t>
      </w:r>
      <w:r>
        <w:rPr>
          <w:rFonts w:ascii="Times New Roman" w:hAnsi="Times New Roman" w:cs="Times New Roman"/>
          <w:sz w:val="24"/>
          <w:szCs w:val="24"/>
        </w:rPr>
        <w:t>closed.</w:t>
      </w:r>
    </w:p>
    <w:p w14:paraId="08594D54" w14:textId="77777777" w:rsidR="00500F46" w:rsidRDefault="00500F46" w:rsidP="00287E92">
      <w:pPr>
        <w:rPr>
          <w:rFonts w:ascii="Times New Roman" w:hAnsi="Times New Roman" w:cs="Times New Roman"/>
          <w:sz w:val="24"/>
          <w:szCs w:val="24"/>
        </w:rPr>
      </w:pPr>
    </w:p>
    <w:p w14:paraId="205F7C77" w14:textId="702F6528" w:rsidR="00F65593" w:rsidRDefault="00F65593" w:rsidP="00F65593">
      <w:pPr>
        <w:rPr>
          <w:rFonts w:ascii="Times New Roman" w:hAnsi="Times New Roman" w:cs="Times New Roman"/>
          <w:sz w:val="24"/>
          <w:szCs w:val="24"/>
        </w:rPr>
      </w:pPr>
      <w:r>
        <w:rPr>
          <w:rFonts w:ascii="Times New Roman" w:hAnsi="Times New Roman" w:cs="Times New Roman"/>
          <w:sz w:val="24"/>
          <w:szCs w:val="24"/>
        </w:rPr>
        <w:lastRenderedPageBreak/>
        <w:t>6/1997 To 9/1998:</w:t>
      </w:r>
      <w:r>
        <w:rPr>
          <w:rFonts w:ascii="Times New Roman" w:hAnsi="Times New Roman" w:cs="Times New Roman"/>
          <w:sz w:val="24"/>
          <w:szCs w:val="24"/>
        </w:rPr>
        <w:tab/>
        <w:t>Westboro Secure Treatment Program</w:t>
      </w:r>
    </w:p>
    <w:p w14:paraId="6548B26E" w14:textId="16A1B861" w:rsidR="005C29B1" w:rsidRDefault="002C4BF3" w:rsidP="00F6559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Clinical Director </w:t>
      </w:r>
    </w:p>
    <w:p w14:paraId="50D2176B" w14:textId="4033575C" w:rsidR="005C29B1" w:rsidRDefault="005C29B1" w:rsidP="00275A3C">
      <w:pPr>
        <w:ind w:left="2160"/>
        <w:rPr>
          <w:rFonts w:ascii="Times New Roman" w:hAnsi="Times New Roman" w:cs="Times New Roman"/>
          <w:sz w:val="24"/>
          <w:szCs w:val="24"/>
        </w:rPr>
      </w:pPr>
      <w:r>
        <w:rPr>
          <w:rFonts w:ascii="Times New Roman" w:hAnsi="Times New Roman" w:cs="Times New Roman"/>
          <w:sz w:val="24"/>
          <w:szCs w:val="24"/>
        </w:rPr>
        <w:t>Westboro Secure Treatment Program was a locked, residential treatment program for serious child and adolescent male adjudicated offenders. With offenses from assault, murder and sex offenses, the treatment focused on offense specific behaviors and patterns of thought.</w:t>
      </w:r>
      <w:r w:rsidR="00200697">
        <w:rPr>
          <w:rFonts w:ascii="Times New Roman" w:hAnsi="Times New Roman" w:cs="Times New Roman"/>
          <w:sz w:val="24"/>
          <w:szCs w:val="24"/>
        </w:rPr>
        <w:t xml:space="preserve"> My clinical experience included group and individual treatment, including sex offender therapy and assessment in areas of clinical need.</w:t>
      </w:r>
      <w:r w:rsidR="0028032D">
        <w:rPr>
          <w:rFonts w:ascii="Times New Roman" w:hAnsi="Times New Roman" w:cs="Times New Roman"/>
          <w:sz w:val="24"/>
          <w:szCs w:val="24"/>
        </w:rPr>
        <w:t xml:space="preserve"> </w:t>
      </w:r>
    </w:p>
    <w:p w14:paraId="0CAB31FA" w14:textId="03C55801" w:rsidR="0028032D" w:rsidRDefault="0028032D" w:rsidP="00275A3C">
      <w:pPr>
        <w:ind w:left="2160"/>
        <w:rPr>
          <w:rFonts w:ascii="Times New Roman" w:hAnsi="Times New Roman" w:cs="Times New Roman"/>
          <w:sz w:val="24"/>
          <w:szCs w:val="24"/>
        </w:rPr>
      </w:pPr>
      <w:r>
        <w:rPr>
          <w:rFonts w:ascii="Times New Roman" w:hAnsi="Times New Roman" w:cs="Times New Roman"/>
          <w:sz w:val="24"/>
          <w:szCs w:val="24"/>
        </w:rPr>
        <w:t>This position was responsible for overseeing treatment planning, service delivery and program development</w:t>
      </w:r>
      <w:r w:rsidR="008C7F54">
        <w:rPr>
          <w:rFonts w:ascii="Times New Roman" w:hAnsi="Times New Roman" w:cs="Times New Roman"/>
          <w:sz w:val="24"/>
          <w:szCs w:val="24"/>
        </w:rPr>
        <w:t xml:space="preserve"> for 40 delinquent males</w:t>
      </w:r>
      <w:r>
        <w:rPr>
          <w:rFonts w:ascii="Times New Roman" w:hAnsi="Times New Roman" w:cs="Times New Roman"/>
          <w:sz w:val="24"/>
          <w:szCs w:val="24"/>
        </w:rPr>
        <w:t xml:space="preserve">. Supervised clinical staff and provided training on mental health issues, including suicide prevention and </w:t>
      </w:r>
      <w:r w:rsidR="008C7F54">
        <w:rPr>
          <w:rFonts w:ascii="Times New Roman" w:hAnsi="Times New Roman" w:cs="Times New Roman"/>
          <w:sz w:val="24"/>
          <w:szCs w:val="24"/>
        </w:rPr>
        <w:t>conflict de-escalation</w:t>
      </w:r>
      <w:r>
        <w:rPr>
          <w:rFonts w:ascii="Times New Roman" w:hAnsi="Times New Roman" w:cs="Times New Roman"/>
          <w:sz w:val="24"/>
          <w:szCs w:val="24"/>
        </w:rPr>
        <w:t xml:space="preserve">. Conducted risk assessments and </w:t>
      </w:r>
      <w:r w:rsidR="008C7F54">
        <w:rPr>
          <w:rFonts w:ascii="Times New Roman" w:hAnsi="Times New Roman" w:cs="Times New Roman"/>
          <w:sz w:val="24"/>
          <w:szCs w:val="24"/>
        </w:rPr>
        <w:t>management for violent and sexually violent youth</w:t>
      </w:r>
      <w:r>
        <w:rPr>
          <w:rFonts w:ascii="Times New Roman" w:hAnsi="Times New Roman" w:cs="Times New Roman"/>
          <w:sz w:val="24"/>
          <w:szCs w:val="24"/>
        </w:rPr>
        <w:t>.</w:t>
      </w:r>
    </w:p>
    <w:p w14:paraId="3DC2F4E6" w14:textId="0B535641" w:rsidR="003D07EA" w:rsidRDefault="003D07EA" w:rsidP="00275A3C">
      <w:pPr>
        <w:ind w:left="1440" w:firstLine="720"/>
        <w:rPr>
          <w:rFonts w:ascii="Times New Roman" w:hAnsi="Times New Roman" w:cs="Times New Roman"/>
          <w:sz w:val="24"/>
          <w:szCs w:val="24"/>
        </w:rPr>
      </w:pPr>
      <w:r>
        <w:rPr>
          <w:rFonts w:ascii="Times New Roman" w:hAnsi="Times New Roman" w:cs="Times New Roman"/>
          <w:sz w:val="24"/>
          <w:szCs w:val="24"/>
        </w:rPr>
        <w:t xml:space="preserve">This site is </w:t>
      </w:r>
      <w:r w:rsidR="002C4BF3">
        <w:rPr>
          <w:rFonts w:ascii="Times New Roman" w:hAnsi="Times New Roman" w:cs="Times New Roman"/>
          <w:sz w:val="24"/>
          <w:szCs w:val="24"/>
        </w:rPr>
        <w:t xml:space="preserve">now </w:t>
      </w:r>
      <w:r>
        <w:rPr>
          <w:rFonts w:ascii="Times New Roman" w:hAnsi="Times New Roman" w:cs="Times New Roman"/>
          <w:sz w:val="24"/>
          <w:szCs w:val="24"/>
        </w:rPr>
        <w:t>closed.</w:t>
      </w:r>
    </w:p>
    <w:p w14:paraId="1720A461" w14:textId="5A4EC985" w:rsidR="008171F3" w:rsidRDefault="008171F3" w:rsidP="005C29B1">
      <w:pPr>
        <w:ind w:left="720"/>
        <w:rPr>
          <w:rFonts w:ascii="Times New Roman" w:hAnsi="Times New Roman" w:cs="Times New Roman"/>
          <w:sz w:val="24"/>
          <w:szCs w:val="24"/>
        </w:rPr>
      </w:pPr>
    </w:p>
    <w:p w14:paraId="5EEED20D" w14:textId="2379BBB7" w:rsidR="008171F3" w:rsidRDefault="008171F3" w:rsidP="008171F3">
      <w:pPr>
        <w:rPr>
          <w:rFonts w:ascii="Times New Roman" w:hAnsi="Times New Roman" w:cs="Times New Roman"/>
          <w:sz w:val="24"/>
          <w:szCs w:val="24"/>
        </w:rPr>
      </w:pPr>
      <w:r>
        <w:rPr>
          <w:rFonts w:ascii="Times New Roman" w:hAnsi="Times New Roman" w:cs="Times New Roman"/>
          <w:sz w:val="24"/>
          <w:szCs w:val="24"/>
        </w:rPr>
        <w:t xml:space="preserve">4/1996 To </w:t>
      </w:r>
      <w:r w:rsidR="00D5366D">
        <w:rPr>
          <w:rFonts w:ascii="Times New Roman" w:hAnsi="Times New Roman" w:cs="Times New Roman"/>
          <w:sz w:val="24"/>
          <w:szCs w:val="24"/>
        </w:rPr>
        <w:t>6</w:t>
      </w:r>
      <w:r>
        <w:rPr>
          <w:rFonts w:ascii="Times New Roman" w:hAnsi="Times New Roman" w:cs="Times New Roman"/>
          <w:sz w:val="24"/>
          <w:szCs w:val="24"/>
        </w:rPr>
        <w:t>/1997</w:t>
      </w:r>
      <w:r>
        <w:rPr>
          <w:rFonts w:ascii="Times New Roman" w:hAnsi="Times New Roman" w:cs="Times New Roman"/>
          <w:sz w:val="24"/>
          <w:szCs w:val="24"/>
        </w:rPr>
        <w:tab/>
        <w:t>Health and Education Services</w:t>
      </w:r>
    </w:p>
    <w:p w14:paraId="0AFD33B6" w14:textId="7E48260E" w:rsidR="008171F3" w:rsidRDefault="008171F3" w:rsidP="008171F3">
      <w:pPr>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Licensed </w:t>
      </w:r>
      <w:r w:rsidR="00275A3C">
        <w:rPr>
          <w:rFonts w:ascii="Times New Roman" w:hAnsi="Times New Roman" w:cs="Times New Roman"/>
          <w:sz w:val="24"/>
          <w:szCs w:val="24"/>
        </w:rPr>
        <w:t>M</w:t>
      </w:r>
      <w:r>
        <w:rPr>
          <w:rFonts w:ascii="Times New Roman" w:hAnsi="Times New Roman" w:cs="Times New Roman"/>
          <w:sz w:val="24"/>
          <w:szCs w:val="24"/>
        </w:rPr>
        <w:t>ental Health Counselor and Licensed Family Therapist</w:t>
      </w:r>
    </w:p>
    <w:p w14:paraId="2EB591AE" w14:textId="1C20B43C" w:rsidR="008171F3" w:rsidRDefault="008171F3" w:rsidP="00275A3C">
      <w:pPr>
        <w:ind w:left="2160"/>
        <w:rPr>
          <w:rFonts w:ascii="Times New Roman" w:hAnsi="Times New Roman" w:cs="Times New Roman"/>
          <w:sz w:val="24"/>
          <w:szCs w:val="24"/>
        </w:rPr>
      </w:pPr>
      <w:r>
        <w:rPr>
          <w:rFonts w:ascii="Times New Roman" w:hAnsi="Times New Roman" w:cs="Times New Roman"/>
          <w:sz w:val="24"/>
          <w:szCs w:val="24"/>
        </w:rPr>
        <w:t>Responsible for treatment planning and service delivery for a broad range of clients in the community. Promoted to Intake Coordinator</w:t>
      </w:r>
      <w:r w:rsidR="00D5366D">
        <w:rPr>
          <w:rFonts w:ascii="Times New Roman" w:hAnsi="Times New Roman" w:cs="Times New Roman"/>
          <w:sz w:val="24"/>
          <w:szCs w:val="24"/>
        </w:rPr>
        <w:t xml:space="preserve"> responsible for coordinating all admissions to the Salem Health and Education Services. Furnished referrals for treatment services with collateral agencies. Provided supervision to the Intake team. Maintained an individual caseload of high-risk clients.</w:t>
      </w:r>
    </w:p>
    <w:p w14:paraId="389E3FBA" w14:textId="04B421F7" w:rsidR="00D5366D" w:rsidRDefault="00D5366D" w:rsidP="00275A3C">
      <w:pPr>
        <w:ind w:left="2160"/>
        <w:rPr>
          <w:rFonts w:ascii="Times New Roman" w:hAnsi="Times New Roman" w:cs="Times New Roman"/>
          <w:sz w:val="24"/>
          <w:szCs w:val="24"/>
        </w:rPr>
      </w:pPr>
      <w:r>
        <w:rPr>
          <w:rFonts w:ascii="Times New Roman" w:hAnsi="Times New Roman" w:cs="Times New Roman"/>
          <w:sz w:val="24"/>
          <w:szCs w:val="24"/>
        </w:rPr>
        <w:t>Developed clinical groups to meet the needs of specific populations including panic and anxiety. Initiated Probation-approved Anger Management Program. Interfaced with the Department of Probation. Responsible for the billing</w:t>
      </w:r>
      <w:r w:rsidR="00C073CE">
        <w:rPr>
          <w:rFonts w:ascii="Times New Roman" w:hAnsi="Times New Roman" w:cs="Times New Roman"/>
          <w:sz w:val="24"/>
          <w:szCs w:val="24"/>
        </w:rPr>
        <w:t xml:space="preserve">, </w:t>
      </w:r>
      <w:proofErr w:type="gramStart"/>
      <w:r w:rsidR="00C073CE">
        <w:rPr>
          <w:rFonts w:ascii="Times New Roman" w:hAnsi="Times New Roman" w:cs="Times New Roman"/>
          <w:sz w:val="24"/>
          <w:szCs w:val="24"/>
        </w:rPr>
        <w:t>budgeting</w:t>
      </w:r>
      <w:proofErr w:type="gramEnd"/>
      <w:r w:rsidR="00C073CE">
        <w:rPr>
          <w:rFonts w:ascii="Times New Roman" w:hAnsi="Times New Roman" w:cs="Times New Roman"/>
          <w:sz w:val="24"/>
          <w:szCs w:val="24"/>
        </w:rPr>
        <w:t xml:space="preserve"> and scheduling of all Anger Management Groups.</w:t>
      </w:r>
    </w:p>
    <w:p w14:paraId="1B95DA92" w14:textId="77777777" w:rsidR="008171F3" w:rsidRDefault="008171F3" w:rsidP="008171F3">
      <w:pPr>
        <w:ind w:left="720"/>
        <w:jc w:val="both"/>
        <w:rPr>
          <w:rFonts w:ascii="Times New Roman" w:hAnsi="Times New Roman" w:cs="Times New Roman"/>
          <w:sz w:val="24"/>
          <w:szCs w:val="24"/>
        </w:rPr>
      </w:pPr>
    </w:p>
    <w:p w14:paraId="4EE5BEA1" w14:textId="57B513BA" w:rsidR="00200697" w:rsidRDefault="005C29B1" w:rsidP="0028032D">
      <w:pPr>
        <w:jc w:val="center"/>
        <w:rPr>
          <w:rFonts w:ascii="Times New Roman" w:hAnsi="Times New Roman" w:cs="Times New Roman"/>
          <w:sz w:val="24"/>
          <w:szCs w:val="24"/>
        </w:rPr>
      </w:pPr>
      <w:r>
        <w:rPr>
          <w:rFonts w:ascii="Times New Roman" w:hAnsi="Times New Roman" w:cs="Times New Roman"/>
          <w:sz w:val="24"/>
          <w:szCs w:val="24"/>
        </w:rPr>
        <w:t xml:space="preserve">Pre-doctoral </w:t>
      </w:r>
      <w:proofErr w:type="spellStart"/>
      <w:r w:rsidR="00143A18">
        <w:rPr>
          <w:rFonts w:ascii="Times New Roman" w:hAnsi="Times New Roman" w:cs="Times New Roman"/>
          <w:sz w:val="24"/>
          <w:szCs w:val="24"/>
        </w:rPr>
        <w:t>Practica</w:t>
      </w:r>
      <w:proofErr w:type="spellEnd"/>
      <w:r w:rsidR="00143A18">
        <w:rPr>
          <w:rFonts w:ascii="Times New Roman" w:hAnsi="Times New Roman" w:cs="Times New Roman"/>
          <w:sz w:val="24"/>
          <w:szCs w:val="24"/>
        </w:rPr>
        <w:t xml:space="preserve"> and </w:t>
      </w:r>
      <w:r>
        <w:rPr>
          <w:rFonts w:ascii="Times New Roman" w:hAnsi="Times New Roman" w:cs="Times New Roman"/>
          <w:sz w:val="24"/>
          <w:szCs w:val="24"/>
        </w:rPr>
        <w:t>Internships</w:t>
      </w:r>
    </w:p>
    <w:p w14:paraId="2D95C404" w14:textId="77777777" w:rsidR="0028032D" w:rsidRDefault="0028032D" w:rsidP="00CF7639">
      <w:pPr>
        <w:rPr>
          <w:rFonts w:ascii="Times New Roman" w:hAnsi="Times New Roman" w:cs="Times New Roman"/>
          <w:sz w:val="24"/>
          <w:szCs w:val="24"/>
        </w:rPr>
      </w:pPr>
    </w:p>
    <w:p w14:paraId="6509467C" w14:textId="41E92839" w:rsidR="00461B81" w:rsidRDefault="00200697" w:rsidP="00200697">
      <w:pPr>
        <w:rPr>
          <w:rFonts w:ascii="Times New Roman" w:hAnsi="Times New Roman" w:cs="Times New Roman"/>
          <w:sz w:val="24"/>
          <w:szCs w:val="24"/>
        </w:rPr>
      </w:pPr>
      <w:r>
        <w:rPr>
          <w:rFonts w:ascii="Times New Roman" w:hAnsi="Times New Roman" w:cs="Times New Roman"/>
          <w:sz w:val="24"/>
          <w:szCs w:val="24"/>
        </w:rPr>
        <w:t>9/1994 To 6/1996:</w:t>
      </w:r>
      <w:r>
        <w:rPr>
          <w:rFonts w:ascii="Times New Roman" w:hAnsi="Times New Roman" w:cs="Times New Roman"/>
          <w:sz w:val="24"/>
          <w:szCs w:val="24"/>
        </w:rPr>
        <w:tab/>
        <w:t>Tewksbury Hospital</w:t>
      </w:r>
    </w:p>
    <w:p w14:paraId="7EEA8BB6" w14:textId="5D95F54A" w:rsidR="001237FD" w:rsidRDefault="00200697" w:rsidP="00924ECA">
      <w:pPr>
        <w:ind w:left="2160"/>
        <w:rPr>
          <w:rFonts w:ascii="Times New Roman" w:hAnsi="Times New Roman" w:cs="Times New Roman"/>
          <w:sz w:val="24"/>
          <w:szCs w:val="24"/>
        </w:rPr>
      </w:pPr>
      <w:r>
        <w:rPr>
          <w:rFonts w:ascii="Times New Roman" w:hAnsi="Times New Roman" w:cs="Times New Roman"/>
          <w:sz w:val="24"/>
          <w:szCs w:val="24"/>
        </w:rPr>
        <w:t xml:space="preserve">Tewksbury Hospital is a state hospital with locked units. Units specialize in criminal forensic evaluations, civil competence assessment, dialectical behavior therapy </w:t>
      </w:r>
      <w:r w:rsidR="00DC168A">
        <w:rPr>
          <w:rFonts w:ascii="Times New Roman" w:hAnsi="Times New Roman" w:cs="Times New Roman"/>
          <w:sz w:val="24"/>
          <w:szCs w:val="24"/>
        </w:rPr>
        <w:t xml:space="preserve">(DBT) </w:t>
      </w:r>
      <w:r>
        <w:rPr>
          <w:rFonts w:ascii="Times New Roman" w:hAnsi="Times New Roman" w:cs="Times New Roman"/>
          <w:sz w:val="24"/>
          <w:szCs w:val="24"/>
        </w:rPr>
        <w:t xml:space="preserve">and drug and alcohol </w:t>
      </w:r>
      <w:r w:rsidR="00DC168A">
        <w:rPr>
          <w:rFonts w:ascii="Times New Roman" w:hAnsi="Times New Roman" w:cs="Times New Roman"/>
          <w:sz w:val="24"/>
          <w:szCs w:val="24"/>
        </w:rPr>
        <w:t xml:space="preserve">treatment. </w:t>
      </w:r>
      <w:r w:rsidR="0028032D">
        <w:rPr>
          <w:rFonts w:ascii="Times New Roman" w:hAnsi="Times New Roman" w:cs="Times New Roman"/>
          <w:sz w:val="24"/>
          <w:szCs w:val="24"/>
        </w:rPr>
        <w:t xml:space="preserve">This site was a </w:t>
      </w:r>
      <w:r w:rsidR="0028032D">
        <w:rPr>
          <w:rFonts w:ascii="Times New Roman" w:hAnsi="Times New Roman" w:cs="Times New Roman"/>
          <w:sz w:val="24"/>
          <w:szCs w:val="24"/>
        </w:rPr>
        <w:lastRenderedPageBreak/>
        <w:t xml:space="preserve">two-year Internship position. </w:t>
      </w:r>
      <w:r w:rsidR="00DC168A">
        <w:rPr>
          <w:rFonts w:ascii="Times New Roman" w:hAnsi="Times New Roman" w:cs="Times New Roman"/>
          <w:sz w:val="24"/>
          <w:szCs w:val="24"/>
        </w:rPr>
        <w:t>My experience included DBT therapy, group and individual therapy and Violent Behavior Assessments.</w:t>
      </w:r>
    </w:p>
    <w:p w14:paraId="2EDD42B2" w14:textId="77777777" w:rsidR="004C5593" w:rsidRDefault="004C5593" w:rsidP="00DC168A">
      <w:pPr>
        <w:rPr>
          <w:rFonts w:ascii="Times New Roman" w:hAnsi="Times New Roman" w:cs="Times New Roman"/>
          <w:sz w:val="24"/>
          <w:szCs w:val="24"/>
        </w:rPr>
      </w:pPr>
    </w:p>
    <w:p w14:paraId="5A3355B2" w14:textId="29A7D094" w:rsidR="00DC168A" w:rsidRDefault="00DC168A" w:rsidP="00DC168A">
      <w:pPr>
        <w:rPr>
          <w:rFonts w:ascii="Times New Roman" w:hAnsi="Times New Roman" w:cs="Times New Roman"/>
          <w:sz w:val="24"/>
          <w:szCs w:val="24"/>
        </w:rPr>
      </w:pPr>
      <w:r>
        <w:rPr>
          <w:rFonts w:ascii="Times New Roman" w:hAnsi="Times New Roman" w:cs="Times New Roman"/>
          <w:sz w:val="24"/>
          <w:szCs w:val="24"/>
        </w:rPr>
        <w:t>9/1993 To 6/1994:</w:t>
      </w:r>
      <w:r>
        <w:rPr>
          <w:rFonts w:ascii="Times New Roman" w:hAnsi="Times New Roman" w:cs="Times New Roman"/>
          <w:sz w:val="24"/>
          <w:szCs w:val="24"/>
        </w:rPr>
        <w:tab/>
        <w:t>Lynn Youth Resource Bureau</w:t>
      </w:r>
    </w:p>
    <w:p w14:paraId="25F9907D" w14:textId="7228D343" w:rsidR="00DC168A" w:rsidRDefault="00DC168A" w:rsidP="00DC168A">
      <w:pPr>
        <w:rPr>
          <w:rFonts w:ascii="Times New Roman" w:hAnsi="Times New Roman" w:cs="Times New Roman"/>
          <w:sz w:val="24"/>
          <w:szCs w:val="24"/>
        </w:rPr>
      </w:pPr>
    </w:p>
    <w:p w14:paraId="233DB8F6" w14:textId="6D8FDE6E" w:rsidR="00DC168A" w:rsidRDefault="00DC168A" w:rsidP="00275A3C">
      <w:pPr>
        <w:ind w:left="2160"/>
        <w:rPr>
          <w:rFonts w:ascii="Times New Roman" w:hAnsi="Times New Roman" w:cs="Times New Roman"/>
          <w:sz w:val="24"/>
          <w:szCs w:val="24"/>
        </w:rPr>
      </w:pPr>
      <w:r>
        <w:rPr>
          <w:rFonts w:ascii="Times New Roman" w:hAnsi="Times New Roman" w:cs="Times New Roman"/>
          <w:sz w:val="24"/>
          <w:szCs w:val="24"/>
        </w:rPr>
        <w:t>The Lynn Youth Resource Bureau (LYRB) specializes in home-based group, individual and family therapy with Department of Child Services clients. Because the LYRB was a work site for me, a new program with the Department of Youth Services was developed for me. My work involved at-risk for delinquency children and their families</w:t>
      </w:r>
      <w:r w:rsidR="001C5A8A">
        <w:rPr>
          <w:rFonts w:ascii="Times New Roman" w:hAnsi="Times New Roman" w:cs="Times New Roman"/>
          <w:sz w:val="24"/>
          <w:szCs w:val="24"/>
        </w:rPr>
        <w:t xml:space="preserve">, working with the courts, </w:t>
      </w:r>
      <w:proofErr w:type="gramStart"/>
      <w:r w:rsidR="001C5A8A">
        <w:rPr>
          <w:rFonts w:ascii="Times New Roman" w:hAnsi="Times New Roman" w:cs="Times New Roman"/>
          <w:sz w:val="24"/>
          <w:szCs w:val="24"/>
        </w:rPr>
        <w:t>schools</w:t>
      </w:r>
      <w:proofErr w:type="gramEnd"/>
      <w:r w:rsidR="001C5A8A">
        <w:rPr>
          <w:rFonts w:ascii="Times New Roman" w:hAnsi="Times New Roman" w:cs="Times New Roman"/>
          <w:sz w:val="24"/>
          <w:szCs w:val="24"/>
        </w:rPr>
        <w:t xml:space="preserve"> and other community resources to reduce out-of-home placement for these troubled youth.</w:t>
      </w:r>
    </w:p>
    <w:p w14:paraId="4355095D" w14:textId="6FC01370" w:rsidR="003D07EA" w:rsidRDefault="003D07EA" w:rsidP="00275A3C">
      <w:pPr>
        <w:ind w:left="1440" w:firstLine="720"/>
        <w:rPr>
          <w:rFonts w:ascii="Times New Roman" w:hAnsi="Times New Roman" w:cs="Times New Roman"/>
          <w:sz w:val="24"/>
          <w:szCs w:val="24"/>
        </w:rPr>
      </w:pPr>
      <w:r>
        <w:rPr>
          <w:rFonts w:ascii="Times New Roman" w:hAnsi="Times New Roman" w:cs="Times New Roman"/>
          <w:sz w:val="24"/>
          <w:szCs w:val="24"/>
        </w:rPr>
        <w:t>This site is</w:t>
      </w:r>
      <w:r w:rsidR="00CF7639">
        <w:rPr>
          <w:rFonts w:ascii="Times New Roman" w:hAnsi="Times New Roman" w:cs="Times New Roman"/>
          <w:sz w:val="24"/>
          <w:szCs w:val="24"/>
        </w:rPr>
        <w:t xml:space="preserve"> now</w:t>
      </w:r>
      <w:r>
        <w:rPr>
          <w:rFonts w:ascii="Times New Roman" w:hAnsi="Times New Roman" w:cs="Times New Roman"/>
          <w:sz w:val="24"/>
          <w:szCs w:val="24"/>
        </w:rPr>
        <w:t xml:space="preserve"> closed.</w:t>
      </w:r>
    </w:p>
    <w:p w14:paraId="64EC5A70" w14:textId="73ED098C" w:rsidR="001C5A8A" w:rsidRDefault="00440806" w:rsidP="001C5A8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5EECA2" w14:textId="382FD36E" w:rsidR="00786479" w:rsidRDefault="001C5A8A" w:rsidP="00440806">
      <w:pPr>
        <w:tabs>
          <w:tab w:val="right" w:pos="9360"/>
        </w:tabs>
        <w:rPr>
          <w:rFonts w:ascii="Times New Roman" w:hAnsi="Times New Roman" w:cs="Times New Roman"/>
          <w:sz w:val="24"/>
          <w:szCs w:val="24"/>
        </w:rPr>
      </w:pPr>
      <w:r>
        <w:rPr>
          <w:rFonts w:ascii="Times New Roman" w:hAnsi="Times New Roman" w:cs="Times New Roman"/>
          <w:sz w:val="24"/>
          <w:szCs w:val="24"/>
        </w:rPr>
        <w:t>9/1992 To 6/1993:      AtlantiCare Hospit</w:t>
      </w:r>
      <w:r w:rsidR="00D65F3F">
        <w:rPr>
          <w:rFonts w:ascii="Times New Roman" w:hAnsi="Times New Roman" w:cs="Times New Roman"/>
          <w:sz w:val="24"/>
          <w:szCs w:val="24"/>
        </w:rPr>
        <w:t>al</w:t>
      </w:r>
    </w:p>
    <w:p w14:paraId="752B3E9A" w14:textId="3EE4EC3A" w:rsidR="00440806" w:rsidRDefault="00440806" w:rsidP="00786479">
      <w:pPr>
        <w:tabs>
          <w:tab w:val="right" w:pos="9360"/>
        </w:tabs>
        <w:ind w:left="2160"/>
        <w:rPr>
          <w:rFonts w:ascii="Times New Roman" w:hAnsi="Times New Roman" w:cs="Times New Roman"/>
          <w:sz w:val="24"/>
          <w:szCs w:val="24"/>
        </w:rPr>
      </w:pPr>
      <w:r>
        <w:rPr>
          <w:rFonts w:ascii="Times New Roman" w:hAnsi="Times New Roman" w:cs="Times New Roman"/>
          <w:sz w:val="24"/>
          <w:szCs w:val="24"/>
        </w:rPr>
        <w:t>AtlantiCare Hospital was</w:t>
      </w:r>
      <w:r w:rsidR="00786479">
        <w:rPr>
          <w:rFonts w:ascii="Times New Roman" w:hAnsi="Times New Roman" w:cs="Times New Roman"/>
          <w:sz w:val="24"/>
          <w:szCs w:val="24"/>
        </w:rPr>
        <w:t xml:space="preserve"> a small community hospital with emergency medical and psychiatric care, as well as outpatient mental health services and ambulatory and short-term medical care. My work was with the outpatient mental health clinic, conducting psychological testing and individual psychotherapy.</w:t>
      </w:r>
    </w:p>
    <w:p w14:paraId="6F473F0A" w14:textId="5A1CA0CC" w:rsidR="00422B27" w:rsidRDefault="00422B27" w:rsidP="00786479">
      <w:pPr>
        <w:tabs>
          <w:tab w:val="right" w:pos="9360"/>
        </w:tabs>
        <w:ind w:left="2160"/>
        <w:rPr>
          <w:rFonts w:ascii="Times New Roman" w:hAnsi="Times New Roman" w:cs="Times New Roman"/>
          <w:sz w:val="24"/>
          <w:szCs w:val="24"/>
        </w:rPr>
      </w:pPr>
      <w:r>
        <w:rPr>
          <w:rFonts w:ascii="Times New Roman" w:hAnsi="Times New Roman" w:cs="Times New Roman"/>
          <w:sz w:val="24"/>
          <w:szCs w:val="24"/>
        </w:rPr>
        <w:t>This site is now closed.</w:t>
      </w:r>
    </w:p>
    <w:p w14:paraId="2A487B03" w14:textId="5E41E1F7" w:rsidR="00440806" w:rsidRDefault="00440806" w:rsidP="00440806">
      <w:pPr>
        <w:tabs>
          <w:tab w:val="right" w:pos="9360"/>
        </w:tabs>
        <w:rPr>
          <w:rFonts w:ascii="Times New Roman" w:hAnsi="Times New Roman" w:cs="Times New Roman"/>
          <w:sz w:val="24"/>
          <w:szCs w:val="24"/>
        </w:rPr>
      </w:pPr>
    </w:p>
    <w:p w14:paraId="1BEBE701" w14:textId="477D2A00" w:rsidR="00296570" w:rsidRPr="00275A3C" w:rsidRDefault="00143A18" w:rsidP="00786479">
      <w:pPr>
        <w:tabs>
          <w:tab w:val="right" w:pos="9360"/>
        </w:tabs>
        <w:jc w:val="center"/>
        <w:rPr>
          <w:rFonts w:ascii="Times New Roman" w:hAnsi="Times New Roman" w:cs="Times New Roman"/>
          <w:b/>
          <w:bCs/>
          <w:sz w:val="24"/>
          <w:szCs w:val="24"/>
        </w:rPr>
      </w:pPr>
      <w:r w:rsidRPr="00275A3C">
        <w:rPr>
          <w:rFonts w:ascii="Times New Roman" w:hAnsi="Times New Roman" w:cs="Times New Roman"/>
          <w:b/>
          <w:bCs/>
          <w:sz w:val="24"/>
          <w:szCs w:val="24"/>
        </w:rPr>
        <w:t>Honors and Memberships</w:t>
      </w:r>
    </w:p>
    <w:p w14:paraId="7722EB07" w14:textId="119F6DC6" w:rsidR="00143A18" w:rsidRPr="00275A3C" w:rsidRDefault="00143A18" w:rsidP="00143A18">
      <w:pPr>
        <w:tabs>
          <w:tab w:val="right" w:pos="9360"/>
        </w:tabs>
        <w:jc w:val="center"/>
        <w:rPr>
          <w:rFonts w:ascii="Times New Roman" w:hAnsi="Times New Roman" w:cs="Times New Roman"/>
          <w:b/>
          <w:bCs/>
          <w:sz w:val="24"/>
          <w:szCs w:val="24"/>
        </w:rPr>
      </w:pPr>
    </w:p>
    <w:p w14:paraId="2C42ECB8" w14:textId="17410081" w:rsidR="00143A18" w:rsidRDefault="00143A18" w:rsidP="00143A18">
      <w:pPr>
        <w:tabs>
          <w:tab w:val="right" w:pos="9360"/>
        </w:tabs>
        <w:rPr>
          <w:rFonts w:ascii="Times New Roman" w:hAnsi="Times New Roman" w:cs="Times New Roman"/>
          <w:sz w:val="24"/>
          <w:szCs w:val="24"/>
        </w:rPr>
      </w:pPr>
      <w:r>
        <w:rPr>
          <w:rFonts w:ascii="Times New Roman" w:hAnsi="Times New Roman" w:cs="Times New Roman"/>
          <w:sz w:val="24"/>
          <w:szCs w:val="24"/>
        </w:rPr>
        <w:t>Certified Correctional Health Provider-Mental Health membership endorsed by the National Commission on Correctional Health Care.</w:t>
      </w:r>
    </w:p>
    <w:p w14:paraId="33BD0F62" w14:textId="38E843C6" w:rsidR="00143A18" w:rsidRDefault="00143A18" w:rsidP="00143A18">
      <w:pPr>
        <w:tabs>
          <w:tab w:val="right" w:pos="9360"/>
        </w:tabs>
        <w:rPr>
          <w:rFonts w:ascii="Times New Roman" w:hAnsi="Times New Roman" w:cs="Times New Roman"/>
          <w:sz w:val="24"/>
          <w:szCs w:val="24"/>
        </w:rPr>
      </w:pPr>
      <w:r>
        <w:rPr>
          <w:rFonts w:ascii="Times New Roman" w:hAnsi="Times New Roman" w:cs="Times New Roman"/>
          <w:sz w:val="24"/>
          <w:szCs w:val="24"/>
        </w:rPr>
        <w:t>Clinical Member of the Association for the Treatment of Sexual Abusers</w:t>
      </w:r>
    </w:p>
    <w:p w14:paraId="417CE35D" w14:textId="2F9D8AD1" w:rsidR="00143A18" w:rsidRDefault="00143A18" w:rsidP="00143A18">
      <w:pPr>
        <w:tabs>
          <w:tab w:val="right" w:pos="9360"/>
        </w:tabs>
        <w:rPr>
          <w:rFonts w:ascii="Times New Roman" w:hAnsi="Times New Roman" w:cs="Times New Roman"/>
          <w:sz w:val="24"/>
          <w:szCs w:val="24"/>
        </w:rPr>
      </w:pPr>
      <w:r>
        <w:rPr>
          <w:rFonts w:ascii="Times New Roman" w:hAnsi="Times New Roman" w:cs="Times New Roman"/>
          <w:sz w:val="24"/>
          <w:szCs w:val="24"/>
        </w:rPr>
        <w:t>Clinical Member of the American Psychological Association</w:t>
      </w:r>
    </w:p>
    <w:p w14:paraId="11656405" w14:textId="77777777" w:rsidR="00FE1E7F" w:rsidRDefault="00FE1E7F" w:rsidP="00143A18">
      <w:pPr>
        <w:tabs>
          <w:tab w:val="right" w:pos="9360"/>
        </w:tabs>
        <w:rPr>
          <w:rFonts w:ascii="Times New Roman" w:hAnsi="Times New Roman" w:cs="Times New Roman"/>
          <w:sz w:val="24"/>
          <w:szCs w:val="24"/>
        </w:rPr>
      </w:pPr>
    </w:p>
    <w:p w14:paraId="24CA39CC" w14:textId="5D3AD29D" w:rsidR="00797D8E" w:rsidRDefault="00797D8E" w:rsidP="00797D8E">
      <w:pPr>
        <w:tabs>
          <w:tab w:val="right" w:pos="9360"/>
        </w:tabs>
        <w:jc w:val="center"/>
        <w:rPr>
          <w:rFonts w:ascii="Times New Roman" w:hAnsi="Times New Roman" w:cs="Times New Roman"/>
          <w:b/>
          <w:bCs/>
          <w:sz w:val="24"/>
          <w:szCs w:val="24"/>
        </w:rPr>
      </w:pPr>
      <w:r>
        <w:rPr>
          <w:rFonts w:ascii="Times New Roman" w:hAnsi="Times New Roman" w:cs="Times New Roman"/>
          <w:b/>
          <w:bCs/>
          <w:sz w:val="24"/>
          <w:szCs w:val="24"/>
        </w:rPr>
        <w:t>Licenses</w:t>
      </w:r>
      <w:r w:rsidR="00722729">
        <w:rPr>
          <w:rFonts w:ascii="Times New Roman" w:hAnsi="Times New Roman" w:cs="Times New Roman"/>
          <w:b/>
          <w:bCs/>
          <w:sz w:val="24"/>
          <w:szCs w:val="24"/>
        </w:rPr>
        <w:t xml:space="preserve"> and Certificate</w:t>
      </w:r>
    </w:p>
    <w:p w14:paraId="2DC10F52" w14:textId="77777777" w:rsidR="00722729" w:rsidRDefault="00722729" w:rsidP="00797D8E">
      <w:pPr>
        <w:tabs>
          <w:tab w:val="right" w:pos="9360"/>
        </w:tabs>
        <w:jc w:val="center"/>
        <w:rPr>
          <w:rFonts w:ascii="Times New Roman" w:hAnsi="Times New Roman" w:cs="Times New Roman"/>
          <w:b/>
          <w:bCs/>
          <w:sz w:val="24"/>
          <w:szCs w:val="24"/>
        </w:rPr>
      </w:pPr>
    </w:p>
    <w:p w14:paraId="53CA340A" w14:textId="7BA98B77" w:rsidR="00722729" w:rsidRDefault="009F74AF" w:rsidP="00722729">
      <w:pPr>
        <w:tabs>
          <w:tab w:val="right" w:pos="9360"/>
        </w:tabs>
        <w:jc w:val="both"/>
        <w:rPr>
          <w:rFonts w:ascii="Times New Roman" w:hAnsi="Times New Roman" w:cs="Times New Roman"/>
          <w:sz w:val="24"/>
          <w:szCs w:val="24"/>
        </w:rPr>
      </w:pPr>
      <w:r>
        <w:rPr>
          <w:rFonts w:ascii="Times New Roman" w:hAnsi="Times New Roman" w:cs="Times New Roman"/>
          <w:sz w:val="24"/>
          <w:szCs w:val="24"/>
        </w:rPr>
        <w:t>State of Arizona</w:t>
      </w:r>
      <w:r w:rsidR="006B214E">
        <w:rPr>
          <w:rFonts w:ascii="Times New Roman" w:hAnsi="Times New Roman" w:cs="Times New Roman"/>
          <w:sz w:val="24"/>
          <w:szCs w:val="24"/>
        </w:rPr>
        <w:t xml:space="preserve"> Board of Psychologist Examiners </w:t>
      </w:r>
      <w:r w:rsidR="00C45F52">
        <w:rPr>
          <w:rFonts w:ascii="Times New Roman" w:hAnsi="Times New Roman" w:cs="Times New Roman"/>
          <w:sz w:val="24"/>
          <w:szCs w:val="24"/>
        </w:rPr>
        <w:t>Psychologist License Number 004803</w:t>
      </w:r>
    </w:p>
    <w:p w14:paraId="02587051" w14:textId="5E56E6E3" w:rsidR="00C45F52" w:rsidRDefault="008F19F0" w:rsidP="00722729">
      <w:pPr>
        <w:tabs>
          <w:tab w:val="right" w:pos="9360"/>
        </w:tabs>
        <w:jc w:val="both"/>
        <w:rPr>
          <w:rFonts w:ascii="Times New Roman" w:hAnsi="Times New Roman" w:cs="Times New Roman"/>
          <w:sz w:val="24"/>
          <w:szCs w:val="24"/>
        </w:rPr>
      </w:pPr>
      <w:r>
        <w:rPr>
          <w:rFonts w:ascii="Times New Roman" w:hAnsi="Times New Roman" w:cs="Times New Roman"/>
          <w:sz w:val="24"/>
          <w:szCs w:val="24"/>
        </w:rPr>
        <w:lastRenderedPageBreak/>
        <w:t>State of Nevada Board of Psychological Examiners</w:t>
      </w:r>
      <w:r w:rsidR="004F3CCF">
        <w:rPr>
          <w:rFonts w:ascii="Times New Roman" w:hAnsi="Times New Roman" w:cs="Times New Roman"/>
          <w:sz w:val="24"/>
          <w:szCs w:val="24"/>
        </w:rPr>
        <w:t xml:space="preserve"> Psychologist License Number PY0470</w:t>
      </w:r>
    </w:p>
    <w:p w14:paraId="460747E5" w14:textId="3AAD374B" w:rsidR="004F3CCF" w:rsidRDefault="001956FC" w:rsidP="00722729">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Association of State and Provincial Psychology </w:t>
      </w:r>
      <w:r w:rsidR="00604AB5">
        <w:rPr>
          <w:rFonts w:ascii="Times New Roman" w:hAnsi="Times New Roman" w:cs="Times New Roman"/>
          <w:sz w:val="24"/>
          <w:szCs w:val="24"/>
        </w:rPr>
        <w:t>Boards Certificate of Professional Qualificatio</w:t>
      </w:r>
      <w:r w:rsidR="00155A92">
        <w:rPr>
          <w:rFonts w:ascii="Times New Roman" w:hAnsi="Times New Roman" w:cs="Times New Roman"/>
          <w:sz w:val="24"/>
          <w:szCs w:val="24"/>
        </w:rPr>
        <w:t>n in Psychology Number 4515</w:t>
      </w:r>
    </w:p>
    <w:p w14:paraId="02880B29" w14:textId="5BD1BCCE" w:rsidR="00155A92" w:rsidRPr="00722729" w:rsidRDefault="00155A92" w:rsidP="00722729">
      <w:pPr>
        <w:tabs>
          <w:tab w:val="right" w:pos="9360"/>
        </w:tabs>
        <w:jc w:val="both"/>
        <w:rPr>
          <w:rFonts w:ascii="Times New Roman" w:hAnsi="Times New Roman" w:cs="Times New Roman"/>
          <w:sz w:val="24"/>
          <w:szCs w:val="24"/>
        </w:rPr>
      </w:pPr>
      <w:r>
        <w:rPr>
          <w:rFonts w:ascii="Times New Roman" w:hAnsi="Times New Roman" w:cs="Times New Roman"/>
          <w:sz w:val="24"/>
          <w:szCs w:val="24"/>
        </w:rPr>
        <w:t xml:space="preserve">Licenses are </w:t>
      </w:r>
      <w:r w:rsidR="00412573">
        <w:rPr>
          <w:rFonts w:ascii="Times New Roman" w:hAnsi="Times New Roman" w:cs="Times New Roman"/>
          <w:sz w:val="24"/>
          <w:szCs w:val="24"/>
        </w:rPr>
        <w:t xml:space="preserve">active and valid </w:t>
      </w:r>
      <w:r w:rsidR="001E2C47">
        <w:rPr>
          <w:rFonts w:ascii="Times New Roman" w:hAnsi="Times New Roman" w:cs="Times New Roman"/>
          <w:sz w:val="24"/>
          <w:szCs w:val="24"/>
        </w:rPr>
        <w:t>with no impediments</w:t>
      </w:r>
    </w:p>
    <w:p w14:paraId="1F22F8D3" w14:textId="77777777" w:rsidR="00797D8E" w:rsidRPr="00797D8E" w:rsidRDefault="00797D8E" w:rsidP="00797D8E">
      <w:pPr>
        <w:tabs>
          <w:tab w:val="right" w:pos="9360"/>
        </w:tabs>
        <w:jc w:val="both"/>
        <w:rPr>
          <w:rFonts w:ascii="Times New Roman" w:hAnsi="Times New Roman" w:cs="Times New Roman"/>
          <w:sz w:val="24"/>
          <w:szCs w:val="24"/>
        </w:rPr>
      </w:pPr>
    </w:p>
    <w:p w14:paraId="5F80B0C7" w14:textId="670AAFB0" w:rsidR="0004053A" w:rsidRDefault="0004053A" w:rsidP="0004053A">
      <w:pPr>
        <w:tabs>
          <w:tab w:val="right" w:pos="9360"/>
        </w:tabs>
        <w:rPr>
          <w:rFonts w:ascii="Times New Roman" w:hAnsi="Times New Roman" w:cs="Times New Roman"/>
          <w:sz w:val="24"/>
          <w:szCs w:val="24"/>
        </w:rPr>
      </w:pPr>
    </w:p>
    <w:p w14:paraId="2002D446" w14:textId="20FC6BC5" w:rsidR="0004053A" w:rsidRPr="00F35C69" w:rsidRDefault="0004053A" w:rsidP="0004053A">
      <w:pPr>
        <w:tabs>
          <w:tab w:val="right" w:pos="9360"/>
        </w:tabs>
        <w:jc w:val="center"/>
        <w:rPr>
          <w:rFonts w:ascii="Times New Roman" w:hAnsi="Times New Roman" w:cs="Times New Roman"/>
          <w:b/>
          <w:bCs/>
          <w:sz w:val="24"/>
          <w:szCs w:val="24"/>
        </w:rPr>
      </w:pPr>
      <w:r w:rsidRPr="00F35C69">
        <w:rPr>
          <w:rFonts w:ascii="Times New Roman" w:hAnsi="Times New Roman" w:cs="Times New Roman"/>
          <w:b/>
          <w:bCs/>
          <w:sz w:val="24"/>
          <w:szCs w:val="24"/>
        </w:rPr>
        <w:t>Publications and Presentations</w:t>
      </w:r>
    </w:p>
    <w:p w14:paraId="0EBF39C3" w14:textId="77777777" w:rsidR="00D14D8F" w:rsidRPr="00275A3C" w:rsidRDefault="00D14D8F" w:rsidP="0004053A">
      <w:pPr>
        <w:tabs>
          <w:tab w:val="right" w:pos="9360"/>
        </w:tabs>
        <w:jc w:val="center"/>
        <w:rPr>
          <w:rFonts w:ascii="Times New Roman" w:hAnsi="Times New Roman" w:cs="Times New Roman"/>
          <w:b/>
          <w:bCs/>
          <w:sz w:val="24"/>
          <w:szCs w:val="24"/>
        </w:rPr>
      </w:pPr>
    </w:p>
    <w:p w14:paraId="7A5D78A2" w14:textId="2C5C9D96" w:rsidR="00E75EDC" w:rsidRDefault="00E75EDC" w:rsidP="0004053A">
      <w:pPr>
        <w:tabs>
          <w:tab w:val="right" w:pos="9360"/>
        </w:tabs>
        <w:rPr>
          <w:rFonts w:ascii="Times New Roman" w:hAnsi="Times New Roman" w:cs="Times New Roman"/>
          <w:sz w:val="24"/>
          <w:szCs w:val="24"/>
        </w:rPr>
      </w:pPr>
      <w:r>
        <w:rPr>
          <w:rFonts w:ascii="Times New Roman" w:hAnsi="Times New Roman" w:cs="Times New Roman"/>
          <w:sz w:val="24"/>
          <w:szCs w:val="24"/>
        </w:rPr>
        <w:t xml:space="preserve">Nonverbal </w:t>
      </w:r>
      <w:r w:rsidR="00AB0DBA">
        <w:rPr>
          <w:rFonts w:ascii="Times New Roman" w:hAnsi="Times New Roman" w:cs="Times New Roman"/>
          <w:sz w:val="24"/>
          <w:szCs w:val="24"/>
        </w:rPr>
        <w:t xml:space="preserve">Communication in Suicide </w:t>
      </w:r>
      <w:r>
        <w:rPr>
          <w:rFonts w:ascii="Times New Roman" w:hAnsi="Times New Roman" w:cs="Times New Roman"/>
          <w:sz w:val="24"/>
          <w:szCs w:val="24"/>
        </w:rPr>
        <w:t>Assessment</w:t>
      </w:r>
      <w:r w:rsidR="00AB0DBA">
        <w:rPr>
          <w:rFonts w:ascii="Times New Roman" w:hAnsi="Times New Roman" w:cs="Times New Roman"/>
          <w:sz w:val="24"/>
          <w:szCs w:val="24"/>
        </w:rPr>
        <w:t xml:space="preserve"> </w:t>
      </w:r>
      <w:r w:rsidR="00E724C9">
        <w:rPr>
          <w:rFonts w:ascii="Times New Roman" w:hAnsi="Times New Roman" w:cs="Times New Roman"/>
          <w:sz w:val="24"/>
          <w:szCs w:val="24"/>
        </w:rPr>
        <w:t>presented on April 8, 2025 at the National Conference of the National Commis</w:t>
      </w:r>
      <w:r w:rsidR="00E73564">
        <w:rPr>
          <w:rFonts w:ascii="Times New Roman" w:hAnsi="Times New Roman" w:cs="Times New Roman"/>
          <w:sz w:val="24"/>
          <w:szCs w:val="24"/>
        </w:rPr>
        <w:t>s</w:t>
      </w:r>
      <w:r w:rsidR="00E724C9">
        <w:rPr>
          <w:rFonts w:ascii="Times New Roman" w:hAnsi="Times New Roman" w:cs="Times New Roman"/>
          <w:sz w:val="24"/>
          <w:szCs w:val="24"/>
        </w:rPr>
        <w:t>ion on Correctional Health</w:t>
      </w:r>
      <w:r w:rsidR="00E73564">
        <w:rPr>
          <w:rFonts w:ascii="Times New Roman" w:hAnsi="Times New Roman" w:cs="Times New Roman"/>
          <w:sz w:val="24"/>
          <w:szCs w:val="24"/>
        </w:rPr>
        <w:t xml:space="preserve"> Care</w:t>
      </w:r>
    </w:p>
    <w:p w14:paraId="73F4E914" w14:textId="7B836242" w:rsidR="0004053A" w:rsidRDefault="0004053A" w:rsidP="0004053A">
      <w:pPr>
        <w:tabs>
          <w:tab w:val="right" w:pos="9360"/>
        </w:tabs>
        <w:rPr>
          <w:rFonts w:ascii="Times New Roman" w:hAnsi="Times New Roman" w:cs="Times New Roman"/>
          <w:sz w:val="24"/>
          <w:szCs w:val="24"/>
        </w:rPr>
      </w:pPr>
      <w:r>
        <w:rPr>
          <w:rFonts w:ascii="Times New Roman" w:hAnsi="Times New Roman" w:cs="Times New Roman"/>
          <w:sz w:val="24"/>
          <w:szCs w:val="24"/>
        </w:rPr>
        <w:t>Sexual Treatment of the Offender in Prison – with Mary Stewart for the Nevada Department of Corrections, 2004.</w:t>
      </w:r>
    </w:p>
    <w:p w14:paraId="705210DE" w14:textId="202484CB" w:rsidR="009221BF" w:rsidRDefault="009221BF" w:rsidP="0004053A">
      <w:pPr>
        <w:tabs>
          <w:tab w:val="right" w:pos="9360"/>
        </w:tabs>
        <w:rPr>
          <w:rFonts w:ascii="Times New Roman" w:hAnsi="Times New Roman" w:cs="Times New Roman"/>
          <w:sz w:val="24"/>
          <w:szCs w:val="24"/>
        </w:rPr>
      </w:pPr>
      <w:r>
        <w:rPr>
          <w:rFonts w:ascii="Times New Roman" w:hAnsi="Times New Roman" w:cs="Times New Roman"/>
          <w:sz w:val="24"/>
          <w:szCs w:val="24"/>
        </w:rPr>
        <w:t xml:space="preserve">Rapist Typologies for </w:t>
      </w:r>
      <w:r w:rsidR="0099129B">
        <w:rPr>
          <w:rFonts w:ascii="Times New Roman" w:hAnsi="Times New Roman" w:cs="Times New Roman"/>
          <w:sz w:val="24"/>
          <w:szCs w:val="24"/>
        </w:rPr>
        <w:t>Television</w:t>
      </w:r>
      <w:r>
        <w:rPr>
          <w:rFonts w:ascii="Times New Roman" w:hAnsi="Times New Roman" w:cs="Times New Roman"/>
          <w:sz w:val="24"/>
          <w:szCs w:val="24"/>
        </w:rPr>
        <w:t xml:space="preserve"> News</w:t>
      </w:r>
      <w:r w:rsidR="0099129B">
        <w:rPr>
          <w:rFonts w:ascii="Times New Roman" w:hAnsi="Times New Roman" w:cs="Times New Roman"/>
          <w:sz w:val="24"/>
          <w:szCs w:val="24"/>
        </w:rPr>
        <w:t>cast</w:t>
      </w:r>
      <w:r>
        <w:rPr>
          <w:rFonts w:ascii="Times New Roman" w:hAnsi="Times New Roman" w:cs="Times New Roman"/>
          <w:sz w:val="24"/>
          <w:szCs w:val="24"/>
        </w:rPr>
        <w:t>, 200</w:t>
      </w:r>
      <w:r w:rsidR="0099129B">
        <w:rPr>
          <w:rFonts w:ascii="Times New Roman" w:hAnsi="Times New Roman" w:cs="Times New Roman"/>
          <w:sz w:val="24"/>
          <w:szCs w:val="24"/>
        </w:rPr>
        <w:t>3</w:t>
      </w:r>
      <w:r w:rsidR="00440806">
        <w:rPr>
          <w:rFonts w:ascii="Times New Roman" w:hAnsi="Times New Roman" w:cs="Times New Roman"/>
          <w:sz w:val="24"/>
          <w:szCs w:val="24"/>
        </w:rPr>
        <w:t>.</w:t>
      </w:r>
    </w:p>
    <w:p w14:paraId="11BD8A9C" w14:textId="25A3908C" w:rsidR="0004053A" w:rsidRDefault="0004053A" w:rsidP="0004053A">
      <w:pPr>
        <w:tabs>
          <w:tab w:val="right" w:pos="9360"/>
        </w:tabs>
        <w:rPr>
          <w:rFonts w:ascii="Times New Roman" w:hAnsi="Times New Roman" w:cs="Times New Roman"/>
          <w:sz w:val="24"/>
          <w:szCs w:val="24"/>
        </w:rPr>
      </w:pPr>
      <w:r>
        <w:rPr>
          <w:rFonts w:ascii="Times New Roman" w:hAnsi="Times New Roman" w:cs="Times New Roman"/>
          <w:sz w:val="24"/>
          <w:szCs w:val="24"/>
        </w:rPr>
        <w:t>Anger Management and Physiological Arousal reduction for Men written for the Norfolk County Sheriff’s Office in 2000.</w:t>
      </w:r>
    </w:p>
    <w:p w14:paraId="7BC4B5FB" w14:textId="22F3AFE8" w:rsidR="001C5A8A" w:rsidRPr="00E73564" w:rsidRDefault="0004053A" w:rsidP="00E73564">
      <w:pPr>
        <w:tabs>
          <w:tab w:val="right" w:pos="9360"/>
        </w:tabs>
        <w:rPr>
          <w:rFonts w:ascii="Times New Roman" w:hAnsi="Times New Roman" w:cs="Times New Roman"/>
          <w:sz w:val="24"/>
          <w:szCs w:val="24"/>
        </w:rPr>
      </w:pPr>
      <w:r>
        <w:rPr>
          <w:rFonts w:ascii="Times New Roman" w:hAnsi="Times New Roman" w:cs="Times New Roman"/>
          <w:sz w:val="24"/>
          <w:szCs w:val="24"/>
        </w:rPr>
        <w:t>A Comparison of Delinquents and Nondelinquents on Rorschach Measures of Attachment: Implications for Antisocial Personality Disorder, Conduct Disorder and Psychopathy, 1997, dissertation.</w:t>
      </w:r>
    </w:p>
    <w:p w14:paraId="56E2D7CC" w14:textId="77777777" w:rsidR="00461B81" w:rsidRDefault="00461B81" w:rsidP="001C5A8A">
      <w:pPr>
        <w:tabs>
          <w:tab w:val="right" w:pos="9360"/>
        </w:tabs>
        <w:rPr>
          <w:rFonts w:ascii="Times New Roman" w:hAnsi="Times New Roman" w:cs="Times New Roman"/>
          <w:sz w:val="24"/>
          <w:szCs w:val="24"/>
        </w:rPr>
      </w:pPr>
    </w:p>
    <w:p w14:paraId="08440C35" w14:textId="79B021C2" w:rsidR="00461B81" w:rsidRDefault="00461B81" w:rsidP="00461B81">
      <w:pPr>
        <w:tabs>
          <w:tab w:val="right" w:pos="9360"/>
        </w:tabs>
        <w:jc w:val="center"/>
        <w:rPr>
          <w:rFonts w:ascii="Times New Roman" w:hAnsi="Times New Roman" w:cs="Times New Roman"/>
          <w:sz w:val="24"/>
          <w:szCs w:val="24"/>
        </w:rPr>
      </w:pPr>
      <w:r>
        <w:rPr>
          <w:rFonts w:ascii="Times New Roman" w:hAnsi="Times New Roman" w:cs="Times New Roman"/>
          <w:b/>
          <w:bCs/>
          <w:sz w:val="24"/>
          <w:szCs w:val="24"/>
        </w:rPr>
        <w:t>Deposition</w:t>
      </w:r>
      <w:r w:rsidR="00E73564">
        <w:rPr>
          <w:rFonts w:ascii="Times New Roman" w:hAnsi="Times New Roman" w:cs="Times New Roman"/>
          <w:b/>
          <w:bCs/>
          <w:sz w:val="24"/>
          <w:szCs w:val="24"/>
        </w:rPr>
        <w:t>s</w:t>
      </w:r>
    </w:p>
    <w:p w14:paraId="40C37EAB" w14:textId="77777777" w:rsidR="00461B81" w:rsidRDefault="00461B81" w:rsidP="00461B81">
      <w:pPr>
        <w:tabs>
          <w:tab w:val="right" w:pos="9360"/>
        </w:tabs>
        <w:jc w:val="center"/>
        <w:rPr>
          <w:rFonts w:ascii="Times New Roman" w:hAnsi="Times New Roman" w:cs="Times New Roman"/>
          <w:sz w:val="24"/>
          <w:szCs w:val="24"/>
        </w:rPr>
      </w:pPr>
    </w:p>
    <w:p w14:paraId="0CA890CE" w14:textId="15191FA5" w:rsidR="00552722" w:rsidRDefault="00461B81" w:rsidP="00924ECA">
      <w:pPr>
        <w:tabs>
          <w:tab w:val="right" w:pos="9360"/>
        </w:tabs>
        <w:rPr>
          <w:rFonts w:ascii="Times New Roman" w:hAnsi="Times New Roman" w:cs="Times New Roman"/>
          <w:sz w:val="24"/>
          <w:szCs w:val="24"/>
        </w:rPr>
      </w:pPr>
      <w:r>
        <w:rPr>
          <w:rFonts w:ascii="Times New Roman" w:hAnsi="Times New Roman" w:cs="Times New Roman"/>
          <w:sz w:val="24"/>
          <w:szCs w:val="24"/>
        </w:rPr>
        <w:t xml:space="preserve">I have been deposed as an </w:t>
      </w:r>
      <w:r w:rsidR="00041E9B">
        <w:rPr>
          <w:rFonts w:ascii="Times New Roman" w:hAnsi="Times New Roman" w:cs="Times New Roman"/>
          <w:sz w:val="24"/>
          <w:szCs w:val="24"/>
        </w:rPr>
        <w:t>E</w:t>
      </w:r>
      <w:r>
        <w:rPr>
          <w:rFonts w:ascii="Times New Roman" w:hAnsi="Times New Roman" w:cs="Times New Roman"/>
          <w:sz w:val="24"/>
          <w:szCs w:val="24"/>
        </w:rPr>
        <w:t xml:space="preserve">xpert </w:t>
      </w:r>
      <w:r w:rsidR="00041E9B">
        <w:rPr>
          <w:rFonts w:ascii="Times New Roman" w:hAnsi="Times New Roman" w:cs="Times New Roman"/>
          <w:sz w:val="24"/>
          <w:szCs w:val="24"/>
        </w:rPr>
        <w:t>W</w:t>
      </w:r>
      <w:r>
        <w:rPr>
          <w:rFonts w:ascii="Times New Roman" w:hAnsi="Times New Roman" w:cs="Times New Roman"/>
          <w:sz w:val="24"/>
          <w:szCs w:val="24"/>
        </w:rPr>
        <w:t xml:space="preserve">itness </w:t>
      </w:r>
      <w:r w:rsidR="00041E9B">
        <w:rPr>
          <w:rFonts w:ascii="Times New Roman" w:hAnsi="Times New Roman" w:cs="Times New Roman"/>
          <w:sz w:val="24"/>
          <w:szCs w:val="24"/>
        </w:rPr>
        <w:t xml:space="preserve">twice </w:t>
      </w:r>
      <w:r w:rsidR="00E75BE1">
        <w:rPr>
          <w:rFonts w:ascii="Times New Roman" w:hAnsi="Times New Roman" w:cs="Times New Roman"/>
          <w:sz w:val="24"/>
          <w:szCs w:val="24"/>
        </w:rPr>
        <w:t>in 2023</w:t>
      </w:r>
      <w:r w:rsidR="00586BD2">
        <w:rPr>
          <w:rFonts w:ascii="Times New Roman" w:hAnsi="Times New Roman" w:cs="Times New Roman"/>
          <w:sz w:val="24"/>
          <w:szCs w:val="24"/>
        </w:rPr>
        <w:t>. These</w:t>
      </w:r>
      <w:r w:rsidR="00EB36A3">
        <w:rPr>
          <w:rFonts w:ascii="Times New Roman" w:hAnsi="Times New Roman" w:cs="Times New Roman"/>
          <w:sz w:val="24"/>
          <w:szCs w:val="24"/>
        </w:rPr>
        <w:t xml:space="preserve"> cases were:</w:t>
      </w:r>
    </w:p>
    <w:p w14:paraId="460F3B6D" w14:textId="7F1EFB46" w:rsidR="00EB36A3" w:rsidRDefault="00EB36A3" w:rsidP="00924ECA">
      <w:pPr>
        <w:tabs>
          <w:tab w:val="right" w:pos="9360"/>
        </w:tabs>
        <w:rPr>
          <w:rFonts w:ascii="Times New Roman" w:hAnsi="Times New Roman" w:cs="Times New Roman"/>
          <w:sz w:val="24"/>
          <w:szCs w:val="24"/>
        </w:rPr>
      </w:pPr>
      <w:r>
        <w:rPr>
          <w:rFonts w:ascii="Times New Roman" w:hAnsi="Times New Roman" w:cs="Times New Roman"/>
          <w:sz w:val="24"/>
          <w:szCs w:val="24"/>
        </w:rPr>
        <w:t>Meredith Smith v. Amy Deel</w:t>
      </w:r>
      <w:r w:rsidR="00DB25EF">
        <w:rPr>
          <w:rFonts w:ascii="Times New Roman" w:hAnsi="Times New Roman" w:cs="Times New Roman"/>
          <w:sz w:val="24"/>
          <w:szCs w:val="24"/>
        </w:rPr>
        <w:t>-Hought, et al.</w:t>
      </w:r>
      <w:r w:rsidR="00C67996">
        <w:rPr>
          <w:rFonts w:ascii="Times New Roman" w:hAnsi="Times New Roman" w:cs="Times New Roman"/>
          <w:sz w:val="24"/>
          <w:szCs w:val="24"/>
        </w:rPr>
        <w:t>,</w:t>
      </w:r>
      <w:r w:rsidR="00DB25EF">
        <w:rPr>
          <w:rFonts w:ascii="Times New Roman" w:hAnsi="Times New Roman" w:cs="Times New Roman"/>
          <w:sz w:val="24"/>
          <w:szCs w:val="24"/>
        </w:rPr>
        <w:t xml:space="preserve"> </w:t>
      </w:r>
      <w:r w:rsidR="00AA44A6">
        <w:rPr>
          <w:rFonts w:ascii="Times New Roman" w:hAnsi="Times New Roman" w:cs="Times New Roman"/>
          <w:sz w:val="24"/>
          <w:szCs w:val="24"/>
        </w:rPr>
        <w:t>No. 3:20</w:t>
      </w:r>
      <w:r w:rsidR="00DF38FB">
        <w:rPr>
          <w:rFonts w:ascii="Times New Roman" w:hAnsi="Times New Roman" w:cs="Times New Roman"/>
          <w:sz w:val="24"/>
          <w:szCs w:val="24"/>
        </w:rPr>
        <w:t>-</w:t>
      </w:r>
      <w:r w:rsidR="00AA44A6">
        <w:rPr>
          <w:rFonts w:ascii="Times New Roman" w:hAnsi="Times New Roman" w:cs="Times New Roman"/>
          <w:sz w:val="24"/>
          <w:szCs w:val="24"/>
        </w:rPr>
        <w:t>cv</w:t>
      </w:r>
      <w:r w:rsidR="00DF38FB">
        <w:rPr>
          <w:rFonts w:ascii="Times New Roman" w:hAnsi="Times New Roman" w:cs="Times New Roman"/>
          <w:sz w:val="24"/>
          <w:szCs w:val="24"/>
        </w:rPr>
        <w:t>-00427-MAB (S.D.</w:t>
      </w:r>
      <w:r w:rsidR="003359F2">
        <w:rPr>
          <w:rFonts w:ascii="Times New Roman" w:hAnsi="Times New Roman" w:cs="Times New Roman"/>
          <w:sz w:val="24"/>
          <w:szCs w:val="24"/>
        </w:rPr>
        <w:t xml:space="preserve"> Ill.)</w:t>
      </w:r>
    </w:p>
    <w:p w14:paraId="07E5960B" w14:textId="708852A5" w:rsidR="00BB3A90" w:rsidRDefault="00BB3A90" w:rsidP="00924ECA">
      <w:pPr>
        <w:tabs>
          <w:tab w:val="right" w:pos="9360"/>
        </w:tabs>
        <w:rPr>
          <w:rFonts w:ascii="Times New Roman" w:hAnsi="Times New Roman" w:cs="Times New Roman"/>
          <w:sz w:val="24"/>
          <w:szCs w:val="24"/>
        </w:rPr>
      </w:pPr>
      <w:r>
        <w:rPr>
          <w:rFonts w:ascii="Times New Roman" w:hAnsi="Times New Roman" w:cs="Times New Roman"/>
          <w:sz w:val="24"/>
          <w:szCs w:val="24"/>
        </w:rPr>
        <w:t>Kimberlynn Bolanos</w:t>
      </w:r>
      <w:r w:rsidR="00C67996">
        <w:rPr>
          <w:rFonts w:ascii="Times New Roman" w:hAnsi="Times New Roman" w:cs="Times New Roman"/>
          <w:sz w:val="24"/>
          <w:szCs w:val="24"/>
        </w:rPr>
        <w:t xml:space="preserve"> V. John Baldwin, et al.,</w:t>
      </w:r>
      <w:r w:rsidR="00D1350C">
        <w:rPr>
          <w:rFonts w:ascii="Times New Roman" w:hAnsi="Times New Roman" w:cs="Times New Roman"/>
          <w:sz w:val="24"/>
          <w:szCs w:val="24"/>
        </w:rPr>
        <w:t xml:space="preserve"> No. 1:19-cv-01190-SE</w:t>
      </w:r>
      <w:r w:rsidR="00CF28A6">
        <w:rPr>
          <w:rFonts w:ascii="Times New Roman" w:hAnsi="Times New Roman" w:cs="Times New Roman"/>
          <w:sz w:val="24"/>
          <w:szCs w:val="24"/>
        </w:rPr>
        <w:t>M-EIL (C.D. Ill.)</w:t>
      </w:r>
    </w:p>
    <w:p w14:paraId="0F61BCFE" w14:textId="77777777" w:rsidR="00FF45F8" w:rsidRDefault="00FF45F8" w:rsidP="00924ECA">
      <w:pPr>
        <w:tabs>
          <w:tab w:val="right" w:pos="9360"/>
        </w:tabs>
        <w:rPr>
          <w:rFonts w:ascii="Times New Roman" w:hAnsi="Times New Roman" w:cs="Times New Roman"/>
          <w:sz w:val="24"/>
          <w:szCs w:val="24"/>
        </w:rPr>
      </w:pPr>
    </w:p>
    <w:p w14:paraId="063A3D3C" w14:textId="77777777" w:rsidR="00FF45F8" w:rsidRDefault="00FF45F8" w:rsidP="00924ECA">
      <w:pPr>
        <w:tabs>
          <w:tab w:val="right" w:pos="9360"/>
        </w:tabs>
        <w:rPr>
          <w:rFonts w:ascii="Times New Roman" w:hAnsi="Times New Roman" w:cs="Times New Roman"/>
          <w:sz w:val="24"/>
          <w:szCs w:val="24"/>
        </w:rPr>
      </w:pPr>
    </w:p>
    <w:p w14:paraId="102F7F09" w14:textId="77777777" w:rsidR="00FF45F8" w:rsidRDefault="00FF45F8" w:rsidP="00924ECA">
      <w:pPr>
        <w:tabs>
          <w:tab w:val="right" w:pos="9360"/>
        </w:tabs>
        <w:rPr>
          <w:rFonts w:ascii="Times New Roman" w:hAnsi="Times New Roman" w:cs="Times New Roman"/>
          <w:sz w:val="24"/>
          <w:szCs w:val="24"/>
        </w:rPr>
      </w:pPr>
    </w:p>
    <w:p w14:paraId="59DA6E12" w14:textId="77777777" w:rsidR="00FF45F8" w:rsidRDefault="00FF45F8" w:rsidP="00924ECA">
      <w:pPr>
        <w:tabs>
          <w:tab w:val="right" w:pos="9360"/>
        </w:tabs>
        <w:rPr>
          <w:rFonts w:ascii="Times New Roman" w:hAnsi="Times New Roman" w:cs="Times New Roman"/>
          <w:sz w:val="24"/>
          <w:szCs w:val="24"/>
        </w:rPr>
      </w:pPr>
    </w:p>
    <w:p w14:paraId="32B2DE1D" w14:textId="1D05D716" w:rsidR="00FF45F8" w:rsidRPr="0059434F" w:rsidRDefault="00FF45F8" w:rsidP="00924ECA">
      <w:pPr>
        <w:tabs>
          <w:tab w:val="right" w:pos="9360"/>
        </w:tabs>
        <w:rPr>
          <w:rFonts w:ascii="Times New Roman" w:hAnsi="Times New Roman" w:cs="Times New Roman"/>
          <w:sz w:val="24"/>
          <w:szCs w:val="24"/>
        </w:rPr>
      </w:pPr>
      <w:r>
        <w:rPr>
          <w:rFonts w:ascii="Times New Roman" w:hAnsi="Times New Roman" w:cs="Times New Roman"/>
          <w:sz w:val="24"/>
          <w:szCs w:val="24"/>
        </w:rPr>
        <w:t>CV Updated</w:t>
      </w:r>
      <w:r w:rsidR="00F36456">
        <w:rPr>
          <w:rFonts w:ascii="Times New Roman" w:hAnsi="Times New Roman" w:cs="Times New Roman"/>
          <w:sz w:val="24"/>
          <w:szCs w:val="24"/>
        </w:rPr>
        <w:t xml:space="preserve"> 4</w:t>
      </w:r>
      <w:r w:rsidR="006E1EE0">
        <w:rPr>
          <w:rFonts w:ascii="Times New Roman" w:hAnsi="Times New Roman" w:cs="Times New Roman"/>
          <w:sz w:val="24"/>
          <w:szCs w:val="24"/>
        </w:rPr>
        <w:t>/</w:t>
      </w:r>
      <w:r w:rsidR="00F36456">
        <w:rPr>
          <w:rFonts w:ascii="Times New Roman" w:hAnsi="Times New Roman" w:cs="Times New Roman"/>
          <w:sz w:val="24"/>
          <w:szCs w:val="24"/>
        </w:rPr>
        <w:t>17</w:t>
      </w:r>
      <w:r w:rsidR="004D4434">
        <w:rPr>
          <w:rFonts w:ascii="Times New Roman" w:hAnsi="Times New Roman" w:cs="Times New Roman"/>
          <w:sz w:val="24"/>
          <w:szCs w:val="24"/>
        </w:rPr>
        <w:t>/25</w:t>
      </w:r>
    </w:p>
    <w:sectPr w:rsidR="00FF45F8" w:rsidRPr="0059434F" w:rsidSect="00D143DC">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A16F" w14:textId="77777777" w:rsidR="00C66C84" w:rsidRDefault="00C66C84" w:rsidP="002C6BA2">
      <w:pPr>
        <w:spacing w:after="0" w:line="240" w:lineRule="auto"/>
      </w:pPr>
      <w:r>
        <w:separator/>
      </w:r>
    </w:p>
  </w:endnote>
  <w:endnote w:type="continuationSeparator" w:id="0">
    <w:p w14:paraId="65A7463B" w14:textId="77777777" w:rsidR="00C66C84" w:rsidRDefault="00C66C84" w:rsidP="002C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235"/>
      <w:docPartObj>
        <w:docPartGallery w:val="Page Numbers (Bottom of Page)"/>
        <w:docPartUnique/>
      </w:docPartObj>
    </w:sdtPr>
    <w:sdtEndPr>
      <w:rPr>
        <w:noProof/>
      </w:rPr>
    </w:sdtEndPr>
    <w:sdtContent>
      <w:p w14:paraId="654869CE" w14:textId="4E6C7155" w:rsidR="002C6BA2" w:rsidRDefault="002C6BA2">
        <w:pPr>
          <w:pStyle w:val="Footer"/>
        </w:pPr>
        <w:r>
          <w:fldChar w:fldCharType="begin"/>
        </w:r>
        <w:r>
          <w:instrText xml:space="preserve"> PAGE   \* MERGEFORMAT </w:instrText>
        </w:r>
        <w:r>
          <w:fldChar w:fldCharType="separate"/>
        </w:r>
        <w:r>
          <w:rPr>
            <w:noProof/>
          </w:rPr>
          <w:t>2</w:t>
        </w:r>
        <w:r>
          <w:rPr>
            <w:noProof/>
          </w:rPr>
          <w:fldChar w:fldCharType="end"/>
        </w:r>
      </w:p>
    </w:sdtContent>
  </w:sdt>
  <w:p w14:paraId="30FC6D21" w14:textId="77777777" w:rsidR="002C6BA2" w:rsidRDefault="002C6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02A9" w14:textId="77777777" w:rsidR="00C66C84" w:rsidRDefault="00C66C84" w:rsidP="002C6BA2">
      <w:pPr>
        <w:spacing w:after="0" w:line="240" w:lineRule="auto"/>
      </w:pPr>
      <w:r>
        <w:separator/>
      </w:r>
    </w:p>
  </w:footnote>
  <w:footnote w:type="continuationSeparator" w:id="0">
    <w:p w14:paraId="0086E501" w14:textId="77777777" w:rsidR="00C66C84" w:rsidRDefault="00C66C84" w:rsidP="002C6B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28"/>
    <w:rsid w:val="0004053A"/>
    <w:rsid w:val="00041E9B"/>
    <w:rsid w:val="000454DE"/>
    <w:rsid w:val="00090313"/>
    <w:rsid w:val="000D4729"/>
    <w:rsid w:val="00107A0D"/>
    <w:rsid w:val="001154D9"/>
    <w:rsid w:val="0011558B"/>
    <w:rsid w:val="001237FD"/>
    <w:rsid w:val="00126334"/>
    <w:rsid w:val="00127D18"/>
    <w:rsid w:val="00143A18"/>
    <w:rsid w:val="00155A92"/>
    <w:rsid w:val="0016695B"/>
    <w:rsid w:val="001808D1"/>
    <w:rsid w:val="001956FC"/>
    <w:rsid w:val="001A6A57"/>
    <w:rsid w:val="001C5A8A"/>
    <w:rsid w:val="001E2C47"/>
    <w:rsid w:val="00200697"/>
    <w:rsid w:val="00204E65"/>
    <w:rsid w:val="002109C0"/>
    <w:rsid w:val="00231FA0"/>
    <w:rsid w:val="00234B9C"/>
    <w:rsid w:val="00247FD9"/>
    <w:rsid w:val="002528B8"/>
    <w:rsid w:val="00273415"/>
    <w:rsid w:val="00275A3C"/>
    <w:rsid w:val="00276E31"/>
    <w:rsid w:val="0028032D"/>
    <w:rsid w:val="00285BB6"/>
    <w:rsid w:val="00285F03"/>
    <w:rsid w:val="00287E92"/>
    <w:rsid w:val="00296570"/>
    <w:rsid w:val="002B71B2"/>
    <w:rsid w:val="002C4BF3"/>
    <w:rsid w:val="002C6BA2"/>
    <w:rsid w:val="002D7653"/>
    <w:rsid w:val="002E05FF"/>
    <w:rsid w:val="002E1433"/>
    <w:rsid w:val="002E4760"/>
    <w:rsid w:val="00327754"/>
    <w:rsid w:val="003359F2"/>
    <w:rsid w:val="00347B7F"/>
    <w:rsid w:val="00350161"/>
    <w:rsid w:val="00365020"/>
    <w:rsid w:val="003654E1"/>
    <w:rsid w:val="00365CA3"/>
    <w:rsid w:val="00395129"/>
    <w:rsid w:val="003B5803"/>
    <w:rsid w:val="003C7B39"/>
    <w:rsid w:val="003D07EA"/>
    <w:rsid w:val="003D0AA4"/>
    <w:rsid w:val="00412573"/>
    <w:rsid w:val="00414044"/>
    <w:rsid w:val="0041558E"/>
    <w:rsid w:val="00422B27"/>
    <w:rsid w:val="00440806"/>
    <w:rsid w:val="00440904"/>
    <w:rsid w:val="00461B81"/>
    <w:rsid w:val="00472FA5"/>
    <w:rsid w:val="00497EF1"/>
    <w:rsid w:val="004B135F"/>
    <w:rsid w:val="004C3162"/>
    <w:rsid w:val="004C5593"/>
    <w:rsid w:val="004D4434"/>
    <w:rsid w:val="004F3CCF"/>
    <w:rsid w:val="004F6E46"/>
    <w:rsid w:val="00500F46"/>
    <w:rsid w:val="0053353A"/>
    <w:rsid w:val="005344CD"/>
    <w:rsid w:val="00550230"/>
    <w:rsid w:val="00552722"/>
    <w:rsid w:val="00581539"/>
    <w:rsid w:val="00586BD2"/>
    <w:rsid w:val="0059434F"/>
    <w:rsid w:val="00596F55"/>
    <w:rsid w:val="005B418A"/>
    <w:rsid w:val="005C29B1"/>
    <w:rsid w:val="005C7651"/>
    <w:rsid w:val="005E17FC"/>
    <w:rsid w:val="005F7E83"/>
    <w:rsid w:val="00600434"/>
    <w:rsid w:val="006010B4"/>
    <w:rsid w:val="00603D90"/>
    <w:rsid w:val="00604AB5"/>
    <w:rsid w:val="00670F46"/>
    <w:rsid w:val="00680011"/>
    <w:rsid w:val="006B17C7"/>
    <w:rsid w:val="006B214E"/>
    <w:rsid w:val="006B6027"/>
    <w:rsid w:val="006C7CEB"/>
    <w:rsid w:val="006E036A"/>
    <w:rsid w:val="006E1EE0"/>
    <w:rsid w:val="006E7BBE"/>
    <w:rsid w:val="007025E9"/>
    <w:rsid w:val="0071256F"/>
    <w:rsid w:val="0071404D"/>
    <w:rsid w:val="00722729"/>
    <w:rsid w:val="00766296"/>
    <w:rsid w:val="00781880"/>
    <w:rsid w:val="00786479"/>
    <w:rsid w:val="00797D8E"/>
    <w:rsid w:val="007C137E"/>
    <w:rsid w:val="007C4068"/>
    <w:rsid w:val="007E3E6A"/>
    <w:rsid w:val="008171F3"/>
    <w:rsid w:val="008457B5"/>
    <w:rsid w:val="00847FC5"/>
    <w:rsid w:val="00873075"/>
    <w:rsid w:val="0088191F"/>
    <w:rsid w:val="008C7F54"/>
    <w:rsid w:val="008F19F0"/>
    <w:rsid w:val="00905C29"/>
    <w:rsid w:val="009221BF"/>
    <w:rsid w:val="00924ECA"/>
    <w:rsid w:val="00961E99"/>
    <w:rsid w:val="00963651"/>
    <w:rsid w:val="0099129B"/>
    <w:rsid w:val="009B5F3D"/>
    <w:rsid w:val="009C495E"/>
    <w:rsid w:val="009C68A8"/>
    <w:rsid w:val="009E31D6"/>
    <w:rsid w:val="009F7224"/>
    <w:rsid w:val="009F74AF"/>
    <w:rsid w:val="00A16787"/>
    <w:rsid w:val="00A73EBF"/>
    <w:rsid w:val="00A93D4D"/>
    <w:rsid w:val="00A96EF8"/>
    <w:rsid w:val="00AA44A6"/>
    <w:rsid w:val="00AA6825"/>
    <w:rsid w:val="00AA7A47"/>
    <w:rsid w:val="00AB0DBA"/>
    <w:rsid w:val="00AC4B67"/>
    <w:rsid w:val="00AD04D9"/>
    <w:rsid w:val="00AE149B"/>
    <w:rsid w:val="00AF0EE4"/>
    <w:rsid w:val="00B5228D"/>
    <w:rsid w:val="00B61C27"/>
    <w:rsid w:val="00B75C32"/>
    <w:rsid w:val="00B7617B"/>
    <w:rsid w:val="00BA4391"/>
    <w:rsid w:val="00BB02B1"/>
    <w:rsid w:val="00BB3A90"/>
    <w:rsid w:val="00BD4830"/>
    <w:rsid w:val="00BD4C63"/>
    <w:rsid w:val="00C073CE"/>
    <w:rsid w:val="00C45F52"/>
    <w:rsid w:val="00C50164"/>
    <w:rsid w:val="00C51427"/>
    <w:rsid w:val="00C61151"/>
    <w:rsid w:val="00C61FD3"/>
    <w:rsid w:val="00C66107"/>
    <w:rsid w:val="00C66C84"/>
    <w:rsid w:val="00C67996"/>
    <w:rsid w:val="00C81E1F"/>
    <w:rsid w:val="00C95209"/>
    <w:rsid w:val="00CC67D6"/>
    <w:rsid w:val="00CF28A6"/>
    <w:rsid w:val="00CF2E28"/>
    <w:rsid w:val="00CF7639"/>
    <w:rsid w:val="00D03334"/>
    <w:rsid w:val="00D1350C"/>
    <w:rsid w:val="00D143DC"/>
    <w:rsid w:val="00D14D8F"/>
    <w:rsid w:val="00D5366D"/>
    <w:rsid w:val="00D65F3F"/>
    <w:rsid w:val="00D661AA"/>
    <w:rsid w:val="00D67EFD"/>
    <w:rsid w:val="00D75733"/>
    <w:rsid w:val="00DA6C11"/>
    <w:rsid w:val="00DB25EF"/>
    <w:rsid w:val="00DB4620"/>
    <w:rsid w:val="00DB5479"/>
    <w:rsid w:val="00DC168A"/>
    <w:rsid w:val="00DF38FB"/>
    <w:rsid w:val="00DF4519"/>
    <w:rsid w:val="00E04EF4"/>
    <w:rsid w:val="00E16F29"/>
    <w:rsid w:val="00E472A5"/>
    <w:rsid w:val="00E71A26"/>
    <w:rsid w:val="00E724C9"/>
    <w:rsid w:val="00E73564"/>
    <w:rsid w:val="00E75BE1"/>
    <w:rsid w:val="00E75EDC"/>
    <w:rsid w:val="00EB36A3"/>
    <w:rsid w:val="00F00430"/>
    <w:rsid w:val="00F21FA1"/>
    <w:rsid w:val="00F2742E"/>
    <w:rsid w:val="00F35C69"/>
    <w:rsid w:val="00F36456"/>
    <w:rsid w:val="00F60B8E"/>
    <w:rsid w:val="00F65593"/>
    <w:rsid w:val="00F677FD"/>
    <w:rsid w:val="00F76E32"/>
    <w:rsid w:val="00FE1D85"/>
    <w:rsid w:val="00FE1E7F"/>
    <w:rsid w:val="00FF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CA0C"/>
  <w15:chartTrackingRefBased/>
  <w15:docId w15:val="{332CFE68-DDC5-45B4-80F8-45E12EA2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BA2"/>
  </w:style>
  <w:style w:type="paragraph" w:styleId="Footer">
    <w:name w:val="footer"/>
    <w:basedOn w:val="Normal"/>
    <w:link w:val="FooterChar"/>
    <w:uiPriority w:val="99"/>
    <w:unhideWhenUsed/>
    <w:rsid w:val="002C6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BA2"/>
  </w:style>
  <w:style w:type="character" w:styleId="Hyperlink">
    <w:name w:val="Hyperlink"/>
    <w:basedOn w:val="DefaultParagraphFont"/>
    <w:uiPriority w:val="99"/>
    <w:unhideWhenUsed/>
    <w:rsid w:val="00C50164"/>
    <w:rPr>
      <w:color w:val="0563C1" w:themeColor="hyperlink"/>
      <w:u w:val="single"/>
    </w:rPr>
  </w:style>
  <w:style w:type="character" w:styleId="UnresolvedMention">
    <w:name w:val="Unresolved Mention"/>
    <w:basedOn w:val="DefaultParagraphFont"/>
    <w:uiPriority w:val="99"/>
    <w:semiHidden/>
    <w:unhideWhenUsed/>
    <w:rsid w:val="00C50164"/>
    <w:rPr>
      <w:color w:val="605E5C"/>
      <w:shd w:val="clear" w:color="auto" w:fill="E1DFDD"/>
    </w:rPr>
  </w:style>
  <w:style w:type="paragraph" w:styleId="NoSpacing">
    <w:name w:val="No Spacing"/>
    <w:link w:val="NoSpacingChar"/>
    <w:uiPriority w:val="1"/>
    <w:qFormat/>
    <w:rsid w:val="00D143DC"/>
    <w:pPr>
      <w:spacing w:after="0" w:line="240" w:lineRule="auto"/>
    </w:pPr>
    <w:rPr>
      <w:rFonts w:eastAsiaTheme="minorEastAsia"/>
    </w:rPr>
  </w:style>
  <w:style w:type="character" w:customStyle="1" w:styleId="NoSpacingChar">
    <w:name w:val="No Spacing Char"/>
    <w:basedOn w:val="DefaultParagraphFont"/>
    <w:link w:val="NoSpacing"/>
    <w:uiPriority w:val="1"/>
    <w:rsid w:val="00D143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057rebeccahloftis@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Curriculum Vitae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2928A0-A58D-4673-855C-7603D46F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10</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dc:title>
  <dc:subject/>
  <dc:creator>Rebecca Loftis</dc:creator>
  <cp:keywords/>
  <dc:description/>
  <cp:lastModifiedBy>Rebecca Loftis</cp:lastModifiedBy>
  <cp:revision>93</cp:revision>
  <cp:lastPrinted>2024-10-11T17:13:00Z</cp:lastPrinted>
  <dcterms:created xsi:type="dcterms:W3CDTF">2023-07-27T15:23:00Z</dcterms:created>
  <dcterms:modified xsi:type="dcterms:W3CDTF">2025-04-17T19:22:00Z</dcterms:modified>
  <cp:category>Rebecca H Loftis, PsyD, CCHP-MH</cp:category>
</cp:coreProperties>
</file>