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401713" w:rsidRPr="00407EBD" w14:paraId="0554CF68" w14:textId="77777777" w:rsidTr="00ED5ED5">
        <w:tc>
          <w:tcPr>
            <w:tcW w:w="10080" w:type="dxa"/>
          </w:tcPr>
          <w:p w14:paraId="5F8D799C" w14:textId="035E6005" w:rsidR="00401713" w:rsidRPr="00407EBD" w:rsidRDefault="00047B90" w:rsidP="00407E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407EBD">
              <w:rPr>
                <w:rFonts w:asciiTheme="minorHAnsi" w:hAnsiTheme="minorHAnsi"/>
                <w:b/>
                <w:smallCaps/>
                <w:sz w:val="28"/>
                <w:szCs w:val="28"/>
              </w:rPr>
              <w:t>Kamna</w:t>
            </w:r>
            <w:r w:rsidR="007F7DF8" w:rsidRPr="00407EBD">
              <w:rPr>
                <w:rFonts w:asciiTheme="minorHAnsi" w:hAnsiTheme="minorHAnsi"/>
                <w:b/>
                <w:smallCaps/>
                <w:sz w:val="28"/>
                <w:szCs w:val="28"/>
              </w:rPr>
              <w:t xml:space="preserve"> Jaiswal</w:t>
            </w:r>
            <w:r w:rsidR="009C69A3">
              <w:rPr>
                <w:rFonts w:asciiTheme="minorHAnsi" w:hAnsiTheme="minorHAnsi"/>
                <w:b/>
                <w:smallCaps/>
                <w:sz w:val="28"/>
                <w:szCs w:val="28"/>
              </w:rPr>
              <w:t>, MBBS</w:t>
            </w:r>
          </w:p>
          <w:p w14:paraId="517F2FBC" w14:textId="77777777" w:rsidR="007F7DF8" w:rsidRPr="00407EBD" w:rsidRDefault="00C37493" w:rsidP="00020034">
            <w:pPr>
              <w:ind w:right="-126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407EBD">
              <w:rPr>
                <w:rFonts w:asciiTheme="minorHAnsi" w:hAnsiTheme="minorHAnsi"/>
                <w:sz w:val="21"/>
                <w:szCs w:val="21"/>
              </w:rPr>
              <w:t>k</w:t>
            </w:r>
            <w:r w:rsidR="00047B90" w:rsidRPr="00407EBD">
              <w:rPr>
                <w:rFonts w:asciiTheme="minorHAnsi" w:hAnsiTheme="minorHAnsi"/>
                <w:sz w:val="21"/>
                <w:szCs w:val="21"/>
              </w:rPr>
              <w:t>amna</w:t>
            </w:r>
            <w:r w:rsidR="007256DB" w:rsidRPr="00407EBD">
              <w:rPr>
                <w:rFonts w:asciiTheme="minorHAnsi" w:hAnsiTheme="minorHAnsi"/>
                <w:sz w:val="21"/>
                <w:szCs w:val="21"/>
              </w:rPr>
              <w:t>.</w:t>
            </w:r>
            <w:r w:rsidR="00527E35" w:rsidRPr="00407EBD">
              <w:rPr>
                <w:rFonts w:asciiTheme="minorHAnsi" w:hAnsiTheme="minorHAnsi"/>
                <w:sz w:val="21"/>
                <w:szCs w:val="21"/>
              </w:rPr>
              <w:t>J</w:t>
            </w:r>
            <w:r w:rsidR="007F7DF8" w:rsidRPr="00407EBD">
              <w:rPr>
                <w:rFonts w:asciiTheme="minorHAnsi" w:hAnsiTheme="minorHAnsi"/>
                <w:sz w:val="21"/>
                <w:szCs w:val="21"/>
              </w:rPr>
              <w:t>aiswal</w:t>
            </w:r>
            <w:r w:rsidR="007256DB" w:rsidRPr="00407EBD">
              <w:rPr>
                <w:rFonts w:asciiTheme="minorHAnsi" w:hAnsiTheme="minorHAnsi"/>
                <w:sz w:val="21"/>
                <w:szCs w:val="21"/>
              </w:rPr>
              <w:t>@</w:t>
            </w:r>
            <w:r w:rsidR="00047B90" w:rsidRPr="00407EBD">
              <w:rPr>
                <w:rFonts w:asciiTheme="minorHAnsi" w:hAnsiTheme="minorHAnsi"/>
                <w:sz w:val="21"/>
                <w:szCs w:val="21"/>
              </w:rPr>
              <w:t>gmail.com</w:t>
            </w:r>
            <w:r w:rsidR="007256DB" w:rsidRPr="00407EBD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  <w:p w14:paraId="175725E0" w14:textId="6F210A9A" w:rsidR="00401713" w:rsidRPr="00407EBD" w:rsidRDefault="006B3649" w:rsidP="00590D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2136 Kimball Hill Ct, Southlake, TX 76092</w:t>
            </w:r>
            <w:r w:rsidR="00401713" w:rsidRPr="00407EBD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401713" w:rsidRPr="00407EBD">
              <w:rPr>
                <w:rFonts w:asciiTheme="minorHAnsi" w:hAnsiTheme="minorHAnsi"/>
                <w:sz w:val="18"/>
                <w:szCs w:val="18"/>
              </w:rPr>
              <w:sym w:font="Symbol" w:char="F0B7"/>
            </w:r>
            <w:r w:rsidR="00401713" w:rsidRPr="00407EB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F7DF8" w:rsidRPr="00407EBD">
              <w:rPr>
                <w:rFonts w:asciiTheme="minorHAnsi" w:hAnsiTheme="minorHAnsi"/>
                <w:sz w:val="21"/>
                <w:szCs w:val="21"/>
              </w:rPr>
              <w:t>(</w:t>
            </w:r>
            <w:r w:rsidR="00047B90" w:rsidRPr="00407EBD">
              <w:rPr>
                <w:rFonts w:asciiTheme="minorHAnsi" w:hAnsiTheme="minorHAnsi"/>
                <w:sz w:val="21"/>
                <w:szCs w:val="21"/>
              </w:rPr>
              <w:t>214</w:t>
            </w:r>
            <w:r w:rsidR="007F7DF8" w:rsidRPr="00407EBD">
              <w:rPr>
                <w:rFonts w:asciiTheme="minorHAnsi" w:hAnsiTheme="minorHAnsi"/>
                <w:sz w:val="21"/>
                <w:szCs w:val="21"/>
              </w:rPr>
              <w:t xml:space="preserve">) </w:t>
            </w:r>
            <w:r w:rsidR="00047B90" w:rsidRPr="00407EBD">
              <w:rPr>
                <w:rFonts w:asciiTheme="minorHAnsi" w:hAnsiTheme="minorHAnsi"/>
                <w:sz w:val="21"/>
                <w:szCs w:val="21"/>
              </w:rPr>
              <w:t>475</w:t>
            </w:r>
            <w:r w:rsidR="000503AC">
              <w:rPr>
                <w:rFonts w:asciiTheme="minorHAnsi" w:hAnsiTheme="minorHAnsi"/>
                <w:sz w:val="21"/>
                <w:szCs w:val="21"/>
              </w:rPr>
              <w:t>-</w:t>
            </w:r>
            <w:r w:rsidR="00047B90" w:rsidRPr="00407EBD">
              <w:rPr>
                <w:rFonts w:asciiTheme="minorHAnsi" w:hAnsiTheme="minorHAnsi"/>
                <w:sz w:val="21"/>
                <w:szCs w:val="21"/>
              </w:rPr>
              <w:t>0690</w:t>
            </w:r>
          </w:p>
        </w:tc>
      </w:tr>
      <w:tr w:rsidR="00401713" w:rsidRPr="00407EBD" w14:paraId="1E3BEE01" w14:textId="77777777" w:rsidTr="00ED5ED5">
        <w:trPr>
          <w:trHeight w:val="80"/>
        </w:trPr>
        <w:tc>
          <w:tcPr>
            <w:tcW w:w="10080" w:type="dxa"/>
          </w:tcPr>
          <w:p w14:paraId="21A571C5" w14:textId="77777777" w:rsidR="00401713" w:rsidRPr="00407EBD" w:rsidRDefault="00401713" w:rsidP="00407EB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30A53C1" w14:textId="77777777" w:rsidR="00401713" w:rsidRPr="00407EBD" w:rsidRDefault="00401713" w:rsidP="00407EB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407EBD">
              <w:rPr>
                <w:rFonts w:asciiTheme="minorHAnsi" w:hAnsiTheme="minorHAnsi"/>
                <w:b/>
                <w:sz w:val="21"/>
                <w:szCs w:val="21"/>
              </w:rPr>
              <w:t>EDUCATION</w:t>
            </w:r>
          </w:p>
        </w:tc>
      </w:tr>
    </w:tbl>
    <w:tbl>
      <w:tblPr>
        <w:tblStyle w:val="TableGridLight1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087"/>
        <w:gridCol w:w="2689"/>
      </w:tblGrid>
      <w:tr w:rsidR="004F2126" w:rsidRPr="00407EBD" w14:paraId="19663E71" w14:textId="77777777" w:rsidTr="00B76EF3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4F2126" w:rsidRPr="00407EBD" w14:paraId="66B786EB" w14:textId="77777777" w:rsidTr="00407EBD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7C265C80" w14:textId="77777777" w:rsidR="004F2126" w:rsidRPr="00407EBD" w:rsidRDefault="004F2126" w:rsidP="00407EBD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4F2126" w:rsidRPr="00407EBD" w14:paraId="40E594F0" w14:textId="77777777" w:rsidTr="00407EBD">
              <w:trPr>
                <w:trHeight w:val="45"/>
              </w:trPr>
              <w:tc>
                <w:tcPr>
                  <w:tcW w:w="9879" w:type="dxa"/>
                </w:tcPr>
                <w:p w14:paraId="29BFDF48" w14:textId="77777777" w:rsidR="004F2126" w:rsidRPr="00407EBD" w:rsidRDefault="004F2126" w:rsidP="00407EBD">
                  <w:pPr>
                    <w:ind w:left="-90" w:hanging="108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428F957A" w14:textId="77777777" w:rsidR="004F2126" w:rsidRPr="00407EBD" w:rsidRDefault="004F2126" w:rsidP="00407EBD">
            <w:pPr>
              <w:ind w:left="-90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01713" w:rsidRPr="00407EBD" w14:paraId="30A7D6A1" w14:textId="77777777" w:rsidTr="00B76EF3">
        <w:trPr>
          <w:trHeight w:val="244"/>
        </w:trPr>
        <w:tc>
          <w:tcPr>
            <w:tcW w:w="8087" w:type="dxa"/>
          </w:tcPr>
          <w:p w14:paraId="027635B8" w14:textId="13ED742D" w:rsidR="00401713" w:rsidRPr="00407EBD" w:rsidRDefault="000D5AC9" w:rsidP="00A41B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UNIVERSITY OF TEXAS SOUTHWESTERN MEDICAL CENTER</w:t>
            </w:r>
            <w:r w:rsidR="00A6579A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6579A" w:rsidRPr="00407EBD">
              <w:rPr>
                <w:rFonts w:asciiTheme="minorHAnsi" w:hAnsiTheme="minorHAnsi" w:cstheme="minorHAnsi"/>
                <w:sz w:val="20"/>
                <w:szCs w:val="20"/>
              </w:rPr>
              <w:t>Children’s Medical Center</w:t>
            </w: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</w:tcPr>
          <w:p w14:paraId="0BF77DF5" w14:textId="4E290783" w:rsidR="008343BC" w:rsidRPr="00407EBD" w:rsidRDefault="00700814" w:rsidP="00014235">
            <w:pPr>
              <w:ind w:right="67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July 2010-</w:t>
            </w:r>
            <w:r w:rsidR="00FE2576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June</w:t>
            </w:r>
            <w:r w:rsidR="00401713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201</w:t>
            </w:r>
            <w:r w:rsidR="00FE2576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</w:tr>
      <w:tr w:rsidR="00401713" w:rsidRPr="00407EBD" w14:paraId="3B7FE32E" w14:textId="77777777" w:rsidTr="00B76EF3">
        <w:trPr>
          <w:trHeight w:val="244"/>
        </w:trPr>
        <w:tc>
          <w:tcPr>
            <w:tcW w:w="10776" w:type="dxa"/>
            <w:gridSpan w:val="2"/>
          </w:tcPr>
          <w:p w14:paraId="31E1B8EB" w14:textId="178E9407" w:rsidR="009D6701" w:rsidRPr="00407EBD" w:rsidRDefault="00A41B9F" w:rsidP="000D5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Fellowship - </w:t>
            </w:r>
            <w:r w:rsidR="004C5246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Pediatric Critical</w:t>
            </w: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Care Medicine</w:t>
            </w: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Dallas, TX</w:t>
            </w:r>
          </w:p>
        </w:tc>
      </w:tr>
      <w:tr w:rsidR="00401713" w:rsidRPr="00407EBD" w14:paraId="5C953A09" w14:textId="77777777" w:rsidTr="00B76EF3">
        <w:trPr>
          <w:trHeight w:val="199"/>
        </w:trPr>
        <w:tc>
          <w:tcPr>
            <w:tcW w:w="10776" w:type="dxa"/>
            <w:gridSpan w:val="2"/>
          </w:tcPr>
          <w:p w14:paraId="343B28B3" w14:textId="77777777" w:rsidR="00401713" w:rsidRPr="00407EBD" w:rsidRDefault="00401713" w:rsidP="00407EB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401713" w:rsidRPr="00407EBD" w14:paraId="14F051EE" w14:textId="77777777" w:rsidTr="00B76EF3">
        <w:trPr>
          <w:trHeight w:val="287"/>
        </w:trPr>
        <w:tc>
          <w:tcPr>
            <w:tcW w:w="8087" w:type="dxa"/>
          </w:tcPr>
          <w:p w14:paraId="63E05165" w14:textId="77777777" w:rsidR="00AD5A1E" w:rsidRPr="00407EBD" w:rsidRDefault="00AD5A1E" w:rsidP="00A86A3E">
            <w:pPr>
              <w:rPr>
                <w:rFonts w:asciiTheme="minorHAnsi" w:hAnsi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COLUMBIA UNIVERSITY MEDICAL CENTER</w:t>
            </w:r>
            <w:r w:rsidR="007256DB" w:rsidRPr="00407EB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,</w:t>
            </w:r>
            <w:r w:rsidR="007256DB" w:rsidRPr="00407EBD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407EBD">
              <w:rPr>
                <w:rFonts w:asciiTheme="minorHAnsi" w:hAnsiTheme="minorHAnsi" w:cs="Arial"/>
                <w:color w:val="000000"/>
                <w:sz w:val="20"/>
                <w:szCs w:val="20"/>
              </w:rPr>
              <w:t>the Affiliate at Harlem Hospital</w:t>
            </w:r>
          </w:p>
        </w:tc>
        <w:tc>
          <w:tcPr>
            <w:tcW w:w="2689" w:type="dxa"/>
          </w:tcPr>
          <w:p w14:paraId="2F9F7FA3" w14:textId="517A96DE" w:rsidR="008343BC" w:rsidRPr="00407EBD" w:rsidRDefault="00700814" w:rsidP="00014235">
            <w:pPr>
              <w:ind w:right="675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July 2007- </w:t>
            </w:r>
            <w:r w:rsidR="00A42D7F" w:rsidRPr="00407EBD">
              <w:rPr>
                <w:rFonts w:asciiTheme="minorHAnsi" w:hAnsiTheme="minorHAnsi"/>
                <w:b/>
                <w:sz w:val="20"/>
                <w:szCs w:val="20"/>
              </w:rPr>
              <w:t>June</w:t>
            </w:r>
            <w:r w:rsidR="00401713" w:rsidRPr="00407E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42D7F" w:rsidRPr="00407EBD">
              <w:rPr>
                <w:rFonts w:asciiTheme="minorHAnsi" w:hAnsiTheme="minorHAnsi"/>
                <w:b/>
                <w:sz w:val="20"/>
                <w:szCs w:val="20"/>
              </w:rPr>
              <w:t>2010</w:t>
            </w:r>
          </w:p>
        </w:tc>
      </w:tr>
      <w:tr w:rsidR="00401713" w:rsidRPr="00407EBD" w14:paraId="76C4F712" w14:textId="77777777" w:rsidTr="00B76EF3">
        <w:trPr>
          <w:trHeight w:val="233"/>
        </w:trPr>
        <w:tc>
          <w:tcPr>
            <w:tcW w:w="10776" w:type="dxa"/>
            <w:gridSpan w:val="2"/>
          </w:tcPr>
          <w:p w14:paraId="6283D666" w14:textId="5BA8C66C" w:rsidR="000E0845" w:rsidRPr="00407EBD" w:rsidRDefault="00A86A3E" w:rsidP="00A86A3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07EB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Residency -</w:t>
            </w:r>
            <w:r w:rsidR="00F2095D" w:rsidRPr="00407EB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  <w:r w:rsidRPr="00407EBD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General Pediatrics</w:t>
            </w:r>
            <w:r w:rsidRPr="00407EBD">
              <w:rPr>
                <w:rFonts w:asciiTheme="minorHAnsi" w:hAnsiTheme="minorHAnsi" w:cs="Arial"/>
                <w:color w:val="000000"/>
                <w:sz w:val="20"/>
                <w:szCs w:val="20"/>
              </w:rPr>
              <w:t>, New York, NY</w:t>
            </w:r>
          </w:p>
        </w:tc>
      </w:tr>
      <w:tr w:rsidR="0031232D" w:rsidRPr="00407EBD" w14:paraId="35B7A176" w14:textId="77777777" w:rsidTr="00B76EF3">
        <w:trPr>
          <w:trHeight w:val="244"/>
        </w:trPr>
        <w:tc>
          <w:tcPr>
            <w:tcW w:w="10776" w:type="dxa"/>
            <w:gridSpan w:val="2"/>
          </w:tcPr>
          <w:p w14:paraId="7D475C94" w14:textId="77777777" w:rsidR="0031232D" w:rsidRPr="00407EBD" w:rsidRDefault="0031232D" w:rsidP="00407EBD">
            <w:pPr>
              <w:ind w:right="-12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1232D" w:rsidRPr="00407EBD" w14:paraId="128ABB9D" w14:textId="77777777" w:rsidTr="00B76EF3">
        <w:trPr>
          <w:trHeight w:val="244"/>
        </w:trPr>
        <w:tc>
          <w:tcPr>
            <w:tcW w:w="8087" w:type="dxa"/>
          </w:tcPr>
          <w:p w14:paraId="60BA03E8" w14:textId="77777777" w:rsidR="0031232D" w:rsidRPr="00407EBD" w:rsidRDefault="00FA5ACB" w:rsidP="00407EB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B. J. MEDICAL COLLEGE</w:t>
            </w:r>
          </w:p>
        </w:tc>
        <w:tc>
          <w:tcPr>
            <w:tcW w:w="2689" w:type="dxa"/>
          </w:tcPr>
          <w:p w14:paraId="5B34C587" w14:textId="6D1A4130" w:rsidR="0031232D" w:rsidRPr="00407EBD" w:rsidRDefault="00700814" w:rsidP="00014235">
            <w:pPr>
              <w:ind w:right="67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Nov 1998-</w:t>
            </w:r>
            <w:r w:rsidR="0031232D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June</w:t>
            </w:r>
            <w:r w:rsidR="000D29D0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2004</w:t>
            </w:r>
          </w:p>
        </w:tc>
      </w:tr>
      <w:tr w:rsidR="00A86A3E" w:rsidRPr="00407EBD" w14:paraId="5A8A999C" w14:textId="77777777" w:rsidTr="00B76EF3">
        <w:trPr>
          <w:trHeight w:val="179"/>
        </w:trPr>
        <w:tc>
          <w:tcPr>
            <w:tcW w:w="10776" w:type="dxa"/>
            <w:gridSpan w:val="2"/>
          </w:tcPr>
          <w:p w14:paraId="6F4C3B44" w14:textId="74D113B1" w:rsidR="00A86A3E" w:rsidRPr="00407EBD" w:rsidRDefault="0031232D" w:rsidP="0031232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07EBD">
              <w:rPr>
                <w:rFonts w:asciiTheme="minorHAnsi" w:hAnsiTheme="minorHAnsi"/>
                <w:b/>
                <w:sz w:val="20"/>
                <w:szCs w:val="20"/>
              </w:rPr>
              <w:t>Medical School</w:t>
            </w:r>
            <w:r w:rsidR="000F7547" w:rsidRPr="00407EBD">
              <w:rPr>
                <w:rFonts w:asciiTheme="minorHAnsi" w:hAnsiTheme="minorHAnsi"/>
                <w:b/>
                <w:sz w:val="20"/>
                <w:szCs w:val="20"/>
              </w:rPr>
              <w:t xml:space="preserve"> -</w:t>
            </w:r>
            <w:r w:rsidR="00A71ED1" w:rsidRPr="00407EB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71ED1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Bachelor of medicine and Bachelor of surgery (MBBS), </w:t>
            </w:r>
            <w:r w:rsidR="00A71ED1" w:rsidRPr="00407EBD">
              <w:rPr>
                <w:rFonts w:asciiTheme="minorHAnsi" w:hAnsiTheme="minorHAnsi" w:cstheme="minorHAnsi"/>
                <w:sz w:val="20"/>
                <w:szCs w:val="20"/>
              </w:rPr>
              <w:t>Ahmedabad, Gujarat, India</w:t>
            </w:r>
          </w:p>
        </w:tc>
      </w:tr>
      <w:tr w:rsidR="00401713" w:rsidRPr="00407EBD" w14:paraId="6BBA8315" w14:textId="77777777" w:rsidTr="00B76EF3">
        <w:trPr>
          <w:trHeight w:val="199"/>
        </w:trPr>
        <w:tc>
          <w:tcPr>
            <w:tcW w:w="10776" w:type="dxa"/>
            <w:gridSpan w:val="2"/>
          </w:tcPr>
          <w:p w14:paraId="1233E3E5" w14:textId="77777777" w:rsidR="00401713" w:rsidRPr="00407EBD" w:rsidRDefault="00401713" w:rsidP="00407EB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401713" w:rsidRPr="00407EBD" w14:paraId="595CD863" w14:textId="77777777" w:rsidTr="00B76EF3">
        <w:trPr>
          <w:trHeight w:val="260"/>
        </w:trPr>
        <w:tc>
          <w:tcPr>
            <w:tcW w:w="10776" w:type="dxa"/>
            <w:gridSpan w:val="2"/>
          </w:tcPr>
          <w:p w14:paraId="6612F05D" w14:textId="77777777" w:rsidR="00A92390" w:rsidRDefault="00A92390" w:rsidP="00407EB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D43B3FD" w14:textId="7F9BFD11" w:rsidR="00A92390" w:rsidRPr="00407EBD" w:rsidRDefault="00C57B99" w:rsidP="00A92390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407EBD">
              <w:rPr>
                <w:rFonts w:asciiTheme="minorHAnsi" w:hAnsiTheme="minorHAnsi"/>
                <w:b/>
                <w:sz w:val="21"/>
                <w:szCs w:val="21"/>
              </w:rPr>
              <w:t xml:space="preserve">PROFESSIONAL </w:t>
            </w:r>
            <w:r w:rsidR="00401713" w:rsidRPr="00407EBD">
              <w:rPr>
                <w:rFonts w:asciiTheme="minorHAnsi" w:hAnsiTheme="minorHAnsi"/>
                <w:b/>
                <w:sz w:val="21"/>
                <w:szCs w:val="21"/>
              </w:rPr>
              <w:t>EXPERIENCE</w:t>
            </w:r>
          </w:p>
        </w:tc>
      </w:tr>
      <w:tr w:rsidR="000E0845" w:rsidRPr="00407EBD" w14:paraId="57CEFDC6" w14:textId="77777777" w:rsidTr="00B76EF3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0E0845" w:rsidRPr="00407EBD" w14:paraId="6CB1A598" w14:textId="77777777" w:rsidTr="000E0845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59E621F5" w14:textId="77777777" w:rsidR="008343BC" w:rsidRPr="00407EBD" w:rsidRDefault="008343BC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  <w:bookmarkStart w:id="0" w:name="_Hlk83752212"/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0E0845" w:rsidRPr="00407EBD" w14:paraId="5C4E82E2" w14:textId="77777777" w:rsidTr="000E0845">
              <w:trPr>
                <w:trHeight w:val="45"/>
              </w:trPr>
              <w:tc>
                <w:tcPr>
                  <w:tcW w:w="9879" w:type="dxa"/>
                </w:tcPr>
                <w:p w14:paraId="762AA024" w14:textId="77777777" w:rsidR="008343BC" w:rsidRPr="00407EBD" w:rsidRDefault="008343BC">
                  <w:pPr>
                    <w:ind w:left="-90" w:hanging="108"/>
                    <w:rPr>
                      <w:rFonts w:asciiTheme="minorHAnsi" w:hAnsiTheme="minorHAnsi"/>
                      <w:sz w:val="4"/>
                      <w:szCs w:val="4"/>
                    </w:rPr>
                  </w:pPr>
                  <w:bookmarkStart w:id="1" w:name="_Hlk83751455"/>
                </w:p>
              </w:tc>
            </w:tr>
            <w:bookmarkEnd w:id="1"/>
          </w:tbl>
          <w:p w14:paraId="4AFFF10B" w14:textId="77777777" w:rsidR="008343BC" w:rsidRPr="00407EBD" w:rsidRDefault="008343BC">
            <w:pPr>
              <w:ind w:left="-90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047C6" w:rsidRPr="00407EBD" w14:paraId="5F72E45C" w14:textId="77777777" w:rsidTr="00B76EF3">
        <w:trPr>
          <w:trHeight w:val="122"/>
        </w:trPr>
        <w:tc>
          <w:tcPr>
            <w:tcW w:w="10776" w:type="dxa"/>
            <w:gridSpan w:val="2"/>
          </w:tcPr>
          <w:p w14:paraId="1DBFBAED" w14:textId="77777777" w:rsidR="004047C6" w:rsidRPr="00407EBD" w:rsidRDefault="004047C6">
            <w:pPr>
              <w:ind w:left="-114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9A581F" w:rsidRPr="00407EBD" w14:paraId="54B6B306" w14:textId="77777777" w:rsidTr="00B76EF3">
        <w:trPr>
          <w:trHeight w:val="244"/>
        </w:trPr>
        <w:tc>
          <w:tcPr>
            <w:tcW w:w="8087" w:type="dxa"/>
          </w:tcPr>
          <w:p w14:paraId="3AEA7969" w14:textId="026D6892" w:rsidR="009A581F" w:rsidRPr="00407EBD" w:rsidRDefault="002476BF" w:rsidP="0054550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2" w:name="_Hlk83753488"/>
            <w:bookmarkEnd w:id="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CHILDREN’S HOSPITAL AT SAINT FRANCIS</w:t>
            </w:r>
            <w:r w:rsidR="008D13A1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D13A1" w:rsidRPr="00407EBD">
              <w:rPr>
                <w:rFonts w:asciiTheme="minorHAnsi" w:hAnsiTheme="minorHAnsi" w:cstheme="minorHAnsi"/>
                <w:sz w:val="20"/>
                <w:szCs w:val="20"/>
              </w:rPr>
              <w:t>(SFCH)</w:t>
            </w:r>
            <w:r w:rsidR="00545504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545504" w:rsidRPr="00407EBD">
              <w:rPr>
                <w:rFonts w:asciiTheme="minorHAnsi" w:hAnsiTheme="minorHAnsi" w:cstheme="minorHAnsi"/>
                <w:sz w:val="20"/>
                <w:szCs w:val="20"/>
              </w:rPr>
              <w:t xml:space="preserve"> Tulsa, OK</w:t>
            </w:r>
          </w:p>
        </w:tc>
        <w:tc>
          <w:tcPr>
            <w:tcW w:w="2689" w:type="dxa"/>
          </w:tcPr>
          <w:p w14:paraId="50407AE0" w14:textId="33DF8224" w:rsidR="000A4798" w:rsidRPr="00407EBD" w:rsidRDefault="00C56F57" w:rsidP="00014235">
            <w:pPr>
              <w:ind w:right="6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D13A1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>July</w:t>
            </w:r>
            <w:r w:rsidR="009A581F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2013</w:t>
            </w:r>
            <w:r w:rsidR="008D13A1" w:rsidRPr="00407E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="00073EE8">
              <w:rPr>
                <w:rFonts w:asciiTheme="minorHAnsi" w:hAnsiTheme="minorHAnsi" w:cstheme="minorHAnsi"/>
                <w:b/>
                <w:sz w:val="20"/>
                <w:szCs w:val="20"/>
              </w:rPr>
              <w:t>Sept 2022</w:t>
            </w:r>
          </w:p>
        </w:tc>
      </w:tr>
      <w:bookmarkEnd w:id="2"/>
      <w:tr w:rsidR="000A4798" w:rsidRPr="00407EBD" w14:paraId="232F8C5C" w14:textId="77777777" w:rsidTr="00B76EF3">
        <w:trPr>
          <w:trHeight w:val="199"/>
        </w:trPr>
        <w:tc>
          <w:tcPr>
            <w:tcW w:w="10776" w:type="dxa"/>
            <w:gridSpan w:val="2"/>
          </w:tcPr>
          <w:p w14:paraId="7FEC6995" w14:textId="2C367F6D" w:rsidR="00585D3F" w:rsidRPr="000A4798" w:rsidRDefault="00585D3F" w:rsidP="00585D3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4798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Attending Physician</w:t>
            </w:r>
          </w:p>
          <w:p w14:paraId="2B9B803A" w14:textId="77777777" w:rsidR="00585D3F" w:rsidRPr="00F649F6" w:rsidRDefault="00585D3F" w:rsidP="00585D3F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407EBD">
              <w:rPr>
                <w:rStyle w:val="Strong"/>
                <w:rFonts w:asciiTheme="minorHAnsi" w:hAnsiTheme="minorHAnsi"/>
                <w:b w:val="0"/>
                <w:sz w:val="20"/>
                <w:szCs w:val="20"/>
              </w:rPr>
              <w:t>Provide tertiary level ICU care including ECMO, CRRT, HFOV, iNO etc.</w:t>
            </w:r>
          </w:p>
          <w:p w14:paraId="0792F7BB" w14:textId="413A3D15" w:rsidR="00585D3F" w:rsidRPr="00407EBD" w:rsidRDefault="00585D3F" w:rsidP="00585D3F">
            <w:pPr>
              <w:pStyle w:val="ListParagraph"/>
              <w:numPr>
                <w:ilvl w:val="0"/>
                <w:numId w:val="12"/>
              </w:numPr>
              <w:ind w:left="360"/>
              <w:rPr>
                <w:rStyle w:val="Strong"/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/>
                <w:b w:val="0"/>
                <w:sz w:val="20"/>
                <w:szCs w:val="20"/>
              </w:rPr>
              <w:t>P</w:t>
            </w:r>
            <w:r w:rsidRPr="00407EBD">
              <w:rPr>
                <w:rStyle w:val="Strong"/>
                <w:rFonts w:asciiTheme="minorHAnsi" w:hAnsiTheme="minorHAnsi"/>
                <w:b w:val="0"/>
                <w:sz w:val="20"/>
                <w:szCs w:val="20"/>
              </w:rPr>
              <w:t xml:space="preserve">rovide sedation services for procedures for inpatients and radiological </w:t>
            </w:r>
            <w:r w:rsidR="001B15FF" w:rsidRPr="00407EBD">
              <w:rPr>
                <w:rStyle w:val="Strong"/>
                <w:rFonts w:asciiTheme="minorHAnsi" w:hAnsiTheme="minorHAnsi"/>
                <w:b w:val="0"/>
                <w:sz w:val="20"/>
                <w:szCs w:val="20"/>
              </w:rPr>
              <w:t>procedures.</w:t>
            </w:r>
          </w:p>
          <w:p w14:paraId="6DB3BB91" w14:textId="51ECFECC" w:rsidR="00D742AD" w:rsidRPr="00BB2674" w:rsidRDefault="00D742AD" w:rsidP="00D74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5D3F" w:rsidRPr="00407EBD" w14:paraId="65AD0F53" w14:textId="77777777" w:rsidTr="00B76EF3">
        <w:trPr>
          <w:trHeight w:val="244"/>
        </w:trPr>
        <w:tc>
          <w:tcPr>
            <w:tcW w:w="8087" w:type="dxa"/>
          </w:tcPr>
          <w:p w14:paraId="258B6A46" w14:textId="20BCD052" w:rsidR="00585D3F" w:rsidRPr="00407EBD" w:rsidRDefault="00585D3F" w:rsidP="00E0473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37D19">
              <w:rPr>
                <w:rFonts w:asciiTheme="minorHAnsi" w:eastAsiaTheme="minorHAnsi" w:hAnsiTheme="minorHAnsi" w:cs="Helvetica"/>
                <w:b/>
                <w:bCs/>
                <w:sz w:val="20"/>
              </w:rPr>
              <w:t xml:space="preserve">MEDICAL CITY CHILDREN’D HOSPITAL, </w:t>
            </w:r>
            <w:r w:rsidRPr="00074632">
              <w:rPr>
                <w:rFonts w:asciiTheme="minorHAnsi" w:eastAsiaTheme="minorHAnsi" w:hAnsiTheme="minorHAnsi" w:cs="Helvetica"/>
                <w:sz w:val="20"/>
              </w:rPr>
              <w:t>Dalla</w:t>
            </w:r>
            <w:r>
              <w:rPr>
                <w:rFonts w:asciiTheme="minorHAnsi" w:eastAsiaTheme="minorHAnsi" w:hAnsiTheme="minorHAnsi" w:cs="Helvetica"/>
                <w:sz w:val="20"/>
              </w:rPr>
              <w:t>s,</w:t>
            </w:r>
            <w:r w:rsidRPr="00074632">
              <w:rPr>
                <w:rFonts w:asciiTheme="minorHAnsi" w:eastAsiaTheme="minorHAnsi" w:hAnsiTheme="minorHAnsi" w:cs="Helvetica"/>
                <w:sz w:val="20"/>
              </w:rPr>
              <w:t xml:space="preserve"> TX    </w:t>
            </w:r>
            <w:r w:rsidRPr="00074632">
              <w:rPr>
                <w:rFonts w:asciiTheme="minorHAnsi" w:eastAsiaTheme="minorHAnsi" w:hAnsiTheme="minorHAnsi" w:cs="Helvetica"/>
                <w:b/>
                <w:bCs/>
                <w:sz w:val="20"/>
              </w:rPr>
              <w:t xml:space="preserve">                                                                                         </w:t>
            </w:r>
            <w:r>
              <w:rPr>
                <w:rFonts w:asciiTheme="minorHAnsi" w:eastAsiaTheme="minorHAnsi" w:hAnsiTheme="minorHAnsi" w:cs="Helvetica"/>
                <w:b/>
                <w:bCs/>
                <w:sz w:val="20"/>
              </w:rPr>
              <w:t xml:space="preserve">               </w:t>
            </w:r>
          </w:p>
        </w:tc>
        <w:tc>
          <w:tcPr>
            <w:tcW w:w="2689" w:type="dxa"/>
          </w:tcPr>
          <w:p w14:paraId="7078CF13" w14:textId="7BA8B0D3" w:rsidR="00585D3F" w:rsidRPr="00585D3F" w:rsidRDefault="00585D3F" w:rsidP="00073EE8">
            <w:pPr>
              <w:ind w:right="675"/>
              <w:jc w:val="center"/>
              <w:rPr>
                <w:rFonts w:asciiTheme="minorHAnsi" w:eastAsiaTheme="minorHAnsi" w:hAnsiTheme="minorHAnsi" w:cs="Helvetica"/>
                <w:b/>
                <w:bCs/>
                <w:sz w:val="20"/>
              </w:rPr>
            </w:pPr>
            <w:r w:rsidRPr="00637D19">
              <w:rPr>
                <w:rFonts w:asciiTheme="minorHAnsi" w:eastAsiaTheme="minorHAnsi" w:hAnsiTheme="minorHAnsi" w:cs="Helvetica"/>
                <w:b/>
                <w:bCs/>
                <w:sz w:val="20"/>
              </w:rPr>
              <w:t>March 2015-</w:t>
            </w:r>
            <w:r w:rsidR="00073EE8">
              <w:rPr>
                <w:rFonts w:asciiTheme="minorHAnsi" w:eastAsiaTheme="minorHAnsi" w:hAnsiTheme="minorHAnsi" w:cs="Helvetica"/>
                <w:b/>
                <w:bCs/>
                <w:sz w:val="20"/>
              </w:rPr>
              <w:t>Oct 2022</w:t>
            </w:r>
          </w:p>
        </w:tc>
      </w:tr>
      <w:tr w:rsidR="009A581F" w:rsidRPr="00407EBD" w14:paraId="07D54369" w14:textId="77777777" w:rsidTr="00B76EF3">
        <w:trPr>
          <w:trHeight w:val="441"/>
        </w:trPr>
        <w:tc>
          <w:tcPr>
            <w:tcW w:w="10776" w:type="dxa"/>
            <w:gridSpan w:val="2"/>
          </w:tcPr>
          <w:p w14:paraId="43E7583B" w14:textId="7FFFC547" w:rsidR="00637D19" w:rsidRPr="00637D19" w:rsidRDefault="00637D19" w:rsidP="00637D19">
            <w:pPr>
              <w:rPr>
                <w:rFonts w:asciiTheme="minorHAnsi" w:eastAsiaTheme="minorHAnsi" w:hAnsiTheme="minorHAnsi" w:cs="Helvetica"/>
                <w:b/>
                <w:bCs/>
                <w:sz w:val="20"/>
              </w:rPr>
            </w:pPr>
            <w:r>
              <w:rPr>
                <w:rFonts w:asciiTheme="minorHAnsi" w:eastAsiaTheme="minorHAnsi" w:hAnsiTheme="minorHAnsi" w:cs="Helvetica"/>
                <w:b/>
                <w:bCs/>
                <w:sz w:val="20"/>
              </w:rPr>
              <w:t xml:space="preserve">Cardiac Critical Care </w:t>
            </w:r>
            <w:r w:rsidRPr="00637D19">
              <w:rPr>
                <w:rFonts w:asciiTheme="minorHAnsi" w:eastAsiaTheme="minorHAnsi" w:hAnsiTheme="minorHAnsi" w:cs="Helvetica"/>
                <w:b/>
                <w:bCs/>
                <w:sz w:val="20"/>
              </w:rPr>
              <w:t>Attending</w:t>
            </w:r>
            <w:r>
              <w:rPr>
                <w:rFonts w:asciiTheme="minorHAnsi" w:eastAsiaTheme="minorHAnsi" w:hAnsiTheme="minorHAnsi" w:cs="Helvetica"/>
                <w:b/>
                <w:bCs/>
                <w:sz w:val="20"/>
              </w:rPr>
              <w:t xml:space="preserve"> Physician (</w:t>
            </w:r>
            <w:r w:rsidRPr="00637D19">
              <w:rPr>
                <w:rFonts w:asciiTheme="minorHAnsi" w:eastAsiaTheme="minorHAnsi" w:hAnsiTheme="minorHAnsi" w:cs="Helvetica"/>
                <w:b/>
                <w:bCs/>
                <w:sz w:val="20"/>
              </w:rPr>
              <w:t>Locum tenens</w:t>
            </w:r>
            <w:r>
              <w:rPr>
                <w:rFonts w:asciiTheme="minorHAnsi" w:eastAsiaTheme="minorHAnsi" w:hAnsiTheme="minorHAnsi" w:cs="Helvetica"/>
                <w:b/>
                <w:bCs/>
                <w:sz w:val="20"/>
              </w:rPr>
              <w:t>)</w:t>
            </w:r>
          </w:p>
          <w:p w14:paraId="5F5F395B" w14:textId="77777777" w:rsidR="00800D42" w:rsidRDefault="00637D19" w:rsidP="00585D3F">
            <w:pPr>
              <w:pStyle w:val="ListParagraph"/>
              <w:numPr>
                <w:ilvl w:val="0"/>
                <w:numId w:val="27"/>
              </w:numPr>
              <w:ind w:left="330" w:hanging="3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97187">
              <w:rPr>
                <w:rFonts w:asciiTheme="minorHAnsi" w:hAnsiTheme="minorHAnsi" w:cs="Arial"/>
                <w:color w:val="000000"/>
                <w:sz w:val="20"/>
                <w:szCs w:val="20"/>
              </w:rPr>
              <w:t>Providing care for patients with all types of complex congenital heart conditions, pre and post operatively</w:t>
            </w:r>
          </w:p>
          <w:p w14:paraId="191D4A13" w14:textId="77777777" w:rsidR="00073EE8" w:rsidRDefault="00073EE8" w:rsidP="00073EE8">
            <w:pPr>
              <w:pStyle w:val="ListParagraph"/>
              <w:ind w:left="33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14:paraId="56B7C74C" w14:textId="0620B3C2" w:rsidR="007253D1" w:rsidRDefault="00073EE8" w:rsidP="00073EE8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73EE8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COOK CHILDREN’S HOSPITAL, Fort Worth, Texas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Oct 2022- Present</w:t>
            </w:r>
          </w:p>
          <w:p w14:paraId="5374586C" w14:textId="77777777" w:rsidR="007253D1" w:rsidRPr="000A4798" w:rsidRDefault="007253D1" w:rsidP="007253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4798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Attending Physician</w:t>
            </w:r>
          </w:p>
          <w:p w14:paraId="34965F5D" w14:textId="4A8EA2D5" w:rsidR="00B46AD9" w:rsidRPr="007253D1" w:rsidRDefault="007253D1" w:rsidP="00073EE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407EBD">
              <w:rPr>
                <w:rStyle w:val="Strong"/>
                <w:rFonts w:asciiTheme="minorHAnsi" w:hAnsiTheme="minorHAnsi"/>
                <w:b w:val="0"/>
                <w:sz w:val="20"/>
                <w:szCs w:val="20"/>
              </w:rPr>
              <w:t>Provide tertiary level ICU care including ECMO, CRRT, HFOV, iNO etc.</w:t>
            </w:r>
          </w:p>
        </w:tc>
      </w:tr>
      <w:tr w:rsidR="000E0845" w:rsidRPr="00407EBD" w14:paraId="456AF5F2" w14:textId="77777777" w:rsidTr="00B76EF3">
        <w:trPr>
          <w:trHeight w:val="199"/>
        </w:trPr>
        <w:tc>
          <w:tcPr>
            <w:tcW w:w="10776" w:type="dxa"/>
            <w:gridSpan w:val="2"/>
          </w:tcPr>
          <w:p w14:paraId="2C96CEF7" w14:textId="77777777" w:rsidR="00DF6A3C" w:rsidRDefault="00DF6A3C" w:rsidP="00407EB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B87D7B5" w14:textId="7918197D" w:rsidR="000E0845" w:rsidRPr="00DF6A3C" w:rsidRDefault="00DF6A3C" w:rsidP="00407EB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C2A2D">
              <w:rPr>
                <w:rFonts w:asciiTheme="minorHAnsi" w:hAnsiTheme="minorHAnsi"/>
                <w:b/>
                <w:sz w:val="21"/>
                <w:szCs w:val="21"/>
              </w:rPr>
              <w:t>ACADEMIC TITLE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>S</w:t>
            </w:r>
          </w:p>
        </w:tc>
      </w:tr>
      <w:tr w:rsidR="00A92390" w:rsidRPr="00A92390" w14:paraId="33E9AFBE" w14:textId="77777777" w:rsidTr="00D35164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A92390" w:rsidRPr="00A92390" w14:paraId="1E6F385C" w14:textId="77777777" w:rsidTr="00E04732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15A96408" w14:textId="77777777" w:rsidR="00A92390" w:rsidRPr="00A92390" w:rsidRDefault="00A92390" w:rsidP="00A92390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A92390" w:rsidRPr="00A92390" w14:paraId="30F492C6" w14:textId="77777777" w:rsidTr="00E04732">
              <w:trPr>
                <w:trHeight w:val="45"/>
              </w:trPr>
              <w:tc>
                <w:tcPr>
                  <w:tcW w:w="9879" w:type="dxa"/>
                </w:tcPr>
                <w:p w14:paraId="2BD1F6C4" w14:textId="77777777" w:rsidR="00A92390" w:rsidRPr="00A92390" w:rsidRDefault="00A92390" w:rsidP="00A92390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31AF7A0A" w14:textId="77777777" w:rsidR="00A92390" w:rsidRPr="00A92390" w:rsidRDefault="00A92390" w:rsidP="00A92390">
            <w:pPr>
              <w:ind w:left="-114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7665FB" w:rsidRPr="00407EBD" w14:paraId="2640ED93" w14:textId="77777777" w:rsidTr="00D35164">
        <w:trPr>
          <w:trHeight w:val="199"/>
        </w:trPr>
        <w:tc>
          <w:tcPr>
            <w:tcW w:w="10776" w:type="dxa"/>
            <w:gridSpan w:val="2"/>
          </w:tcPr>
          <w:p w14:paraId="3F3C8135" w14:textId="444A626A" w:rsidR="003C2A2D" w:rsidRPr="00097187" w:rsidRDefault="003C2A2D" w:rsidP="00585D3F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/>
                <w:b/>
                <w:sz w:val="21"/>
                <w:szCs w:val="21"/>
              </w:rPr>
            </w:pPr>
            <w:r w:rsidRPr="00097187">
              <w:rPr>
                <w:rFonts w:asciiTheme="minorHAnsi" w:hAnsiTheme="minorHAnsi"/>
                <w:b/>
                <w:sz w:val="21"/>
                <w:szCs w:val="21"/>
              </w:rPr>
              <w:t xml:space="preserve">Clinical </w:t>
            </w:r>
            <w:r w:rsidR="009075A8" w:rsidRPr="00097187">
              <w:rPr>
                <w:rFonts w:asciiTheme="minorHAnsi" w:hAnsiTheme="minorHAnsi"/>
                <w:b/>
                <w:sz w:val="21"/>
                <w:szCs w:val="21"/>
              </w:rPr>
              <w:t>Associate Professor</w:t>
            </w:r>
            <w:r w:rsidR="00836938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                 </w:t>
            </w:r>
            <w:r w:rsidR="001B466E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 July 2013- Sept 2022</w:t>
            </w:r>
            <w:r w:rsidR="00836938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</w:t>
            </w:r>
          </w:p>
          <w:p w14:paraId="74208978" w14:textId="77777777" w:rsidR="009075A8" w:rsidRDefault="009075A8" w:rsidP="00407EBD">
            <w:pPr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>Department of Pediatrics</w:t>
            </w:r>
          </w:p>
          <w:p w14:paraId="58AE675E" w14:textId="77777777" w:rsidR="009075A8" w:rsidRDefault="009075A8" w:rsidP="00407EBD">
            <w:pPr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>University of Oklahoma College of Medicine- Tulsa</w:t>
            </w:r>
          </w:p>
          <w:p w14:paraId="7952A4DF" w14:textId="655D356E" w:rsidR="009075A8" w:rsidRPr="00097187" w:rsidRDefault="009075A8" w:rsidP="00585D3F">
            <w:pPr>
              <w:pStyle w:val="ListParagraph"/>
              <w:numPr>
                <w:ilvl w:val="0"/>
                <w:numId w:val="32"/>
              </w:numPr>
              <w:ind w:left="330" w:hanging="270"/>
              <w:rPr>
                <w:rFonts w:asciiTheme="minorHAnsi" w:hAnsiTheme="minorHAnsi"/>
                <w:b/>
                <w:sz w:val="21"/>
                <w:szCs w:val="21"/>
              </w:rPr>
            </w:pPr>
            <w:r w:rsidRPr="00097187">
              <w:rPr>
                <w:rFonts w:asciiTheme="minorHAnsi" w:hAnsiTheme="minorHAnsi"/>
                <w:b/>
                <w:sz w:val="21"/>
                <w:szCs w:val="21"/>
              </w:rPr>
              <w:t>Clinical Associate Professor</w:t>
            </w:r>
            <w:r w:rsidR="001B466E"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       July 2013-Sept 2022</w:t>
            </w:r>
          </w:p>
          <w:p w14:paraId="24847F60" w14:textId="77777777" w:rsidR="009075A8" w:rsidRDefault="009075A8" w:rsidP="00407EBD">
            <w:pPr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>Department of Pediatrics</w:t>
            </w:r>
            <w:bookmarkStart w:id="3" w:name="_GoBack"/>
            <w:bookmarkEnd w:id="3"/>
          </w:p>
          <w:p w14:paraId="648E5DE4" w14:textId="56B7EB3C" w:rsidR="00B350F9" w:rsidRDefault="009075A8" w:rsidP="00B350F9">
            <w:pPr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>Oklahoma State College of Osteopathic Medicine</w:t>
            </w:r>
            <w:r w:rsidR="00B350F9">
              <w:rPr>
                <w:rFonts w:asciiTheme="minorHAnsi" w:hAnsiTheme="minorHAnsi"/>
                <w:bCs/>
                <w:sz w:val="21"/>
                <w:szCs w:val="21"/>
              </w:rPr>
              <w:t>- Tulsa</w:t>
            </w:r>
          </w:p>
          <w:p w14:paraId="4E37DC84" w14:textId="77777777" w:rsidR="00B350F9" w:rsidRPr="009324C3" w:rsidRDefault="00B350F9" w:rsidP="009324C3">
            <w:pPr>
              <w:pStyle w:val="ListParagraph"/>
              <w:numPr>
                <w:ilvl w:val="0"/>
                <w:numId w:val="44"/>
              </w:numPr>
              <w:ind w:left="435" w:hanging="435"/>
              <w:rPr>
                <w:rFonts w:asciiTheme="minorHAnsi" w:hAnsiTheme="minorHAnsi"/>
                <w:bCs/>
                <w:sz w:val="21"/>
                <w:szCs w:val="21"/>
              </w:rPr>
            </w:pPr>
            <w:r w:rsidRPr="009324C3">
              <w:rPr>
                <w:rFonts w:asciiTheme="minorHAnsi" w:hAnsiTheme="minorHAnsi"/>
                <w:b/>
                <w:sz w:val="21"/>
                <w:szCs w:val="21"/>
              </w:rPr>
              <w:t>Professor</w:t>
            </w:r>
          </w:p>
          <w:p w14:paraId="64033D03" w14:textId="77777777" w:rsidR="00B350F9" w:rsidRDefault="00B350F9" w:rsidP="009324C3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Department of Pediatrics</w:t>
            </w:r>
          </w:p>
          <w:p w14:paraId="3D58F44A" w14:textId="6B6A1736" w:rsidR="00B350F9" w:rsidRPr="00B350F9" w:rsidRDefault="00B350F9" w:rsidP="009324C3">
            <w:pPr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Burnett School Of Medicine, Texas Christian University- Fort Worth</w:t>
            </w:r>
            <w:r w:rsidRPr="00B350F9">
              <w:rPr>
                <w:rFonts w:asciiTheme="minorHAnsi" w:hAnsiTheme="minorHAnsi"/>
                <w:b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                                  </w:t>
            </w:r>
            <w:r w:rsidRPr="00B350F9">
              <w:rPr>
                <w:rFonts w:asciiTheme="minorHAnsi" w:hAnsiTheme="minorHAnsi"/>
                <w:b/>
                <w:sz w:val="21"/>
                <w:szCs w:val="21"/>
              </w:rPr>
              <w:t xml:space="preserve">October 2023- Current                                                                                                           </w:t>
            </w:r>
          </w:p>
          <w:p w14:paraId="516EE480" w14:textId="6510EB9B" w:rsidR="00B350F9" w:rsidRPr="00B350F9" w:rsidRDefault="00B350F9" w:rsidP="00B350F9">
            <w:pPr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682993" w:rsidRPr="00407EBD" w14:paraId="7D6FDCBD" w14:textId="77777777" w:rsidTr="00D35164">
        <w:trPr>
          <w:trHeight w:val="251"/>
        </w:trPr>
        <w:tc>
          <w:tcPr>
            <w:tcW w:w="10776" w:type="dxa"/>
            <w:gridSpan w:val="2"/>
          </w:tcPr>
          <w:p w14:paraId="1B11301F" w14:textId="77777777" w:rsidR="00682993" w:rsidRPr="00407EBD" w:rsidRDefault="00EB384F" w:rsidP="00590D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MEDICAL LICENSURE</w:t>
            </w:r>
            <w:r w:rsidR="00590D71" w:rsidRPr="00407EB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 AND BOARD CERTIFICATION</w:t>
            </w:r>
          </w:p>
        </w:tc>
      </w:tr>
      <w:tr w:rsidR="00682993" w:rsidRPr="00407EBD" w14:paraId="0A4D7351" w14:textId="77777777" w:rsidTr="00D35164">
        <w:trPr>
          <w:trHeight w:val="53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682993" w:rsidRPr="00407EBD" w14:paraId="53402326" w14:textId="77777777" w:rsidTr="00407EBD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477449CD" w14:textId="77777777" w:rsidR="00682993" w:rsidRPr="00407EBD" w:rsidRDefault="00682993" w:rsidP="00590D7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682993" w:rsidRPr="00407EBD" w14:paraId="0882456A" w14:textId="77777777" w:rsidTr="00590D71">
              <w:trPr>
                <w:trHeight w:val="90"/>
              </w:trPr>
              <w:tc>
                <w:tcPr>
                  <w:tcW w:w="9879" w:type="dxa"/>
                </w:tcPr>
                <w:p w14:paraId="5E91554D" w14:textId="77777777" w:rsidR="00682993" w:rsidRPr="00407EBD" w:rsidRDefault="00682993" w:rsidP="00590D7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14:paraId="08ADB034" w14:textId="77777777" w:rsidR="00682993" w:rsidRPr="00407EBD" w:rsidRDefault="00682993" w:rsidP="00590D71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DF6A3C" w:rsidRPr="00407EBD" w14:paraId="18E19E35" w14:textId="77777777" w:rsidTr="00B76EF3">
        <w:trPr>
          <w:trHeight w:val="199"/>
        </w:trPr>
        <w:tc>
          <w:tcPr>
            <w:tcW w:w="10776" w:type="dxa"/>
            <w:gridSpan w:val="2"/>
          </w:tcPr>
          <w:p w14:paraId="13955CAB" w14:textId="77777777" w:rsidR="00DF6A3C" w:rsidRDefault="00DF6A3C" w:rsidP="00DF6A3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Board Certified in General Pediatrics, 2012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 Current</w:t>
            </w:r>
          </w:p>
          <w:p w14:paraId="6410C97C" w14:textId="77777777" w:rsidR="00DF6A3C" w:rsidRPr="00407EBD" w:rsidRDefault="00DF6A3C" w:rsidP="00DF6A3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Board certified in pediatric critical care, 2014- Current</w:t>
            </w:r>
          </w:p>
          <w:p w14:paraId="73CEC929" w14:textId="25B965D7" w:rsidR="00A92390" w:rsidRDefault="00A92390" w:rsidP="00A92390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Full Medical License, Texas Medical Board, 2010</w:t>
            </w:r>
          </w:p>
          <w:p w14:paraId="4C1D74D4" w14:textId="46CE67B0" w:rsidR="00014235" w:rsidRDefault="00ED5ED5" w:rsidP="001035C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D5ED5">
              <w:rPr>
                <w:rFonts w:asciiTheme="minorHAnsi" w:hAnsiTheme="minorHAnsi" w:cstheme="minorHAnsi"/>
                <w:sz w:val="20"/>
                <w:szCs w:val="20"/>
              </w:rPr>
              <w:t xml:space="preserve">PALS, </w:t>
            </w:r>
            <w:r w:rsidR="00B350F9">
              <w:rPr>
                <w:rFonts w:asciiTheme="minorHAnsi" w:hAnsiTheme="minorHAnsi" w:cstheme="minorHAnsi"/>
                <w:sz w:val="20"/>
                <w:szCs w:val="20"/>
              </w:rPr>
              <w:t>May 2023</w:t>
            </w:r>
            <w:r w:rsidRPr="00ED5ED5">
              <w:rPr>
                <w:rFonts w:asciiTheme="minorHAnsi" w:hAnsiTheme="minorHAnsi" w:cstheme="minorHAnsi"/>
                <w:sz w:val="20"/>
                <w:szCs w:val="20"/>
              </w:rPr>
              <w:t>; Expiration</w:t>
            </w:r>
            <w:r w:rsidR="00B350F9">
              <w:rPr>
                <w:rFonts w:asciiTheme="minorHAnsi" w:hAnsiTheme="minorHAnsi" w:cstheme="minorHAnsi"/>
                <w:sz w:val="20"/>
                <w:szCs w:val="20"/>
              </w:rPr>
              <w:t xml:space="preserve"> May 2025</w:t>
            </w:r>
          </w:p>
          <w:p w14:paraId="24CA10E6" w14:textId="78906F8F" w:rsidR="009C69A3" w:rsidRDefault="009C69A3" w:rsidP="001035C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C69A3">
              <w:rPr>
                <w:rFonts w:asciiTheme="minorHAnsi" w:hAnsiTheme="minorHAnsi" w:cstheme="minorHAnsi"/>
                <w:sz w:val="20"/>
                <w:szCs w:val="20"/>
              </w:rPr>
              <w:t>ECFMG Certification June 2006</w:t>
            </w:r>
          </w:p>
          <w:p w14:paraId="5814AD38" w14:textId="74E32EDF" w:rsidR="000E71CC" w:rsidRDefault="000E71CC" w:rsidP="000E71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8A2137" w14:textId="77777777" w:rsidR="000E71CC" w:rsidRPr="000E71CC" w:rsidRDefault="000E71CC" w:rsidP="000E71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098FE1" w14:textId="77777777" w:rsidR="00DF6A3C" w:rsidRPr="00407EBD" w:rsidRDefault="00DF6A3C" w:rsidP="00DF6A3C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A3C" w:rsidRPr="00407EBD" w14:paraId="70BAC34D" w14:textId="77777777" w:rsidTr="00B76EF3">
        <w:trPr>
          <w:trHeight w:val="199"/>
        </w:trPr>
        <w:tc>
          <w:tcPr>
            <w:tcW w:w="10776" w:type="dxa"/>
            <w:gridSpan w:val="2"/>
          </w:tcPr>
          <w:p w14:paraId="6CBB83C3" w14:textId="03D2453C" w:rsidR="00DF6A3C" w:rsidRPr="00A92390" w:rsidRDefault="00A92390" w:rsidP="00A923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0D5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HOSPITAL COMMITTEES</w:t>
            </w:r>
          </w:p>
        </w:tc>
      </w:tr>
      <w:tr w:rsidR="00A92390" w:rsidRPr="00407EBD" w14:paraId="3669D78E" w14:textId="77777777" w:rsidTr="00B76EF3">
        <w:trPr>
          <w:trHeight w:val="188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A92390" w:rsidRPr="00A92390" w14:paraId="072D1C80" w14:textId="77777777" w:rsidTr="00C66385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284F5999" w14:textId="77777777" w:rsidR="00A92390" w:rsidRPr="00A92390" w:rsidRDefault="00A92390" w:rsidP="00A92390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2529247F" w14:textId="77777777" w:rsidR="00A92390" w:rsidRPr="007B0D59" w:rsidRDefault="00A92390" w:rsidP="00A9239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682993" w:rsidRPr="00407EBD" w14:paraId="505969DA" w14:textId="77777777" w:rsidTr="00B76EF3">
        <w:trPr>
          <w:trHeight w:val="199"/>
        </w:trPr>
        <w:tc>
          <w:tcPr>
            <w:tcW w:w="10776" w:type="dxa"/>
            <w:gridSpan w:val="2"/>
          </w:tcPr>
          <w:p w14:paraId="0C61613A" w14:textId="34041358" w:rsidR="00DF6A3C" w:rsidRPr="00407EBD" w:rsidRDefault="00DF6A3C" w:rsidP="00DF6A3C">
            <w:pPr>
              <w:ind w:left="-90" w:hanging="108"/>
              <w:rPr>
                <w:rFonts w:asciiTheme="minorHAnsi" w:hAnsiTheme="minorHAnsi"/>
                <w:sz w:val="4"/>
                <w:szCs w:val="4"/>
              </w:rPr>
            </w:pPr>
          </w:p>
          <w:p w14:paraId="51CF86D2" w14:textId="646CEC8E" w:rsidR="007B0D59" w:rsidRPr="00097187" w:rsidRDefault="007B0D59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097187">
              <w:rPr>
                <w:rFonts w:asciiTheme="minorHAnsi" w:hAnsiTheme="minorHAnsi" w:cstheme="minorHAnsi"/>
                <w:sz w:val="20"/>
                <w:szCs w:val="20"/>
              </w:rPr>
              <w:t>Pediatric Stroke Committee (</w:t>
            </w:r>
            <w:r w:rsidR="002476BF" w:rsidRPr="00097187">
              <w:rPr>
                <w:rFonts w:asciiTheme="minorHAnsi" w:hAnsiTheme="minorHAnsi" w:cstheme="minorHAnsi"/>
                <w:sz w:val="20"/>
                <w:szCs w:val="20"/>
              </w:rPr>
              <w:t xml:space="preserve">Director) - </w:t>
            </w:r>
            <w:r w:rsidRPr="00097187">
              <w:rPr>
                <w:rFonts w:asciiTheme="minorHAnsi" w:hAnsiTheme="minorHAnsi" w:cstheme="minorHAnsi"/>
                <w:sz w:val="20"/>
                <w:szCs w:val="20"/>
              </w:rPr>
              <w:t>2017-</w:t>
            </w:r>
            <w:r w:rsidR="00073EE8">
              <w:rPr>
                <w:rFonts w:asciiTheme="minorHAnsi" w:hAnsiTheme="minorHAnsi" w:cstheme="minorHAnsi"/>
                <w:sz w:val="20"/>
                <w:szCs w:val="20"/>
              </w:rPr>
              <w:t>Sept 2022</w:t>
            </w:r>
          </w:p>
          <w:p w14:paraId="2921692A" w14:textId="6A7DF281" w:rsidR="00A92390" w:rsidRDefault="007B0D59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A92390">
              <w:rPr>
                <w:rFonts w:asciiTheme="minorHAnsi" w:hAnsiTheme="minorHAnsi" w:cstheme="minorHAnsi"/>
                <w:sz w:val="20"/>
                <w:szCs w:val="20"/>
              </w:rPr>
              <w:t xml:space="preserve">Pediatric Pharmacy and Therapeutics Committee </w:t>
            </w:r>
            <w:r w:rsidR="002476BF" w:rsidRPr="00A92390">
              <w:rPr>
                <w:rFonts w:asciiTheme="minorHAnsi" w:hAnsiTheme="minorHAnsi" w:cstheme="minorHAnsi"/>
                <w:sz w:val="20"/>
                <w:szCs w:val="20"/>
              </w:rPr>
              <w:t>(Member) -</w:t>
            </w:r>
            <w:r w:rsidRPr="00A92390">
              <w:rPr>
                <w:rFonts w:asciiTheme="minorHAnsi" w:hAnsiTheme="minorHAnsi" w:cstheme="minorHAnsi"/>
                <w:sz w:val="20"/>
                <w:szCs w:val="20"/>
              </w:rPr>
              <w:t xml:space="preserve"> 2013-</w:t>
            </w:r>
            <w:r w:rsidR="00073EE8">
              <w:rPr>
                <w:rFonts w:asciiTheme="minorHAnsi" w:hAnsiTheme="minorHAnsi" w:cstheme="minorHAnsi"/>
                <w:sz w:val="20"/>
                <w:szCs w:val="20"/>
              </w:rPr>
              <w:t>Sept 2022</w:t>
            </w:r>
          </w:p>
          <w:p w14:paraId="6F2B7240" w14:textId="71A85A95" w:rsidR="00AE0171" w:rsidRDefault="00AE0171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PICU Operations Committee (Member)- 2020-</w:t>
            </w:r>
            <w:r w:rsidR="00073EE8">
              <w:rPr>
                <w:rFonts w:asciiTheme="minorHAnsi" w:hAnsiTheme="minorHAnsi" w:cstheme="minorHAnsi"/>
                <w:sz w:val="20"/>
                <w:szCs w:val="20"/>
              </w:rPr>
              <w:t>Sept 2022</w:t>
            </w:r>
          </w:p>
          <w:p w14:paraId="70CAED72" w14:textId="30290CBB" w:rsidR="00AE0171" w:rsidRDefault="00AE0171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Suspected Child Abuse and Neglect Committee (Member)-2017-</w:t>
            </w:r>
            <w:r w:rsidR="00073EE8">
              <w:rPr>
                <w:rFonts w:asciiTheme="minorHAnsi" w:hAnsiTheme="minorHAnsi" w:cstheme="minorHAnsi"/>
                <w:sz w:val="20"/>
                <w:szCs w:val="20"/>
              </w:rPr>
              <w:t>Sept 2022</w:t>
            </w:r>
          </w:p>
          <w:p w14:paraId="31DA1BEE" w14:textId="51A0E8D3" w:rsidR="000E71CC" w:rsidRDefault="000E71CC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Pediatric Code Committee Chairperson – 2023-Present</w:t>
            </w:r>
          </w:p>
          <w:p w14:paraId="31900786" w14:textId="77777777" w:rsidR="003536D9" w:rsidRDefault="003536D9" w:rsidP="003536D9">
            <w:pPr>
              <w:pStyle w:val="ListParagraph"/>
              <w:ind w:left="33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2AC1CC" w14:textId="5406EF91" w:rsidR="00A92390" w:rsidRPr="00A92390" w:rsidRDefault="00A92390" w:rsidP="00A9239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2390" w:rsidRPr="00407EBD" w14:paraId="3366E641" w14:textId="77777777" w:rsidTr="00B76EF3">
        <w:trPr>
          <w:trHeight w:val="199"/>
        </w:trPr>
        <w:tc>
          <w:tcPr>
            <w:tcW w:w="10776" w:type="dxa"/>
            <w:gridSpan w:val="2"/>
          </w:tcPr>
          <w:p w14:paraId="3A60ECBD" w14:textId="12D85F32" w:rsidR="00A92390" w:rsidRPr="00A92390" w:rsidRDefault="00A92390" w:rsidP="00A9239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B0D5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HOSPITAL PROTOCOL/PROGRAM DEVELOPEMNT</w:t>
            </w:r>
          </w:p>
        </w:tc>
      </w:tr>
      <w:tr w:rsidR="00A92390" w:rsidRPr="00A92390" w14:paraId="5D57624A" w14:textId="77777777" w:rsidTr="00B76EF3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A92390" w:rsidRPr="00A92390" w14:paraId="29F5FCDF" w14:textId="77777777" w:rsidTr="00E04732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09374F9D" w14:textId="77777777" w:rsidR="00A92390" w:rsidRPr="00A92390" w:rsidRDefault="00A92390" w:rsidP="00A92390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A92390" w:rsidRPr="00A92390" w14:paraId="6A658B50" w14:textId="77777777" w:rsidTr="00E04732">
              <w:trPr>
                <w:trHeight w:val="45"/>
              </w:trPr>
              <w:tc>
                <w:tcPr>
                  <w:tcW w:w="9879" w:type="dxa"/>
                </w:tcPr>
                <w:p w14:paraId="5CF2D1C0" w14:textId="77777777" w:rsidR="00A92390" w:rsidRPr="00A92390" w:rsidRDefault="00A92390" w:rsidP="00A92390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549E70BA" w14:textId="77777777" w:rsidR="00A92390" w:rsidRPr="00A92390" w:rsidRDefault="00A92390" w:rsidP="00A92390">
            <w:pPr>
              <w:ind w:left="-114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A92390" w:rsidRPr="00407EBD" w14:paraId="05D4850E" w14:textId="77777777" w:rsidTr="00B76EF3">
        <w:trPr>
          <w:trHeight w:val="199"/>
        </w:trPr>
        <w:tc>
          <w:tcPr>
            <w:tcW w:w="10776" w:type="dxa"/>
            <w:gridSpan w:val="2"/>
          </w:tcPr>
          <w:p w14:paraId="53130CC0" w14:textId="67EFDC00" w:rsidR="00A92390" w:rsidRPr="004047C6" w:rsidRDefault="00A92390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 xml:space="preserve">Ventilator Weaning Protocol for PICU       </w:t>
            </w:r>
            <w:r w:rsidR="00272F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47C6">
              <w:rPr>
                <w:rFonts w:asciiTheme="minorHAnsi" w:hAnsiTheme="minorHAnsi"/>
                <w:sz w:val="20"/>
                <w:szCs w:val="20"/>
              </w:rPr>
              <w:t xml:space="preserve">Children’s Hospital at Saint Francis, </w:t>
            </w: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  <w:p w14:paraId="1CDCF5AC" w14:textId="77777777" w:rsidR="00A92390" w:rsidRPr="004047C6" w:rsidRDefault="00A92390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 xml:space="preserve">Pediatric Stroke Protocol                              </w:t>
            </w:r>
            <w:r w:rsidRPr="004047C6">
              <w:rPr>
                <w:rFonts w:asciiTheme="minorHAnsi" w:hAnsiTheme="minorHAnsi"/>
                <w:sz w:val="20"/>
                <w:szCs w:val="20"/>
              </w:rPr>
              <w:t xml:space="preserve">Children’s Hospital at Saint Francis, </w:t>
            </w: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  <w:p w14:paraId="63C98BBE" w14:textId="77777777" w:rsidR="00A92390" w:rsidRPr="004047C6" w:rsidRDefault="00A92390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 xml:space="preserve">Pediatric Stroke Order Set                            </w:t>
            </w:r>
            <w:r w:rsidRPr="004047C6">
              <w:rPr>
                <w:rFonts w:asciiTheme="minorHAnsi" w:hAnsiTheme="minorHAnsi"/>
                <w:sz w:val="20"/>
                <w:szCs w:val="20"/>
              </w:rPr>
              <w:t xml:space="preserve">Children’s Hospital at Saint Francis, </w:t>
            </w: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  <w:p w14:paraId="4602E412" w14:textId="77777777" w:rsidR="00A92390" w:rsidRPr="004047C6" w:rsidRDefault="00A92390" w:rsidP="00A92390">
            <w:pPr>
              <w:pStyle w:val="ListParagraph"/>
              <w:numPr>
                <w:ilvl w:val="0"/>
                <w:numId w:val="32"/>
              </w:numPr>
              <w:ind w:left="330" w:hanging="330"/>
              <w:rPr>
                <w:rFonts w:asciiTheme="minorHAnsi" w:hAnsiTheme="minorHAnsi" w:cstheme="minorHAnsi"/>
                <w:sz w:val="20"/>
                <w:szCs w:val="20"/>
              </w:rPr>
            </w:pP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 xml:space="preserve">PICU Extubation Readiness Protocol           </w:t>
            </w:r>
            <w:r w:rsidRPr="004047C6">
              <w:rPr>
                <w:rFonts w:asciiTheme="minorHAnsi" w:hAnsiTheme="minorHAnsi"/>
                <w:sz w:val="20"/>
                <w:szCs w:val="20"/>
              </w:rPr>
              <w:t xml:space="preserve">Children’s Hospital at Saint Francis, </w:t>
            </w:r>
            <w:r w:rsidRPr="004047C6"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  <w:p w14:paraId="5D9DB278" w14:textId="77777777" w:rsidR="00A92390" w:rsidRPr="00407EBD" w:rsidRDefault="00A92390" w:rsidP="00DF6A3C">
            <w:pPr>
              <w:ind w:left="-90" w:hanging="108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7F3859" w:rsidRPr="00407EBD" w14:paraId="2E63D20B" w14:textId="77777777" w:rsidTr="00B76EF3">
        <w:trPr>
          <w:trHeight w:val="251"/>
        </w:trPr>
        <w:tc>
          <w:tcPr>
            <w:tcW w:w="10776" w:type="dxa"/>
            <w:gridSpan w:val="2"/>
          </w:tcPr>
          <w:p w14:paraId="4352950E" w14:textId="77777777" w:rsidR="004047C6" w:rsidRDefault="004047C6" w:rsidP="00407EBD">
            <w:pPr>
              <w:rPr>
                <w:rStyle w:val="Strong"/>
                <w:rFonts w:asciiTheme="minorHAnsi" w:hAnsiTheme="minorHAnsi" w:cstheme="minorHAnsi"/>
                <w:sz w:val="20"/>
                <w:szCs w:val="20"/>
              </w:rPr>
            </w:pPr>
          </w:p>
          <w:p w14:paraId="113EB99F" w14:textId="5B400D7F" w:rsidR="007F3859" w:rsidRPr="00407EBD" w:rsidRDefault="007F3859" w:rsidP="00407E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AWARDS</w:t>
            </w:r>
          </w:p>
        </w:tc>
      </w:tr>
      <w:tr w:rsidR="007F3859" w:rsidRPr="00407EBD" w14:paraId="0CCF26E5" w14:textId="77777777" w:rsidTr="00B76EF3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7F3859" w:rsidRPr="00407EBD" w14:paraId="60A9BFF3" w14:textId="77777777" w:rsidTr="00407EBD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467DBC33" w14:textId="77777777" w:rsidR="007F3859" w:rsidRPr="00407EBD" w:rsidRDefault="007F3859" w:rsidP="00407EBD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  <w:bookmarkStart w:id="4" w:name="_Hlk83752132"/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7F3859" w:rsidRPr="00407EBD" w14:paraId="077257E1" w14:textId="77777777" w:rsidTr="00407EBD">
              <w:trPr>
                <w:trHeight w:val="45"/>
              </w:trPr>
              <w:tc>
                <w:tcPr>
                  <w:tcW w:w="9879" w:type="dxa"/>
                </w:tcPr>
                <w:p w14:paraId="6B35BBCB" w14:textId="77777777" w:rsidR="007F3859" w:rsidRPr="00407EBD" w:rsidRDefault="007F3859" w:rsidP="00407EBD">
                  <w:pPr>
                    <w:ind w:left="-90" w:hanging="108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48A21367" w14:textId="77777777" w:rsidR="007F3859" w:rsidRPr="00407EBD" w:rsidRDefault="007F3859" w:rsidP="00407EBD">
            <w:pPr>
              <w:ind w:left="-90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bookmarkEnd w:id="4"/>
      <w:tr w:rsidR="00682993" w:rsidRPr="00407EBD" w14:paraId="18FBE71A" w14:textId="77777777" w:rsidTr="00B76EF3">
        <w:trPr>
          <w:trHeight w:val="199"/>
        </w:trPr>
        <w:tc>
          <w:tcPr>
            <w:tcW w:w="10776" w:type="dxa"/>
            <w:gridSpan w:val="2"/>
          </w:tcPr>
          <w:p w14:paraId="7BC16224" w14:textId="5F07353D" w:rsidR="007B0D59" w:rsidRDefault="007B0D59" w:rsidP="00B852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7B0D59">
              <w:rPr>
                <w:rFonts w:asciiTheme="minorHAnsi" w:hAnsiTheme="minorHAnsi"/>
                <w:bCs/>
                <w:sz w:val="20"/>
                <w:szCs w:val="20"/>
              </w:rPr>
              <w:t xml:space="preserve">Value </w:t>
            </w:r>
            <w:r w:rsidR="002476BF">
              <w:rPr>
                <w:rFonts w:asciiTheme="minorHAnsi" w:hAnsiTheme="minorHAnsi"/>
                <w:bCs/>
                <w:sz w:val="20"/>
                <w:szCs w:val="20"/>
              </w:rPr>
              <w:t>in Action</w:t>
            </w:r>
            <w:r w:rsidRPr="007B0D59">
              <w:rPr>
                <w:rFonts w:asciiTheme="minorHAnsi" w:hAnsiTheme="minorHAnsi"/>
                <w:bCs/>
                <w:sz w:val="20"/>
                <w:szCs w:val="20"/>
              </w:rPr>
              <w:t xml:space="preserve"> Award for Excellence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 w:rsidR="002476BF">
              <w:rPr>
                <w:rFonts w:asciiTheme="minorHAnsi" w:hAnsiTheme="minorHAnsi"/>
                <w:bCs/>
                <w:sz w:val="20"/>
                <w:szCs w:val="20"/>
              </w:rPr>
              <w:t>Children’s Hospital at Saint Francis, 2018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32924020" w14:textId="2B002A15" w:rsidR="00640395" w:rsidRPr="007B0D59" w:rsidRDefault="00640395" w:rsidP="00B852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640395">
              <w:rPr>
                <w:rFonts w:asciiTheme="minorHAnsi" w:hAnsiTheme="minorHAnsi" w:cstheme="minorHAnsi"/>
                <w:sz w:val="20"/>
                <w:szCs w:val="20"/>
              </w:rPr>
              <w:t xml:space="preserve">est research award at the Senior Fellows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640395">
              <w:rPr>
                <w:rFonts w:asciiTheme="minorHAnsi" w:hAnsiTheme="minorHAnsi" w:cstheme="minorHAnsi"/>
                <w:sz w:val="20"/>
                <w:szCs w:val="20"/>
              </w:rPr>
              <w:t>raduation for UT Southwestern Medical Center for 2013.</w:t>
            </w:r>
          </w:p>
          <w:p w14:paraId="6963982A" w14:textId="0A2AFB35" w:rsidR="007B0D59" w:rsidRPr="007B0D59" w:rsidRDefault="00D009A4" w:rsidP="007B0D5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 xml:space="preserve">Appointed as </w:t>
            </w:r>
            <w:r w:rsidR="00B852B3" w:rsidRPr="00407EBD">
              <w:rPr>
                <w:rFonts w:asciiTheme="minorHAnsi" w:hAnsiTheme="minorHAnsi" w:cstheme="minorHAnsi"/>
                <w:sz w:val="20"/>
                <w:szCs w:val="20"/>
              </w:rPr>
              <w:t>Reviewer for the ‘Peer Reviewed Articles’ for the AAP</w:t>
            </w:r>
            <w:r w:rsidR="00862840" w:rsidRPr="00407EB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852B3" w:rsidRPr="00407EBD">
              <w:rPr>
                <w:rFonts w:asciiTheme="minorHAnsi" w:hAnsiTheme="minorHAnsi" w:cstheme="minorHAnsi"/>
                <w:sz w:val="20"/>
                <w:szCs w:val="20"/>
              </w:rPr>
              <w:t xml:space="preserve"> 2010</w:t>
            </w:r>
          </w:p>
          <w:p w14:paraId="4DFE765C" w14:textId="16D445A0" w:rsidR="00B852B3" w:rsidRPr="00407EBD" w:rsidRDefault="00E75054" w:rsidP="00B852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 xml:space="preserve">Appointed as </w:t>
            </w:r>
            <w:r w:rsidR="00B852B3" w:rsidRPr="00407EBD">
              <w:rPr>
                <w:rFonts w:asciiTheme="minorHAnsi" w:hAnsiTheme="minorHAnsi" w:cstheme="minorHAnsi"/>
                <w:sz w:val="20"/>
                <w:szCs w:val="20"/>
              </w:rPr>
              <w:t xml:space="preserve">Assistant District Coordinator for District III (NY) for SOMSRFT section </w:t>
            </w:r>
            <w:r w:rsidR="00862840" w:rsidRPr="00407EBD">
              <w:rPr>
                <w:rFonts w:asciiTheme="minorHAnsi" w:hAnsiTheme="minorHAnsi" w:cstheme="minorHAnsi"/>
                <w:sz w:val="20"/>
                <w:szCs w:val="20"/>
              </w:rPr>
              <w:t>of AAP,</w:t>
            </w:r>
            <w:r w:rsidR="004845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52B3" w:rsidRPr="00407EBD">
              <w:rPr>
                <w:rFonts w:asciiTheme="minorHAnsi" w:hAnsiTheme="minorHAnsi" w:cstheme="minorHAnsi"/>
                <w:sz w:val="20"/>
                <w:szCs w:val="20"/>
              </w:rPr>
              <w:t>2009-2010</w:t>
            </w:r>
          </w:p>
          <w:p w14:paraId="360F938C" w14:textId="77777777" w:rsidR="007F3859" w:rsidRPr="00407EBD" w:rsidRDefault="0010417B" w:rsidP="00B852B3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Received d</w:t>
            </w:r>
            <w:r w:rsidR="007F3859" w:rsidRPr="00407EBD">
              <w:rPr>
                <w:rFonts w:asciiTheme="minorHAnsi" w:hAnsiTheme="minorHAnsi" w:cstheme="minorHAnsi"/>
                <w:sz w:val="20"/>
                <w:szCs w:val="20"/>
              </w:rPr>
              <w:t>istinction in Pediatrics in Medical School</w:t>
            </w:r>
          </w:p>
          <w:p w14:paraId="0E9C3076" w14:textId="0FDC707E" w:rsidR="00682993" w:rsidRPr="00407EBD" w:rsidRDefault="00887869" w:rsidP="00B852B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 xml:space="preserve">Received </w:t>
            </w:r>
            <w:r w:rsidR="007F3859" w:rsidRPr="00407EBD">
              <w:rPr>
                <w:rFonts w:asciiTheme="minorHAnsi" w:hAnsiTheme="minorHAnsi" w:cstheme="minorHAnsi"/>
                <w:sz w:val="20"/>
                <w:szCs w:val="20"/>
              </w:rPr>
              <w:t>Rotary Club Scholarship for o</w:t>
            </w:r>
            <w:r w:rsidR="00B50110" w:rsidRPr="00407EBD">
              <w:rPr>
                <w:rFonts w:asciiTheme="minorHAnsi" w:hAnsiTheme="minorHAnsi" w:cstheme="minorHAnsi"/>
                <w:sz w:val="20"/>
                <w:szCs w:val="20"/>
              </w:rPr>
              <w:t>utstanding academic performance,</w:t>
            </w:r>
            <w:r w:rsidR="004845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3859" w:rsidRPr="00407EBD">
              <w:rPr>
                <w:rFonts w:asciiTheme="minorHAnsi" w:hAnsiTheme="minorHAnsi" w:cstheme="minorHAnsi"/>
                <w:sz w:val="20"/>
                <w:szCs w:val="20"/>
              </w:rPr>
              <w:t>1992-1996</w:t>
            </w:r>
          </w:p>
        </w:tc>
      </w:tr>
      <w:tr w:rsidR="001E601D" w:rsidRPr="00407EBD" w14:paraId="57B03FAE" w14:textId="77777777" w:rsidTr="00B76EF3">
        <w:trPr>
          <w:trHeight w:val="134"/>
        </w:trPr>
        <w:tc>
          <w:tcPr>
            <w:tcW w:w="10776" w:type="dxa"/>
            <w:gridSpan w:val="2"/>
          </w:tcPr>
          <w:p w14:paraId="12DD87D2" w14:textId="77777777" w:rsidR="001E601D" w:rsidRPr="00407EBD" w:rsidRDefault="001E601D" w:rsidP="00407EBD">
            <w:pPr>
              <w:rPr>
                <w:rStyle w:val="Strong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E601D" w:rsidRPr="00407EBD" w14:paraId="3A9579C1" w14:textId="77777777" w:rsidTr="00B76EF3">
        <w:trPr>
          <w:trHeight w:val="251"/>
        </w:trPr>
        <w:tc>
          <w:tcPr>
            <w:tcW w:w="10776" w:type="dxa"/>
            <w:gridSpan w:val="2"/>
          </w:tcPr>
          <w:p w14:paraId="1F87DF7D" w14:textId="77777777" w:rsidR="001E601D" w:rsidRPr="00407EBD" w:rsidRDefault="002B6449" w:rsidP="00407E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PROFESSIONAL AFFILIATIONS</w:t>
            </w:r>
          </w:p>
        </w:tc>
      </w:tr>
      <w:tr w:rsidR="001E601D" w:rsidRPr="00407EBD" w14:paraId="5B6567A1" w14:textId="77777777" w:rsidTr="00B76EF3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1E601D" w:rsidRPr="00407EBD" w14:paraId="4C7DFDA0" w14:textId="77777777" w:rsidTr="00407EBD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136CB58F" w14:textId="77777777" w:rsidR="001E601D" w:rsidRPr="00407EBD" w:rsidRDefault="001E601D" w:rsidP="00407EBD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  <w:bookmarkStart w:id="5" w:name="_Hlk83752906"/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1E601D" w:rsidRPr="00407EBD" w14:paraId="4300F3C4" w14:textId="77777777" w:rsidTr="00407EBD">
              <w:trPr>
                <w:trHeight w:val="45"/>
              </w:trPr>
              <w:tc>
                <w:tcPr>
                  <w:tcW w:w="9879" w:type="dxa"/>
                </w:tcPr>
                <w:p w14:paraId="1877B254" w14:textId="77777777" w:rsidR="001E601D" w:rsidRPr="00407EBD" w:rsidRDefault="001E601D" w:rsidP="00407EBD">
                  <w:pPr>
                    <w:ind w:left="-90" w:hanging="108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16948956" w14:textId="77777777" w:rsidR="001E601D" w:rsidRPr="00407EBD" w:rsidRDefault="001E601D" w:rsidP="00407EBD">
            <w:pPr>
              <w:ind w:left="-90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bookmarkEnd w:id="5"/>
      <w:tr w:rsidR="001E601D" w:rsidRPr="00407EBD" w14:paraId="36E0FBAA" w14:textId="77777777" w:rsidTr="00B76EF3">
        <w:trPr>
          <w:trHeight w:val="199"/>
        </w:trPr>
        <w:tc>
          <w:tcPr>
            <w:tcW w:w="10776" w:type="dxa"/>
            <w:gridSpan w:val="2"/>
          </w:tcPr>
          <w:p w14:paraId="5C457EF4" w14:textId="77777777" w:rsidR="001E601D" w:rsidRPr="00407EBD" w:rsidRDefault="001E601D" w:rsidP="001E601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American Academy of Pediatrics</w:t>
            </w:r>
          </w:p>
          <w:p w14:paraId="71242CF5" w14:textId="77777777" w:rsidR="001E601D" w:rsidRPr="00407EBD" w:rsidRDefault="001E601D" w:rsidP="001E601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Texas Medical Association</w:t>
            </w:r>
          </w:p>
          <w:p w14:paraId="13DD9670" w14:textId="77777777" w:rsidR="001E601D" w:rsidRPr="00407EBD" w:rsidRDefault="001E601D" w:rsidP="001E601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Society of Critical Care</w:t>
            </w:r>
          </w:p>
        </w:tc>
      </w:tr>
      <w:tr w:rsidR="00DE36F5" w:rsidRPr="00407EBD" w14:paraId="1A003FAB" w14:textId="77777777" w:rsidTr="00B76EF3">
        <w:trPr>
          <w:trHeight w:val="170"/>
        </w:trPr>
        <w:tc>
          <w:tcPr>
            <w:tcW w:w="10776" w:type="dxa"/>
            <w:gridSpan w:val="2"/>
          </w:tcPr>
          <w:p w14:paraId="70236C57" w14:textId="77777777" w:rsidR="00DE36F5" w:rsidRPr="00407EBD" w:rsidRDefault="00DE36F5" w:rsidP="00407EBD">
            <w:pPr>
              <w:rPr>
                <w:rStyle w:val="Strong"/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A3D99" w:rsidRPr="00407EBD" w14:paraId="16D4707D" w14:textId="77777777" w:rsidTr="00B76EF3">
        <w:trPr>
          <w:trHeight w:val="170"/>
        </w:trPr>
        <w:tc>
          <w:tcPr>
            <w:tcW w:w="10776" w:type="dxa"/>
            <w:gridSpan w:val="2"/>
          </w:tcPr>
          <w:p w14:paraId="24D4E7FC" w14:textId="18A69A35" w:rsidR="006A3D99" w:rsidRPr="00407EBD" w:rsidRDefault="006A3D99" w:rsidP="00407EBD">
            <w:pPr>
              <w:rPr>
                <w:rStyle w:val="Strong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PUBLICATIONS</w:t>
            </w:r>
          </w:p>
        </w:tc>
      </w:tr>
      <w:tr w:rsidR="004047C6" w:rsidRPr="00407EBD" w14:paraId="3CF58AAB" w14:textId="77777777" w:rsidTr="00B76EF3">
        <w:trPr>
          <w:trHeight w:val="122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4047C6" w:rsidRPr="00407EBD" w14:paraId="3306E14E" w14:textId="77777777" w:rsidTr="00E04732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0CF87756" w14:textId="77777777" w:rsidR="004047C6" w:rsidRPr="00407EBD" w:rsidRDefault="004047C6" w:rsidP="00E04732">
                  <w:pPr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4047C6" w:rsidRPr="00407EBD" w14:paraId="1882179A" w14:textId="77777777" w:rsidTr="00E04732">
              <w:trPr>
                <w:trHeight w:val="45"/>
              </w:trPr>
              <w:tc>
                <w:tcPr>
                  <w:tcW w:w="9879" w:type="dxa"/>
                </w:tcPr>
                <w:p w14:paraId="29FE369E" w14:textId="77777777" w:rsidR="004047C6" w:rsidRPr="00407EBD" w:rsidRDefault="004047C6" w:rsidP="00E04732">
                  <w:pPr>
                    <w:ind w:left="-90" w:hanging="108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51D03E5E" w14:textId="77777777" w:rsidR="004047C6" w:rsidRPr="00407EBD" w:rsidRDefault="004047C6" w:rsidP="00E04732">
            <w:pPr>
              <w:ind w:left="-90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4047C6" w:rsidRPr="00407EBD" w14:paraId="160FF108" w14:textId="77777777" w:rsidTr="00D35164">
        <w:trPr>
          <w:trHeight w:val="251"/>
        </w:trPr>
        <w:tc>
          <w:tcPr>
            <w:tcW w:w="10776" w:type="dxa"/>
            <w:gridSpan w:val="2"/>
          </w:tcPr>
          <w:p w14:paraId="6375EB0F" w14:textId="77777777" w:rsidR="004047C6" w:rsidRPr="001B086A" w:rsidRDefault="004047C6" w:rsidP="004047C6">
            <w:pPr>
              <w:rPr>
                <w:rStyle w:val="Strong"/>
                <w:rFonts w:asciiTheme="minorHAnsi" w:eastAsiaTheme="minorHAnsi" w:hAnsiTheme="minorHAnsi"/>
                <w:sz w:val="20"/>
                <w:szCs w:val="20"/>
              </w:rPr>
            </w:pPr>
            <w:r w:rsidRPr="001B086A">
              <w:rPr>
                <w:rFonts w:asciiTheme="minorHAnsi" w:eastAsiaTheme="minorHAnsi" w:hAnsiTheme="minorHAnsi" w:cs="AdvOTb03e4648.B"/>
                <w:sz w:val="20"/>
                <w:szCs w:val="20"/>
              </w:rPr>
              <w:t xml:space="preserve">2019:  </w:t>
            </w:r>
            <w:r w:rsidRPr="001B086A">
              <w:rPr>
                <w:rFonts w:asciiTheme="minorHAnsi" w:eastAsiaTheme="minorHAnsi" w:hAnsiTheme="minorHAnsi"/>
                <w:sz w:val="20"/>
                <w:szCs w:val="20"/>
              </w:rPr>
              <w:t>Sunaina Suhag,Robert H. Byrd, and Kamna Jaiswal</w:t>
            </w:r>
            <w:r w:rsidRPr="001B086A">
              <w:rPr>
                <w:rStyle w:val="Strong"/>
                <w:rFonts w:asciiTheme="minorHAnsi" w:eastAsiaTheme="minorHAnsi" w:hAnsiTheme="minorHAnsi"/>
                <w:sz w:val="20"/>
                <w:szCs w:val="20"/>
              </w:rPr>
              <w:t>;</w:t>
            </w:r>
          </w:p>
          <w:p w14:paraId="3DC77FEE" w14:textId="77777777" w:rsidR="004047C6" w:rsidRPr="001B086A" w:rsidRDefault="004047C6" w:rsidP="004047C6">
            <w:pPr>
              <w:rPr>
                <w:rFonts w:asciiTheme="minorHAnsi" w:hAnsiTheme="minorHAnsi"/>
                <w:sz w:val="20"/>
                <w:szCs w:val="20"/>
              </w:rPr>
            </w:pPr>
            <w:r w:rsidRPr="001B086A">
              <w:rPr>
                <w:rFonts w:asciiTheme="minorHAnsi" w:eastAsiaTheme="minorHAnsi" w:hAnsiTheme="minorHAnsi" w:cs="AdvOTb03e4648.B"/>
                <w:sz w:val="20"/>
                <w:szCs w:val="20"/>
              </w:rPr>
              <w:t>Rare Case of Thoracic Desmoplastic Small Round Cell Tumor in a Three-Year-Old Boy</w:t>
            </w:r>
            <w:r>
              <w:rPr>
                <w:rFonts w:asciiTheme="minorHAnsi" w:eastAsiaTheme="minorHAnsi" w:hAnsiTheme="minorHAnsi" w:cs="AdvOTb03e4648.B"/>
                <w:sz w:val="20"/>
                <w:szCs w:val="20"/>
              </w:rPr>
              <w:t>;</w:t>
            </w:r>
            <w:r w:rsidRPr="001B086A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84D1D3" wp14:editId="4E7259BA">
                      <wp:extent cx="6985" cy="6985"/>
                      <wp:effectExtent l="0" t="0" r="0" b="0"/>
                      <wp:docPr id="1" name="Rectangle 1" descr="https://d.adroll.com/cm/aol/out?adroll_fpc=2d224e57f7b62bc74daf97b7ac1a7fc5-1570573938558&amp;xid_ch=f&amp;advertisable=LLPQ5HHSUVEWFM7V47PQJ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478CEA4" id="Rectangle 1" o:spid="_x0000_s1026" alt="https://d.adroll.com/cm/aol/out?adroll_fpc=2d224e57f7b62bc74daf97b7ac1a7fc5-1570573938558&amp;xid_ch=f&amp;advertisable=LLPQ5HHSUVEWFM7V47PQJU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983B35D" w14:textId="049F1C42" w:rsidR="004047C6" w:rsidRDefault="004047C6" w:rsidP="004047C6">
            <w:pPr>
              <w:rPr>
                <w:rFonts w:asciiTheme="minorHAnsi" w:hAnsiTheme="minorHAnsi"/>
                <w:sz w:val="20"/>
                <w:szCs w:val="20"/>
              </w:rPr>
            </w:pPr>
            <w:r w:rsidRPr="001B086A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E918C1" wp14:editId="706751F7">
                      <wp:extent cx="6985" cy="6985"/>
                      <wp:effectExtent l="0" t="0" r="0" b="0"/>
                      <wp:docPr id="3" name="Rectangle 3" descr="https://d.adroll.com/cm/aol/out?adroll_fpc=2d224e57f7b62bc74daf97b7ac1a7fc5-1570573938558&amp;xid_ch=f&amp;advertisable=LLPQ5HHSUVEWFM7V47PQJ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11E03B" id="Rectangle 3" o:spid="_x0000_s1026" alt="https://d.adroll.com/cm/aol/out?adroll_fpc=2d224e57f7b62bc74daf97b7ac1a7fc5-1570573938558&amp;xid_ch=f&amp;advertisable=LLPQ5HHSUVEWFM7V47PQJU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B086A">
              <w:rPr>
                <w:rFonts w:asciiTheme="minorHAnsi" w:hAnsiTheme="minorHAnsi"/>
                <w:sz w:val="20"/>
                <w:szCs w:val="20"/>
              </w:rPr>
              <w:t xml:space="preserve">Journal of Oncology </w:t>
            </w:r>
            <w:r w:rsidR="00014235" w:rsidRPr="001B086A">
              <w:rPr>
                <w:rFonts w:asciiTheme="minorHAnsi" w:hAnsiTheme="minorHAnsi"/>
                <w:sz w:val="20"/>
                <w:szCs w:val="20"/>
              </w:rPr>
              <w:t>Practice:</w:t>
            </w:r>
            <w:r w:rsidR="0001423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086A">
              <w:rPr>
                <w:rFonts w:asciiTheme="minorHAnsi" w:hAnsiTheme="minorHAnsi"/>
                <w:sz w:val="20"/>
                <w:szCs w:val="20"/>
              </w:rPr>
              <w:t>DOI: 10.1200/JOP.19.00358</w:t>
            </w:r>
          </w:p>
          <w:p w14:paraId="237336F4" w14:textId="77777777" w:rsidR="004047C6" w:rsidRPr="001B086A" w:rsidRDefault="004047C6" w:rsidP="001B086A">
            <w:pPr>
              <w:rPr>
                <w:rFonts w:asciiTheme="minorHAnsi" w:eastAsiaTheme="minorHAnsi" w:hAnsiTheme="minorHAnsi" w:cs="AdvOTb03e4648.B"/>
                <w:sz w:val="20"/>
                <w:szCs w:val="20"/>
              </w:rPr>
            </w:pPr>
          </w:p>
        </w:tc>
      </w:tr>
      <w:tr w:rsidR="004047C6" w:rsidRPr="00407EBD" w14:paraId="3843F091" w14:textId="77777777" w:rsidTr="00B76EF3">
        <w:trPr>
          <w:trHeight w:val="251"/>
        </w:trPr>
        <w:tc>
          <w:tcPr>
            <w:tcW w:w="10776" w:type="dxa"/>
            <w:gridSpan w:val="2"/>
          </w:tcPr>
          <w:p w14:paraId="654F8F93" w14:textId="3657362C" w:rsidR="004047C6" w:rsidRDefault="004047C6" w:rsidP="004047C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PRESENTATIONS</w:t>
            </w:r>
          </w:p>
        </w:tc>
      </w:tr>
      <w:tr w:rsidR="004047C6" w:rsidRPr="00407EBD" w14:paraId="147D63B7" w14:textId="77777777" w:rsidTr="00D35164">
        <w:trPr>
          <w:trHeight w:val="143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4047C6" w:rsidRPr="00407EBD" w14:paraId="55F63213" w14:textId="77777777" w:rsidTr="00E04732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695DFE6B" w14:textId="77777777" w:rsidR="004047C6" w:rsidRPr="00407EBD" w:rsidRDefault="004047C6" w:rsidP="004047C6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  <w:bookmarkStart w:id="6" w:name="_Hlk83753224"/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4047C6" w:rsidRPr="00407EBD" w14:paraId="5654961B" w14:textId="77777777" w:rsidTr="00E04732">
              <w:trPr>
                <w:trHeight w:val="90"/>
              </w:trPr>
              <w:tc>
                <w:tcPr>
                  <w:tcW w:w="9879" w:type="dxa"/>
                </w:tcPr>
                <w:p w14:paraId="60EBEF9F" w14:textId="77777777" w:rsidR="004047C6" w:rsidRPr="00407EBD" w:rsidRDefault="004047C6" w:rsidP="004047C6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14:paraId="6916385E" w14:textId="77777777" w:rsidR="004047C6" w:rsidRDefault="004047C6" w:rsidP="004047C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bookmarkEnd w:id="6"/>
      <w:tr w:rsidR="004047C6" w:rsidRPr="00407EBD" w14:paraId="6996B866" w14:textId="77777777" w:rsidTr="00D35164">
        <w:trPr>
          <w:trHeight w:val="251"/>
        </w:trPr>
        <w:tc>
          <w:tcPr>
            <w:tcW w:w="10776" w:type="dxa"/>
            <w:gridSpan w:val="2"/>
          </w:tcPr>
          <w:p w14:paraId="1AA90E00" w14:textId="77777777" w:rsidR="004047C6" w:rsidRPr="002F299A" w:rsidRDefault="004047C6" w:rsidP="00BA1843">
            <w:pPr>
              <w:pStyle w:val="ListParagraph"/>
              <w:numPr>
                <w:ilvl w:val="0"/>
                <w:numId w:val="33"/>
              </w:numPr>
              <w:ind w:left="345" w:right="675" w:hanging="34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AD8">
              <w:rPr>
                <w:rFonts w:asciiTheme="minorHAnsi" w:hAnsiTheme="minorHAnsi"/>
                <w:b/>
                <w:bCs/>
                <w:sz w:val="20"/>
                <w:szCs w:val="20"/>
              </w:rPr>
              <w:t>Kamna Jaiswal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 w:rsidRPr="002F299A">
              <w:rPr>
                <w:rFonts w:asciiTheme="minorHAnsi" w:hAnsiTheme="minorHAnsi"/>
                <w:sz w:val="20"/>
                <w:szCs w:val="20"/>
              </w:rPr>
              <w:t xml:space="preserve"> JeongSim Hue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2F299A">
              <w:rPr>
                <w:rFonts w:asciiTheme="minorHAnsi" w:hAnsiTheme="minorHAnsi"/>
                <w:sz w:val="20"/>
                <w:szCs w:val="20"/>
              </w:rPr>
              <w:t xml:space="preserve">Deborah Carlson: Association of Inflammasomes and Caspase-1 Mediated Cardiac Dysfunction Associated with Sepsis.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Poster Presentation at </w:t>
            </w:r>
            <w:r w:rsidRPr="002F299A">
              <w:rPr>
                <w:rFonts w:asciiTheme="minorHAnsi" w:hAnsiTheme="minorHAnsi"/>
                <w:sz w:val="20"/>
                <w:szCs w:val="20"/>
              </w:rPr>
              <w:t>Annual Fellowship Research Day, UT Southwestern Medical Center. March 2013</w:t>
            </w:r>
          </w:p>
          <w:p w14:paraId="628AD96F" w14:textId="77777777" w:rsidR="004047C6" w:rsidRPr="008D2DBD" w:rsidRDefault="004047C6" w:rsidP="00BA1843">
            <w:pPr>
              <w:pStyle w:val="ListParagraph"/>
              <w:numPr>
                <w:ilvl w:val="0"/>
                <w:numId w:val="33"/>
              </w:numPr>
              <w:ind w:left="345" w:right="675" w:hanging="34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D2DBD">
              <w:rPr>
                <w:rFonts w:asciiTheme="minorHAnsi" w:eastAsiaTheme="minorHAnsi" w:hAnsiTheme="minorHAnsi" w:cs="AdvOTb03e4648.B"/>
                <w:sz w:val="20"/>
                <w:szCs w:val="20"/>
              </w:rPr>
              <w:t xml:space="preserve">Sunaina Suhag, </w:t>
            </w:r>
            <w:r w:rsidRPr="00B71AD8">
              <w:rPr>
                <w:rFonts w:asciiTheme="minorHAnsi" w:eastAsiaTheme="minorHAnsi" w:hAnsiTheme="minorHAnsi" w:cs="AdvOTb03e4648.B"/>
                <w:b/>
                <w:bCs/>
                <w:sz w:val="20"/>
                <w:szCs w:val="20"/>
              </w:rPr>
              <w:t>Kamna Jaiswal</w:t>
            </w:r>
            <w:r w:rsidRPr="008D2DBD">
              <w:rPr>
                <w:rFonts w:asciiTheme="minorHAnsi" w:hAnsiTheme="minorHAnsi"/>
                <w:sz w:val="20"/>
                <w:szCs w:val="20"/>
              </w:rPr>
              <w:t xml:space="preserve">. A </w:t>
            </w:r>
            <w:r w:rsidRPr="008D2DBD">
              <w:rPr>
                <w:rFonts w:asciiTheme="minorHAnsi" w:eastAsiaTheme="minorHAnsi" w:hAnsiTheme="minorHAnsi" w:cs="AdvOTb03e4648.B"/>
                <w:sz w:val="20"/>
                <w:szCs w:val="20"/>
              </w:rPr>
              <w:t xml:space="preserve">Rare Case of Thoracic Desmoplastic Small Round Cell Tumor in a Three-Year-Old Boy. </w:t>
            </w:r>
            <w:r>
              <w:rPr>
                <w:rFonts w:asciiTheme="minorHAnsi" w:eastAsiaTheme="minorHAnsi" w:hAnsiTheme="minorHAnsi" w:cs="AdvOTb03e4648.B"/>
                <w:sz w:val="20"/>
                <w:szCs w:val="20"/>
              </w:rPr>
              <w:t>Poster Presentation</w:t>
            </w:r>
            <w:r w:rsidRPr="008D2DBD">
              <w:rPr>
                <w:rFonts w:asciiTheme="minorHAnsi" w:eastAsiaTheme="minorHAnsi" w:hAnsiTheme="minorHAnsi" w:cs="AdvOTb03e4648.B"/>
                <w:sz w:val="20"/>
                <w:szCs w:val="20"/>
              </w:rPr>
              <w:t xml:space="preserve"> at the Southern Regional Meeting </w:t>
            </w:r>
            <w:r w:rsidRPr="008D2DBD">
              <w:rPr>
                <w:rFonts w:asciiTheme="minorHAnsi" w:eastAsia="Arial" w:hAnsiTheme="minorHAnsi" w:cstheme="minorHAnsi"/>
                <w:w w:val="103"/>
                <w:sz w:val="20"/>
                <w:szCs w:val="20"/>
              </w:rPr>
              <w:t>of the Southern Society for Pediatric Research</w:t>
            </w:r>
            <w:r w:rsidRPr="008D2DBD">
              <w:rPr>
                <w:rFonts w:asciiTheme="minorHAnsi" w:eastAsiaTheme="minorHAnsi" w:hAnsiTheme="minorHAnsi" w:cs="AdvOTb03e4648.B"/>
                <w:sz w:val="20"/>
                <w:szCs w:val="20"/>
              </w:rPr>
              <w:t>. February 2019</w:t>
            </w:r>
          </w:p>
          <w:p w14:paraId="03C46373" w14:textId="77777777" w:rsidR="004047C6" w:rsidRDefault="004047C6" w:rsidP="00BA1843">
            <w:pPr>
              <w:pStyle w:val="ListParagraph"/>
              <w:numPr>
                <w:ilvl w:val="0"/>
                <w:numId w:val="33"/>
              </w:numPr>
              <w:ind w:left="345" w:right="675" w:hanging="345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Alyson Zulfer, Sunaina Suhag, </w:t>
            </w:r>
            <w:r w:rsidRPr="00B71AD8">
              <w:rPr>
                <w:rFonts w:asciiTheme="minorHAnsi" w:hAnsiTheme="minorHAnsi"/>
                <w:b/>
                <w:bCs/>
                <w:sz w:val="20"/>
                <w:szCs w:val="20"/>
              </w:rPr>
              <w:t>Kamna Jaiswal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Ecmo Therapy Following a Cardiac Tamponade in HUS: A Case Report. Poster Presentation at the Oklahoma University Tulsa Clinical Vignette Symposium. May 2019</w:t>
            </w:r>
          </w:p>
          <w:p w14:paraId="2027EA60" w14:textId="6F3E1176" w:rsidR="004047C6" w:rsidRDefault="004047C6" w:rsidP="00BA1843">
            <w:pPr>
              <w:pStyle w:val="ListParagraph"/>
              <w:numPr>
                <w:ilvl w:val="0"/>
                <w:numId w:val="33"/>
              </w:numPr>
              <w:ind w:left="345" w:right="675" w:hanging="345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Christina Benjamin, Lindsay Stafford, </w:t>
            </w:r>
            <w:r w:rsidRPr="00B71AD8">
              <w:rPr>
                <w:rFonts w:asciiTheme="minorHAnsi" w:hAnsiTheme="minorHAnsi"/>
                <w:b/>
                <w:bCs/>
                <w:sz w:val="20"/>
                <w:szCs w:val="20"/>
              </w:rPr>
              <w:t>Kamna Jaiswal</w:t>
            </w:r>
            <w:r>
              <w:rPr>
                <w:rFonts w:asciiTheme="minorHAnsi" w:hAnsiTheme="minorHAnsi"/>
                <w:sz w:val="20"/>
                <w:szCs w:val="20"/>
              </w:rPr>
              <w:t>. Intra Arterial Therapy for Cerebral Vasospasm in a Pediatric Patient with Streptococcal Meningitis. Verbal Presentation at Society of Critical Care Conference. February 2020</w:t>
            </w:r>
          </w:p>
          <w:p w14:paraId="10815EC2" w14:textId="3066B517" w:rsidR="000E71CC" w:rsidRDefault="000E71CC" w:rsidP="00BA1843">
            <w:pPr>
              <w:pStyle w:val="ListParagraph"/>
              <w:numPr>
                <w:ilvl w:val="0"/>
                <w:numId w:val="33"/>
              </w:numPr>
              <w:ind w:left="345" w:right="675" w:hanging="345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Kyle Brown, </w:t>
            </w:r>
            <w:r w:rsidRPr="000E71CC">
              <w:rPr>
                <w:rFonts w:asciiTheme="minorHAnsi" w:hAnsiTheme="minorHAnsi"/>
                <w:b/>
                <w:sz w:val="20"/>
                <w:szCs w:val="20"/>
              </w:rPr>
              <w:t>Kamna Jaiswal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Non Invasive ventilation strategies in Pediatrics: Verbal presentation at annual respiratory conference: </w:t>
            </w:r>
            <w:r w:rsidRPr="000E71CC">
              <w:rPr>
                <w:rFonts w:asciiTheme="minorHAnsi" w:hAnsiTheme="minorHAnsi"/>
                <w:sz w:val="20"/>
                <w:szCs w:val="20"/>
              </w:rPr>
              <w:t>Cook Children's Health Care System</w:t>
            </w:r>
            <w:r>
              <w:rPr>
                <w:rFonts w:asciiTheme="minorHAnsi" w:hAnsiTheme="minorHAnsi"/>
                <w:sz w:val="20"/>
                <w:szCs w:val="20"/>
              </w:rPr>
              <w:t>. August 2023</w:t>
            </w:r>
          </w:p>
          <w:p w14:paraId="25A9D39B" w14:textId="552B8DD2" w:rsidR="00014235" w:rsidRDefault="00014235" w:rsidP="00585D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EC9C71" w14:textId="77777777" w:rsidR="009261AD" w:rsidRDefault="009261AD" w:rsidP="00585D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9CAD3" w14:textId="77777777" w:rsidR="004047C6" w:rsidRPr="00407EBD" w:rsidRDefault="004047C6" w:rsidP="004047C6">
            <w:pPr>
              <w:ind w:left="-114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585D3F" w:rsidRPr="00407EBD" w14:paraId="004AD107" w14:textId="77777777" w:rsidTr="00D35164">
        <w:trPr>
          <w:trHeight w:val="251"/>
        </w:trPr>
        <w:tc>
          <w:tcPr>
            <w:tcW w:w="10776" w:type="dxa"/>
            <w:gridSpan w:val="2"/>
          </w:tcPr>
          <w:p w14:paraId="7EA44DD5" w14:textId="37993650" w:rsidR="00D35164" w:rsidRPr="00D35164" w:rsidRDefault="00585D3F" w:rsidP="00585D3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7187">
              <w:rPr>
                <w:rFonts w:asciiTheme="minorHAnsi" w:hAnsiTheme="minorHAnsi"/>
                <w:b/>
                <w:bCs/>
                <w:sz w:val="20"/>
                <w:szCs w:val="20"/>
              </w:rPr>
              <w:t>LECTURE</w:t>
            </w:r>
            <w:r w:rsidR="00D35164">
              <w:rPr>
                <w:rFonts w:asciiTheme="minorHAnsi" w:hAnsi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585D3F" w:rsidRPr="00407EBD" w14:paraId="2A700C07" w14:textId="77777777" w:rsidTr="00D35164">
        <w:trPr>
          <w:trHeight w:val="98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585D3F" w:rsidRPr="00407EBD" w14:paraId="221266EE" w14:textId="77777777" w:rsidTr="00E04732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2ED7A645" w14:textId="77777777" w:rsidR="00585D3F" w:rsidRPr="00407EBD" w:rsidRDefault="00585D3F" w:rsidP="00E04732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585D3F" w:rsidRPr="00407EBD" w14:paraId="1D1F1C05" w14:textId="77777777" w:rsidTr="00E04732">
              <w:trPr>
                <w:trHeight w:val="90"/>
              </w:trPr>
              <w:tc>
                <w:tcPr>
                  <w:tcW w:w="9879" w:type="dxa"/>
                </w:tcPr>
                <w:p w14:paraId="37038557" w14:textId="77777777" w:rsidR="00585D3F" w:rsidRPr="00407EBD" w:rsidRDefault="00585D3F" w:rsidP="00E04732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14:paraId="4D82B53F" w14:textId="77777777" w:rsidR="00585D3F" w:rsidRDefault="00585D3F" w:rsidP="00E0473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35164" w:rsidRPr="00407EBD" w14:paraId="2EF990CB" w14:textId="77777777" w:rsidTr="00D35164">
        <w:trPr>
          <w:trHeight w:val="251"/>
        </w:trPr>
        <w:tc>
          <w:tcPr>
            <w:tcW w:w="10776" w:type="dxa"/>
            <w:gridSpan w:val="2"/>
          </w:tcPr>
          <w:p w14:paraId="281A523E" w14:textId="77777777" w:rsidR="00D35164" w:rsidRPr="00AE0171" w:rsidRDefault="00D35164" w:rsidP="00D35164">
            <w:pPr>
              <w:pStyle w:val="ListParagraph"/>
              <w:numPr>
                <w:ilvl w:val="0"/>
                <w:numId w:val="33"/>
              </w:numPr>
              <w:ind w:left="345"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1C5DD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Physiologic Principles of Native Gas Exchange and the ECMO Circuit,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0171">
              <w:rPr>
                <w:rFonts w:asciiTheme="minorHAnsi" w:hAnsiTheme="minorHAnsi" w:cstheme="minorHAnsi"/>
                <w:sz w:val="20"/>
                <w:szCs w:val="20"/>
              </w:rPr>
              <w:t>UT Southwestern Medical Center, New Fellows Orientation Seminar 2012</w:t>
            </w:r>
          </w:p>
          <w:p w14:paraId="14D1E0A7" w14:textId="2AF429A8" w:rsidR="00D35164" w:rsidRDefault="00D35164" w:rsidP="00D35164">
            <w:pPr>
              <w:pStyle w:val="ListParagraph"/>
              <w:numPr>
                <w:ilvl w:val="0"/>
                <w:numId w:val="33"/>
              </w:numPr>
              <w:ind w:left="345" w:right="675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1C5DDD">
              <w:rPr>
                <w:rFonts w:asciiTheme="minorHAnsi" w:hAnsiTheme="minorHAnsi" w:cstheme="minorHAnsi"/>
                <w:sz w:val="20"/>
                <w:szCs w:val="20"/>
              </w:rPr>
              <w:t xml:space="preserve">The impact of Mechanical Ventilation time before initiation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C5DDD">
              <w:rPr>
                <w:rFonts w:asciiTheme="minorHAnsi" w:hAnsiTheme="minorHAnsi" w:cstheme="minorHAnsi"/>
                <w:sz w:val="20"/>
                <w:szCs w:val="20"/>
              </w:rPr>
              <w:t xml:space="preserve">xtracorporeal life support on survival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C5DDD">
              <w:rPr>
                <w:rFonts w:asciiTheme="minorHAnsi" w:hAnsiTheme="minorHAnsi" w:cstheme="minorHAnsi"/>
                <w:sz w:val="20"/>
                <w:szCs w:val="20"/>
              </w:rPr>
              <w:t>ediatric respiratory failure: A review of the extracorporeal life support registry UT Southwestern Medical Center, Annual Fellows Journal Club 2013</w:t>
            </w:r>
          </w:p>
          <w:p w14:paraId="73EEE054" w14:textId="05F2C92F" w:rsidR="00D35164" w:rsidRDefault="00D35164" w:rsidP="00D35164">
            <w:pPr>
              <w:pStyle w:val="ListParagraph"/>
              <w:numPr>
                <w:ilvl w:val="0"/>
                <w:numId w:val="33"/>
              </w:numPr>
              <w:ind w:left="345" w:right="675" w:hanging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1C5DDD">
              <w:rPr>
                <w:rFonts w:asciiTheme="minorHAnsi" w:hAnsiTheme="minorHAnsi" w:cstheme="minorHAnsi"/>
                <w:sz w:val="20"/>
                <w:szCs w:val="20"/>
              </w:rPr>
              <w:t>Pediatric Stroke, Children’s Hospital at Saint Francis, Annual Trauma and Stroke Symposium, 2021</w:t>
            </w:r>
          </w:p>
          <w:p w14:paraId="4E1CB517" w14:textId="238E32F5" w:rsidR="000E71CC" w:rsidRDefault="000E71CC" w:rsidP="00D35164">
            <w:pPr>
              <w:pStyle w:val="ListParagraph"/>
              <w:numPr>
                <w:ilvl w:val="0"/>
                <w:numId w:val="33"/>
              </w:numPr>
              <w:ind w:left="345" w:right="675" w:hanging="3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Impact of De-resuscitation in fluid overload in septic shock: Journal Club, </w:t>
            </w:r>
            <w:r w:rsidRPr="000E71CC">
              <w:rPr>
                <w:rFonts w:asciiTheme="minorHAnsi" w:hAnsiTheme="minorHAnsi" w:cstheme="minorHAnsi"/>
                <w:sz w:val="20"/>
                <w:szCs w:val="20"/>
              </w:rPr>
              <w:t>Cook Children's Health Care System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August 2023 </w:t>
            </w:r>
          </w:p>
          <w:p w14:paraId="29A37756" w14:textId="386DB388" w:rsidR="00832B3C" w:rsidRDefault="00832B3C" w:rsidP="00694B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BC3467B" w14:textId="77777777" w:rsidR="00D35164" w:rsidRDefault="00D35164" w:rsidP="00694B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7BB7EBB" w14:textId="707A135E" w:rsidR="00D35164" w:rsidRPr="00D35164" w:rsidRDefault="00D35164" w:rsidP="00D35164">
            <w:pPr>
              <w:ind w:right="675"/>
              <w:rPr>
                <w:rFonts w:asciiTheme="minorHAnsi" w:hAnsiTheme="minorHAnsi" w:cstheme="minorHAnsi"/>
                <w:sz w:val="20"/>
                <w:szCs w:val="20"/>
              </w:rPr>
            </w:pPr>
            <w:r w:rsidRPr="00D35164">
              <w:rPr>
                <w:rFonts w:asciiTheme="minorHAnsi" w:hAnsiTheme="minorHAnsi" w:cstheme="minorHAnsi"/>
                <w:b/>
                <w:sz w:val="20"/>
                <w:szCs w:val="20"/>
              </w:rPr>
              <w:t>TEACHING AND MENTORSHIP</w:t>
            </w:r>
          </w:p>
        </w:tc>
      </w:tr>
      <w:tr w:rsidR="00D35164" w:rsidRPr="00407EBD" w14:paraId="13289E6E" w14:textId="77777777" w:rsidTr="00D35164">
        <w:trPr>
          <w:trHeight w:val="98"/>
        </w:trPr>
        <w:tc>
          <w:tcPr>
            <w:tcW w:w="10776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D35164" w:rsidRPr="00407EBD" w14:paraId="57ABC007" w14:textId="77777777" w:rsidTr="00694B71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194A6FB2" w14:textId="77777777" w:rsidR="00D35164" w:rsidRPr="00407EBD" w:rsidRDefault="00D35164" w:rsidP="00694B7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D35164" w:rsidRPr="00407EBD" w14:paraId="6210ED55" w14:textId="77777777" w:rsidTr="00694B71">
              <w:trPr>
                <w:trHeight w:val="90"/>
              </w:trPr>
              <w:tc>
                <w:tcPr>
                  <w:tcW w:w="9879" w:type="dxa"/>
                </w:tcPr>
                <w:p w14:paraId="72F2A781" w14:textId="77777777" w:rsidR="00D35164" w:rsidRPr="00407EBD" w:rsidRDefault="00D35164" w:rsidP="00694B71">
                  <w:pPr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14:paraId="3E6DBE41" w14:textId="77777777" w:rsidR="00D35164" w:rsidRDefault="00D35164" w:rsidP="00694B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85D3F" w:rsidRPr="00407EBD" w14:paraId="6FB9B648" w14:textId="77777777" w:rsidTr="00D35164">
        <w:trPr>
          <w:trHeight w:val="251"/>
        </w:trPr>
        <w:tc>
          <w:tcPr>
            <w:tcW w:w="10776" w:type="dxa"/>
            <w:gridSpan w:val="2"/>
          </w:tcPr>
          <w:p w14:paraId="16D1C8A3" w14:textId="6657F997" w:rsidR="00AE0171" w:rsidRDefault="00AE0171" w:rsidP="00AE0171">
            <w:pPr>
              <w:pStyle w:val="ListParagraph"/>
              <w:numPr>
                <w:ilvl w:val="0"/>
                <w:numId w:val="36"/>
              </w:numPr>
              <w:ind w:right="6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 medical students during the PICU rota</w:t>
            </w:r>
            <w:r w:rsidR="00D35164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ion</w:t>
            </w:r>
          </w:p>
          <w:p w14:paraId="414730BE" w14:textId="77777777" w:rsidR="00AE0171" w:rsidRDefault="00AE0171" w:rsidP="00AE0171">
            <w:pPr>
              <w:pStyle w:val="ListParagraph"/>
              <w:numPr>
                <w:ilvl w:val="0"/>
                <w:numId w:val="36"/>
              </w:numPr>
              <w:ind w:right="6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Monthly resident lectures on critical care</w:t>
            </w:r>
          </w:p>
          <w:p w14:paraId="3C2CD8E3" w14:textId="32F404A6" w:rsidR="00AE0171" w:rsidRDefault="00AE0171" w:rsidP="00AE0171">
            <w:pPr>
              <w:pStyle w:val="ListParagraph"/>
              <w:numPr>
                <w:ilvl w:val="0"/>
                <w:numId w:val="36"/>
              </w:numPr>
              <w:ind w:right="6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Simulation and mock code teaching for the </w:t>
            </w:r>
            <w:r w:rsidR="00824885">
              <w:rPr>
                <w:rFonts w:asciiTheme="minorHAnsi" w:hAnsiTheme="minorHAnsi" w:cstheme="minorHAnsi"/>
                <w:sz w:val="20"/>
                <w:szCs w:val="20"/>
              </w:rPr>
              <w:t>student,residents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715F61">
              <w:rPr>
                <w:rFonts w:asciiTheme="minorHAnsi" w:hAnsiTheme="minorHAnsi" w:cstheme="minorHAnsi"/>
                <w:sz w:val="20"/>
                <w:szCs w:val="20"/>
              </w:rPr>
              <w:t>nurses</w:t>
            </w:r>
          </w:p>
          <w:p w14:paraId="3B20D0D3" w14:textId="133D1C4B" w:rsidR="000E71CC" w:rsidRPr="000E71CC" w:rsidRDefault="000E71CC" w:rsidP="000E71CC">
            <w:pPr>
              <w:pStyle w:val="ListParagraph"/>
              <w:numPr>
                <w:ilvl w:val="0"/>
                <w:numId w:val="36"/>
              </w:numPr>
              <w:ind w:right="6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Supervising APPs</w:t>
            </w:r>
          </w:p>
          <w:p w14:paraId="32292693" w14:textId="77777777" w:rsidR="00585D3F" w:rsidRPr="001C5DDD" w:rsidRDefault="00585D3F" w:rsidP="00BA1843">
            <w:pPr>
              <w:pStyle w:val="ListParagraph"/>
              <w:ind w:right="6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ED5" w:rsidRPr="00407EBD" w14:paraId="02589DC6" w14:textId="77777777" w:rsidTr="00ED5E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A71B3" w14:textId="77777777" w:rsidR="00ED5ED5" w:rsidRPr="00407EBD" w:rsidRDefault="00ED5ED5" w:rsidP="00ED5ED5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7EB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RESEARCH EXPERIENCE</w:t>
            </w:r>
          </w:p>
        </w:tc>
      </w:tr>
      <w:tr w:rsidR="00ED5ED5" w:rsidRPr="00407EBD" w14:paraId="1EF92320" w14:textId="77777777" w:rsidTr="00ED5E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9"/>
            </w:tblGrid>
            <w:tr w:rsidR="00ED5ED5" w:rsidRPr="00407EBD" w14:paraId="2834452F" w14:textId="77777777" w:rsidTr="00594365">
              <w:trPr>
                <w:trHeight w:val="45"/>
              </w:trPr>
              <w:tc>
                <w:tcPr>
                  <w:tcW w:w="9879" w:type="dxa"/>
                  <w:tcBorders>
                    <w:bottom w:val="single" w:sz="12" w:space="0" w:color="auto"/>
                  </w:tcBorders>
                </w:tcPr>
                <w:p w14:paraId="1CA95BD2" w14:textId="77777777" w:rsidR="00ED5ED5" w:rsidRPr="00407EBD" w:rsidRDefault="00ED5ED5" w:rsidP="00ED5ED5">
                  <w:pPr>
                    <w:shd w:val="clear" w:color="auto" w:fill="FFFFFF" w:themeFill="background1"/>
                    <w:ind w:left="-114" w:firstLine="90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879"/>
            </w:tblGrid>
            <w:tr w:rsidR="00ED5ED5" w:rsidRPr="00407EBD" w14:paraId="06235BDE" w14:textId="77777777" w:rsidTr="00594365">
              <w:trPr>
                <w:trHeight w:val="45"/>
              </w:trPr>
              <w:tc>
                <w:tcPr>
                  <w:tcW w:w="9879" w:type="dxa"/>
                </w:tcPr>
                <w:p w14:paraId="784EE7E6" w14:textId="77777777" w:rsidR="00ED5ED5" w:rsidRPr="00407EBD" w:rsidRDefault="00ED5ED5" w:rsidP="00ED5ED5">
                  <w:pPr>
                    <w:shd w:val="clear" w:color="auto" w:fill="FFFFFF" w:themeFill="background1"/>
                    <w:ind w:left="-90" w:hanging="108"/>
                    <w:rPr>
                      <w:rFonts w:asciiTheme="minorHAnsi" w:hAnsiTheme="minorHAnsi"/>
                      <w:sz w:val="4"/>
                      <w:szCs w:val="4"/>
                    </w:rPr>
                  </w:pPr>
                </w:p>
              </w:tc>
            </w:tr>
          </w:tbl>
          <w:p w14:paraId="15880A20" w14:textId="77777777" w:rsidR="00ED5ED5" w:rsidRPr="00407EBD" w:rsidRDefault="00ED5ED5" w:rsidP="00ED5ED5">
            <w:pPr>
              <w:shd w:val="clear" w:color="auto" w:fill="FFFFFF" w:themeFill="background1"/>
              <w:ind w:left="-90" w:firstLine="90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ED5ED5" w:rsidRPr="00407EBD" w14:paraId="6C61A695" w14:textId="77777777" w:rsidTr="00ED5E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24523" w14:textId="62BB5B4B" w:rsidR="00D35164" w:rsidRDefault="00ED5ED5" w:rsidP="00ED5ED5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EBD">
              <w:rPr>
                <w:rFonts w:asciiTheme="minorHAnsi" w:hAnsiTheme="minorHAnsi" w:cstheme="minorHAnsi"/>
                <w:sz w:val="20"/>
                <w:szCs w:val="20"/>
              </w:rPr>
              <w:t>Role of inflammasomes in cardiac dysfunction in Sepsis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Co-Investigator</w:t>
            </w:r>
            <w:r w:rsidR="00D3516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2010-2013</w:t>
            </w:r>
          </w:p>
          <w:p w14:paraId="56C550A0" w14:textId="73C7F739" w:rsidR="00ED5ED5" w:rsidRDefault="00D35164" w:rsidP="00D35164">
            <w:pPr>
              <w:pStyle w:val="ListParagraph"/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0395">
              <w:rPr>
                <w:rFonts w:asciiTheme="minorHAnsi" w:hAnsiTheme="minorHAnsi" w:cstheme="minorHAnsi"/>
                <w:sz w:val="20"/>
                <w:szCs w:val="20"/>
              </w:rPr>
              <w:t>UT Southwestern Medical Center</w:t>
            </w:r>
            <w:r w:rsidR="00ED5ED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611B581C" w14:textId="61307A10" w:rsidR="00D35164" w:rsidRDefault="00D35164" w:rsidP="00D35164">
            <w:pPr>
              <w:pStyle w:val="ListParagraph"/>
              <w:numPr>
                <w:ilvl w:val="0"/>
                <w:numId w:val="28"/>
              </w:numPr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International Pediatric Stroke Study, Principal Site Investigator                                                                           2020-</w:t>
            </w:r>
            <w:r w:rsidR="00073EE8">
              <w:rPr>
                <w:rFonts w:asciiTheme="minorHAnsi" w:hAnsiTheme="minorHAnsi" w:cstheme="minorHAnsi"/>
                <w:sz w:val="20"/>
                <w:szCs w:val="20"/>
              </w:rPr>
              <w:t>2022</w:t>
            </w:r>
          </w:p>
          <w:p w14:paraId="7110097A" w14:textId="66A3C687" w:rsidR="00D35164" w:rsidRDefault="00D35164" w:rsidP="00D35164">
            <w:pPr>
              <w:pStyle w:val="ListParagraph"/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Children’s Hospital at Saint Francis     </w:t>
            </w:r>
          </w:p>
          <w:p w14:paraId="6856B2EF" w14:textId="77777777" w:rsidR="00D35164" w:rsidRDefault="00D35164" w:rsidP="00D35164">
            <w:pPr>
              <w:pStyle w:val="ListParagraph"/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2E755" w14:textId="1D050524" w:rsidR="00ED5ED5" w:rsidRPr="00DF6A3C" w:rsidRDefault="00ED5ED5" w:rsidP="00D35164">
            <w:pPr>
              <w:pStyle w:val="ListParagraph"/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</w:p>
        </w:tc>
      </w:tr>
      <w:tr w:rsidR="00D35164" w:rsidRPr="00407EBD" w14:paraId="48F92D06" w14:textId="77777777" w:rsidTr="00ED5E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5E258" w14:textId="1AD51072" w:rsidR="00D35164" w:rsidRPr="00407EBD" w:rsidRDefault="00D35164" w:rsidP="00D35164">
            <w:pPr>
              <w:pStyle w:val="ListParagraph"/>
              <w:shd w:val="clear" w:color="auto" w:fill="FFFFFF" w:themeFill="background1"/>
              <w:ind w:left="360"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5164" w:rsidRPr="00407EBD" w14:paraId="344C2F96" w14:textId="77777777" w:rsidTr="00ED5ED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75DF4" w14:textId="77777777" w:rsidR="00D35164" w:rsidRPr="00D35164" w:rsidRDefault="00D35164" w:rsidP="00D35164">
            <w:pPr>
              <w:shd w:val="clear" w:color="auto" w:fill="FFFFFF" w:themeFill="background1"/>
              <w:ind w:right="5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E97836" w14:textId="2D7E9FE0" w:rsidR="00861683" w:rsidRPr="00407EBD" w:rsidRDefault="00861683" w:rsidP="00F068BC">
      <w:pPr>
        <w:shd w:val="clear" w:color="auto" w:fill="FFFFFF" w:themeFill="background1"/>
        <w:rPr>
          <w:rFonts w:asciiTheme="minorHAnsi" w:hAnsiTheme="minorHAnsi"/>
        </w:rPr>
      </w:pPr>
    </w:p>
    <w:sectPr w:rsidR="00861683" w:rsidRPr="00407EBD" w:rsidSect="00FD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D7B6" w14:textId="77777777" w:rsidR="00362E70" w:rsidRDefault="00362E70" w:rsidP="00F068BC">
      <w:r>
        <w:separator/>
      </w:r>
    </w:p>
  </w:endnote>
  <w:endnote w:type="continuationSeparator" w:id="0">
    <w:p w14:paraId="4091C1FE" w14:textId="77777777" w:rsidR="00362E70" w:rsidRDefault="00362E70" w:rsidP="00F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dvOTb03e4648.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59BE" w14:textId="77777777" w:rsidR="00362E70" w:rsidRDefault="00362E70" w:rsidP="00F068BC">
      <w:r>
        <w:separator/>
      </w:r>
    </w:p>
  </w:footnote>
  <w:footnote w:type="continuationSeparator" w:id="0">
    <w:p w14:paraId="07A05156" w14:textId="77777777" w:rsidR="00362E70" w:rsidRDefault="00362E70" w:rsidP="00F0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D1E"/>
    <w:multiLevelType w:val="hybridMultilevel"/>
    <w:tmpl w:val="835A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11B4"/>
    <w:multiLevelType w:val="hybridMultilevel"/>
    <w:tmpl w:val="D378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922"/>
    <w:multiLevelType w:val="hybridMultilevel"/>
    <w:tmpl w:val="C6E6DE0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90A7C84"/>
    <w:multiLevelType w:val="hybridMultilevel"/>
    <w:tmpl w:val="701A17E0"/>
    <w:lvl w:ilvl="0" w:tplc="702E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2D73CA"/>
    <w:multiLevelType w:val="hybridMultilevel"/>
    <w:tmpl w:val="DC4CF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A6483"/>
    <w:multiLevelType w:val="hybridMultilevel"/>
    <w:tmpl w:val="86222E6E"/>
    <w:lvl w:ilvl="0" w:tplc="A230B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36F2"/>
    <w:multiLevelType w:val="hybridMultilevel"/>
    <w:tmpl w:val="4E8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6A95"/>
    <w:multiLevelType w:val="hybridMultilevel"/>
    <w:tmpl w:val="2CF8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808FA"/>
    <w:multiLevelType w:val="hybridMultilevel"/>
    <w:tmpl w:val="38F43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E92018"/>
    <w:multiLevelType w:val="hybridMultilevel"/>
    <w:tmpl w:val="4C3C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86FDC"/>
    <w:multiLevelType w:val="hybridMultilevel"/>
    <w:tmpl w:val="50AE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3DF0"/>
    <w:multiLevelType w:val="hybridMultilevel"/>
    <w:tmpl w:val="7E02B13C"/>
    <w:lvl w:ilvl="0" w:tplc="6CEAC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8D6DB6"/>
    <w:multiLevelType w:val="hybridMultilevel"/>
    <w:tmpl w:val="4804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939A9"/>
    <w:multiLevelType w:val="hybridMultilevel"/>
    <w:tmpl w:val="97AAF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A4345"/>
    <w:multiLevelType w:val="hybridMultilevel"/>
    <w:tmpl w:val="A35688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9773BD7"/>
    <w:multiLevelType w:val="hybridMultilevel"/>
    <w:tmpl w:val="EFE2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5D5E"/>
    <w:multiLevelType w:val="hybridMultilevel"/>
    <w:tmpl w:val="EB22189C"/>
    <w:lvl w:ilvl="0" w:tplc="6E5E8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906757"/>
    <w:multiLevelType w:val="hybridMultilevel"/>
    <w:tmpl w:val="969E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B92"/>
    <w:multiLevelType w:val="hybridMultilevel"/>
    <w:tmpl w:val="10ECA60C"/>
    <w:lvl w:ilvl="0" w:tplc="6E5E8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46159"/>
    <w:multiLevelType w:val="hybridMultilevel"/>
    <w:tmpl w:val="B4FE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46898"/>
    <w:multiLevelType w:val="hybridMultilevel"/>
    <w:tmpl w:val="9FE0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17796"/>
    <w:multiLevelType w:val="hybridMultilevel"/>
    <w:tmpl w:val="1B2A89A8"/>
    <w:lvl w:ilvl="0" w:tplc="A230B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474270EF"/>
    <w:multiLevelType w:val="hybridMultilevel"/>
    <w:tmpl w:val="B012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25D49"/>
    <w:multiLevelType w:val="hybridMultilevel"/>
    <w:tmpl w:val="D7D6A648"/>
    <w:lvl w:ilvl="0" w:tplc="A230B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6E39"/>
    <w:multiLevelType w:val="hybridMultilevel"/>
    <w:tmpl w:val="9798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142F2"/>
    <w:multiLevelType w:val="hybridMultilevel"/>
    <w:tmpl w:val="0682E7DC"/>
    <w:lvl w:ilvl="0" w:tplc="9EA8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C6D86"/>
    <w:multiLevelType w:val="hybridMultilevel"/>
    <w:tmpl w:val="139EFC7E"/>
    <w:lvl w:ilvl="0" w:tplc="F0F0C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413E1"/>
    <w:multiLevelType w:val="hybridMultilevel"/>
    <w:tmpl w:val="98125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C9C"/>
    <w:multiLevelType w:val="hybridMultilevel"/>
    <w:tmpl w:val="82441034"/>
    <w:lvl w:ilvl="0" w:tplc="18DCFB6A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63FE64BF"/>
    <w:multiLevelType w:val="hybridMultilevel"/>
    <w:tmpl w:val="92540832"/>
    <w:lvl w:ilvl="0" w:tplc="6E5E8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E3749"/>
    <w:multiLevelType w:val="hybridMultilevel"/>
    <w:tmpl w:val="67EC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B04E2"/>
    <w:multiLevelType w:val="hybridMultilevel"/>
    <w:tmpl w:val="05C8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86A56"/>
    <w:multiLevelType w:val="hybridMultilevel"/>
    <w:tmpl w:val="603EB1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C750FD6"/>
    <w:multiLevelType w:val="hybridMultilevel"/>
    <w:tmpl w:val="DBE68730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D20464B"/>
    <w:multiLevelType w:val="hybridMultilevel"/>
    <w:tmpl w:val="B7D4CA48"/>
    <w:lvl w:ilvl="0" w:tplc="6E5E8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451B0"/>
    <w:multiLevelType w:val="hybridMultilevel"/>
    <w:tmpl w:val="396C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E2B4A"/>
    <w:multiLevelType w:val="hybridMultilevel"/>
    <w:tmpl w:val="CEE6F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0E6A21"/>
    <w:multiLevelType w:val="hybridMultilevel"/>
    <w:tmpl w:val="F376B790"/>
    <w:lvl w:ilvl="0" w:tplc="C6D6B1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FF780D"/>
    <w:multiLevelType w:val="hybridMultilevel"/>
    <w:tmpl w:val="15084464"/>
    <w:lvl w:ilvl="0" w:tplc="0594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B0FB7"/>
    <w:multiLevelType w:val="hybridMultilevel"/>
    <w:tmpl w:val="2D12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C6A7E"/>
    <w:multiLevelType w:val="hybridMultilevel"/>
    <w:tmpl w:val="D7BA7DB2"/>
    <w:lvl w:ilvl="0" w:tplc="A5CE6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17DBB"/>
    <w:multiLevelType w:val="hybridMultilevel"/>
    <w:tmpl w:val="7D0E0BD8"/>
    <w:lvl w:ilvl="0" w:tplc="6CEAC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271C1"/>
    <w:multiLevelType w:val="hybridMultilevel"/>
    <w:tmpl w:val="B0346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891C7F"/>
    <w:multiLevelType w:val="hybridMultilevel"/>
    <w:tmpl w:val="E478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0"/>
  </w:num>
  <w:num w:numId="4">
    <w:abstractNumId w:val="4"/>
  </w:num>
  <w:num w:numId="5">
    <w:abstractNumId w:val="39"/>
  </w:num>
  <w:num w:numId="6">
    <w:abstractNumId w:val="1"/>
  </w:num>
  <w:num w:numId="7">
    <w:abstractNumId w:val="6"/>
  </w:num>
  <w:num w:numId="8">
    <w:abstractNumId w:val="14"/>
  </w:num>
  <w:num w:numId="9">
    <w:abstractNumId w:val="36"/>
  </w:num>
  <w:num w:numId="10">
    <w:abstractNumId w:val="13"/>
  </w:num>
  <w:num w:numId="11">
    <w:abstractNumId w:val="41"/>
  </w:num>
  <w:num w:numId="12">
    <w:abstractNumId w:val="38"/>
  </w:num>
  <w:num w:numId="13">
    <w:abstractNumId w:val="16"/>
  </w:num>
  <w:num w:numId="14">
    <w:abstractNumId w:val="2"/>
  </w:num>
  <w:num w:numId="15">
    <w:abstractNumId w:val="32"/>
  </w:num>
  <w:num w:numId="16">
    <w:abstractNumId w:val="33"/>
  </w:num>
  <w:num w:numId="17">
    <w:abstractNumId w:val="18"/>
  </w:num>
  <w:num w:numId="18">
    <w:abstractNumId w:val="29"/>
  </w:num>
  <w:num w:numId="19">
    <w:abstractNumId w:val="21"/>
  </w:num>
  <w:num w:numId="20">
    <w:abstractNumId w:val="37"/>
  </w:num>
  <w:num w:numId="21">
    <w:abstractNumId w:val="28"/>
  </w:num>
  <w:num w:numId="22">
    <w:abstractNumId w:val="5"/>
  </w:num>
  <w:num w:numId="23">
    <w:abstractNumId w:val="15"/>
  </w:num>
  <w:num w:numId="24">
    <w:abstractNumId w:val="19"/>
  </w:num>
  <w:num w:numId="25">
    <w:abstractNumId w:val="23"/>
  </w:num>
  <w:num w:numId="26">
    <w:abstractNumId w:val="9"/>
  </w:num>
  <w:num w:numId="27">
    <w:abstractNumId w:val="26"/>
  </w:num>
  <w:num w:numId="28">
    <w:abstractNumId w:val="34"/>
  </w:num>
  <w:num w:numId="29">
    <w:abstractNumId w:val="8"/>
  </w:num>
  <w:num w:numId="30">
    <w:abstractNumId w:val="24"/>
  </w:num>
  <w:num w:numId="31">
    <w:abstractNumId w:val="42"/>
  </w:num>
  <w:num w:numId="32">
    <w:abstractNumId w:val="25"/>
  </w:num>
  <w:num w:numId="33">
    <w:abstractNumId w:val="40"/>
  </w:num>
  <w:num w:numId="34">
    <w:abstractNumId w:val="31"/>
  </w:num>
  <w:num w:numId="35">
    <w:abstractNumId w:val="10"/>
  </w:num>
  <w:num w:numId="36">
    <w:abstractNumId w:val="3"/>
  </w:num>
  <w:num w:numId="37">
    <w:abstractNumId w:val="17"/>
  </w:num>
  <w:num w:numId="38">
    <w:abstractNumId w:val="43"/>
  </w:num>
  <w:num w:numId="39">
    <w:abstractNumId w:val="35"/>
  </w:num>
  <w:num w:numId="40">
    <w:abstractNumId w:val="12"/>
  </w:num>
  <w:num w:numId="41">
    <w:abstractNumId w:val="7"/>
  </w:num>
  <w:num w:numId="42">
    <w:abstractNumId w:val="27"/>
  </w:num>
  <w:num w:numId="43">
    <w:abstractNumId w:val="2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3"/>
    <w:rsid w:val="0000383E"/>
    <w:rsid w:val="0000499A"/>
    <w:rsid w:val="00014235"/>
    <w:rsid w:val="00020034"/>
    <w:rsid w:val="0002168B"/>
    <w:rsid w:val="000243D5"/>
    <w:rsid w:val="00033549"/>
    <w:rsid w:val="000401C4"/>
    <w:rsid w:val="0004315E"/>
    <w:rsid w:val="00047B90"/>
    <w:rsid w:val="000500B3"/>
    <w:rsid w:val="000503AC"/>
    <w:rsid w:val="000521B8"/>
    <w:rsid w:val="00066C6F"/>
    <w:rsid w:val="00073EE8"/>
    <w:rsid w:val="00074632"/>
    <w:rsid w:val="00084D6F"/>
    <w:rsid w:val="00097187"/>
    <w:rsid w:val="000A350C"/>
    <w:rsid w:val="000A4798"/>
    <w:rsid w:val="000A5672"/>
    <w:rsid w:val="000B081F"/>
    <w:rsid w:val="000B1647"/>
    <w:rsid w:val="000B3711"/>
    <w:rsid w:val="000B4542"/>
    <w:rsid w:val="000C6CBB"/>
    <w:rsid w:val="000D29D0"/>
    <w:rsid w:val="000D5AC9"/>
    <w:rsid w:val="000D7EE2"/>
    <w:rsid w:val="000E0845"/>
    <w:rsid w:val="000E71CC"/>
    <w:rsid w:val="000F7547"/>
    <w:rsid w:val="0010417B"/>
    <w:rsid w:val="00105FA3"/>
    <w:rsid w:val="001100FA"/>
    <w:rsid w:val="00125ABD"/>
    <w:rsid w:val="00144E79"/>
    <w:rsid w:val="0016777C"/>
    <w:rsid w:val="00181136"/>
    <w:rsid w:val="00181F52"/>
    <w:rsid w:val="00187E71"/>
    <w:rsid w:val="001B086A"/>
    <w:rsid w:val="001B15FF"/>
    <w:rsid w:val="001B466E"/>
    <w:rsid w:val="001B514D"/>
    <w:rsid w:val="001C46E1"/>
    <w:rsid w:val="001C5DDD"/>
    <w:rsid w:val="001D0742"/>
    <w:rsid w:val="001E11E8"/>
    <w:rsid w:val="001E294B"/>
    <w:rsid w:val="001E601D"/>
    <w:rsid w:val="002102BC"/>
    <w:rsid w:val="00214A30"/>
    <w:rsid w:val="00222073"/>
    <w:rsid w:val="0022377E"/>
    <w:rsid w:val="00234F11"/>
    <w:rsid w:val="00243130"/>
    <w:rsid w:val="002476BF"/>
    <w:rsid w:val="00250DBD"/>
    <w:rsid w:val="002559F3"/>
    <w:rsid w:val="002576CF"/>
    <w:rsid w:val="00261C5C"/>
    <w:rsid w:val="00262562"/>
    <w:rsid w:val="00262602"/>
    <w:rsid w:val="00272FCB"/>
    <w:rsid w:val="00283A19"/>
    <w:rsid w:val="002A18A6"/>
    <w:rsid w:val="002A7E2A"/>
    <w:rsid w:val="002B6449"/>
    <w:rsid w:val="002C2383"/>
    <w:rsid w:val="002D76F1"/>
    <w:rsid w:val="002E0E5C"/>
    <w:rsid w:val="002F1DF8"/>
    <w:rsid w:val="002F299A"/>
    <w:rsid w:val="00302161"/>
    <w:rsid w:val="0031232D"/>
    <w:rsid w:val="00313D2F"/>
    <w:rsid w:val="00341125"/>
    <w:rsid w:val="003536D9"/>
    <w:rsid w:val="00362E70"/>
    <w:rsid w:val="003741DB"/>
    <w:rsid w:val="0038310C"/>
    <w:rsid w:val="003932F3"/>
    <w:rsid w:val="003A7A75"/>
    <w:rsid w:val="003C2A2D"/>
    <w:rsid w:val="003D03FB"/>
    <w:rsid w:val="003D4851"/>
    <w:rsid w:val="003D77A4"/>
    <w:rsid w:val="003E136E"/>
    <w:rsid w:val="00401713"/>
    <w:rsid w:val="004047C6"/>
    <w:rsid w:val="004072DD"/>
    <w:rsid w:val="00407EBD"/>
    <w:rsid w:val="00422D3B"/>
    <w:rsid w:val="004232CC"/>
    <w:rsid w:val="00426C6B"/>
    <w:rsid w:val="00430B5A"/>
    <w:rsid w:val="00434003"/>
    <w:rsid w:val="00437079"/>
    <w:rsid w:val="00445D1E"/>
    <w:rsid w:val="004504DF"/>
    <w:rsid w:val="00460DD7"/>
    <w:rsid w:val="004626BA"/>
    <w:rsid w:val="004724A6"/>
    <w:rsid w:val="00472FDF"/>
    <w:rsid w:val="00473BB3"/>
    <w:rsid w:val="0048454D"/>
    <w:rsid w:val="004A7823"/>
    <w:rsid w:val="004B31FC"/>
    <w:rsid w:val="004C3909"/>
    <w:rsid w:val="004C5246"/>
    <w:rsid w:val="004C5BDD"/>
    <w:rsid w:val="004D0CB2"/>
    <w:rsid w:val="004E554F"/>
    <w:rsid w:val="004F2126"/>
    <w:rsid w:val="005064FD"/>
    <w:rsid w:val="00525C4F"/>
    <w:rsid w:val="00527E35"/>
    <w:rsid w:val="00545504"/>
    <w:rsid w:val="005521E6"/>
    <w:rsid w:val="00554BF5"/>
    <w:rsid w:val="00555551"/>
    <w:rsid w:val="00563EE6"/>
    <w:rsid w:val="005776C4"/>
    <w:rsid w:val="00580469"/>
    <w:rsid w:val="0058154D"/>
    <w:rsid w:val="00585D3F"/>
    <w:rsid w:val="00590D71"/>
    <w:rsid w:val="005978F7"/>
    <w:rsid w:val="005A1782"/>
    <w:rsid w:val="005A2771"/>
    <w:rsid w:val="005B70E1"/>
    <w:rsid w:val="005C66C4"/>
    <w:rsid w:val="00607BE3"/>
    <w:rsid w:val="0061451C"/>
    <w:rsid w:val="006241C7"/>
    <w:rsid w:val="0062555E"/>
    <w:rsid w:val="006255C2"/>
    <w:rsid w:val="00626329"/>
    <w:rsid w:val="00627FA7"/>
    <w:rsid w:val="00630968"/>
    <w:rsid w:val="00637D19"/>
    <w:rsid w:val="00640395"/>
    <w:rsid w:val="00651BBF"/>
    <w:rsid w:val="00653DD5"/>
    <w:rsid w:val="0066613C"/>
    <w:rsid w:val="00682993"/>
    <w:rsid w:val="00683DB3"/>
    <w:rsid w:val="006A0FE2"/>
    <w:rsid w:val="006A3D99"/>
    <w:rsid w:val="006A6108"/>
    <w:rsid w:val="006B3649"/>
    <w:rsid w:val="006C18BE"/>
    <w:rsid w:val="006C3C85"/>
    <w:rsid w:val="006C5099"/>
    <w:rsid w:val="006C59FD"/>
    <w:rsid w:val="006D6FC8"/>
    <w:rsid w:val="006F5574"/>
    <w:rsid w:val="00700814"/>
    <w:rsid w:val="007015FE"/>
    <w:rsid w:val="00706B49"/>
    <w:rsid w:val="00715F61"/>
    <w:rsid w:val="00720238"/>
    <w:rsid w:val="007253D1"/>
    <w:rsid w:val="007256DB"/>
    <w:rsid w:val="00726252"/>
    <w:rsid w:val="00732C61"/>
    <w:rsid w:val="00746F44"/>
    <w:rsid w:val="007665FB"/>
    <w:rsid w:val="00770500"/>
    <w:rsid w:val="00783BEC"/>
    <w:rsid w:val="007938F8"/>
    <w:rsid w:val="007B0D59"/>
    <w:rsid w:val="007B23A6"/>
    <w:rsid w:val="007B3775"/>
    <w:rsid w:val="007D2888"/>
    <w:rsid w:val="007D4A64"/>
    <w:rsid w:val="007E78A1"/>
    <w:rsid w:val="007F0419"/>
    <w:rsid w:val="007F3859"/>
    <w:rsid w:val="007F43E2"/>
    <w:rsid w:val="007F7DF8"/>
    <w:rsid w:val="00800D42"/>
    <w:rsid w:val="00804915"/>
    <w:rsid w:val="00824885"/>
    <w:rsid w:val="00832B3C"/>
    <w:rsid w:val="00832CFA"/>
    <w:rsid w:val="008333A5"/>
    <w:rsid w:val="008343BC"/>
    <w:rsid w:val="00836938"/>
    <w:rsid w:val="00857316"/>
    <w:rsid w:val="00861683"/>
    <w:rsid w:val="00862840"/>
    <w:rsid w:val="00887869"/>
    <w:rsid w:val="00894995"/>
    <w:rsid w:val="008A4DFA"/>
    <w:rsid w:val="008B16D4"/>
    <w:rsid w:val="008C270B"/>
    <w:rsid w:val="008D13A1"/>
    <w:rsid w:val="008D2A69"/>
    <w:rsid w:val="008D2DBD"/>
    <w:rsid w:val="008E4512"/>
    <w:rsid w:val="008E4CB2"/>
    <w:rsid w:val="0090511B"/>
    <w:rsid w:val="009075A8"/>
    <w:rsid w:val="009126AB"/>
    <w:rsid w:val="009261AD"/>
    <w:rsid w:val="009324C3"/>
    <w:rsid w:val="009336F6"/>
    <w:rsid w:val="00937475"/>
    <w:rsid w:val="00945EC2"/>
    <w:rsid w:val="009551B1"/>
    <w:rsid w:val="0096718C"/>
    <w:rsid w:val="00970E78"/>
    <w:rsid w:val="009833B7"/>
    <w:rsid w:val="009846F2"/>
    <w:rsid w:val="009A581F"/>
    <w:rsid w:val="009B6DE7"/>
    <w:rsid w:val="009B7521"/>
    <w:rsid w:val="009C69A3"/>
    <w:rsid w:val="009D5F80"/>
    <w:rsid w:val="009D6701"/>
    <w:rsid w:val="00A158B3"/>
    <w:rsid w:val="00A26937"/>
    <w:rsid w:val="00A302E8"/>
    <w:rsid w:val="00A41B9F"/>
    <w:rsid w:val="00A42D7F"/>
    <w:rsid w:val="00A456B5"/>
    <w:rsid w:val="00A61974"/>
    <w:rsid w:val="00A6579A"/>
    <w:rsid w:val="00A65A76"/>
    <w:rsid w:val="00A71ED1"/>
    <w:rsid w:val="00A74DA9"/>
    <w:rsid w:val="00A86A3E"/>
    <w:rsid w:val="00A917AD"/>
    <w:rsid w:val="00A92390"/>
    <w:rsid w:val="00A93E59"/>
    <w:rsid w:val="00AA7ACD"/>
    <w:rsid w:val="00AC2E27"/>
    <w:rsid w:val="00AC59CD"/>
    <w:rsid w:val="00AC5F3A"/>
    <w:rsid w:val="00AD5A1E"/>
    <w:rsid w:val="00AE0171"/>
    <w:rsid w:val="00AF5D47"/>
    <w:rsid w:val="00AF61B6"/>
    <w:rsid w:val="00B06C57"/>
    <w:rsid w:val="00B16EC7"/>
    <w:rsid w:val="00B177CC"/>
    <w:rsid w:val="00B202BD"/>
    <w:rsid w:val="00B254EC"/>
    <w:rsid w:val="00B34AE0"/>
    <w:rsid w:val="00B350F9"/>
    <w:rsid w:val="00B37568"/>
    <w:rsid w:val="00B405DE"/>
    <w:rsid w:val="00B46AD9"/>
    <w:rsid w:val="00B50110"/>
    <w:rsid w:val="00B57747"/>
    <w:rsid w:val="00B634DE"/>
    <w:rsid w:val="00B71AD8"/>
    <w:rsid w:val="00B76EF3"/>
    <w:rsid w:val="00B77003"/>
    <w:rsid w:val="00B77732"/>
    <w:rsid w:val="00B77ADE"/>
    <w:rsid w:val="00B852B3"/>
    <w:rsid w:val="00B8724A"/>
    <w:rsid w:val="00B916E7"/>
    <w:rsid w:val="00BA1843"/>
    <w:rsid w:val="00BA58A2"/>
    <w:rsid w:val="00BB2674"/>
    <w:rsid w:val="00BB3223"/>
    <w:rsid w:val="00BB4C1F"/>
    <w:rsid w:val="00BE23FA"/>
    <w:rsid w:val="00BE282F"/>
    <w:rsid w:val="00BE3AE6"/>
    <w:rsid w:val="00BE756E"/>
    <w:rsid w:val="00BF25E1"/>
    <w:rsid w:val="00C00716"/>
    <w:rsid w:val="00C05802"/>
    <w:rsid w:val="00C10C8F"/>
    <w:rsid w:val="00C21755"/>
    <w:rsid w:val="00C25DC9"/>
    <w:rsid w:val="00C30874"/>
    <w:rsid w:val="00C37493"/>
    <w:rsid w:val="00C40676"/>
    <w:rsid w:val="00C420B9"/>
    <w:rsid w:val="00C4660F"/>
    <w:rsid w:val="00C46E13"/>
    <w:rsid w:val="00C56F57"/>
    <w:rsid w:val="00C57B99"/>
    <w:rsid w:val="00C66E1D"/>
    <w:rsid w:val="00C72140"/>
    <w:rsid w:val="00C7633B"/>
    <w:rsid w:val="00C907E8"/>
    <w:rsid w:val="00C92AF1"/>
    <w:rsid w:val="00CA0654"/>
    <w:rsid w:val="00CB16E0"/>
    <w:rsid w:val="00CC10D7"/>
    <w:rsid w:val="00CC3292"/>
    <w:rsid w:val="00CC4733"/>
    <w:rsid w:val="00CC64A0"/>
    <w:rsid w:val="00CD2D97"/>
    <w:rsid w:val="00CD57F4"/>
    <w:rsid w:val="00CD60D7"/>
    <w:rsid w:val="00CE18E2"/>
    <w:rsid w:val="00CE732D"/>
    <w:rsid w:val="00CE7E02"/>
    <w:rsid w:val="00CE7FB5"/>
    <w:rsid w:val="00CF32AD"/>
    <w:rsid w:val="00D009A4"/>
    <w:rsid w:val="00D03129"/>
    <w:rsid w:val="00D102E1"/>
    <w:rsid w:val="00D126DA"/>
    <w:rsid w:val="00D22824"/>
    <w:rsid w:val="00D25197"/>
    <w:rsid w:val="00D35164"/>
    <w:rsid w:val="00D54C4D"/>
    <w:rsid w:val="00D64F68"/>
    <w:rsid w:val="00D6551C"/>
    <w:rsid w:val="00D66776"/>
    <w:rsid w:val="00D742AD"/>
    <w:rsid w:val="00D941AA"/>
    <w:rsid w:val="00D953C1"/>
    <w:rsid w:val="00DA5B0F"/>
    <w:rsid w:val="00DB0153"/>
    <w:rsid w:val="00DB1D91"/>
    <w:rsid w:val="00DB3C77"/>
    <w:rsid w:val="00DC0FAD"/>
    <w:rsid w:val="00DC6CF5"/>
    <w:rsid w:val="00DE3009"/>
    <w:rsid w:val="00DE36F5"/>
    <w:rsid w:val="00DF6A3C"/>
    <w:rsid w:val="00E02384"/>
    <w:rsid w:val="00E114A9"/>
    <w:rsid w:val="00E1783B"/>
    <w:rsid w:val="00E40E3F"/>
    <w:rsid w:val="00E417F4"/>
    <w:rsid w:val="00E436B5"/>
    <w:rsid w:val="00E437EF"/>
    <w:rsid w:val="00E55E25"/>
    <w:rsid w:val="00E62284"/>
    <w:rsid w:val="00E724EA"/>
    <w:rsid w:val="00E75054"/>
    <w:rsid w:val="00E8405F"/>
    <w:rsid w:val="00EA47C8"/>
    <w:rsid w:val="00EA47F3"/>
    <w:rsid w:val="00EB384F"/>
    <w:rsid w:val="00EB76CB"/>
    <w:rsid w:val="00EC6CCF"/>
    <w:rsid w:val="00ED5ED5"/>
    <w:rsid w:val="00EE01FA"/>
    <w:rsid w:val="00EF00EA"/>
    <w:rsid w:val="00EF053A"/>
    <w:rsid w:val="00EF6F92"/>
    <w:rsid w:val="00F02C30"/>
    <w:rsid w:val="00F03EC1"/>
    <w:rsid w:val="00F068BC"/>
    <w:rsid w:val="00F2095D"/>
    <w:rsid w:val="00F229F0"/>
    <w:rsid w:val="00F31098"/>
    <w:rsid w:val="00F344EA"/>
    <w:rsid w:val="00F3522A"/>
    <w:rsid w:val="00F432A2"/>
    <w:rsid w:val="00F463A2"/>
    <w:rsid w:val="00F477ED"/>
    <w:rsid w:val="00F57E68"/>
    <w:rsid w:val="00F649F6"/>
    <w:rsid w:val="00F732DE"/>
    <w:rsid w:val="00F87F78"/>
    <w:rsid w:val="00F906A5"/>
    <w:rsid w:val="00F94FAB"/>
    <w:rsid w:val="00FA5ACB"/>
    <w:rsid w:val="00FD0809"/>
    <w:rsid w:val="00FD2630"/>
    <w:rsid w:val="00FE0373"/>
    <w:rsid w:val="00FE2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1DBD1"/>
  <w15:docId w15:val="{32360E33-4757-4FE2-82A3-CEC8AA51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8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7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1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E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7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581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CovFormText">
    <w:name w:val="Cov_Form Text"/>
    <w:basedOn w:val="Header"/>
    <w:rsid w:val="009A581F"/>
    <w:pPr>
      <w:tabs>
        <w:tab w:val="clear" w:pos="4680"/>
        <w:tab w:val="clear" w:pos="9360"/>
      </w:tabs>
      <w:spacing w:before="60" w:after="60"/>
    </w:pPr>
    <w:rPr>
      <w:rFonts w:ascii="Arial" w:hAnsi="Arial"/>
      <w:noProof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A5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81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D13A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rsid w:val="00CC473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02C30"/>
    <w:pPr>
      <w:spacing w:before="100" w:beforeAutospacing="1" w:after="100" w:afterAutospacing="1"/>
    </w:pPr>
  </w:style>
  <w:style w:type="table" w:customStyle="1" w:styleId="TableGridLight1">
    <w:name w:val="Table Grid Light1"/>
    <w:basedOn w:val="TableNormal"/>
    <w:uiPriority w:val="40"/>
    <w:rsid w:val="00DF6A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F06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8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1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6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61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47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52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0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11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9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25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757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1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57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387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557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55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4446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429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0906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0244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8BCBD-8319-430D-87C9-9F101945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968</Words>
  <Characters>5521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rowlesc</dc:creator>
  <cp:lastModifiedBy>Kamna Jaiswal</cp:lastModifiedBy>
  <cp:revision>2</cp:revision>
  <cp:lastPrinted>2021-09-29T01:38:00Z</cp:lastPrinted>
  <dcterms:created xsi:type="dcterms:W3CDTF">2024-01-05T21:56:00Z</dcterms:created>
  <dcterms:modified xsi:type="dcterms:W3CDTF">2024-01-05T21:56:00Z</dcterms:modified>
</cp:coreProperties>
</file>